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39" w:rsidRPr="005A3D74" w:rsidRDefault="00F8573E" w:rsidP="005A3D74">
      <w:pPr>
        <w:pStyle w:val="Ttulo"/>
      </w:pPr>
      <w:r w:rsidRPr="005A3D74">
        <w:t>Documentação</w:t>
      </w:r>
      <w:r w:rsidR="008F2E4C" w:rsidRPr="005A3D74">
        <w:t xml:space="preserve"> do Código</w:t>
      </w:r>
    </w:p>
    <w:p w:rsidR="00A8608C" w:rsidRDefault="00A8608C" w:rsidP="005A3D74">
      <w:pPr>
        <w:pStyle w:val="Ttulo1"/>
      </w:pPr>
      <w:r>
        <w:t>Cenas</w:t>
      </w:r>
    </w:p>
    <w:p w:rsidR="00A8608C" w:rsidRDefault="00A8608C" w:rsidP="00A8608C">
      <w:pPr>
        <w:pStyle w:val="Ttulo2"/>
      </w:pPr>
      <w:r>
        <w:t>GameObjects</w:t>
      </w:r>
    </w:p>
    <w:p w:rsidR="00A8608C" w:rsidRPr="00A8608C" w:rsidRDefault="00CE1E5E" w:rsidP="00A8608C">
      <w:r>
        <w:t>Cena somente para criar GameObjects.</w:t>
      </w:r>
    </w:p>
    <w:p w:rsidR="00A8608C" w:rsidRDefault="00A8608C" w:rsidP="00A8608C">
      <w:pPr>
        <w:pStyle w:val="Ttulo2"/>
      </w:pPr>
      <w:r>
        <w:t>Scene1</w:t>
      </w:r>
    </w:p>
    <w:p w:rsidR="00CE1E5E" w:rsidRPr="00CE1E5E" w:rsidRDefault="00CE1E5E" w:rsidP="00CE1E5E">
      <w:r>
        <w:t>Cena principal que carrega botões de cada diagrama.</w:t>
      </w:r>
    </w:p>
    <w:p w:rsidR="00A8608C" w:rsidRDefault="00A8608C" w:rsidP="00A8608C">
      <w:pPr>
        <w:pStyle w:val="Ttulo2"/>
      </w:pPr>
      <w:r>
        <w:t>SceneDiagram</w:t>
      </w:r>
    </w:p>
    <w:p w:rsidR="00CE1E5E" w:rsidRPr="00CE1E5E" w:rsidRDefault="00BF5D28" w:rsidP="00CE1E5E">
      <w:r>
        <w:t>Cena responsável por renderizar o diagrama selecionado em Scene 1.</w:t>
      </w:r>
    </w:p>
    <w:p w:rsidR="005A3D74" w:rsidRDefault="005A3D74" w:rsidP="005A3D74">
      <w:pPr>
        <w:pStyle w:val="Ttulo1"/>
      </w:pPr>
      <w:r>
        <w:t>Scripts</w:t>
      </w:r>
    </w:p>
    <w:p w:rsidR="005A3D74" w:rsidRPr="005A3D74" w:rsidRDefault="005A3D74" w:rsidP="005A3D74">
      <w:pPr>
        <w:pStyle w:val="Ttulo2"/>
      </w:pPr>
      <w:r w:rsidRPr="005A3D74">
        <w:t>Program.cs</w:t>
      </w:r>
    </w:p>
    <w:p w:rsidR="00C6595A" w:rsidRDefault="005A3D74" w:rsidP="005A3D74">
      <w:r>
        <w:t xml:space="preserve">Arquivo principal que </w:t>
      </w:r>
      <w:r w:rsidR="00D0792E">
        <w:t>é</w:t>
      </w:r>
      <w:r>
        <w:t xml:space="preserve"> chamado pelo Unity.</w:t>
      </w:r>
    </w:p>
    <w:p w:rsidR="005A3D74" w:rsidRDefault="005A3D74" w:rsidP="005A3D74">
      <w:pPr>
        <w:pStyle w:val="Ttulo2"/>
      </w:pPr>
      <w:r>
        <w:t>XMI.cs</w:t>
      </w:r>
    </w:p>
    <w:p w:rsidR="005A3D74" w:rsidRDefault="004B2FF3" w:rsidP="005A3D74">
      <w:r>
        <w:t>Responsável</w:t>
      </w:r>
      <w:r w:rsidR="005A3D74">
        <w:t xml:space="preserve"> por ler o arquivo XMI e armazenar os valores em </w:t>
      </w:r>
      <w:r w:rsidR="00153463">
        <w:t>variáveis</w:t>
      </w:r>
      <w:r w:rsidR="005A3D74">
        <w:t>.</w:t>
      </w:r>
    </w:p>
    <w:p w:rsidR="005A3D74" w:rsidRDefault="005A3D74" w:rsidP="005A3D74">
      <w:pPr>
        <w:pStyle w:val="Ttulo2"/>
      </w:pPr>
      <w:r>
        <w:t>Diagram.cs</w:t>
      </w:r>
    </w:p>
    <w:p w:rsidR="005A3D74" w:rsidRDefault="005A3D74" w:rsidP="005A3D74">
      <w:r>
        <w:t>E o mediador entre XMI.cs e Program.cs. Este arquivo le as informaçoes do XMI.cs e as estrutura de forma a facilitar o manuseio pelo Program.cs ou outros script. Desta maneira, existe uma classe que corresponde a um diagrama. Por exemplo, caso exista no arquivo.xmi diagramas do tipo sequencia, a classe Sequence possui instancias de cada diagrama de sequencia.</w:t>
      </w:r>
    </w:p>
    <w:p w:rsidR="005A3D74" w:rsidRDefault="005A3D74" w:rsidP="005A3D74">
      <w:pPr>
        <w:pStyle w:val="Ttulo2"/>
      </w:pPr>
      <w:r>
        <w:lastRenderedPageBreak/>
        <w:t>SceneDiagram.cs</w:t>
      </w:r>
    </w:p>
    <w:p w:rsidR="005A3D74" w:rsidRDefault="005A3D74" w:rsidP="005A3D74">
      <w:r>
        <w:t>Script para controlar o diagrama selecionado em "Scene 1".</w:t>
      </w:r>
    </w:p>
    <w:p w:rsidR="005A3D74" w:rsidRDefault="005A3D74" w:rsidP="005A3D74">
      <w:pPr>
        <w:pStyle w:val="Ttulo2"/>
      </w:pPr>
      <w:r>
        <w:t>Prefabs/ButtonDiagram.cs</w:t>
      </w:r>
    </w:p>
    <w:p w:rsidR="005A3D74" w:rsidRDefault="005A3D74" w:rsidP="005A3D74">
      <w:r>
        <w:t xml:space="preserve">Para acessar cada diagrama, este script cria um </w:t>
      </w:r>
      <w:r w:rsidR="004B2FF3">
        <w:t>botão</w:t>
      </w:r>
      <w:r>
        <w:t xml:space="preserve"> para cada diagrama identificado no arquivo.xmi.</w:t>
      </w:r>
    </w:p>
    <w:p w:rsidR="005A3D74" w:rsidRDefault="005A3D74" w:rsidP="005A3D74">
      <w:pPr>
        <w:pStyle w:val="Ttulo2"/>
      </w:pPr>
      <w:r>
        <w:t>Prefabs/Life.cs</w:t>
      </w:r>
    </w:p>
    <w:p w:rsidR="005A3D74" w:rsidRDefault="005A3D74" w:rsidP="005A3D74">
      <w:r>
        <w:t>Script para controlar o GameObject que renderiza o "quadrado" do objeto ou ator e a "linha" representando a lifeline.</w:t>
      </w:r>
    </w:p>
    <w:p w:rsidR="005A3D74" w:rsidRDefault="005A3D74" w:rsidP="005A3D74">
      <w:pPr>
        <w:pStyle w:val="Ttulo2"/>
      </w:pPr>
      <w:r>
        <w:t>Algoritms/CenterObject.cs</w:t>
      </w:r>
    </w:p>
    <w:p w:rsidR="008F2E4C" w:rsidRDefault="005A3D74" w:rsidP="005A3D74">
      <w:r>
        <w:t>Centralizar os GameObjects em cena.</w:t>
      </w:r>
    </w:p>
    <w:p w:rsidR="0082531F" w:rsidRDefault="0082531F" w:rsidP="0082531F">
      <w:pPr>
        <w:pStyle w:val="Ttulo1"/>
      </w:pPr>
      <w:r>
        <w:t>Classes</w:t>
      </w:r>
    </w:p>
    <w:p w:rsidR="0082531F" w:rsidRDefault="0082531F" w:rsidP="0082531F">
      <w:pPr>
        <w:pStyle w:val="Ttulo2"/>
      </w:pPr>
      <w:r>
        <w:t>Program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 w:rsidRPr="00C6595A">
              <w:t>ButtonDiagramGameObject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 w:rsidRPr="00FD00EB"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ins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449" w:type="dxa"/>
          </w:tcPr>
          <w:p w:rsidR="0082531F" w:rsidRDefault="0082531F" w:rsidP="002D5683">
            <w:pPr>
              <w:jc w:val="center"/>
            </w:pPr>
            <w:r w:rsidRPr="00FD00EB">
              <w:t>ArrayList</w:t>
            </w:r>
          </w:p>
        </w:tc>
        <w:tc>
          <w:tcPr>
            <w:tcW w:w="2703" w:type="dxa"/>
          </w:tcPr>
          <w:p w:rsidR="0082531F" w:rsidRDefault="0082531F" w:rsidP="002D5683">
            <w:pPr>
              <w:jc w:val="center"/>
            </w:pPr>
            <w:r w:rsidRPr="00FD00EB">
              <w:t>instances</w:t>
            </w:r>
          </w:p>
        </w:tc>
        <w:tc>
          <w:tcPr>
            <w:tcW w:w="3289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RPr="00830D7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int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SPACEX</w:t>
            </w:r>
          </w:p>
        </w:tc>
        <w:tc>
          <w:tcPr>
            <w:tcW w:w="4297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4220"/>
        <w:gridCol w:w="6174"/>
      </w:tblGrid>
      <w:tr w:rsidR="0082531F" w:rsidRPr="00830D7F" w:rsidTr="002D5683">
        <w:tc>
          <w:tcPr>
            <w:tcW w:w="892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2934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422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74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>
              <w:t>Start</w:t>
            </w:r>
          </w:p>
        </w:tc>
        <w:tc>
          <w:tcPr>
            <w:tcW w:w="6174" w:type="dxa"/>
          </w:tcPr>
          <w:p w:rsidR="0082531F" w:rsidRDefault="0082531F" w:rsidP="002D5683"/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 w:rsidRPr="00CD196A">
              <w:t>ButtonForEachSequenceDiagram</w:t>
            </w:r>
          </w:p>
        </w:tc>
        <w:tc>
          <w:tcPr>
            <w:tcW w:w="6174" w:type="dxa"/>
          </w:tcPr>
          <w:p w:rsidR="0082531F" w:rsidRDefault="0082531F" w:rsidP="002D5683"/>
        </w:tc>
      </w:tr>
    </w:tbl>
    <w:p w:rsidR="0082531F" w:rsidRDefault="0082531F" w:rsidP="0082531F">
      <w:pPr>
        <w:pStyle w:val="Ttulo2"/>
      </w:pPr>
      <w:r>
        <w:t>XMI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3795" w:type="dxa"/>
          </w:tcPr>
          <w:p w:rsidR="0082531F" w:rsidRDefault="005B0BD7" w:rsidP="002D5683">
            <w:r>
              <w:t>URL do arquivo XMI.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3795" w:type="dxa"/>
          </w:tcPr>
          <w:p w:rsidR="0082531F" w:rsidRDefault="005B0BD7" w:rsidP="002D5683">
            <w:r>
              <w:t>Objeto do C# para manipular arquivos XML.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OwnedBehavior</w:t>
            </w:r>
          </w:p>
        </w:tc>
        <w:tc>
          <w:tcPr>
            <w:tcW w:w="3795" w:type="dxa"/>
          </w:tcPr>
          <w:p w:rsidR="0082531F" w:rsidRDefault="00F12337" w:rsidP="00455266">
            <w:r>
              <w:t>Armazena as informações de &lt;ownedBehavior&gt;.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Lifeline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&lt;lifeline&gt;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Message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&lt;message&gt;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 w:rsidRPr="001D32FE">
              <w:t>Dictionary&lt;string, ArrayList&gt;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Diagrams</w:t>
            </w:r>
          </w:p>
        </w:tc>
        <w:tc>
          <w:tcPr>
            <w:tcW w:w="3795" w:type="dxa"/>
          </w:tcPr>
          <w:p w:rsidR="0082531F" w:rsidRDefault="0082531F" w:rsidP="002D5683">
            <w:r>
              <w:t>Essa variável armazena todos os diagrama do arquivo XMI. Em string, será armazenado o valor de xmi:id e em ArrayList, todos os nós filhos e seus atributos como objetos do tipo Element.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Pr="001D32FE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Element</w:t>
            </w:r>
          </w:p>
        </w:tc>
        <w:tc>
          <w:tcPr>
            <w:tcW w:w="3795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3795" w:type="dxa"/>
          </w:tcPr>
          <w:p w:rsidR="0082531F" w:rsidRDefault="0082531F" w:rsidP="002D5683">
            <w:r>
              <w:t>As constantes são os valores exatos das tags e atributos no XMI.</w:t>
            </w:r>
          </w:p>
        </w:tc>
      </w:tr>
    </w:tbl>
    <w:p w:rsidR="0082531F" w:rsidRDefault="0082531F" w:rsidP="0082531F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2056"/>
        <w:gridCol w:w="11038"/>
      </w:tblGrid>
      <w:tr w:rsidR="0082531F" w:rsidRPr="00830D7F" w:rsidTr="002D5683">
        <w:tc>
          <w:tcPr>
            <w:tcW w:w="69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26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76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690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261" w:type="dxa"/>
          </w:tcPr>
          <w:p w:rsidR="0082531F" w:rsidRDefault="0082531F" w:rsidP="002D5683">
            <w:pPr>
              <w:jc w:val="center"/>
            </w:pPr>
            <w:r>
              <w:t>XMI</w:t>
            </w:r>
          </w:p>
        </w:tc>
        <w:tc>
          <w:tcPr>
            <w:tcW w:w="6769" w:type="dxa"/>
          </w:tcPr>
          <w:p w:rsidR="0082531F" w:rsidRDefault="0082531F" w:rsidP="002D5683">
            <w:r>
              <w:t>São instanciadas a variáveis é chamado o método readTag() para ler as tags OwnedBehavior, Diagram e Elements do XMI.</w:t>
            </w:r>
          </w:p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776"/>
        <w:gridCol w:w="3430"/>
        <w:gridCol w:w="3430"/>
        <w:gridCol w:w="6584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readTag</w:t>
            </w:r>
            <w:r w:rsidR="00782414">
              <w:t>(</w:t>
            </w:r>
            <w:r w:rsidR="00782414" w:rsidRPr="00782414">
              <w:t>XmlNodeList nodeList</w:t>
            </w:r>
            <w:r w:rsidR="00782414">
              <w:t>)</w:t>
            </w:r>
          </w:p>
        </w:tc>
        <w:tc>
          <w:tcPr>
            <w:tcW w:w="4643" w:type="dxa"/>
          </w:tcPr>
          <w:p w:rsidR="0082531F" w:rsidRDefault="0082531F" w:rsidP="002D5683">
            <w:r>
              <w:t>Principal método. Ele é chamado no construtor para ler o XMI e armazenar os valores nas variáveis.</w:t>
            </w:r>
          </w:p>
          <w:p w:rsidR="00782414" w:rsidRDefault="00782414" w:rsidP="002D5683">
            <w:r>
              <w:t>Lê a tag especificada em nodeList e chama o método loopChild para ler seus nós filhos.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loopChild(XmlNode node)</w:t>
            </w:r>
          </w:p>
        </w:tc>
        <w:tc>
          <w:tcPr>
            <w:tcW w:w="4643" w:type="dxa"/>
          </w:tcPr>
          <w:p w:rsidR="0082531F" w:rsidRDefault="0082531F" w:rsidP="002D5683"/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 w:rsidRPr="006751BB">
              <w:t>Dictionary&lt;string,string&gt;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 w:rsidRPr="006751BB">
              <w:t>readAttributes</w:t>
            </w:r>
            <w:r w:rsidR="004B7534">
              <w:t>(</w:t>
            </w:r>
            <w:r w:rsidR="004B7534" w:rsidRPr="004B7534">
              <w:t>XmlNode node</w:t>
            </w:r>
            <w:r w:rsidR="004B7534">
              <w:t>)</w:t>
            </w:r>
          </w:p>
        </w:tc>
        <w:tc>
          <w:tcPr>
            <w:tcW w:w="4643" w:type="dxa"/>
          </w:tcPr>
          <w:p w:rsidR="0082531F" w:rsidRDefault="004B7534" w:rsidP="002D5683">
            <w:r>
              <w:t>Lê os atributos e seus valores de uma tag específica.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Pr="006751BB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Pr="006751BB" w:rsidRDefault="0082531F" w:rsidP="002D5683">
            <w:pPr>
              <w:jc w:val="center"/>
            </w:pPr>
            <w:r w:rsidRPr="00CD0ED3">
              <w:t>createElement( XmlNode tag , Dictionary&lt;string,string&gt; attr)</w:t>
            </w:r>
          </w:p>
        </w:tc>
        <w:tc>
          <w:tcPr>
            <w:tcW w:w="4643" w:type="dxa"/>
          </w:tcPr>
          <w:p w:rsidR="0082531F" w:rsidRDefault="00A475CF" w:rsidP="002D5683">
            <w:r>
              <w:t>Este método identifica as tags e seus atributos e armazena em suas respectivas variáveis.</w:t>
            </w:r>
          </w:p>
        </w:tc>
      </w:tr>
    </w:tbl>
    <w:p w:rsidR="0082531F" w:rsidRDefault="0082531F" w:rsidP="0082531F">
      <w:pPr>
        <w:pStyle w:val="Ttulo2"/>
      </w:pPr>
      <w:r>
        <w:t>Element</w:t>
      </w:r>
    </w:p>
    <w:p w:rsidR="006C0EFE" w:rsidRDefault="006C0EFE" w:rsidP="006C0EF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6C0EFE" w:rsidTr="002D5683">
        <w:tc>
          <w:tcPr>
            <w:tcW w:w="547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6C0EFE" w:rsidRPr="00830D7F" w:rsidRDefault="006C0EF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>
              <w:t>Tag</w:t>
            </w:r>
          </w:p>
        </w:tc>
        <w:tc>
          <w:tcPr>
            <w:tcW w:w="3795" w:type="dxa"/>
          </w:tcPr>
          <w:p w:rsidR="006C0EFE" w:rsidRDefault="00530BF3" w:rsidP="002D5683">
            <w:r>
              <w:t>O nome da tag.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 w:rsidRPr="006C0EFE">
              <w:t>Dictionary&lt;string, string&gt;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 w:rsidRPr="006C0EFE">
              <w:t>AttributesElement</w:t>
            </w:r>
          </w:p>
        </w:tc>
        <w:tc>
          <w:tcPr>
            <w:tcW w:w="3795" w:type="dxa"/>
          </w:tcPr>
          <w:p w:rsidR="006C0EFE" w:rsidRDefault="00530BF3" w:rsidP="002D5683">
            <w:r>
              <w:t>Dicionário que armazena primeiro o nome do atributo e depois seus valor</w:t>
            </w:r>
          </w:p>
        </w:tc>
      </w:tr>
    </w:tbl>
    <w:p w:rsidR="00F55BAB" w:rsidRDefault="00F55BAB" w:rsidP="00F55BAB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F55BAB" w:rsidRPr="00830D7F" w:rsidTr="00F55BAB">
        <w:tc>
          <w:tcPr>
            <w:tcW w:w="1126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F55BAB" w:rsidRPr="00830D7F" w:rsidRDefault="00F55BA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F55BAB" w:rsidTr="00F55BAB">
        <w:tc>
          <w:tcPr>
            <w:tcW w:w="1126" w:type="dxa"/>
          </w:tcPr>
          <w:p w:rsidR="00F55BAB" w:rsidRDefault="00F55BAB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F55BAB" w:rsidRDefault="00F55BAB" w:rsidP="002D5683">
            <w:pPr>
              <w:jc w:val="center"/>
            </w:pPr>
            <w:r w:rsidRPr="00F55BAB">
              <w:t>Element( string tag , Dictionary&lt;string, string&gt; attr )</w:t>
            </w:r>
          </w:p>
        </w:tc>
        <w:tc>
          <w:tcPr>
            <w:tcW w:w="9009" w:type="dxa"/>
          </w:tcPr>
          <w:p w:rsidR="00F55BAB" w:rsidRDefault="002C088F" w:rsidP="002D5683">
            <w:r>
              <w:t>Esta classe trata cada tag como um elemento que possui nome, atributos e valores de seus atributos.</w:t>
            </w:r>
          </w:p>
        </w:tc>
      </w:tr>
    </w:tbl>
    <w:p w:rsidR="00F55BAB" w:rsidRPr="0082531F" w:rsidRDefault="00F55BAB" w:rsidP="0082531F"/>
    <w:p w:rsidR="00BE212F" w:rsidRDefault="000378C3" w:rsidP="000378C3">
      <w:pPr>
        <w:pStyle w:val="Ttulo2"/>
      </w:pPr>
      <w:r>
        <w:t>Diagram</w:t>
      </w:r>
    </w:p>
    <w:p w:rsidR="0014763E" w:rsidRDefault="0014763E" w:rsidP="0014763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14763E" w:rsidTr="005811FB">
        <w:tc>
          <w:tcPr>
            <w:tcW w:w="89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14763E" w:rsidRPr="00830D7F" w:rsidRDefault="0014763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4763E" w:rsidTr="005811FB">
        <w:tc>
          <w:tcPr>
            <w:tcW w:w="892" w:type="dxa"/>
          </w:tcPr>
          <w:p w:rsidR="0014763E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14763E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14763E" w:rsidRDefault="00E22F75" w:rsidP="002D5683">
            <w:pPr>
              <w:jc w:val="center"/>
            </w:pPr>
            <w:r>
              <w:t>Id</w:t>
            </w:r>
          </w:p>
        </w:tc>
        <w:tc>
          <w:tcPr>
            <w:tcW w:w="6189" w:type="dxa"/>
          </w:tcPr>
          <w:p w:rsidR="0014763E" w:rsidRDefault="00C77067" w:rsidP="002D5683">
            <w:r>
              <w:t>Todo diagrama no XMI possui um Id,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lastRenderedPageBreak/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Name</w:t>
            </w:r>
          </w:p>
        </w:tc>
        <w:tc>
          <w:tcPr>
            <w:tcW w:w="6189" w:type="dxa"/>
          </w:tcPr>
          <w:p w:rsidR="00606403" w:rsidRDefault="00C77067" w:rsidP="00C77067">
            <w:r>
              <w:t>Todo diagrama no XMI possui um Nome,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8857C8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XMI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FileXMI</w:t>
            </w:r>
          </w:p>
        </w:tc>
        <w:tc>
          <w:tcPr>
            <w:tcW w:w="6189" w:type="dxa"/>
          </w:tcPr>
          <w:p w:rsidR="00606403" w:rsidRDefault="001402FD" w:rsidP="002D5683">
            <w:r>
              <w:t>Chama a class</w:t>
            </w:r>
            <w:r w:rsidR="00750053">
              <w:t>e</w:t>
            </w:r>
            <w:r>
              <w:t xml:space="preserve"> XMI.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ArrayList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SequenceDiagrams</w:t>
            </w:r>
          </w:p>
        </w:tc>
        <w:tc>
          <w:tcPr>
            <w:tcW w:w="6189" w:type="dxa"/>
          </w:tcPr>
          <w:p w:rsidR="00606403" w:rsidRDefault="002A2457" w:rsidP="003D7587">
            <w:r>
              <w:t xml:space="preserve">Armazena </w:t>
            </w:r>
            <w:r w:rsidR="00820C3B">
              <w:t>os diagrama</w:t>
            </w:r>
            <w:r w:rsidR="008C1BAA">
              <w:t>s</w:t>
            </w:r>
            <w:r w:rsidR="00820C3B">
              <w:t xml:space="preserve"> de sequência </w:t>
            </w:r>
            <w:r w:rsidR="003D7587">
              <w:t xml:space="preserve">identificados pelo método </w:t>
            </w:r>
            <w:r w:rsidR="003D7587" w:rsidRPr="006D0F20">
              <w:rPr>
                <w:i/>
              </w:rPr>
              <w:t>identifyTypeDiagram</w:t>
            </w:r>
            <w:r w:rsidR="003D7587">
              <w:t xml:space="preserve"> </w:t>
            </w:r>
            <w:r w:rsidR="00820C3B">
              <w:t>como objetos da classe Sequence.</w:t>
            </w:r>
          </w:p>
        </w:tc>
      </w:tr>
    </w:tbl>
    <w:p w:rsidR="001271A9" w:rsidRDefault="001271A9" w:rsidP="001271A9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1271A9" w:rsidRPr="00830D7F" w:rsidTr="002D5683">
        <w:tc>
          <w:tcPr>
            <w:tcW w:w="1126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1271A9" w:rsidRPr="00830D7F" w:rsidRDefault="001271A9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271A9" w:rsidTr="002D5683">
        <w:tc>
          <w:tcPr>
            <w:tcW w:w="1126" w:type="dxa"/>
          </w:tcPr>
          <w:p w:rsidR="001271A9" w:rsidRDefault="001271A9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1271A9" w:rsidRDefault="001271A9" w:rsidP="002D5683">
            <w:pPr>
              <w:jc w:val="center"/>
            </w:pPr>
            <w:r w:rsidRPr="001271A9">
              <w:t>Diagram( string xmi )</w:t>
            </w:r>
          </w:p>
        </w:tc>
        <w:tc>
          <w:tcPr>
            <w:tcW w:w="9009" w:type="dxa"/>
          </w:tcPr>
          <w:p w:rsidR="001271A9" w:rsidRDefault="0057062C" w:rsidP="002D5683">
            <w:r>
              <w:t>Carrega o arquivo XMI, variáveis e métodos importantes.</w:t>
            </w:r>
          </w:p>
        </w:tc>
      </w:tr>
    </w:tbl>
    <w:p w:rsidR="004D07DB" w:rsidRDefault="004D07DB" w:rsidP="004D07DB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31"/>
        <w:gridCol w:w="2730"/>
        <w:gridCol w:w="3613"/>
        <w:gridCol w:w="7046"/>
      </w:tblGrid>
      <w:tr w:rsidR="008D338A" w:rsidRPr="00830D7F" w:rsidTr="002D5683">
        <w:tc>
          <w:tcPr>
            <w:tcW w:w="547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4D07DB" w:rsidRPr="00830D7F" w:rsidRDefault="004D07D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D338A" w:rsidTr="002D5683">
        <w:tc>
          <w:tcPr>
            <w:tcW w:w="547" w:type="dxa"/>
          </w:tcPr>
          <w:p w:rsidR="004D07DB" w:rsidRDefault="003D7587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4D07DB" w:rsidRDefault="003D7587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4D07DB" w:rsidRDefault="003D7587" w:rsidP="002D5683">
            <w:pPr>
              <w:jc w:val="center"/>
            </w:pPr>
            <w:r w:rsidRPr="003D7587">
              <w:t>identifyTypeDiagram</w:t>
            </w:r>
            <w:r w:rsidR="002A6E4B">
              <w:t>()</w:t>
            </w:r>
          </w:p>
        </w:tc>
        <w:tc>
          <w:tcPr>
            <w:tcW w:w="4643" w:type="dxa"/>
          </w:tcPr>
          <w:p w:rsidR="004D07DB" w:rsidRDefault="008D338A" w:rsidP="002D5683">
            <w:r>
              <w:t>Lê a variável Diagrams de XMI, identifica o tipo de cada diagrama e armazena em cada variável da classe Diagram.</w:t>
            </w:r>
          </w:p>
        </w:tc>
      </w:tr>
      <w:tr w:rsidR="008D338A" w:rsidTr="002D5683">
        <w:tc>
          <w:tcPr>
            <w:tcW w:w="547" w:type="dxa"/>
          </w:tcPr>
          <w:p w:rsidR="008D338A" w:rsidRDefault="008D338A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8D338A" w:rsidRDefault="008D338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D338A" w:rsidRPr="003D7587" w:rsidRDefault="008D338A" w:rsidP="002D5683">
            <w:pPr>
              <w:jc w:val="center"/>
            </w:pPr>
            <w:r>
              <w:t>setIdandName(ArrayList d)</w:t>
            </w:r>
          </w:p>
        </w:tc>
        <w:tc>
          <w:tcPr>
            <w:tcW w:w="4643" w:type="dxa"/>
          </w:tcPr>
          <w:p w:rsidR="008D338A" w:rsidRDefault="00542808" w:rsidP="002D5683">
            <w:r>
              <w:t>Este método é para ser reutilizado pelas classes que os estenderem. Como todo diagrama tem um id e nome, todo diagrama instanciado será setado o id e nome.</w:t>
            </w:r>
          </w:p>
        </w:tc>
      </w:tr>
      <w:tr w:rsidR="00611498" w:rsidTr="002D5683">
        <w:tc>
          <w:tcPr>
            <w:tcW w:w="547" w:type="dxa"/>
          </w:tcPr>
          <w:p w:rsidR="00611498" w:rsidRDefault="00611498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611498" w:rsidRDefault="00611498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611498" w:rsidRDefault="00611498" w:rsidP="00611498">
            <w:pPr>
              <w:jc w:val="center"/>
            </w:pPr>
            <w:r>
              <w:t>render(Diagram d)</w:t>
            </w:r>
          </w:p>
        </w:tc>
        <w:tc>
          <w:tcPr>
            <w:tcW w:w="4643" w:type="dxa"/>
          </w:tcPr>
          <w:p w:rsidR="00611498" w:rsidRDefault="00052917" w:rsidP="002D5683">
            <w:r>
              <w:t>Principal método que é herdade por todos os diagramas. Ele tem a função de ser chamado para renderizar o diagrama em específico.</w:t>
            </w:r>
          </w:p>
        </w:tc>
      </w:tr>
    </w:tbl>
    <w:p w:rsidR="00F83DC0" w:rsidRDefault="00BB6F0B" w:rsidP="00BB6F0B">
      <w:pPr>
        <w:pStyle w:val="Ttulo2"/>
      </w:pPr>
      <w:r>
        <w:t>Behavioral : Diagram</w:t>
      </w:r>
    </w:p>
    <w:p w:rsidR="00BB6F0B" w:rsidRDefault="00BB6F0B" w:rsidP="00BB6F0B">
      <w:pPr>
        <w:pStyle w:val="Ttulo2"/>
      </w:pPr>
      <w:r>
        <w:t>Sequence : Behavioral</w:t>
      </w:r>
    </w:p>
    <w:p w:rsidR="00EE637C" w:rsidRDefault="00EE637C" w:rsidP="00EE637C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EE637C" w:rsidTr="002D5683">
        <w:tc>
          <w:tcPr>
            <w:tcW w:w="89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EE637C" w:rsidRPr="00830D7F" w:rsidRDefault="00EE637C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ElementsSequence</w:t>
            </w:r>
          </w:p>
        </w:tc>
        <w:tc>
          <w:tcPr>
            <w:tcW w:w="6189" w:type="dxa"/>
          </w:tcPr>
          <w:p w:rsidR="00EE637C" w:rsidRDefault="00EE637C" w:rsidP="002D5683"/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3C76DF" w:rsidP="002D5683">
            <w:pPr>
              <w:jc w:val="center"/>
            </w:pPr>
            <w:r w:rsidRPr="003C76DF">
              <w:t>Dictionary&lt;string,ArrayList&gt;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Objects</w:t>
            </w:r>
          </w:p>
        </w:tc>
        <w:tc>
          <w:tcPr>
            <w:tcW w:w="6189" w:type="dxa"/>
          </w:tcPr>
          <w:p w:rsidR="00EE637C" w:rsidRDefault="002C3045" w:rsidP="003C76DF">
            <w:r>
              <w:t xml:space="preserve">As informações de cada Objeto/Ator estão em duas tags: &lt;lifeline&gt; e &lt;element&gt;. </w:t>
            </w:r>
            <w:r w:rsidR="003002C5">
              <w:t xml:space="preserve">Então, no primeiro </w:t>
            </w:r>
            <w:r w:rsidR="003C76DF">
              <w:t xml:space="preserve">será armazenado o xmi:id para fácil localização. O segundo elemento, ArrayList, conterá as informações das tags &lt;lifeline&gt; e &lt;element&gt; como objetos do tipo </w:t>
            </w:r>
            <w:r w:rsidR="003C76DF">
              <w:lastRenderedPageBreak/>
              <w:t>Element.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lastRenderedPageBreak/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Messages</w:t>
            </w:r>
          </w:p>
        </w:tc>
        <w:tc>
          <w:tcPr>
            <w:tcW w:w="6189" w:type="dxa"/>
          </w:tcPr>
          <w:p w:rsidR="00EE637C" w:rsidRDefault="00EE637C" w:rsidP="002D5683"/>
        </w:tc>
      </w:tr>
    </w:tbl>
    <w:p w:rsidR="0052209D" w:rsidRDefault="0052209D" w:rsidP="0052209D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52209D" w:rsidRPr="00830D7F" w:rsidTr="002D5683">
        <w:tc>
          <w:tcPr>
            <w:tcW w:w="1126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1126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4085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9009" w:type="dxa"/>
          </w:tcPr>
          <w:p w:rsidR="0052209D" w:rsidRDefault="0052209D" w:rsidP="002D5683"/>
        </w:tc>
      </w:tr>
    </w:tbl>
    <w:p w:rsidR="0052209D" w:rsidRDefault="0052209D" w:rsidP="0052209D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2823"/>
        <w:gridCol w:w="7571"/>
      </w:tblGrid>
      <w:tr w:rsidR="0052209D" w:rsidRPr="00830D7F" w:rsidTr="002D5683">
        <w:tc>
          <w:tcPr>
            <w:tcW w:w="547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547" w:type="dxa"/>
          </w:tcPr>
          <w:p w:rsidR="0052209D" w:rsidRDefault="00EF2DDA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52209D" w:rsidRDefault="00EF2DD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52209D" w:rsidRDefault="00EF2DDA" w:rsidP="002D5683">
            <w:pPr>
              <w:jc w:val="center"/>
            </w:pPr>
            <w:r w:rsidRPr="00EF2DDA">
              <w:t>setObjects</w:t>
            </w:r>
            <w:r>
              <w:t>()</w:t>
            </w:r>
          </w:p>
        </w:tc>
        <w:tc>
          <w:tcPr>
            <w:tcW w:w="4643" w:type="dxa"/>
          </w:tcPr>
          <w:p w:rsidR="0052209D" w:rsidRDefault="00EF2DDA" w:rsidP="002D5683">
            <w:r>
              <w:t xml:space="preserve">Seu objetivo é </w:t>
            </w:r>
            <w:r w:rsidR="001C2B73">
              <w:t xml:space="preserve">identificar </w:t>
            </w:r>
            <w:r>
              <w:t>armazenar os Objetos ou Atores na variável Objects.</w:t>
            </w:r>
          </w:p>
          <w:p w:rsidR="005B6D83" w:rsidRDefault="00CA44C8" w:rsidP="002D5683">
            <w:r>
              <w:t>As informações relevantes estão em &lt;</w:t>
            </w:r>
            <w:r w:rsidRPr="00CA44C8">
              <w:t>elements</w:t>
            </w:r>
            <w:r>
              <w:t>&gt; dentro de &lt;diagram&gt; e &lt;lifeline&gt; dentro de &lt;ownedBehavior&gt;.</w:t>
            </w:r>
          </w:p>
          <w:p w:rsidR="00CA44C8" w:rsidRDefault="002F4690" w:rsidP="002F4690">
            <w:r>
              <w:t>A ideia é salvar essas duas tags referente a Objetos/Atores na variável Objects.</w:t>
            </w:r>
          </w:p>
        </w:tc>
      </w:tr>
    </w:tbl>
    <w:p w:rsidR="0052209D" w:rsidRPr="00BB6F0B" w:rsidRDefault="0052209D" w:rsidP="00BB6F0B"/>
    <w:sectPr w:rsidR="0052209D" w:rsidRPr="00BB6F0B" w:rsidSect="00756C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B8549E"/>
    <w:rsid w:val="000378C3"/>
    <w:rsid w:val="00052917"/>
    <w:rsid w:val="00077EE3"/>
    <w:rsid w:val="000B7713"/>
    <w:rsid w:val="001271A9"/>
    <w:rsid w:val="001402FD"/>
    <w:rsid w:val="0014763E"/>
    <w:rsid w:val="00153463"/>
    <w:rsid w:val="001545EB"/>
    <w:rsid w:val="00160435"/>
    <w:rsid w:val="001651DD"/>
    <w:rsid w:val="0017773D"/>
    <w:rsid w:val="001C2B73"/>
    <w:rsid w:val="001D32FE"/>
    <w:rsid w:val="00253BA0"/>
    <w:rsid w:val="00264FEE"/>
    <w:rsid w:val="002A2457"/>
    <w:rsid w:val="002A6E4B"/>
    <w:rsid w:val="002C088F"/>
    <w:rsid w:val="002C3045"/>
    <w:rsid w:val="002D1FC3"/>
    <w:rsid w:val="002F4690"/>
    <w:rsid w:val="003002C5"/>
    <w:rsid w:val="00387479"/>
    <w:rsid w:val="003C76DF"/>
    <w:rsid w:val="003D7587"/>
    <w:rsid w:val="00450AB3"/>
    <w:rsid w:val="00455266"/>
    <w:rsid w:val="004B2FF3"/>
    <w:rsid w:val="004B5B29"/>
    <w:rsid w:val="004B7534"/>
    <w:rsid w:val="004D07DB"/>
    <w:rsid w:val="0052209D"/>
    <w:rsid w:val="00530BF3"/>
    <w:rsid w:val="00530F88"/>
    <w:rsid w:val="00542808"/>
    <w:rsid w:val="0057062C"/>
    <w:rsid w:val="005811FB"/>
    <w:rsid w:val="005A3D74"/>
    <w:rsid w:val="005B0BD7"/>
    <w:rsid w:val="005B6D83"/>
    <w:rsid w:val="00606403"/>
    <w:rsid w:val="00611498"/>
    <w:rsid w:val="00636B39"/>
    <w:rsid w:val="00636C41"/>
    <w:rsid w:val="00647A06"/>
    <w:rsid w:val="0066568B"/>
    <w:rsid w:val="006751BB"/>
    <w:rsid w:val="006B3A03"/>
    <w:rsid w:val="006C0EFE"/>
    <w:rsid w:val="006D0F20"/>
    <w:rsid w:val="00750053"/>
    <w:rsid w:val="00756C60"/>
    <w:rsid w:val="00782414"/>
    <w:rsid w:val="007F25E0"/>
    <w:rsid w:val="00805CB4"/>
    <w:rsid w:val="00817B64"/>
    <w:rsid w:val="00820C3B"/>
    <w:rsid w:val="0082474D"/>
    <w:rsid w:val="0082531F"/>
    <w:rsid w:val="00830D7F"/>
    <w:rsid w:val="008857C8"/>
    <w:rsid w:val="00886933"/>
    <w:rsid w:val="008C1BAA"/>
    <w:rsid w:val="008D338A"/>
    <w:rsid w:val="008F2E4C"/>
    <w:rsid w:val="00900734"/>
    <w:rsid w:val="00906CEF"/>
    <w:rsid w:val="00962866"/>
    <w:rsid w:val="00990CA2"/>
    <w:rsid w:val="009F2B20"/>
    <w:rsid w:val="00A475CF"/>
    <w:rsid w:val="00A8608C"/>
    <w:rsid w:val="00AF20C1"/>
    <w:rsid w:val="00B8549E"/>
    <w:rsid w:val="00BB6F0B"/>
    <w:rsid w:val="00BC5DB5"/>
    <w:rsid w:val="00BE212F"/>
    <w:rsid w:val="00BF5D28"/>
    <w:rsid w:val="00C47231"/>
    <w:rsid w:val="00C62620"/>
    <w:rsid w:val="00C6595A"/>
    <w:rsid w:val="00C77067"/>
    <w:rsid w:val="00CA44C8"/>
    <w:rsid w:val="00CD0ED3"/>
    <w:rsid w:val="00CD196A"/>
    <w:rsid w:val="00CE1E5E"/>
    <w:rsid w:val="00D0792E"/>
    <w:rsid w:val="00D218E3"/>
    <w:rsid w:val="00D51CAB"/>
    <w:rsid w:val="00D70901"/>
    <w:rsid w:val="00D87E13"/>
    <w:rsid w:val="00DA07A5"/>
    <w:rsid w:val="00E22F75"/>
    <w:rsid w:val="00EE637C"/>
    <w:rsid w:val="00EF2DDA"/>
    <w:rsid w:val="00F12337"/>
    <w:rsid w:val="00F55BAB"/>
    <w:rsid w:val="00F8078E"/>
    <w:rsid w:val="00F83DC0"/>
    <w:rsid w:val="00F8573E"/>
    <w:rsid w:val="00FD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39"/>
  </w:style>
  <w:style w:type="paragraph" w:styleId="Ttulo1">
    <w:name w:val="heading 1"/>
    <w:basedOn w:val="Normal"/>
    <w:next w:val="Normal"/>
    <w:link w:val="Ttulo1Char"/>
    <w:uiPriority w:val="9"/>
    <w:qFormat/>
    <w:rsid w:val="005A3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3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5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A3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3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5B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830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0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9D65E-5323-4F1F-A1C5-9AE6BA6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102</cp:revision>
  <dcterms:created xsi:type="dcterms:W3CDTF">2015-07-21T16:47:00Z</dcterms:created>
  <dcterms:modified xsi:type="dcterms:W3CDTF">2015-07-22T17:50:00Z</dcterms:modified>
</cp:coreProperties>
</file>