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Kort om produktet</w:t>
      </w:r>
    </w:p>
    <w:p w:rsidR="00000000" w:rsidDel="00000000" w:rsidP="00000000" w:rsidRDefault="00000000" w:rsidRPr="00000000" w14:paraId="00000002">
      <w:pPr>
        <w:rPr>
          <w:sz w:val="24"/>
          <w:szCs w:val="24"/>
        </w:rPr>
      </w:pPr>
      <w:r w:rsidDel="00000000" w:rsidR="00000000" w:rsidRPr="00000000">
        <w:rPr>
          <w:sz w:val="24"/>
          <w:szCs w:val="24"/>
          <w:rtl w:val="0"/>
        </w:rPr>
        <w:t xml:space="preserve">Zipline er et amerikansk robotikkselskap som designer, produserer og opererer autonome droner. Selskapet ble grunnlagt i 2014 og har siden vokst til å bli verdens største autonome logistikknettverk (KILDE). Zipline har bygd opp et navn gjennom medisinske droneleveranser i Afrika, men har siden gjennomgått en betydelig utvikling og tilbyr i dag en forbrukerrettet leveransetjeneste.</w:t>
      </w:r>
    </w:p>
    <w:p w:rsidR="00000000" w:rsidDel="00000000" w:rsidP="00000000" w:rsidRDefault="00000000" w:rsidRPr="00000000" w14:paraId="00000003">
      <w:pPr>
        <w:spacing w:after="240" w:before="240" w:lineRule="auto"/>
        <w:rPr>
          <w:color w:val="1155cc"/>
          <w:sz w:val="24"/>
          <w:szCs w:val="24"/>
          <w:u w:val="single"/>
        </w:rPr>
      </w:pPr>
      <w:r w:rsidDel="00000000" w:rsidR="00000000" w:rsidRPr="00000000">
        <w:rPr>
          <w:sz w:val="24"/>
          <w:szCs w:val="24"/>
          <w:rtl w:val="0"/>
        </w:rPr>
        <w:t xml:space="preserve">Tjenesten bestilles via Ziplines egen app. Via appen kan kunder handle mat og dagligvarer fra partnere som Walmart, Chipotle, Buffalo Wild Wings, Wendy's, Crumbl og Little Caesars (CNBC)</w:t>
      </w:r>
      <w:r w:rsidDel="00000000" w:rsidR="00000000" w:rsidRPr="00000000">
        <w:rPr>
          <w:sz w:val="24"/>
          <w:szCs w:val="24"/>
          <w:rtl w:val="0"/>
        </w:rPr>
        <w:t xml:space="preserve">. </w:t>
      </w:r>
      <w:r w:rsidDel="00000000" w:rsidR="00000000" w:rsidRPr="00000000">
        <w:rPr>
          <w:sz w:val="24"/>
          <w:szCs w:val="24"/>
          <w:rtl w:val="0"/>
        </w:rPr>
        <w:t xml:space="preserve">Tjenesten er per i dag tilgjengelig i Dallas–Fort Worth og Pea Ridge i Arkansas (CNBC). Leveringstiden er oppgitt til så lite som 15 minutter, og leveringen er helt kontaktfri (TechCrunch).</w:t>
      </w:r>
      <w:r w:rsidDel="00000000" w:rsidR="00000000" w:rsidRPr="00000000">
        <w:rPr>
          <w:rtl w:val="0"/>
        </w:rPr>
      </w:r>
    </w:p>
    <w:p w:rsidR="00000000" w:rsidDel="00000000" w:rsidP="00000000" w:rsidRDefault="00000000" w:rsidRPr="00000000" w14:paraId="00000004">
      <w:pPr>
        <w:spacing w:after="240" w:before="240" w:lineRule="auto"/>
        <w:rPr>
          <w:color w:val="1155cc"/>
          <w:sz w:val="24"/>
          <w:szCs w:val="24"/>
          <w:u w:val="single"/>
        </w:rPr>
      </w:pPr>
      <w:r w:rsidDel="00000000" w:rsidR="00000000" w:rsidRPr="00000000">
        <w:rPr>
          <w:sz w:val="24"/>
          <w:szCs w:val="24"/>
          <w:rtl w:val="0"/>
        </w:rPr>
        <w:t xml:space="preserve">Den tekniske løsningen bak tjenesten er Ziplines Platform 2-drone. Dette er en helektrisk VTOL-drone (vertikalt start og landing) som opererer på rundt 100 meters høyde med en hastighet på opptil 110 km/t (Zipline). Når dronen ankommer leveringsadressen, svever den 100 meter over bakken og senker ned pakken uten at dronen selv lander (CNBC). Slik begrenser de også støyen i forbindelse med leveransen. Systemet har en leveringsradius på omtrent 16 km og støtter en maksimal leveransevekt på 3,6 kg (Zipline).</w:t>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Ifølge selskapets egne markedsføringstall har Zipline til nå fløyet over 209 millioner kilometer autonomt, gjennomført over 2,1 millioner leveranser og levert mer enn 22,7 millioner enkeltartikler globalt (Zipline, u.å.). Selskapet oppgir at droneleveranser reduserer utslipp med opptil 97 % sammenlignet med tradisjonelle leveringsmetoder </w:t>
      </w:r>
      <w:hyperlink r:id="rId8">
        <w:r w:rsidDel="00000000" w:rsidR="00000000" w:rsidRPr="00000000">
          <w:rPr>
            <w:color w:val="1155cc"/>
            <w:sz w:val="24"/>
            <w:szCs w:val="24"/>
            <w:u w:val="single"/>
            <w:rtl w:val="0"/>
          </w:rPr>
          <w:t xml:space="preserve">CNBC</w:t>
        </w:r>
      </w:hyperlink>
      <w:r w:rsidDel="00000000" w:rsidR="00000000" w:rsidRPr="00000000">
        <w:rPr>
          <w:sz w:val="24"/>
          <w:szCs w:val="24"/>
          <w:rtl w:val="0"/>
        </w:rPr>
        <w:t xml:space="preserve">. </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Utfordringen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Denne oppgaven tar utgangspunkt i Ziplines potensielle inntreden i det norske markedet. Den overordnede problemstillingen er hvordan en ny og teknologisk avansert løsning kan etableres i et marked som allerede preges av eksisterende aktører, etablerte behov og bestemte forventninger hos kundene. I tråd med markedsanalyse som faglig tilnærming er det derfor naturlig å forstå oppgaven som en vurdering av både markedsmuligheter og forhold som kan påvirke etableringen. Som Aspelund påpeker, er problemdefinisjon selve utgangspunktet for videre analyse, fordi man først må avklare hva man ønsker å oppnå og hvilke spørsmål analysen skal gi svar på (Aspeland, 2026, forelesning 7). </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For å kunne vurdere Ziplines etableringsmuligheter må selskapet analyseres ut fra hvilken verdi løsningen kan skape i markedet, og i hvilken grad denne verdien faktisk vil bli oppfattet som relevant av kundene. Innenfor markedsføringsfaget forstås kundeverdi som forholdet mellom opplevd nytte og opplevd kostnad, noe som innebærer at det ikke er tilstrekkelig at en </w:t>
      </w:r>
      <w:commentRangeStart w:id="0"/>
      <w:r w:rsidDel="00000000" w:rsidR="00000000" w:rsidRPr="00000000">
        <w:rPr>
          <w:sz w:val="24"/>
          <w:szCs w:val="24"/>
          <w:rtl w:val="0"/>
        </w:rPr>
        <w:t xml:space="preserve">løsning er teknologisk avansert</w:t>
      </w:r>
      <w:commentRangeEnd w:id="0"/>
      <w:r w:rsidDel="00000000" w:rsidR="00000000" w:rsidRPr="00000000">
        <w:commentReference w:id="0"/>
      </w:r>
      <w:r w:rsidDel="00000000" w:rsidR="00000000" w:rsidRPr="00000000">
        <w:rPr>
          <w:sz w:val="24"/>
          <w:szCs w:val="24"/>
          <w:rtl w:val="0"/>
        </w:rPr>
        <w:t xml:space="preserve"> i seg selv. Den må også fremstå som meningsfull, attraktiv og bedre egnet enn eksisterende alternativer sett fra kundens perspektiv (Aril Aspeland, 2026, forelesning 2). Dette samsvarer med Christensen et al.s perspektiv om “jobs to be done”, hvor utgangspunktet er at kunder ikke først og fremst velger produkter fordi de er nye eller avanserte, men fordi de hjelper dem med å løse et konkret behov i en bestemt situasjon (Christensen et al., 2016).</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Samtidig må en eventuell etablering forstås i lys av konkurranseforholdene i markedet. En aktørs mulighet til å lykkes avhenger ikke bare av selve løsningen, men også av hvordan tilbudet posisjoneres, hvilke konkurransefortrinn som kan utvikles, og hvordan aktøren fremstår i relasjon til eksisterende alternativer. Posisjonering handler om å utforme et tilbud og en merkevare slik at det oppnår en tydelig og særpreget plass i målgruppens bevissthet (Aril Aspeland, 2026, forelesning 5). Dette er særlig viktig i markeder der nye aktører ikke bare må introdusere noe nytt, men også skape en overbevisende begrunnelse for hvorfor markedet skal ta løsningen i bruk (Hotelling, 1929; Veisdal, 2020).</w:t>
      </w:r>
    </w:p>
    <w:p w:rsidR="00000000" w:rsidDel="00000000" w:rsidP="00000000" w:rsidRDefault="00000000" w:rsidRPr="00000000" w14:paraId="0000000A">
      <w:pPr>
        <w:spacing w:after="240" w:before="240" w:lineRule="auto"/>
        <w:rPr>
          <w:sz w:val="24"/>
          <w:szCs w:val="24"/>
        </w:rPr>
      </w:pPr>
      <w:commentRangeStart w:id="1"/>
      <w:r w:rsidDel="00000000" w:rsidR="00000000" w:rsidRPr="00000000">
        <w:rPr>
          <w:sz w:val="24"/>
          <w:szCs w:val="24"/>
          <w:rtl w:val="0"/>
        </w:rPr>
        <w:t xml:space="preserve">På denne bakgrunnen vil oppgaven undersøke om Zipline har et tilstrekkelig sterkt verditilbud og et tydelig nok konkurransegrunnlag til å kunne etablere seg i det norske markedet. Dette danner grunnlaget for den videre analysen, hvor det vil drøftes hvilke forhold som kan bidra til å fremme eller hemme en slik etablering.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after="240" w:before="240" w:lineRule="auto"/>
        <w:rPr>
          <w:sz w:val="24"/>
          <w:szCs w:val="24"/>
        </w:rPr>
      </w:pPr>
      <w:commentRangeStart w:id="2"/>
      <w:r w:rsidDel="00000000" w:rsidR="00000000" w:rsidRPr="00000000">
        <w:rPr>
          <w:rtl w:val="0"/>
        </w:rPr>
      </w:r>
    </w:p>
    <w:p w:rsidR="00000000" w:rsidDel="00000000" w:rsidP="00000000" w:rsidRDefault="00000000" w:rsidRPr="00000000" w14:paraId="0000000C">
      <w:pPr>
        <w:spacing w:after="240" w:before="240" w:lineRule="auto"/>
        <w:rPr>
          <w:sz w:val="24"/>
          <w:szCs w:val="24"/>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Kilder</w:t>
      </w:r>
    </w:p>
    <w:p w:rsidR="00000000" w:rsidDel="00000000" w:rsidP="00000000" w:rsidRDefault="00000000" w:rsidRPr="00000000" w14:paraId="0000000E">
      <w:pPr>
        <w:numPr>
          <w:ilvl w:val="0"/>
          <w:numId w:val="2"/>
        </w:numPr>
        <w:spacing w:after="0" w:afterAutospacing="0" w:before="240" w:lineRule="auto"/>
        <w:ind w:left="720" w:hanging="360"/>
        <w:rPr>
          <w:sz w:val="24"/>
          <w:szCs w:val="24"/>
        </w:rPr>
      </w:pPr>
      <w:hyperlink r:id="rId9">
        <w:r w:rsidDel="00000000" w:rsidR="00000000" w:rsidRPr="00000000">
          <w:rPr>
            <w:color w:val="1155cc"/>
            <w:sz w:val="24"/>
            <w:szCs w:val="24"/>
            <w:u w:val="single"/>
            <w:rtl w:val="0"/>
          </w:rPr>
          <w:t xml:space="preserve">Zipline</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rPr>
      </w:pPr>
      <w:hyperlink r:id="rId10">
        <w:r w:rsidDel="00000000" w:rsidR="00000000" w:rsidRPr="00000000">
          <w:rPr>
            <w:color w:val="1155cc"/>
            <w:sz w:val="24"/>
            <w:szCs w:val="24"/>
            <w:u w:val="single"/>
            <w:rtl w:val="0"/>
          </w:rPr>
          <w:t xml:space="preserve">CNBC</w:t>
        </w:r>
      </w:hyperlink>
      <w:r w:rsidDel="00000000" w:rsidR="00000000" w:rsidRPr="00000000">
        <w:rPr>
          <w:rtl w:val="0"/>
        </w:rPr>
      </w:r>
    </w:p>
    <w:p w:rsidR="00000000" w:rsidDel="00000000" w:rsidP="00000000" w:rsidRDefault="00000000" w:rsidRPr="00000000" w14:paraId="00000010">
      <w:pPr>
        <w:numPr>
          <w:ilvl w:val="0"/>
          <w:numId w:val="2"/>
        </w:numPr>
        <w:spacing w:after="240" w:before="0" w:beforeAutospacing="0" w:lineRule="auto"/>
        <w:ind w:left="720" w:hanging="360"/>
        <w:rPr>
          <w:sz w:val="24"/>
          <w:szCs w:val="24"/>
        </w:rPr>
      </w:pPr>
      <w:hyperlink r:id="rId11">
        <w:r w:rsidDel="00000000" w:rsidR="00000000" w:rsidRPr="00000000">
          <w:rPr>
            <w:color w:val="1155cc"/>
            <w:sz w:val="24"/>
            <w:szCs w:val="24"/>
            <w:u w:val="single"/>
            <w:rtl w:val="0"/>
          </w:rPr>
          <w:t xml:space="preserve">TechCrunch</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Hva er problemet?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Vi skal inn i det norske markedet</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kort om hvilke konkurransefortrinn har de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Folk er skeptisk til banebrytende teknologi</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En del reguleringer tilknyttet som gjør det vanskeligere å etablere, finne ut om det faktisk er reguleringer på dette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xel Filseth" w:id="1" w:date="2026-03-25T08:06:22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dette egentlig riktig måte å avslutte på? Virker som en overgang til en analyse om Zipline har noe sjans i markedet. Selv om dette er en viktig del av teksten, er jo essensen hvordan Zipline best mulig kan etablere seg i det norske markedet.</w:t>
      </w:r>
    </w:p>
  </w:comment>
  <w:comment w:author="Christian Steenfeldt-Foss" w:id="2" w:date="2026-03-25T08:25:17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 slutt: Jeg ønsker egentlig tydeligere forskningsspørsmål og en tydeligere problemsetting.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Hva er problemet eksplisitt?</w:t>
      </w:r>
    </w:p>
  </w:comment>
  <w:comment w:author="Christian Steenfeldt-Foss" w:id="0" w:date="2026-03-25T08:17:15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Føler dette er en selvfølge, trenger det å stå der? Ville heller skrevet noe som at "Noe som innebærer at den nye teknologien til Zipline må øke disse faktorene for å ha reelle etableringsmuligheter" eller noe i den duren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techcrunch.com/2026/01/21/zipline-charts-drone-delivery-expansion-with-600m-in-new-funding/" TargetMode="External"/><Relationship Id="rId10" Type="http://schemas.openxmlformats.org/officeDocument/2006/relationships/hyperlink" Target="https://www.cnbc.com/2023/03/15/zipline-unveils-p2-delivery-drones-that-dock-and-recharge-autonomously.html" TargetMode="External"/><Relationship Id="rId9" Type="http://schemas.openxmlformats.org/officeDocument/2006/relationships/hyperlink" Target="https://www.zipline.com/about/zipline-fact-shee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cnbc.com/2024/04/19/autonomous-drone-startup-zipline-hits-1-million-deliver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Title>Forelesning 7: Metodikk</b:Title>
    <b:Year>2026</b:Year>
    <b:Gdcea>{"Description":"TIØ4165 - Markedsføringsledelse for teknologibedrifter","AccessedType":"OnlineDatabase"}</b:Gdcea>
    <b:Author>
      <b:Author>
        <b:NameList>
          <b:Person>
            <b:First>Aril</b:First>
            <b:Last>Aspeland</b:Last>
          </b:Person>
        </b:NameList>
      </b:Author>
    </b:Author>
  </b:Source>
  <b:Source>
    <b:Tag>source2</b:Tag>
    <b:SourceType>Misc</b:SourceType>
    <b:Title>Forelesning 2: Kundeverdi</b:Title>
    <b:Year>2026</b:Year>
    <b:Gdcea>{"Description":"TIØ4165 - Markedsføringsledelse for teknologibedrifter","AccessedType":"OnlineDatabase"}</b:Gdcea>
    <b:Author>
      <b:Author>
        <b:NameList>
          <b:Person>
            <b:First>Aril Aspeland</b:First>
          </b:Person>
        </b:NameList>
      </b:Author>
    </b:Author>
  </b:Source>
  <b:Source>
    <b:Tag>source3</b:Tag>
    <b:SourceType>Misc</b:SourceType>
    <b:Title>Forelesning 5: Posisjonering</b:Title>
    <b:Year>2026</b:Year>
    <b:Gdcea>{"Description":"TIØ4165 - Markedsføringsledelse for teknologibedrifter","AccessedType":"OnlineDatabase"}</b:Gdcea>
    <b:Author>
      <b:Author>
        <b:NameList>
          <b:Person>
            <b:First>Aril Aspeland</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