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1" w:line="1342" w:lineRule="auto"/>
        <w:ind w:left="5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05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</w:t>
      </w:r>
      <w:r w:rsidDel="00000000" w:rsidR="00000000" w:rsidRPr="00000000">
        <w:rPr>
          <w:b w:val="1"/>
          <w:sz w:val="72"/>
          <w:szCs w:val="72"/>
          <w:rtl w:val="0"/>
        </w:rPr>
        <w:t xml:space="preserve">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CP-002. Registrate.</w:t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acceder al sistema en la vista principal  se debe visualizar las opciones:</w:t>
      </w:r>
    </w:p>
    <w:p w:rsidR="00000000" w:rsidDel="00000000" w:rsidP="00000000" w:rsidRDefault="00000000" w:rsidRPr="00000000" w14:paraId="0000003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 ingresar por el link a ”Registrate” nos muestra el  - Formulario de registro con los siguientes campos 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“Nombre”.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“Dirección de correo electrónico”.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“Contraseña”.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Campo “Confirmar contraseña”.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Botón “Registrarse”.</w:t>
      </w:r>
    </w:p>
    <w:p w:rsidR="00000000" w:rsidDel="00000000" w:rsidP="00000000" w:rsidRDefault="00000000" w:rsidRPr="00000000" w14:paraId="0000003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Nota: todos los campos son obligatorios.</w:t>
      </w:r>
    </w:p>
    <w:p w:rsidR="00000000" w:rsidDel="00000000" w:rsidP="00000000" w:rsidRDefault="00000000" w:rsidRPr="00000000" w14:paraId="0000003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principal:Cualquier tipo de usuario del sistema.</w:t>
      </w:r>
    </w:p>
    <w:p w:rsidR="00000000" w:rsidDel="00000000" w:rsidP="00000000" w:rsidRDefault="00000000" w:rsidRPr="00000000" w14:paraId="0000003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ingreso: </w:t>
      </w:r>
    </w:p>
    <w:p w:rsidR="00000000" w:rsidDel="00000000" w:rsidP="00000000" w:rsidRDefault="00000000" w:rsidRPr="00000000" w14:paraId="0000003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maria</w:t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electrónico:mari@gmail.com</w:t>
      </w:r>
    </w:p>
    <w:p w:rsidR="00000000" w:rsidDel="00000000" w:rsidP="00000000" w:rsidRDefault="00000000" w:rsidRPr="00000000" w14:paraId="0000004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Contraseña:123456789 </w:t>
      </w:r>
    </w:p>
    <w:p w:rsidR="00000000" w:rsidDel="00000000" w:rsidP="00000000" w:rsidRDefault="00000000" w:rsidRPr="00000000" w14:paraId="0000004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Confirmar Contraseña:123456789</w:t>
      </w:r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4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vista debe cumplir con los parámetros mencionados en la descripción del caso de uso.</w:t>
      </w:r>
    </w:p>
    <w:p w:rsidR="00000000" w:rsidDel="00000000" w:rsidP="00000000" w:rsidRDefault="00000000" w:rsidRPr="00000000" w14:paraId="0000004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2008" cy="2967038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898" l="0" r="0" t="3970"/>
                    <a:stretch>
                      <a:fillRect/>
                    </a:stretch>
                  </pic:blipFill>
                  <pic:spPr>
                    <a:xfrm>
                      <a:off x="0" y="0"/>
                      <a:ext cx="5942008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165850" cy="419109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892" l="660" r="711" t="467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419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03950" cy="3886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8130" l="0" r="711" t="8943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19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2974595</wp:posOffset>
              </wp:positionH>
              <wp:positionV relativeFrom="page">
                <wp:posOffset>531900</wp:posOffset>
              </wp:positionV>
              <wp:extent cx="1633855" cy="259715"/>
              <wp:effectExtent b="0" l="0" r="0" t="0"/>
              <wp:wrapSquare wrapText="bothSides" distB="0" distT="0" distL="114300" distR="114300"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2974595</wp:posOffset>
              </wp:positionH>
              <wp:positionV relativeFrom="page">
                <wp:posOffset>531900</wp:posOffset>
              </wp:positionV>
              <wp:extent cx="1633855" cy="259715"/>
              <wp:effectExtent b="0" l="0" r="0" t="0"/>
              <wp:wrapSquare wrapText="bothSides" distB="0" distT="0" distL="114300" distR="114300"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3855" cy="2597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m92AXtC7fxK5+BF9HJkbcSw8ow==">AMUW2mUALfSpqOOgp70SI03DF+9WHekXcEtL7TOMv0pcy8Y801lzKzIIvdtXJ7JhRjsFwj2ENyJO1oTQ46szR6ZZunvb5aHZECFULa4cUfdHFeU1fqX/Gbh7Gq6phh00pSqQuKF8JVt4Mf3AtbzJ4MWZblJrT8o0noM9pf8A0vYFySjAhRUeCWgeaVF2U7QNVAH/fF2sJJqq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