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D1" w:rsidRDefault="00C800D1" w:rsidP="00787E53">
      <w:pPr>
        <w:pStyle w:val="a3"/>
        <w:numPr>
          <w:ilvl w:val="0"/>
          <w:numId w:val="3"/>
        </w:numPr>
        <w:spacing w:before="240"/>
        <w:ind w:left="0" w:firstLine="0"/>
        <w:rPr>
          <w:rFonts w:ascii="Times New Roman" w:hAnsi="Times New Roman" w:cs="Times New Roman"/>
          <w:b/>
          <w:u w:val="single"/>
          <w:lang w:val="en-US"/>
        </w:rPr>
      </w:pPr>
      <w:r w:rsidRPr="00C800D1">
        <w:rPr>
          <w:rFonts w:ascii="Times New Roman" w:hAnsi="Times New Roman" w:cs="Times New Roman"/>
          <w:b/>
          <w:lang w:val="en-US"/>
        </w:rPr>
        <w:t xml:space="preserve">Link: </w:t>
      </w:r>
      <w:r w:rsidR="00521F6B">
        <w:fldChar w:fldCharType="begin"/>
      </w:r>
      <w:r w:rsidR="00521F6B" w:rsidRPr="00521F6B">
        <w:rPr>
          <w:lang w:val="en-US"/>
        </w:rPr>
        <w:instrText xml:space="preserve"> HYPERLINK "https://www.kaggle.com/c/otto-group-product-classification-challenge" </w:instrText>
      </w:r>
      <w:r w:rsidR="00521F6B">
        <w:fldChar w:fldCharType="separate"/>
      </w:r>
      <w:r w:rsidRPr="00391F0B">
        <w:rPr>
          <w:rStyle w:val="a4"/>
          <w:rFonts w:ascii="Times New Roman" w:hAnsi="Times New Roman" w:cs="Times New Roman"/>
          <w:b/>
          <w:lang w:val="en-US"/>
        </w:rPr>
        <w:t>https://www.kaggle.com/c/otto-group-product-classification-challenge</w:t>
      </w:r>
      <w:r w:rsidR="00521F6B">
        <w:rPr>
          <w:rStyle w:val="a4"/>
          <w:rFonts w:ascii="Times New Roman" w:hAnsi="Times New Roman" w:cs="Times New Roman"/>
          <w:b/>
          <w:lang w:val="en-US"/>
        </w:rPr>
        <w:fldChar w:fldCharType="end"/>
      </w:r>
    </w:p>
    <w:p w:rsidR="00C800D1" w:rsidRDefault="00C800D1" w:rsidP="00787E53">
      <w:pPr>
        <w:pStyle w:val="a3"/>
        <w:spacing w:before="240"/>
        <w:ind w:left="0"/>
        <w:rPr>
          <w:rFonts w:ascii="Times New Roman" w:hAnsi="Times New Roman" w:cs="Times New Roman"/>
          <w:b/>
          <w:u w:val="single"/>
          <w:lang w:val="en-US"/>
        </w:rPr>
      </w:pPr>
    </w:p>
    <w:p w:rsidR="00C800D1" w:rsidRPr="00C800D1" w:rsidRDefault="00C800D1" w:rsidP="00787E53">
      <w:pPr>
        <w:pStyle w:val="a3"/>
        <w:spacing w:before="240"/>
        <w:ind w:left="0"/>
        <w:rPr>
          <w:rFonts w:ascii="Times New Roman" w:hAnsi="Times New Roman" w:cs="Times New Roman"/>
          <w:b/>
          <w:u w:val="single"/>
          <w:lang w:val="en-US"/>
        </w:rPr>
      </w:pPr>
      <w:r w:rsidRPr="00C800D1">
        <w:rPr>
          <w:rFonts w:ascii="Times New Roman" w:hAnsi="Times New Roman" w:cs="Times New Roman"/>
          <w:b/>
          <w:u w:val="single"/>
          <w:lang w:val="en-US"/>
        </w:rPr>
        <w:t>Discovery Business Problem Framed</w:t>
      </w:r>
    </w:p>
    <w:p w:rsidR="00C800D1" w:rsidRPr="00C800D1" w:rsidRDefault="00C800D1" w:rsidP="00787E53">
      <w:pPr>
        <w:pStyle w:val="a3"/>
        <w:spacing w:before="240"/>
        <w:ind w:left="0"/>
        <w:rPr>
          <w:rFonts w:ascii="Times New Roman" w:hAnsi="Times New Roman" w:cs="Times New Roman"/>
          <w:lang w:val="en-US"/>
        </w:rPr>
      </w:pPr>
      <w:r w:rsidRPr="00C800D1">
        <w:rPr>
          <w:rFonts w:ascii="Times New Roman" w:hAnsi="Times New Roman" w:cs="Times New Roman"/>
          <w:lang w:val="en-US"/>
        </w:rPr>
        <w:t xml:space="preserve">The Otto Group is one of the world’s biggest e-commerce companies, with subsidiaries in more than 20 countries, including Crate &amp; Barrel (USA), Otto.de (Germany) and 3 </w:t>
      </w:r>
      <w:proofErr w:type="spellStart"/>
      <w:r w:rsidRPr="00C800D1">
        <w:rPr>
          <w:rFonts w:ascii="Times New Roman" w:hAnsi="Times New Roman" w:cs="Times New Roman"/>
          <w:lang w:val="en-US"/>
        </w:rPr>
        <w:t>Suisses</w:t>
      </w:r>
      <w:proofErr w:type="spellEnd"/>
      <w:r w:rsidRPr="00C800D1">
        <w:rPr>
          <w:rFonts w:ascii="Times New Roman" w:hAnsi="Times New Roman" w:cs="Times New Roman"/>
          <w:lang w:val="en-US"/>
        </w:rPr>
        <w:t xml:space="preserve"> (France). This company is selling millions of products worldwide every day, with several thousand products being added to our product line.</w:t>
      </w:r>
    </w:p>
    <w:p w:rsidR="00C800D1" w:rsidRPr="00C800D1" w:rsidRDefault="00C800D1" w:rsidP="00787E53">
      <w:pPr>
        <w:pStyle w:val="a3"/>
        <w:spacing w:before="240"/>
        <w:ind w:left="0"/>
        <w:rPr>
          <w:rFonts w:ascii="Times New Roman" w:hAnsi="Times New Roman" w:cs="Times New Roman"/>
          <w:lang w:val="en-US"/>
        </w:rPr>
      </w:pPr>
      <w:r w:rsidRPr="00C800D1">
        <w:rPr>
          <w:rFonts w:ascii="Times New Roman" w:hAnsi="Times New Roman" w:cs="Times New Roman"/>
          <w:lang w:val="en-US"/>
        </w:rPr>
        <w:t>A consistent analysis of the performance of products is crucial. However, due to diverse global infrastructure, many identical products get classified differently. Therefore, the quality of product analysis depends heavily on the ability to accurately cluster similar products. The better the classification, the more insights company can generate about product range.</w:t>
      </w:r>
    </w:p>
    <w:p w:rsidR="00C800D1" w:rsidRPr="00C800D1" w:rsidRDefault="00C800D1" w:rsidP="00787E53">
      <w:pPr>
        <w:pStyle w:val="a3"/>
        <w:spacing w:before="240"/>
        <w:ind w:left="0"/>
        <w:rPr>
          <w:rFonts w:ascii="Times New Roman" w:hAnsi="Times New Roman" w:cs="Times New Roman"/>
          <w:lang w:val="en-US"/>
        </w:rPr>
      </w:pPr>
      <w:r w:rsidRPr="00C800D1">
        <w:rPr>
          <w:rFonts w:ascii="Times New Roman" w:hAnsi="Times New Roman" w:cs="Times New Roman"/>
          <w:lang w:val="en-US"/>
        </w:rPr>
        <w:t>Define the model with high accuracy for identifying future product categories. Identify most influential features</w:t>
      </w:r>
    </w:p>
    <w:p w:rsidR="00C800D1" w:rsidRDefault="00C800D1" w:rsidP="00787E53">
      <w:pPr>
        <w:pStyle w:val="a3"/>
        <w:numPr>
          <w:ilvl w:val="0"/>
          <w:numId w:val="3"/>
        </w:numPr>
        <w:spacing w:before="240"/>
        <w:ind w:left="0" w:firstLine="0"/>
        <w:rPr>
          <w:rFonts w:ascii="Times New Roman" w:hAnsi="Times New Roman" w:cs="Times New Roman"/>
          <w:b/>
          <w:u w:val="single"/>
          <w:lang w:val="en-US"/>
        </w:rPr>
      </w:pPr>
      <w:r>
        <w:rPr>
          <w:rFonts w:ascii="Times New Roman" w:hAnsi="Times New Roman" w:cs="Times New Roman"/>
          <w:b/>
          <w:u w:val="single"/>
          <w:lang w:val="en-US"/>
        </w:rPr>
        <w:t xml:space="preserve"> </w:t>
      </w:r>
      <w:bookmarkStart w:id="0" w:name="_GoBack"/>
      <w:bookmarkEnd w:id="0"/>
    </w:p>
    <w:tbl>
      <w:tblPr>
        <w:tblStyle w:val="a5"/>
        <w:tblW w:w="0" w:type="auto"/>
        <w:tblInd w:w="720" w:type="dxa"/>
        <w:tblLook w:val="04A0" w:firstRow="1" w:lastRow="0" w:firstColumn="1" w:lastColumn="0" w:noHBand="0" w:noVBand="1"/>
      </w:tblPr>
      <w:tblGrid>
        <w:gridCol w:w="2507"/>
        <w:gridCol w:w="6344"/>
      </w:tblGrid>
      <w:tr w:rsidR="00C800D1" w:rsidRPr="00521F6B" w:rsidTr="00C800D1">
        <w:trPr>
          <w:trHeight w:val="503"/>
        </w:trPr>
        <w:tc>
          <w:tcPr>
            <w:tcW w:w="2507" w:type="dxa"/>
          </w:tcPr>
          <w:p w:rsidR="00C800D1" w:rsidRPr="00C800D1" w:rsidRDefault="001C4609" w:rsidP="00787E53">
            <w:pPr>
              <w:pStyle w:val="a3"/>
              <w:spacing w:before="240"/>
              <w:ind w:left="0"/>
              <w:jc w:val="center"/>
              <w:rPr>
                <w:rFonts w:ascii="Times New Roman" w:hAnsi="Times New Roman" w:cs="Times New Roman"/>
                <w:lang w:val="en-US"/>
              </w:rPr>
            </w:pPr>
            <w:r>
              <w:rPr>
                <w:rFonts w:ascii="Times New Roman" w:hAnsi="Times New Roman" w:cs="Times New Roman"/>
                <w:lang w:val="en-US"/>
              </w:rPr>
              <w:t>Student X</w:t>
            </w:r>
          </w:p>
        </w:tc>
        <w:tc>
          <w:tcPr>
            <w:tcW w:w="6344" w:type="dxa"/>
          </w:tcPr>
          <w:p w:rsidR="00C800D1" w:rsidRPr="00092B6F" w:rsidRDefault="00092B6F" w:rsidP="00787E53">
            <w:pPr>
              <w:pStyle w:val="a3"/>
              <w:spacing w:before="240"/>
              <w:ind w:left="0"/>
              <w:rPr>
                <w:rFonts w:ascii="Times New Roman" w:hAnsi="Times New Roman" w:cs="Times New Roman"/>
                <w:lang w:val="en-US"/>
              </w:rPr>
            </w:pPr>
            <w:r>
              <w:rPr>
                <w:rFonts w:ascii="Times New Roman" w:hAnsi="Times New Roman" w:cs="Times New Roman"/>
                <w:lang w:val="en-US"/>
              </w:rPr>
              <w:t>Problem search, discovery of necessary methods, analytic plan</w:t>
            </w:r>
          </w:p>
        </w:tc>
      </w:tr>
      <w:tr w:rsidR="00C800D1" w:rsidTr="00C800D1">
        <w:tc>
          <w:tcPr>
            <w:tcW w:w="2507" w:type="dxa"/>
          </w:tcPr>
          <w:p w:rsidR="00C800D1" w:rsidRPr="00C800D1" w:rsidRDefault="001C4609" w:rsidP="00787E53">
            <w:pPr>
              <w:pStyle w:val="a3"/>
              <w:spacing w:before="240"/>
              <w:ind w:left="0"/>
              <w:jc w:val="center"/>
              <w:rPr>
                <w:rFonts w:ascii="Times New Roman" w:hAnsi="Times New Roman" w:cs="Times New Roman"/>
                <w:lang w:val="en-US"/>
              </w:rPr>
            </w:pPr>
            <w:r>
              <w:rPr>
                <w:rFonts w:ascii="Times New Roman" w:hAnsi="Times New Roman" w:cs="Times New Roman"/>
                <w:lang w:val="en-US"/>
              </w:rPr>
              <w:t>Student Y</w:t>
            </w:r>
          </w:p>
        </w:tc>
        <w:tc>
          <w:tcPr>
            <w:tcW w:w="6344" w:type="dxa"/>
          </w:tcPr>
          <w:p w:rsidR="00C800D1" w:rsidRPr="00092B6F" w:rsidRDefault="00092B6F" w:rsidP="00787E53">
            <w:pPr>
              <w:pStyle w:val="a3"/>
              <w:spacing w:before="240"/>
              <w:ind w:left="0"/>
              <w:rPr>
                <w:rFonts w:ascii="Times New Roman" w:hAnsi="Times New Roman" w:cs="Times New Roman"/>
                <w:lang w:val="en-US"/>
              </w:rPr>
            </w:pPr>
            <w:r>
              <w:rPr>
                <w:rFonts w:ascii="Times New Roman" w:hAnsi="Times New Roman" w:cs="Times New Roman"/>
                <w:lang w:val="en-US"/>
              </w:rPr>
              <w:t xml:space="preserve">Code with technical documentation </w:t>
            </w:r>
          </w:p>
        </w:tc>
      </w:tr>
      <w:tr w:rsidR="00C800D1" w:rsidRPr="00521F6B" w:rsidTr="00C800D1">
        <w:tc>
          <w:tcPr>
            <w:tcW w:w="2507" w:type="dxa"/>
          </w:tcPr>
          <w:p w:rsidR="00C800D1" w:rsidRPr="00C800D1" w:rsidRDefault="001C4609" w:rsidP="00787E53">
            <w:pPr>
              <w:pStyle w:val="a3"/>
              <w:spacing w:before="240"/>
              <w:ind w:left="0"/>
              <w:jc w:val="center"/>
              <w:rPr>
                <w:rFonts w:ascii="Times New Roman" w:hAnsi="Times New Roman" w:cs="Times New Roman"/>
                <w:lang w:val="en-US"/>
              </w:rPr>
            </w:pPr>
            <w:r>
              <w:rPr>
                <w:rFonts w:ascii="Times New Roman" w:hAnsi="Times New Roman" w:cs="Times New Roman"/>
                <w:lang w:val="en-US"/>
              </w:rPr>
              <w:t>Student Z</w:t>
            </w:r>
          </w:p>
        </w:tc>
        <w:tc>
          <w:tcPr>
            <w:tcW w:w="6344" w:type="dxa"/>
          </w:tcPr>
          <w:p w:rsidR="00C800D1" w:rsidRPr="00C800D1" w:rsidRDefault="00092B6F" w:rsidP="00787E53">
            <w:pPr>
              <w:pStyle w:val="a3"/>
              <w:spacing w:before="240"/>
              <w:ind w:left="0"/>
              <w:rPr>
                <w:rFonts w:ascii="Times New Roman" w:hAnsi="Times New Roman" w:cs="Times New Roman"/>
                <w:lang w:val="en-US"/>
              </w:rPr>
            </w:pPr>
            <w:r>
              <w:rPr>
                <w:rFonts w:ascii="Times New Roman" w:hAnsi="Times New Roman" w:cs="Times New Roman"/>
                <w:lang w:val="en-US"/>
              </w:rPr>
              <w:t>2 presentations for sponsors and analytics</w:t>
            </w:r>
          </w:p>
        </w:tc>
      </w:tr>
    </w:tbl>
    <w:p w:rsidR="00C800D1" w:rsidRPr="00315F9C" w:rsidRDefault="00787E53" w:rsidP="00787E53">
      <w:pPr>
        <w:pStyle w:val="a3"/>
        <w:spacing w:before="240"/>
        <w:ind w:left="0"/>
        <w:rPr>
          <w:rFonts w:ascii="Times New Roman" w:hAnsi="Times New Roman" w:cs="Times New Roman"/>
          <w:b/>
          <w:lang w:val="en-US"/>
        </w:rPr>
      </w:pPr>
      <w:r w:rsidRPr="00315F9C">
        <w:rPr>
          <w:rFonts w:ascii="Times New Roman" w:hAnsi="Times New Roman" w:cs="Times New Roman"/>
          <w:b/>
          <w:lang w:val="en-US"/>
        </w:rPr>
        <w:t>3)</w:t>
      </w:r>
      <w:r w:rsidR="001F65BB">
        <w:rPr>
          <w:rFonts w:ascii="Times New Roman" w:hAnsi="Times New Roman" w:cs="Times New Roman"/>
          <w:b/>
          <w:lang w:val="en-US"/>
        </w:rPr>
        <w:t xml:space="preserve"> Analytic plan</w:t>
      </w:r>
    </w:p>
    <w:p w:rsidR="00787E53" w:rsidRPr="00C800D1" w:rsidRDefault="00787E53" w:rsidP="00787E53">
      <w:pPr>
        <w:pStyle w:val="a3"/>
        <w:spacing w:before="240"/>
        <w:ind w:left="0"/>
        <w:rPr>
          <w:rFonts w:ascii="Times New Roman" w:hAnsi="Times New Roman" w:cs="Times New Roman"/>
          <w:b/>
          <w:u w:val="single"/>
          <w:lang w:val="en-US"/>
        </w:rPr>
      </w:pPr>
    </w:p>
    <w:p w:rsidR="00594F1C" w:rsidRPr="00845FE2" w:rsidRDefault="00594F1C" w:rsidP="00787E53">
      <w:pPr>
        <w:spacing w:before="240"/>
        <w:rPr>
          <w:rFonts w:ascii="Times New Roman" w:hAnsi="Times New Roman" w:cs="Times New Roman"/>
          <w:b/>
          <w:u w:val="single"/>
          <w:lang w:val="en-US"/>
        </w:rPr>
      </w:pPr>
      <w:r w:rsidRPr="00845FE2">
        <w:rPr>
          <w:rFonts w:ascii="Times New Roman" w:hAnsi="Times New Roman" w:cs="Times New Roman"/>
          <w:b/>
          <w:u w:val="single"/>
          <w:lang w:val="en-US"/>
        </w:rPr>
        <w:t>Initial Hypothesis</w:t>
      </w:r>
    </w:p>
    <w:p w:rsidR="00E25104" w:rsidRPr="00E25104" w:rsidRDefault="00E25104" w:rsidP="00787E53">
      <w:pPr>
        <w:spacing w:before="240"/>
        <w:rPr>
          <w:rFonts w:ascii="Times New Roman" w:hAnsi="Times New Roman" w:cs="Times New Roman"/>
          <w:lang w:val="en-US"/>
        </w:rPr>
      </w:pPr>
      <w:r>
        <w:rPr>
          <w:rFonts w:ascii="Times New Roman" w:hAnsi="Times New Roman" w:cs="Times New Roman"/>
          <w:lang w:val="en-US"/>
        </w:rPr>
        <w:t xml:space="preserve">Better use </w:t>
      </w:r>
      <w:r w:rsidRPr="00E25104">
        <w:rPr>
          <w:rFonts w:ascii="Times New Roman" w:hAnsi="Times New Roman" w:cs="Times New Roman"/>
          <w:lang w:val="en-US"/>
        </w:rPr>
        <w:t>most influential features</w:t>
      </w:r>
      <w:r>
        <w:rPr>
          <w:rFonts w:ascii="Times New Roman" w:hAnsi="Times New Roman" w:cs="Times New Roman"/>
          <w:lang w:val="en-US"/>
        </w:rPr>
        <w:t xml:space="preserve"> during classification</w:t>
      </w:r>
      <w:r w:rsidR="002F538C">
        <w:rPr>
          <w:rFonts w:ascii="Times New Roman" w:hAnsi="Times New Roman" w:cs="Times New Roman"/>
          <w:lang w:val="en-US"/>
        </w:rPr>
        <w:t xml:space="preserve"> </w:t>
      </w:r>
    </w:p>
    <w:p w:rsidR="00594F1C" w:rsidRPr="00845FE2" w:rsidRDefault="00594F1C" w:rsidP="00787E53">
      <w:pPr>
        <w:spacing w:before="240"/>
        <w:rPr>
          <w:rFonts w:ascii="Times New Roman" w:hAnsi="Times New Roman" w:cs="Times New Roman"/>
          <w:b/>
          <w:u w:val="single"/>
          <w:lang w:val="en-US"/>
        </w:rPr>
      </w:pPr>
      <w:r w:rsidRPr="00845FE2">
        <w:rPr>
          <w:rFonts w:ascii="Times New Roman" w:hAnsi="Times New Roman" w:cs="Times New Roman"/>
          <w:b/>
          <w:u w:val="single"/>
          <w:lang w:val="en-US"/>
        </w:rPr>
        <w:t>Data</w:t>
      </w:r>
    </w:p>
    <w:p w:rsidR="00E25104" w:rsidRDefault="00E25104" w:rsidP="00787E53">
      <w:pPr>
        <w:spacing w:before="240"/>
        <w:rPr>
          <w:rFonts w:ascii="Times New Roman" w:hAnsi="Times New Roman" w:cs="Times New Roman"/>
          <w:lang w:val="en-US"/>
        </w:rPr>
      </w:pPr>
      <w:r w:rsidRPr="00E25104">
        <w:rPr>
          <w:rFonts w:ascii="Times New Roman" w:hAnsi="Times New Roman" w:cs="Times New Roman"/>
          <w:lang w:val="en-US"/>
        </w:rPr>
        <w:t>More than 200,000 the Otto Group products with 93 features, each feature is categorical variable</w:t>
      </w:r>
    </w:p>
    <w:p w:rsidR="00594F1C" w:rsidRPr="00845FE2" w:rsidRDefault="00594F1C" w:rsidP="00787E53">
      <w:pPr>
        <w:spacing w:before="240" w:after="0" w:line="240" w:lineRule="auto"/>
        <w:rPr>
          <w:rFonts w:ascii="Times New Roman" w:eastAsia="Times New Roman" w:hAnsi="Times New Roman" w:cs="Times New Roman"/>
          <w:b/>
          <w:u w:val="single"/>
          <w:lang w:val="en-US" w:eastAsia="ru-RU"/>
        </w:rPr>
      </w:pPr>
      <w:r w:rsidRPr="00594F1C">
        <w:rPr>
          <w:rFonts w:ascii="Times New Roman" w:eastAsia="Times New Roman" w:hAnsi="Times New Roman" w:cs="Times New Roman"/>
          <w:b/>
          <w:u w:val="single"/>
          <w:lang w:val="en-US" w:eastAsia="ru-RU"/>
        </w:rPr>
        <w:t>Model Planning -</w:t>
      </w:r>
      <w:r w:rsidRPr="00845FE2">
        <w:rPr>
          <w:rFonts w:ascii="Times New Roman" w:eastAsia="Times New Roman" w:hAnsi="Times New Roman" w:cs="Times New Roman"/>
          <w:b/>
          <w:u w:val="single"/>
          <w:lang w:val="en-US" w:eastAsia="ru-RU"/>
        </w:rPr>
        <w:t xml:space="preserve"> </w:t>
      </w:r>
      <w:r w:rsidRPr="00594F1C">
        <w:rPr>
          <w:rFonts w:ascii="Times New Roman" w:eastAsia="Times New Roman" w:hAnsi="Times New Roman" w:cs="Times New Roman"/>
          <w:b/>
          <w:u w:val="single"/>
          <w:lang w:val="en-US" w:eastAsia="ru-RU"/>
        </w:rPr>
        <w:t>Analytic Technique</w:t>
      </w:r>
    </w:p>
    <w:p w:rsidR="00E25104" w:rsidRPr="00594F1C" w:rsidRDefault="002F538C" w:rsidP="00787E53">
      <w:pPr>
        <w:spacing w:before="240" w:after="0" w:line="240" w:lineRule="auto"/>
        <w:rPr>
          <w:rFonts w:ascii="Times New Roman" w:eastAsia="Times New Roman" w:hAnsi="Times New Roman" w:cs="Times New Roman"/>
          <w:lang w:val="en-US" w:eastAsia="ru-RU"/>
        </w:rPr>
      </w:pPr>
      <w:r w:rsidRPr="002F538C">
        <w:rPr>
          <w:rFonts w:ascii="Times New Roman" w:eastAsia="Times New Roman" w:hAnsi="Times New Roman" w:cs="Times New Roman"/>
          <w:lang w:val="en-US" w:eastAsia="ru-RU"/>
        </w:rPr>
        <w:t>Gradient boosting, decision tree, random forest</w:t>
      </w:r>
    </w:p>
    <w:p w:rsidR="00594F1C" w:rsidRPr="00845FE2" w:rsidRDefault="00594F1C" w:rsidP="00787E53">
      <w:pPr>
        <w:spacing w:before="240" w:after="0" w:line="240" w:lineRule="auto"/>
        <w:rPr>
          <w:rFonts w:ascii="Times New Roman" w:eastAsia="Times New Roman" w:hAnsi="Times New Roman" w:cs="Times New Roman"/>
          <w:b/>
          <w:u w:val="single"/>
          <w:lang w:val="en-US" w:eastAsia="ru-RU"/>
        </w:rPr>
      </w:pPr>
      <w:r w:rsidRPr="00594F1C">
        <w:rPr>
          <w:rFonts w:ascii="Times New Roman" w:eastAsia="Times New Roman" w:hAnsi="Times New Roman" w:cs="Times New Roman"/>
          <w:b/>
          <w:u w:val="single"/>
          <w:lang w:val="en-US" w:eastAsia="ru-RU"/>
        </w:rPr>
        <w:t>Result</w:t>
      </w:r>
      <w:r w:rsidRPr="00845FE2">
        <w:rPr>
          <w:rFonts w:ascii="Times New Roman" w:eastAsia="Times New Roman" w:hAnsi="Times New Roman" w:cs="Times New Roman"/>
          <w:b/>
          <w:u w:val="single"/>
          <w:lang w:val="en-US" w:eastAsia="ru-RU"/>
        </w:rPr>
        <w:t xml:space="preserve"> </w:t>
      </w:r>
      <w:r w:rsidRPr="00594F1C">
        <w:rPr>
          <w:rFonts w:ascii="Times New Roman" w:eastAsia="Times New Roman" w:hAnsi="Times New Roman" w:cs="Times New Roman"/>
          <w:b/>
          <w:u w:val="single"/>
          <w:lang w:val="en-US" w:eastAsia="ru-RU"/>
        </w:rPr>
        <w:t xml:space="preserve">&amp; Key Findings </w:t>
      </w:r>
    </w:p>
    <w:p w:rsidR="00F90C05" w:rsidRPr="002F538C" w:rsidRDefault="002F538C" w:rsidP="00787E53">
      <w:pPr>
        <w:numPr>
          <w:ilvl w:val="0"/>
          <w:numId w:val="2"/>
        </w:numPr>
        <w:spacing w:before="240" w:after="0" w:line="240" w:lineRule="auto"/>
        <w:ind w:left="0" w:firstLine="0"/>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Built</w:t>
      </w:r>
      <w:r w:rsidR="001F65BB" w:rsidRPr="002F538C">
        <w:rPr>
          <w:rFonts w:ascii="Times New Roman" w:eastAsia="Times New Roman" w:hAnsi="Times New Roman" w:cs="Times New Roman"/>
          <w:lang w:val="en-US" w:eastAsia="ru-RU"/>
        </w:rPr>
        <w:t xml:space="preserve"> a predictive model to distinguish main product categories</w:t>
      </w:r>
    </w:p>
    <w:p w:rsidR="00F90C05" w:rsidRPr="002F538C" w:rsidRDefault="002F538C" w:rsidP="00787E53">
      <w:pPr>
        <w:numPr>
          <w:ilvl w:val="0"/>
          <w:numId w:val="2"/>
        </w:numPr>
        <w:spacing w:before="240" w:after="0" w:line="240" w:lineRule="auto"/>
        <w:ind w:left="0" w:firstLine="0"/>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 Model’s predictive power is</w:t>
      </w:r>
      <w:r w:rsidR="001F65BB" w:rsidRPr="002F538C">
        <w:rPr>
          <w:rFonts w:ascii="Times New Roman" w:eastAsia="Times New Roman" w:hAnsi="Times New Roman" w:cs="Times New Roman"/>
          <w:lang w:val="en-US" w:eastAsia="ru-RU"/>
        </w:rPr>
        <w:t xml:space="preserve"> at least as good as currently used techniques by the company</w:t>
      </w:r>
    </w:p>
    <w:p w:rsidR="00594F1C" w:rsidRPr="00594F1C" w:rsidRDefault="001F65BB" w:rsidP="00787E53">
      <w:pPr>
        <w:numPr>
          <w:ilvl w:val="0"/>
          <w:numId w:val="2"/>
        </w:numPr>
        <w:spacing w:before="240" w:after="0" w:line="240" w:lineRule="auto"/>
        <w:ind w:left="0" w:firstLine="0"/>
        <w:rPr>
          <w:rFonts w:ascii="Times New Roman" w:eastAsia="Times New Roman" w:hAnsi="Times New Roman" w:cs="Times New Roman"/>
          <w:lang w:val="en-US" w:eastAsia="ru-RU"/>
        </w:rPr>
      </w:pPr>
      <w:r w:rsidRPr="002F538C">
        <w:rPr>
          <w:rFonts w:ascii="Times New Roman" w:eastAsia="Times New Roman" w:hAnsi="Times New Roman" w:cs="Times New Roman"/>
          <w:lang w:val="en-US" w:eastAsia="ru-RU"/>
        </w:rPr>
        <w:t xml:space="preserve"> Model </w:t>
      </w:r>
      <w:r w:rsidR="002F538C">
        <w:rPr>
          <w:rFonts w:ascii="Times New Roman" w:eastAsia="Times New Roman" w:hAnsi="Times New Roman" w:cs="Times New Roman"/>
          <w:lang w:val="en-US" w:eastAsia="ru-RU"/>
        </w:rPr>
        <w:t>is</w:t>
      </w:r>
      <w:r w:rsidRPr="002F538C">
        <w:rPr>
          <w:rFonts w:ascii="Times New Roman" w:eastAsia="Times New Roman" w:hAnsi="Times New Roman" w:cs="Times New Roman"/>
          <w:lang w:val="en-US" w:eastAsia="ru-RU"/>
        </w:rPr>
        <w:t xml:space="preserve"> invariant to adding new product categories</w:t>
      </w:r>
    </w:p>
    <w:p w:rsidR="008F7C69" w:rsidRPr="00845FE2" w:rsidRDefault="00594F1C" w:rsidP="00787E53">
      <w:pPr>
        <w:spacing w:before="240" w:after="0" w:line="240" w:lineRule="auto"/>
        <w:rPr>
          <w:rFonts w:ascii="Times New Roman" w:eastAsia="Times New Roman" w:hAnsi="Times New Roman" w:cs="Times New Roman"/>
          <w:b/>
          <w:sz w:val="23"/>
          <w:szCs w:val="23"/>
          <w:u w:val="single"/>
          <w:lang w:val="en-US" w:eastAsia="ru-RU"/>
        </w:rPr>
      </w:pPr>
      <w:r w:rsidRPr="00594F1C">
        <w:rPr>
          <w:rFonts w:ascii="Times New Roman" w:eastAsia="Times New Roman" w:hAnsi="Times New Roman" w:cs="Times New Roman"/>
          <w:b/>
          <w:sz w:val="23"/>
          <w:szCs w:val="23"/>
          <w:u w:val="single"/>
          <w:lang w:val="en-US" w:eastAsia="ru-RU"/>
        </w:rPr>
        <w:t>Business</w:t>
      </w:r>
      <w:r w:rsidR="002F538C" w:rsidRPr="00845FE2">
        <w:rPr>
          <w:rFonts w:ascii="Times New Roman" w:eastAsia="Times New Roman" w:hAnsi="Times New Roman" w:cs="Times New Roman"/>
          <w:b/>
          <w:sz w:val="23"/>
          <w:szCs w:val="23"/>
          <w:u w:val="single"/>
          <w:lang w:val="en-US" w:eastAsia="ru-RU"/>
        </w:rPr>
        <w:t xml:space="preserve"> </w:t>
      </w:r>
      <w:r w:rsidRPr="00594F1C">
        <w:rPr>
          <w:rFonts w:ascii="Times New Roman" w:eastAsia="Times New Roman" w:hAnsi="Times New Roman" w:cs="Times New Roman"/>
          <w:b/>
          <w:sz w:val="23"/>
          <w:szCs w:val="23"/>
          <w:u w:val="single"/>
          <w:lang w:val="en-US" w:eastAsia="ru-RU"/>
        </w:rPr>
        <w:t>Impact</w:t>
      </w:r>
    </w:p>
    <w:p w:rsidR="002F538C" w:rsidRPr="00594F1C" w:rsidRDefault="002F538C" w:rsidP="00787E53">
      <w:pPr>
        <w:spacing w:before="240" w:after="0" w:line="240" w:lineRule="auto"/>
        <w:rPr>
          <w:rFonts w:ascii="Times New Roman" w:eastAsia="Times New Roman" w:hAnsi="Times New Roman" w:cs="Times New Roman"/>
          <w:sz w:val="23"/>
          <w:szCs w:val="23"/>
          <w:lang w:val="en-US" w:eastAsia="ru-RU"/>
        </w:rPr>
      </w:pPr>
      <w:r w:rsidRPr="002F538C">
        <w:rPr>
          <w:rFonts w:ascii="Times New Roman" w:eastAsia="Times New Roman" w:hAnsi="Times New Roman" w:cs="Times New Roman"/>
          <w:sz w:val="23"/>
          <w:szCs w:val="23"/>
          <w:lang w:val="en-US" w:eastAsia="ru-RU"/>
        </w:rPr>
        <w:t>Running the suggested model can help to rise e-commerce revenues at least by 8.8% annually and to reach 6.5 billion euros</w:t>
      </w:r>
    </w:p>
    <w:p w:rsidR="001F65BB" w:rsidRPr="00594F1C" w:rsidRDefault="001F65BB" w:rsidP="00787E53">
      <w:pPr>
        <w:spacing w:before="240"/>
        <w:rPr>
          <w:rFonts w:ascii="Times New Roman" w:hAnsi="Times New Roman" w:cs="Times New Roman"/>
          <w:lang w:val="en-US"/>
        </w:rPr>
      </w:pPr>
    </w:p>
    <w:sectPr w:rsidR="001F65BB" w:rsidRPr="00594F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61E8E"/>
    <w:multiLevelType w:val="hybridMultilevel"/>
    <w:tmpl w:val="BF54A032"/>
    <w:lvl w:ilvl="0" w:tplc="4E14E3FA">
      <w:start w:val="1"/>
      <w:numFmt w:val="decimal"/>
      <w:lvlText w:val="%1."/>
      <w:lvlJc w:val="left"/>
      <w:pPr>
        <w:tabs>
          <w:tab w:val="num" w:pos="720"/>
        </w:tabs>
        <w:ind w:left="720" w:hanging="360"/>
      </w:pPr>
    </w:lvl>
    <w:lvl w:ilvl="1" w:tplc="6902C9F2" w:tentative="1">
      <w:start w:val="1"/>
      <w:numFmt w:val="decimal"/>
      <w:lvlText w:val="%2."/>
      <w:lvlJc w:val="left"/>
      <w:pPr>
        <w:tabs>
          <w:tab w:val="num" w:pos="1440"/>
        </w:tabs>
        <w:ind w:left="1440" w:hanging="360"/>
      </w:pPr>
    </w:lvl>
    <w:lvl w:ilvl="2" w:tplc="FB36FB18" w:tentative="1">
      <w:start w:val="1"/>
      <w:numFmt w:val="decimal"/>
      <w:lvlText w:val="%3."/>
      <w:lvlJc w:val="left"/>
      <w:pPr>
        <w:tabs>
          <w:tab w:val="num" w:pos="2160"/>
        </w:tabs>
        <w:ind w:left="2160" w:hanging="360"/>
      </w:pPr>
    </w:lvl>
    <w:lvl w:ilvl="3" w:tplc="70B0ABFA" w:tentative="1">
      <w:start w:val="1"/>
      <w:numFmt w:val="decimal"/>
      <w:lvlText w:val="%4."/>
      <w:lvlJc w:val="left"/>
      <w:pPr>
        <w:tabs>
          <w:tab w:val="num" w:pos="2880"/>
        </w:tabs>
        <w:ind w:left="2880" w:hanging="360"/>
      </w:pPr>
    </w:lvl>
    <w:lvl w:ilvl="4" w:tplc="3FD2EEE2" w:tentative="1">
      <w:start w:val="1"/>
      <w:numFmt w:val="decimal"/>
      <w:lvlText w:val="%5."/>
      <w:lvlJc w:val="left"/>
      <w:pPr>
        <w:tabs>
          <w:tab w:val="num" w:pos="3600"/>
        </w:tabs>
        <w:ind w:left="3600" w:hanging="360"/>
      </w:pPr>
    </w:lvl>
    <w:lvl w:ilvl="5" w:tplc="D676226C" w:tentative="1">
      <w:start w:val="1"/>
      <w:numFmt w:val="decimal"/>
      <w:lvlText w:val="%6."/>
      <w:lvlJc w:val="left"/>
      <w:pPr>
        <w:tabs>
          <w:tab w:val="num" w:pos="4320"/>
        </w:tabs>
        <w:ind w:left="4320" w:hanging="360"/>
      </w:pPr>
    </w:lvl>
    <w:lvl w:ilvl="6" w:tplc="F3882F2A" w:tentative="1">
      <w:start w:val="1"/>
      <w:numFmt w:val="decimal"/>
      <w:lvlText w:val="%7."/>
      <w:lvlJc w:val="left"/>
      <w:pPr>
        <w:tabs>
          <w:tab w:val="num" w:pos="5040"/>
        </w:tabs>
        <w:ind w:left="5040" w:hanging="360"/>
      </w:pPr>
    </w:lvl>
    <w:lvl w:ilvl="7" w:tplc="B4DCF82C" w:tentative="1">
      <w:start w:val="1"/>
      <w:numFmt w:val="decimal"/>
      <w:lvlText w:val="%8."/>
      <w:lvlJc w:val="left"/>
      <w:pPr>
        <w:tabs>
          <w:tab w:val="num" w:pos="5760"/>
        </w:tabs>
        <w:ind w:left="5760" w:hanging="360"/>
      </w:pPr>
    </w:lvl>
    <w:lvl w:ilvl="8" w:tplc="668A157C" w:tentative="1">
      <w:start w:val="1"/>
      <w:numFmt w:val="decimal"/>
      <w:lvlText w:val="%9."/>
      <w:lvlJc w:val="left"/>
      <w:pPr>
        <w:tabs>
          <w:tab w:val="num" w:pos="6480"/>
        </w:tabs>
        <w:ind w:left="6480" w:hanging="360"/>
      </w:pPr>
    </w:lvl>
  </w:abstractNum>
  <w:abstractNum w:abstractNumId="1">
    <w:nsid w:val="6CA65B1A"/>
    <w:multiLevelType w:val="hybridMultilevel"/>
    <w:tmpl w:val="F2704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4A371B0"/>
    <w:multiLevelType w:val="hybridMultilevel"/>
    <w:tmpl w:val="AC0256DE"/>
    <w:lvl w:ilvl="0" w:tplc="F16C5F6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0D"/>
    <w:rsid w:val="0008179C"/>
    <w:rsid w:val="00092B6F"/>
    <w:rsid w:val="001C4609"/>
    <w:rsid w:val="001F65BB"/>
    <w:rsid w:val="002F538C"/>
    <w:rsid w:val="00315F9C"/>
    <w:rsid w:val="00521F6B"/>
    <w:rsid w:val="00594F1C"/>
    <w:rsid w:val="00787E53"/>
    <w:rsid w:val="00845FE2"/>
    <w:rsid w:val="008C6645"/>
    <w:rsid w:val="008F7C69"/>
    <w:rsid w:val="00986E0D"/>
    <w:rsid w:val="00A5096F"/>
    <w:rsid w:val="00C800D1"/>
    <w:rsid w:val="00E25104"/>
    <w:rsid w:val="00F90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104"/>
    <w:pPr>
      <w:ind w:left="720"/>
      <w:contextualSpacing/>
    </w:pPr>
  </w:style>
  <w:style w:type="character" w:styleId="a4">
    <w:name w:val="Hyperlink"/>
    <w:basedOn w:val="a0"/>
    <w:uiPriority w:val="99"/>
    <w:unhideWhenUsed/>
    <w:rsid w:val="00C800D1"/>
    <w:rPr>
      <w:color w:val="0000FF" w:themeColor="hyperlink"/>
      <w:u w:val="single"/>
    </w:rPr>
  </w:style>
  <w:style w:type="table" w:styleId="a5">
    <w:name w:val="Table Grid"/>
    <w:basedOn w:val="a1"/>
    <w:uiPriority w:val="59"/>
    <w:rsid w:val="00C80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104"/>
    <w:pPr>
      <w:ind w:left="720"/>
      <w:contextualSpacing/>
    </w:pPr>
  </w:style>
  <w:style w:type="character" w:styleId="a4">
    <w:name w:val="Hyperlink"/>
    <w:basedOn w:val="a0"/>
    <w:uiPriority w:val="99"/>
    <w:unhideWhenUsed/>
    <w:rsid w:val="00C800D1"/>
    <w:rPr>
      <w:color w:val="0000FF" w:themeColor="hyperlink"/>
      <w:u w:val="single"/>
    </w:rPr>
  </w:style>
  <w:style w:type="table" w:styleId="a5">
    <w:name w:val="Table Grid"/>
    <w:basedOn w:val="a1"/>
    <w:uiPriority w:val="59"/>
    <w:rsid w:val="00C80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5888">
      <w:bodyDiv w:val="1"/>
      <w:marLeft w:val="0"/>
      <w:marRight w:val="0"/>
      <w:marTop w:val="0"/>
      <w:marBottom w:val="0"/>
      <w:divBdr>
        <w:top w:val="none" w:sz="0" w:space="0" w:color="auto"/>
        <w:left w:val="none" w:sz="0" w:space="0" w:color="auto"/>
        <w:bottom w:val="none" w:sz="0" w:space="0" w:color="auto"/>
        <w:right w:val="none" w:sz="0" w:space="0" w:color="auto"/>
      </w:divBdr>
      <w:divsChild>
        <w:div w:id="1960257580">
          <w:marLeft w:val="0"/>
          <w:marRight w:val="0"/>
          <w:marTop w:val="0"/>
          <w:marBottom w:val="0"/>
          <w:divBdr>
            <w:top w:val="none" w:sz="0" w:space="0" w:color="auto"/>
            <w:left w:val="none" w:sz="0" w:space="0" w:color="auto"/>
            <w:bottom w:val="none" w:sz="0" w:space="0" w:color="auto"/>
            <w:right w:val="none" w:sz="0" w:space="0" w:color="auto"/>
          </w:divBdr>
        </w:div>
        <w:div w:id="918715418">
          <w:marLeft w:val="0"/>
          <w:marRight w:val="0"/>
          <w:marTop w:val="0"/>
          <w:marBottom w:val="0"/>
          <w:divBdr>
            <w:top w:val="none" w:sz="0" w:space="0" w:color="auto"/>
            <w:left w:val="none" w:sz="0" w:space="0" w:color="auto"/>
            <w:bottom w:val="none" w:sz="0" w:space="0" w:color="auto"/>
            <w:right w:val="none" w:sz="0" w:space="0" w:color="auto"/>
          </w:divBdr>
        </w:div>
      </w:divsChild>
    </w:div>
    <w:div w:id="551230584">
      <w:bodyDiv w:val="1"/>
      <w:marLeft w:val="0"/>
      <w:marRight w:val="0"/>
      <w:marTop w:val="0"/>
      <w:marBottom w:val="0"/>
      <w:divBdr>
        <w:top w:val="none" w:sz="0" w:space="0" w:color="auto"/>
        <w:left w:val="none" w:sz="0" w:space="0" w:color="auto"/>
        <w:bottom w:val="none" w:sz="0" w:space="0" w:color="auto"/>
        <w:right w:val="none" w:sz="0" w:space="0" w:color="auto"/>
      </w:divBdr>
      <w:divsChild>
        <w:div w:id="1393309269">
          <w:marLeft w:val="0"/>
          <w:marRight w:val="0"/>
          <w:marTop w:val="0"/>
          <w:marBottom w:val="0"/>
          <w:divBdr>
            <w:top w:val="none" w:sz="0" w:space="0" w:color="auto"/>
            <w:left w:val="none" w:sz="0" w:space="0" w:color="auto"/>
            <w:bottom w:val="none" w:sz="0" w:space="0" w:color="auto"/>
            <w:right w:val="none" w:sz="0" w:space="0" w:color="auto"/>
          </w:divBdr>
        </w:div>
        <w:div w:id="2004628187">
          <w:marLeft w:val="0"/>
          <w:marRight w:val="0"/>
          <w:marTop w:val="0"/>
          <w:marBottom w:val="0"/>
          <w:divBdr>
            <w:top w:val="none" w:sz="0" w:space="0" w:color="auto"/>
            <w:left w:val="none" w:sz="0" w:space="0" w:color="auto"/>
            <w:bottom w:val="none" w:sz="0" w:space="0" w:color="auto"/>
            <w:right w:val="none" w:sz="0" w:space="0" w:color="auto"/>
          </w:divBdr>
        </w:div>
        <w:div w:id="420029681">
          <w:marLeft w:val="0"/>
          <w:marRight w:val="0"/>
          <w:marTop w:val="0"/>
          <w:marBottom w:val="0"/>
          <w:divBdr>
            <w:top w:val="none" w:sz="0" w:space="0" w:color="auto"/>
            <w:left w:val="none" w:sz="0" w:space="0" w:color="auto"/>
            <w:bottom w:val="none" w:sz="0" w:space="0" w:color="auto"/>
            <w:right w:val="none" w:sz="0" w:space="0" w:color="auto"/>
          </w:divBdr>
        </w:div>
        <w:div w:id="1141657490">
          <w:marLeft w:val="0"/>
          <w:marRight w:val="0"/>
          <w:marTop w:val="0"/>
          <w:marBottom w:val="0"/>
          <w:divBdr>
            <w:top w:val="none" w:sz="0" w:space="0" w:color="auto"/>
            <w:left w:val="none" w:sz="0" w:space="0" w:color="auto"/>
            <w:bottom w:val="none" w:sz="0" w:space="0" w:color="auto"/>
            <w:right w:val="none" w:sz="0" w:space="0" w:color="auto"/>
          </w:divBdr>
        </w:div>
        <w:div w:id="916088640">
          <w:marLeft w:val="0"/>
          <w:marRight w:val="0"/>
          <w:marTop w:val="0"/>
          <w:marBottom w:val="0"/>
          <w:divBdr>
            <w:top w:val="none" w:sz="0" w:space="0" w:color="auto"/>
            <w:left w:val="none" w:sz="0" w:space="0" w:color="auto"/>
            <w:bottom w:val="none" w:sz="0" w:space="0" w:color="auto"/>
            <w:right w:val="none" w:sz="0" w:space="0" w:color="auto"/>
          </w:divBdr>
        </w:div>
      </w:divsChild>
    </w:div>
    <w:div w:id="745079679">
      <w:bodyDiv w:val="1"/>
      <w:marLeft w:val="0"/>
      <w:marRight w:val="0"/>
      <w:marTop w:val="0"/>
      <w:marBottom w:val="0"/>
      <w:divBdr>
        <w:top w:val="none" w:sz="0" w:space="0" w:color="auto"/>
        <w:left w:val="none" w:sz="0" w:space="0" w:color="auto"/>
        <w:bottom w:val="none" w:sz="0" w:space="0" w:color="auto"/>
        <w:right w:val="none" w:sz="0" w:space="0" w:color="auto"/>
      </w:divBdr>
      <w:divsChild>
        <w:div w:id="2036298201">
          <w:marLeft w:val="360"/>
          <w:marRight w:val="0"/>
          <w:marTop w:val="86"/>
          <w:marBottom w:val="0"/>
          <w:divBdr>
            <w:top w:val="none" w:sz="0" w:space="0" w:color="auto"/>
            <w:left w:val="none" w:sz="0" w:space="0" w:color="auto"/>
            <w:bottom w:val="none" w:sz="0" w:space="0" w:color="auto"/>
            <w:right w:val="none" w:sz="0" w:space="0" w:color="auto"/>
          </w:divBdr>
        </w:div>
      </w:divsChild>
    </w:div>
    <w:div w:id="1015425539">
      <w:bodyDiv w:val="1"/>
      <w:marLeft w:val="0"/>
      <w:marRight w:val="0"/>
      <w:marTop w:val="0"/>
      <w:marBottom w:val="0"/>
      <w:divBdr>
        <w:top w:val="none" w:sz="0" w:space="0" w:color="auto"/>
        <w:left w:val="none" w:sz="0" w:space="0" w:color="auto"/>
        <w:bottom w:val="none" w:sz="0" w:space="0" w:color="auto"/>
        <w:right w:val="none" w:sz="0" w:space="0" w:color="auto"/>
      </w:divBdr>
      <w:divsChild>
        <w:div w:id="1940485167">
          <w:marLeft w:val="907"/>
          <w:marRight w:val="0"/>
          <w:marTop w:val="120"/>
          <w:marBottom w:val="60"/>
          <w:divBdr>
            <w:top w:val="none" w:sz="0" w:space="0" w:color="auto"/>
            <w:left w:val="none" w:sz="0" w:space="0" w:color="auto"/>
            <w:bottom w:val="none" w:sz="0" w:space="0" w:color="auto"/>
            <w:right w:val="none" w:sz="0" w:space="0" w:color="auto"/>
          </w:divBdr>
        </w:div>
        <w:div w:id="329066185">
          <w:marLeft w:val="907"/>
          <w:marRight w:val="0"/>
          <w:marTop w:val="120"/>
          <w:marBottom w:val="60"/>
          <w:divBdr>
            <w:top w:val="none" w:sz="0" w:space="0" w:color="auto"/>
            <w:left w:val="none" w:sz="0" w:space="0" w:color="auto"/>
            <w:bottom w:val="none" w:sz="0" w:space="0" w:color="auto"/>
            <w:right w:val="none" w:sz="0" w:space="0" w:color="auto"/>
          </w:divBdr>
        </w:div>
        <w:div w:id="98452233">
          <w:marLeft w:val="907"/>
          <w:marRight w:val="0"/>
          <w:marTop w:val="120"/>
          <w:marBottom w:val="60"/>
          <w:divBdr>
            <w:top w:val="none" w:sz="0" w:space="0" w:color="auto"/>
            <w:left w:val="none" w:sz="0" w:space="0" w:color="auto"/>
            <w:bottom w:val="none" w:sz="0" w:space="0" w:color="auto"/>
            <w:right w:val="none" w:sz="0" w:space="0" w:color="auto"/>
          </w:divBdr>
        </w:div>
      </w:divsChild>
    </w:div>
    <w:div w:id="1055743282">
      <w:bodyDiv w:val="1"/>
      <w:marLeft w:val="0"/>
      <w:marRight w:val="0"/>
      <w:marTop w:val="0"/>
      <w:marBottom w:val="0"/>
      <w:divBdr>
        <w:top w:val="none" w:sz="0" w:space="0" w:color="auto"/>
        <w:left w:val="none" w:sz="0" w:space="0" w:color="auto"/>
        <w:bottom w:val="none" w:sz="0" w:space="0" w:color="auto"/>
        <w:right w:val="none" w:sz="0" w:space="0" w:color="auto"/>
      </w:divBdr>
    </w:div>
    <w:div w:id="1198738701">
      <w:bodyDiv w:val="1"/>
      <w:marLeft w:val="0"/>
      <w:marRight w:val="0"/>
      <w:marTop w:val="0"/>
      <w:marBottom w:val="0"/>
      <w:divBdr>
        <w:top w:val="none" w:sz="0" w:space="0" w:color="auto"/>
        <w:left w:val="none" w:sz="0" w:space="0" w:color="auto"/>
        <w:bottom w:val="none" w:sz="0" w:space="0" w:color="auto"/>
        <w:right w:val="none" w:sz="0" w:space="0" w:color="auto"/>
      </w:divBdr>
      <w:divsChild>
        <w:div w:id="2093120282">
          <w:marLeft w:val="1080"/>
          <w:marRight w:val="0"/>
          <w:marTop w:val="86"/>
          <w:marBottom w:val="0"/>
          <w:divBdr>
            <w:top w:val="none" w:sz="0" w:space="0" w:color="auto"/>
            <w:left w:val="none" w:sz="0" w:space="0" w:color="auto"/>
            <w:bottom w:val="none" w:sz="0" w:space="0" w:color="auto"/>
            <w:right w:val="none" w:sz="0" w:space="0" w:color="auto"/>
          </w:divBdr>
        </w:div>
      </w:divsChild>
    </w:div>
    <w:div w:id="1318269224">
      <w:bodyDiv w:val="1"/>
      <w:marLeft w:val="0"/>
      <w:marRight w:val="0"/>
      <w:marTop w:val="0"/>
      <w:marBottom w:val="0"/>
      <w:divBdr>
        <w:top w:val="none" w:sz="0" w:space="0" w:color="auto"/>
        <w:left w:val="none" w:sz="0" w:space="0" w:color="auto"/>
        <w:bottom w:val="none" w:sz="0" w:space="0" w:color="auto"/>
        <w:right w:val="none" w:sz="0" w:space="0" w:color="auto"/>
      </w:divBdr>
      <w:divsChild>
        <w:div w:id="1292248598">
          <w:marLeft w:val="0"/>
          <w:marRight w:val="0"/>
          <w:marTop w:val="0"/>
          <w:marBottom w:val="0"/>
          <w:divBdr>
            <w:top w:val="none" w:sz="0" w:space="0" w:color="auto"/>
            <w:left w:val="none" w:sz="0" w:space="0" w:color="auto"/>
            <w:bottom w:val="none" w:sz="0" w:space="0" w:color="auto"/>
            <w:right w:val="none" w:sz="0" w:space="0" w:color="auto"/>
          </w:divBdr>
        </w:div>
        <w:div w:id="1078330109">
          <w:marLeft w:val="0"/>
          <w:marRight w:val="0"/>
          <w:marTop w:val="0"/>
          <w:marBottom w:val="0"/>
          <w:divBdr>
            <w:top w:val="none" w:sz="0" w:space="0" w:color="auto"/>
            <w:left w:val="none" w:sz="0" w:space="0" w:color="auto"/>
            <w:bottom w:val="none" w:sz="0" w:space="0" w:color="auto"/>
            <w:right w:val="none" w:sz="0" w:space="0" w:color="auto"/>
          </w:divBdr>
        </w:div>
        <w:div w:id="952594412">
          <w:marLeft w:val="0"/>
          <w:marRight w:val="0"/>
          <w:marTop w:val="0"/>
          <w:marBottom w:val="0"/>
          <w:divBdr>
            <w:top w:val="none" w:sz="0" w:space="0" w:color="auto"/>
            <w:left w:val="none" w:sz="0" w:space="0" w:color="auto"/>
            <w:bottom w:val="none" w:sz="0" w:space="0" w:color="auto"/>
            <w:right w:val="none" w:sz="0" w:space="0" w:color="auto"/>
          </w:divBdr>
        </w:div>
      </w:divsChild>
    </w:div>
    <w:div w:id="1618487400">
      <w:bodyDiv w:val="1"/>
      <w:marLeft w:val="0"/>
      <w:marRight w:val="0"/>
      <w:marTop w:val="0"/>
      <w:marBottom w:val="0"/>
      <w:divBdr>
        <w:top w:val="none" w:sz="0" w:space="0" w:color="auto"/>
        <w:left w:val="none" w:sz="0" w:space="0" w:color="auto"/>
        <w:bottom w:val="none" w:sz="0" w:space="0" w:color="auto"/>
        <w:right w:val="none" w:sz="0" w:space="0" w:color="auto"/>
      </w:divBdr>
      <w:divsChild>
        <w:div w:id="264463730">
          <w:marLeft w:val="360"/>
          <w:marRight w:val="0"/>
          <w:marTop w:val="86"/>
          <w:marBottom w:val="0"/>
          <w:divBdr>
            <w:top w:val="none" w:sz="0" w:space="0" w:color="auto"/>
            <w:left w:val="none" w:sz="0" w:space="0" w:color="auto"/>
            <w:bottom w:val="none" w:sz="0" w:space="0" w:color="auto"/>
            <w:right w:val="none" w:sz="0" w:space="0" w:color="auto"/>
          </w:divBdr>
        </w:div>
      </w:divsChild>
    </w:div>
    <w:div w:id="2122676120">
      <w:bodyDiv w:val="1"/>
      <w:marLeft w:val="0"/>
      <w:marRight w:val="0"/>
      <w:marTop w:val="0"/>
      <w:marBottom w:val="0"/>
      <w:divBdr>
        <w:top w:val="none" w:sz="0" w:space="0" w:color="auto"/>
        <w:left w:val="none" w:sz="0" w:space="0" w:color="auto"/>
        <w:bottom w:val="none" w:sz="0" w:space="0" w:color="auto"/>
        <w:right w:val="none" w:sz="0" w:space="0" w:color="auto"/>
      </w:divBdr>
      <w:divsChild>
        <w:div w:id="30887957">
          <w:marLeft w:val="0"/>
          <w:marRight w:val="0"/>
          <w:marTop w:val="0"/>
          <w:marBottom w:val="0"/>
          <w:divBdr>
            <w:top w:val="none" w:sz="0" w:space="0" w:color="auto"/>
            <w:left w:val="none" w:sz="0" w:space="0" w:color="auto"/>
            <w:bottom w:val="none" w:sz="0" w:space="0" w:color="auto"/>
            <w:right w:val="none" w:sz="0" w:space="0" w:color="auto"/>
          </w:divBdr>
        </w:div>
        <w:div w:id="1127627860">
          <w:marLeft w:val="0"/>
          <w:marRight w:val="0"/>
          <w:marTop w:val="0"/>
          <w:marBottom w:val="0"/>
          <w:divBdr>
            <w:top w:val="none" w:sz="0" w:space="0" w:color="auto"/>
            <w:left w:val="none" w:sz="0" w:space="0" w:color="auto"/>
            <w:bottom w:val="none" w:sz="0" w:space="0" w:color="auto"/>
            <w:right w:val="none" w:sz="0" w:space="0" w:color="auto"/>
          </w:divBdr>
        </w:div>
        <w:div w:id="213872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271</Words>
  <Characters>1550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dc:creator>
  <cp:keywords/>
  <dc:description/>
  <cp:lastModifiedBy>Sania</cp:lastModifiedBy>
  <cp:revision>10</cp:revision>
  <dcterms:created xsi:type="dcterms:W3CDTF">2017-01-19T19:18:00Z</dcterms:created>
  <dcterms:modified xsi:type="dcterms:W3CDTF">2017-01-19T22:36:00Z</dcterms:modified>
</cp:coreProperties>
</file>