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4CD8CC" w14:textId="77777777" w:rsidR="00F45729" w:rsidRPr="00F45729" w:rsidRDefault="00F45729" w:rsidP="000C7537">
      <w:pPr>
        <w:spacing w:line="360" w:lineRule="auto"/>
        <w:jc w:val="center"/>
        <w:rPr>
          <w:rFonts w:ascii="Times New Roman" w:eastAsia="Times New Roman" w:hAnsi="Times New Roman" w:cs="Times New Roman"/>
        </w:rPr>
      </w:pPr>
      <w:r w:rsidRPr="00F45729">
        <w:rPr>
          <w:rFonts w:ascii="Times New Roman" w:eastAsia="Times New Roman" w:hAnsi="Times New Roman" w:cs="Times New Roman"/>
        </w:rPr>
        <w:fldChar w:fldCharType="begin"/>
      </w:r>
      <w:r w:rsidRPr="00F45729">
        <w:rPr>
          <w:rFonts w:ascii="Times New Roman" w:eastAsia="Times New Roman" w:hAnsi="Times New Roman" w:cs="Times New Roman"/>
        </w:rPr>
        <w:instrText xml:space="preserve"> INCLUDEPICTURE "https://ontariobiodiversitycouncil.ca/wp-content/uploads/Trent-University-Logo.png" \* MERGEFORMATINET </w:instrText>
      </w:r>
      <w:r w:rsidRPr="00F45729">
        <w:rPr>
          <w:rFonts w:ascii="Times New Roman" w:eastAsia="Times New Roman" w:hAnsi="Times New Roman" w:cs="Times New Roman"/>
        </w:rPr>
        <w:fldChar w:fldCharType="separate"/>
      </w:r>
      <w:r w:rsidRPr="00F45729">
        <w:rPr>
          <w:rFonts w:ascii="Times New Roman" w:eastAsia="Times New Roman" w:hAnsi="Times New Roman" w:cs="Times New Roman"/>
          <w:noProof/>
        </w:rPr>
        <w:drawing>
          <wp:inline distT="0" distB="0" distL="0" distR="0" wp14:anchorId="35AA5B61" wp14:editId="638075D2">
            <wp:extent cx="5192486" cy="1512570"/>
            <wp:effectExtent l="0" t="0" r="0" b="0"/>
            <wp:docPr id="1" name="Picture 1" descr="Ontario Biodiversity Council | trent-university-logo - Ontario Biodiversity  Cou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tario Biodiversity Council | trent-university-logo - Ontario Biodiversity  Counci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2080" cy="1518278"/>
                    </a:xfrm>
                    <a:prstGeom prst="rect">
                      <a:avLst/>
                    </a:prstGeom>
                    <a:noFill/>
                    <a:ln>
                      <a:noFill/>
                    </a:ln>
                  </pic:spPr>
                </pic:pic>
              </a:graphicData>
            </a:graphic>
          </wp:inline>
        </w:drawing>
      </w:r>
      <w:r w:rsidRPr="00F45729">
        <w:rPr>
          <w:rFonts w:ascii="Times New Roman" w:eastAsia="Times New Roman" w:hAnsi="Times New Roman" w:cs="Times New Roman"/>
        </w:rPr>
        <w:fldChar w:fldCharType="end"/>
      </w:r>
    </w:p>
    <w:p w14:paraId="20260418" w14:textId="77777777" w:rsidR="00EA183D" w:rsidRDefault="00EA183D" w:rsidP="000C7537">
      <w:pPr>
        <w:spacing w:line="360" w:lineRule="auto"/>
        <w:jc w:val="center"/>
      </w:pPr>
    </w:p>
    <w:p w14:paraId="6D77DB77" w14:textId="77777777" w:rsidR="00F45729" w:rsidRDefault="00F45729" w:rsidP="000C7537">
      <w:pPr>
        <w:spacing w:line="360" w:lineRule="auto"/>
        <w:jc w:val="center"/>
      </w:pPr>
    </w:p>
    <w:p w14:paraId="2A2B60C3" w14:textId="77777777" w:rsidR="00F45729" w:rsidRDefault="00F45729" w:rsidP="000C7537">
      <w:pPr>
        <w:spacing w:line="360" w:lineRule="auto"/>
        <w:jc w:val="center"/>
      </w:pPr>
    </w:p>
    <w:p w14:paraId="5D2BEE7B" w14:textId="77777777" w:rsidR="00F45729" w:rsidRDefault="00F45729" w:rsidP="000C7537">
      <w:pPr>
        <w:spacing w:line="360" w:lineRule="auto"/>
        <w:jc w:val="center"/>
      </w:pPr>
    </w:p>
    <w:p w14:paraId="7968D61F" w14:textId="77777777" w:rsidR="00F45729" w:rsidRPr="008C18A3" w:rsidRDefault="00F45729" w:rsidP="000C7537">
      <w:pPr>
        <w:spacing w:line="360" w:lineRule="auto"/>
        <w:jc w:val="center"/>
        <w:rPr>
          <w:b/>
          <w:bCs/>
          <w:sz w:val="32"/>
          <w:szCs w:val="32"/>
        </w:rPr>
      </w:pPr>
      <w:r w:rsidRPr="008C18A3">
        <w:rPr>
          <w:b/>
          <w:bCs/>
          <w:sz w:val="32"/>
          <w:szCs w:val="32"/>
        </w:rPr>
        <w:t>PREDICTING ABSENTEEISM OF EMPLOYEES AT WORKPLACE USING</w:t>
      </w:r>
    </w:p>
    <w:p w14:paraId="45EB639D" w14:textId="54E8298B" w:rsidR="00F45729" w:rsidRPr="008C18A3" w:rsidRDefault="00F45729" w:rsidP="000C7537">
      <w:pPr>
        <w:spacing w:line="360" w:lineRule="auto"/>
        <w:jc w:val="center"/>
        <w:rPr>
          <w:b/>
          <w:bCs/>
          <w:sz w:val="32"/>
          <w:szCs w:val="32"/>
        </w:rPr>
      </w:pPr>
      <w:r w:rsidRPr="008C18A3">
        <w:rPr>
          <w:b/>
          <w:bCs/>
          <w:sz w:val="32"/>
          <w:szCs w:val="32"/>
        </w:rPr>
        <w:t>LOGISTIC REGRESSION</w:t>
      </w:r>
      <w:r w:rsidR="007324E4">
        <w:rPr>
          <w:b/>
          <w:bCs/>
          <w:sz w:val="32"/>
          <w:szCs w:val="32"/>
        </w:rPr>
        <w:t xml:space="preserve"> &amp; GRADIENT BOOSTING</w:t>
      </w:r>
      <w:r w:rsidRPr="008C18A3">
        <w:rPr>
          <w:b/>
          <w:bCs/>
          <w:sz w:val="32"/>
          <w:szCs w:val="32"/>
        </w:rPr>
        <w:t xml:space="preserve"> ALGORITHM</w:t>
      </w:r>
    </w:p>
    <w:p w14:paraId="72595DB7" w14:textId="77777777" w:rsidR="00E77A73" w:rsidRDefault="00E77A73" w:rsidP="000C7537">
      <w:pPr>
        <w:spacing w:line="360" w:lineRule="auto"/>
        <w:jc w:val="center"/>
        <w:rPr>
          <w:b/>
          <w:bCs/>
          <w:sz w:val="28"/>
          <w:szCs w:val="28"/>
        </w:rPr>
      </w:pPr>
    </w:p>
    <w:p w14:paraId="696D33F5" w14:textId="77777777" w:rsidR="00E77A73" w:rsidRDefault="00E77A73" w:rsidP="000C7537">
      <w:pPr>
        <w:spacing w:line="360" w:lineRule="auto"/>
        <w:jc w:val="center"/>
        <w:rPr>
          <w:b/>
          <w:bCs/>
          <w:sz w:val="28"/>
          <w:szCs w:val="28"/>
        </w:rPr>
      </w:pPr>
    </w:p>
    <w:p w14:paraId="4D7362CA" w14:textId="77777777" w:rsidR="008C18A3" w:rsidRDefault="008C18A3" w:rsidP="000C7537">
      <w:pPr>
        <w:spacing w:line="360" w:lineRule="auto"/>
        <w:jc w:val="center"/>
        <w:rPr>
          <w:b/>
          <w:bCs/>
          <w:sz w:val="28"/>
          <w:szCs w:val="28"/>
        </w:rPr>
      </w:pPr>
      <w:bookmarkStart w:id="0" w:name="_GoBack"/>
      <w:bookmarkEnd w:id="0"/>
    </w:p>
    <w:p w14:paraId="00033216" w14:textId="1BEAABB0" w:rsidR="00E77A73" w:rsidRDefault="00E77A73" w:rsidP="000C7537">
      <w:pPr>
        <w:spacing w:line="360" w:lineRule="auto"/>
        <w:jc w:val="center"/>
        <w:rPr>
          <w:sz w:val="28"/>
          <w:szCs w:val="28"/>
        </w:rPr>
      </w:pPr>
      <w:r>
        <w:rPr>
          <w:sz w:val="28"/>
          <w:szCs w:val="28"/>
        </w:rPr>
        <w:t>By</w:t>
      </w:r>
    </w:p>
    <w:p w14:paraId="0F516FD5" w14:textId="5CE6C399" w:rsidR="00E77A73" w:rsidRPr="0060792E" w:rsidRDefault="00E77A73" w:rsidP="000C7537">
      <w:pPr>
        <w:spacing w:line="360" w:lineRule="auto"/>
        <w:jc w:val="center"/>
        <w:rPr>
          <w:b/>
          <w:bCs/>
          <w:sz w:val="28"/>
          <w:szCs w:val="28"/>
        </w:rPr>
      </w:pPr>
      <w:r w:rsidRPr="0060792E">
        <w:rPr>
          <w:b/>
          <w:bCs/>
          <w:sz w:val="28"/>
          <w:szCs w:val="28"/>
        </w:rPr>
        <w:t>SAHIL NAGPAL (0670042)</w:t>
      </w:r>
      <w:r w:rsidRPr="0060792E">
        <w:rPr>
          <w:b/>
          <w:bCs/>
          <w:sz w:val="28"/>
          <w:szCs w:val="28"/>
        </w:rPr>
        <w:br/>
        <w:t>PRAMINA PATIL</w:t>
      </w:r>
      <w:r w:rsidR="00074DC0" w:rsidRPr="0060792E">
        <w:rPr>
          <w:b/>
          <w:bCs/>
          <w:sz w:val="28"/>
          <w:szCs w:val="28"/>
        </w:rPr>
        <w:t xml:space="preserve"> </w:t>
      </w:r>
      <w:r w:rsidRPr="0060792E">
        <w:rPr>
          <w:b/>
          <w:bCs/>
          <w:sz w:val="28"/>
          <w:szCs w:val="28"/>
        </w:rPr>
        <w:t>(</w:t>
      </w:r>
      <w:r w:rsidR="00443A25" w:rsidRPr="0060792E">
        <w:rPr>
          <w:b/>
          <w:bCs/>
          <w:sz w:val="28"/>
          <w:szCs w:val="28"/>
        </w:rPr>
        <w:t>0663967</w:t>
      </w:r>
      <w:r w:rsidRPr="0060792E">
        <w:rPr>
          <w:b/>
          <w:bCs/>
          <w:sz w:val="28"/>
          <w:szCs w:val="28"/>
        </w:rPr>
        <w:t>)</w:t>
      </w:r>
    </w:p>
    <w:p w14:paraId="42AC4531" w14:textId="247240D6" w:rsidR="00E77A73" w:rsidRDefault="00E77A73" w:rsidP="000C7537">
      <w:pPr>
        <w:spacing w:line="360" w:lineRule="auto"/>
        <w:jc w:val="center"/>
        <w:rPr>
          <w:sz w:val="28"/>
          <w:szCs w:val="28"/>
        </w:rPr>
      </w:pPr>
    </w:p>
    <w:p w14:paraId="45F95E77" w14:textId="0AA9D29A" w:rsidR="00E531A0" w:rsidRDefault="00E531A0" w:rsidP="000C7537">
      <w:pPr>
        <w:spacing w:line="360" w:lineRule="auto"/>
        <w:jc w:val="center"/>
        <w:rPr>
          <w:sz w:val="28"/>
          <w:szCs w:val="28"/>
        </w:rPr>
      </w:pPr>
    </w:p>
    <w:p w14:paraId="3001097B" w14:textId="77777777" w:rsidR="00E531A0" w:rsidRDefault="00E531A0" w:rsidP="000C7537">
      <w:pPr>
        <w:spacing w:line="360" w:lineRule="auto"/>
        <w:jc w:val="center"/>
        <w:rPr>
          <w:sz w:val="28"/>
          <w:szCs w:val="28"/>
        </w:rPr>
      </w:pPr>
    </w:p>
    <w:p w14:paraId="65E74509" w14:textId="23A6D255" w:rsidR="00E77A73" w:rsidRPr="00706B15" w:rsidRDefault="00DC0845" w:rsidP="000C7537">
      <w:pPr>
        <w:spacing w:line="360" w:lineRule="auto"/>
        <w:jc w:val="center"/>
        <w:rPr>
          <w:b/>
          <w:bCs/>
          <w:color w:val="4472C4" w:themeColor="accent1"/>
          <w:sz w:val="28"/>
          <w:szCs w:val="28"/>
          <w:u w:val="single"/>
        </w:rPr>
      </w:pPr>
      <w:r w:rsidRPr="00706B15">
        <w:rPr>
          <w:b/>
          <w:bCs/>
          <w:color w:val="4472C4" w:themeColor="accent1"/>
          <w:sz w:val="28"/>
          <w:szCs w:val="28"/>
          <w:u w:val="single"/>
        </w:rPr>
        <w:t>Applied Modeling &amp; Quantitative Methods</w:t>
      </w:r>
    </w:p>
    <w:p w14:paraId="74505B1C" w14:textId="77777777" w:rsidR="00E77A73" w:rsidRPr="00706B15" w:rsidRDefault="00E77A73" w:rsidP="000C7537">
      <w:pPr>
        <w:spacing w:line="360" w:lineRule="auto"/>
        <w:jc w:val="center"/>
        <w:rPr>
          <w:b/>
          <w:bCs/>
          <w:color w:val="4472C4" w:themeColor="accent1"/>
          <w:sz w:val="28"/>
          <w:szCs w:val="28"/>
          <w:u w:val="single"/>
        </w:rPr>
      </w:pPr>
      <w:r w:rsidRPr="00706B15">
        <w:rPr>
          <w:b/>
          <w:bCs/>
          <w:color w:val="4472C4" w:themeColor="accent1"/>
          <w:sz w:val="28"/>
          <w:szCs w:val="28"/>
          <w:u w:val="single"/>
        </w:rPr>
        <w:t>Trent University</w:t>
      </w:r>
    </w:p>
    <w:p w14:paraId="49C43024" w14:textId="77777777" w:rsidR="00E77A73" w:rsidRPr="00706B15" w:rsidRDefault="00E77A73" w:rsidP="000C7537">
      <w:pPr>
        <w:spacing w:line="360" w:lineRule="auto"/>
        <w:jc w:val="center"/>
        <w:rPr>
          <w:color w:val="4472C4" w:themeColor="accent1"/>
          <w:sz w:val="28"/>
          <w:szCs w:val="28"/>
        </w:rPr>
      </w:pPr>
    </w:p>
    <w:p w14:paraId="210BD088" w14:textId="09520130" w:rsidR="00417212" w:rsidRPr="00706B15" w:rsidRDefault="00E77A73" w:rsidP="000C7537">
      <w:pPr>
        <w:spacing w:line="360" w:lineRule="auto"/>
        <w:jc w:val="center"/>
        <w:rPr>
          <w:b/>
          <w:bCs/>
          <w:color w:val="4472C4" w:themeColor="accent1"/>
          <w:sz w:val="28"/>
          <w:szCs w:val="28"/>
        </w:rPr>
      </w:pPr>
      <w:r w:rsidRPr="00706B15">
        <w:rPr>
          <w:b/>
          <w:bCs/>
          <w:color w:val="4472C4" w:themeColor="accent1"/>
          <w:sz w:val="28"/>
          <w:szCs w:val="28"/>
        </w:rPr>
        <w:t>Fall</w:t>
      </w:r>
      <w:r w:rsidR="00074DC0" w:rsidRPr="00706B15">
        <w:rPr>
          <w:b/>
          <w:bCs/>
          <w:color w:val="4472C4" w:themeColor="accent1"/>
          <w:sz w:val="28"/>
          <w:szCs w:val="28"/>
        </w:rPr>
        <w:t xml:space="preserve"> </w:t>
      </w:r>
      <w:r w:rsidRPr="00706B15">
        <w:rPr>
          <w:b/>
          <w:bCs/>
          <w:color w:val="4472C4" w:themeColor="accent1"/>
          <w:sz w:val="28"/>
          <w:szCs w:val="28"/>
        </w:rPr>
        <w:t>2020</w:t>
      </w:r>
    </w:p>
    <w:p w14:paraId="0543E252" w14:textId="77777777" w:rsidR="00074DC0" w:rsidRDefault="00074DC0" w:rsidP="000C7537">
      <w:pPr>
        <w:spacing w:line="360" w:lineRule="auto"/>
        <w:jc w:val="center"/>
        <w:rPr>
          <w:rFonts w:asciiTheme="majorHAnsi" w:eastAsiaTheme="majorEastAsia" w:hAnsiTheme="majorHAnsi" w:cstheme="majorBidi"/>
          <w:color w:val="2F5496" w:themeColor="accent1" w:themeShade="BF"/>
          <w:sz w:val="32"/>
          <w:szCs w:val="32"/>
        </w:rPr>
      </w:pPr>
      <w:r>
        <w:br w:type="page"/>
      </w:r>
    </w:p>
    <w:bookmarkStart w:id="1" w:name="_Toc58324214" w:displacedByCustomXml="next"/>
    <w:sdt>
      <w:sdtPr>
        <w:rPr>
          <w:rFonts w:asciiTheme="minorHAnsi" w:eastAsiaTheme="minorHAnsi" w:hAnsiTheme="minorHAnsi" w:cstheme="minorBidi"/>
          <w:color w:val="auto"/>
          <w:sz w:val="24"/>
          <w:szCs w:val="24"/>
        </w:rPr>
        <w:id w:val="-1822033906"/>
        <w:docPartObj>
          <w:docPartGallery w:val="Table of Contents"/>
          <w:docPartUnique/>
        </w:docPartObj>
      </w:sdtPr>
      <w:sdtEndPr>
        <w:rPr>
          <w:b/>
          <w:bCs/>
          <w:noProof/>
        </w:rPr>
      </w:sdtEndPr>
      <w:sdtContent>
        <w:p w14:paraId="2A971F11" w14:textId="6B1888AE" w:rsidR="00EA183D" w:rsidRDefault="00266896" w:rsidP="00EA183D">
          <w:pPr>
            <w:pStyle w:val="Heading1"/>
            <w:spacing w:line="360" w:lineRule="auto"/>
            <w:jc w:val="center"/>
          </w:pPr>
          <w:r>
            <w:t>TABLE OF CONTENTS</w:t>
          </w:r>
          <w:bookmarkEnd w:id="1"/>
        </w:p>
        <w:p w14:paraId="2B2532D4" w14:textId="40892D0C" w:rsidR="00A3253B" w:rsidRDefault="00EA183D">
          <w:pPr>
            <w:pStyle w:val="TOC1"/>
            <w:tabs>
              <w:tab w:val="right" w:leader="dot" w:pos="10070"/>
            </w:tabs>
            <w:rPr>
              <w:rFonts w:eastAsiaTheme="minorEastAsia"/>
              <w:noProof/>
              <w:sz w:val="22"/>
              <w:szCs w:val="22"/>
              <w:lang w:val="en-CA" w:eastAsia="en-CA"/>
            </w:rPr>
          </w:pPr>
          <w:r>
            <w:fldChar w:fldCharType="begin"/>
          </w:r>
          <w:r>
            <w:instrText xml:space="preserve"> TOC \o "1-3" \h \z \u </w:instrText>
          </w:r>
          <w:r>
            <w:fldChar w:fldCharType="separate"/>
          </w:r>
          <w:hyperlink w:anchor="_Toc58324214" w:history="1">
            <w:r w:rsidR="00A3253B" w:rsidRPr="00CB7A90">
              <w:rPr>
                <w:rStyle w:val="Hyperlink"/>
                <w:noProof/>
              </w:rPr>
              <w:t>TABLE OF CONTENTS</w:t>
            </w:r>
            <w:r w:rsidR="00A3253B">
              <w:rPr>
                <w:noProof/>
                <w:webHidden/>
              </w:rPr>
              <w:tab/>
            </w:r>
            <w:r w:rsidR="00A3253B">
              <w:rPr>
                <w:noProof/>
                <w:webHidden/>
              </w:rPr>
              <w:fldChar w:fldCharType="begin"/>
            </w:r>
            <w:r w:rsidR="00A3253B">
              <w:rPr>
                <w:noProof/>
                <w:webHidden/>
              </w:rPr>
              <w:instrText xml:space="preserve"> PAGEREF _Toc58324214 \h </w:instrText>
            </w:r>
            <w:r w:rsidR="00A3253B">
              <w:rPr>
                <w:noProof/>
                <w:webHidden/>
              </w:rPr>
            </w:r>
            <w:r w:rsidR="00A3253B">
              <w:rPr>
                <w:noProof/>
                <w:webHidden/>
              </w:rPr>
              <w:fldChar w:fldCharType="separate"/>
            </w:r>
            <w:r w:rsidR="00A3253B">
              <w:rPr>
                <w:noProof/>
                <w:webHidden/>
              </w:rPr>
              <w:t>2</w:t>
            </w:r>
            <w:r w:rsidR="00A3253B">
              <w:rPr>
                <w:noProof/>
                <w:webHidden/>
              </w:rPr>
              <w:fldChar w:fldCharType="end"/>
            </w:r>
          </w:hyperlink>
        </w:p>
        <w:p w14:paraId="4D1BA69D" w14:textId="3ECE4009" w:rsidR="00A3253B" w:rsidRDefault="00FE1771">
          <w:pPr>
            <w:pStyle w:val="TOC1"/>
            <w:tabs>
              <w:tab w:val="right" w:leader="dot" w:pos="10070"/>
            </w:tabs>
            <w:rPr>
              <w:rFonts w:eastAsiaTheme="minorEastAsia"/>
              <w:noProof/>
              <w:sz w:val="22"/>
              <w:szCs w:val="22"/>
              <w:lang w:val="en-CA" w:eastAsia="en-CA"/>
            </w:rPr>
          </w:pPr>
          <w:hyperlink w:anchor="_Toc58324215" w:history="1">
            <w:r w:rsidR="00A3253B" w:rsidRPr="00CB7A90">
              <w:rPr>
                <w:rStyle w:val="Hyperlink"/>
                <w:noProof/>
              </w:rPr>
              <w:t>ABSTRACT</w:t>
            </w:r>
            <w:r w:rsidR="00A3253B">
              <w:rPr>
                <w:noProof/>
                <w:webHidden/>
              </w:rPr>
              <w:tab/>
            </w:r>
            <w:r w:rsidR="00A3253B">
              <w:rPr>
                <w:noProof/>
                <w:webHidden/>
              </w:rPr>
              <w:fldChar w:fldCharType="begin"/>
            </w:r>
            <w:r w:rsidR="00A3253B">
              <w:rPr>
                <w:noProof/>
                <w:webHidden/>
              </w:rPr>
              <w:instrText xml:space="preserve"> PAGEREF _Toc58324215 \h </w:instrText>
            </w:r>
            <w:r w:rsidR="00A3253B">
              <w:rPr>
                <w:noProof/>
                <w:webHidden/>
              </w:rPr>
            </w:r>
            <w:r w:rsidR="00A3253B">
              <w:rPr>
                <w:noProof/>
                <w:webHidden/>
              </w:rPr>
              <w:fldChar w:fldCharType="separate"/>
            </w:r>
            <w:r w:rsidR="00A3253B">
              <w:rPr>
                <w:noProof/>
                <w:webHidden/>
              </w:rPr>
              <w:t>4</w:t>
            </w:r>
            <w:r w:rsidR="00A3253B">
              <w:rPr>
                <w:noProof/>
                <w:webHidden/>
              </w:rPr>
              <w:fldChar w:fldCharType="end"/>
            </w:r>
          </w:hyperlink>
        </w:p>
        <w:p w14:paraId="38D3A655" w14:textId="00B70578" w:rsidR="00A3253B" w:rsidRDefault="00FE1771">
          <w:pPr>
            <w:pStyle w:val="TOC1"/>
            <w:tabs>
              <w:tab w:val="right" w:leader="dot" w:pos="10070"/>
            </w:tabs>
            <w:rPr>
              <w:rFonts w:eastAsiaTheme="minorEastAsia"/>
              <w:noProof/>
              <w:sz w:val="22"/>
              <w:szCs w:val="22"/>
              <w:lang w:val="en-CA" w:eastAsia="en-CA"/>
            </w:rPr>
          </w:pPr>
          <w:hyperlink w:anchor="_Toc58324216" w:history="1">
            <w:r w:rsidR="00A3253B" w:rsidRPr="00CB7A90">
              <w:rPr>
                <w:rStyle w:val="Hyperlink"/>
                <w:rFonts w:eastAsia="Times New Roman"/>
                <w:noProof/>
              </w:rPr>
              <w:t>INTRODUCTION OF THE PROJECT AND SUBJECT</w:t>
            </w:r>
            <w:r w:rsidR="00A3253B">
              <w:rPr>
                <w:noProof/>
                <w:webHidden/>
              </w:rPr>
              <w:tab/>
            </w:r>
            <w:r w:rsidR="00A3253B">
              <w:rPr>
                <w:noProof/>
                <w:webHidden/>
              </w:rPr>
              <w:fldChar w:fldCharType="begin"/>
            </w:r>
            <w:r w:rsidR="00A3253B">
              <w:rPr>
                <w:noProof/>
                <w:webHidden/>
              </w:rPr>
              <w:instrText xml:space="preserve"> PAGEREF _Toc58324216 \h </w:instrText>
            </w:r>
            <w:r w:rsidR="00A3253B">
              <w:rPr>
                <w:noProof/>
                <w:webHidden/>
              </w:rPr>
            </w:r>
            <w:r w:rsidR="00A3253B">
              <w:rPr>
                <w:noProof/>
                <w:webHidden/>
              </w:rPr>
              <w:fldChar w:fldCharType="separate"/>
            </w:r>
            <w:r w:rsidR="00A3253B">
              <w:rPr>
                <w:noProof/>
                <w:webHidden/>
              </w:rPr>
              <w:t>5</w:t>
            </w:r>
            <w:r w:rsidR="00A3253B">
              <w:rPr>
                <w:noProof/>
                <w:webHidden/>
              </w:rPr>
              <w:fldChar w:fldCharType="end"/>
            </w:r>
          </w:hyperlink>
        </w:p>
        <w:p w14:paraId="2AA0E7CB" w14:textId="7C5C21B9" w:rsidR="00A3253B" w:rsidRDefault="00FE1771">
          <w:pPr>
            <w:pStyle w:val="TOC2"/>
            <w:rPr>
              <w:rFonts w:eastAsiaTheme="minorEastAsia"/>
              <w:noProof/>
              <w:sz w:val="22"/>
              <w:szCs w:val="22"/>
              <w:lang w:val="en-CA" w:eastAsia="en-CA"/>
            </w:rPr>
          </w:pPr>
          <w:hyperlink w:anchor="_Toc58324217" w:history="1">
            <w:r w:rsidR="00A3253B" w:rsidRPr="00CB7A90">
              <w:rPr>
                <w:rStyle w:val="Hyperlink"/>
                <w:rFonts w:eastAsia="Times New Roman"/>
                <w:noProof/>
              </w:rPr>
              <w:t>Motivation of the Research</w:t>
            </w:r>
            <w:r w:rsidR="00A3253B">
              <w:rPr>
                <w:noProof/>
                <w:webHidden/>
              </w:rPr>
              <w:tab/>
            </w:r>
            <w:r w:rsidR="00A3253B">
              <w:rPr>
                <w:noProof/>
                <w:webHidden/>
              </w:rPr>
              <w:fldChar w:fldCharType="begin"/>
            </w:r>
            <w:r w:rsidR="00A3253B">
              <w:rPr>
                <w:noProof/>
                <w:webHidden/>
              </w:rPr>
              <w:instrText xml:space="preserve"> PAGEREF _Toc58324217 \h </w:instrText>
            </w:r>
            <w:r w:rsidR="00A3253B">
              <w:rPr>
                <w:noProof/>
                <w:webHidden/>
              </w:rPr>
            </w:r>
            <w:r w:rsidR="00A3253B">
              <w:rPr>
                <w:noProof/>
                <w:webHidden/>
              </w:rPr>
              <w:fldChar w:fldCharType="separate"/>
            </w:r>
            <w:r w:rsidR="00A3253B">
              <w:rPr>
                <w:noProof/>
                <w:webHidden/>
              </w:rPr>
              <w:t>5</w:t>
            </w:r>
            <w:r w:rsidR="00A3253B">
              <w:rPr>
                <w:noProof/>
                <w:webHidden/>
              </w:rPr>
              <w:fldChar w:fldCharType="end"/>
            </w:r>
          </w:hyperlink>
        </w:p>
        <w:p w14:paraId="79E91336" w14:textId="425C1B16" w:rsidR="00A3253B" w:rsidRDefault="00FE1771">
          <w:pPr>
            <w:pStyle w:val="TOC2"/>
            <w:rPr>
              <w:rFonts w:eastAsiaTheme="minorEastAsia"/>
              <w:noProof/>
              <w:sz w:val="22"/>
              <w:szCs w:val="22"/>
              <w:lang w:val="en-CA" w:eastAsia="en-CA"/>
            </w:rPr>
          </w:pPr>
          <w:hyperlink w:anchor="_Toc58324218" w:history="1">
            <w:r w:rsidR="00A3253B" w:rsidRPr="00CB7A90">
              <w:rPr>
                <w:rStyle w:val="Hyperlink"/>
                <w:rFonts w:eastAsia="Times New Roman"/>
                <w:noProof/>
              </w:rPr>
              <w:t>Problem Statement</w:t>
            </w:r>
            <w:r w:rsidR="00A3253B">
              <w:rPr>
                <w:noProof/>
                <w:webHidden/>
              </w:rPr>
              <w:tab/>
            </w:r>
            <w:r w:rsidR="00A3253B">
              <w:rPr>
                <w:noProof/>
                <w:webHidden/>
              </w:rPr>
              <w:fldChar w:fldCharType="begin"/>
            </w:r>
            <w:r w:rsidR="00A3253B">
              <w:rPr>
                <w:noProof/>
                <w:webHidden/>
              </w:rPr>
              <w:instrText xml:space="preserve"> PAGEREF _Toc58324218 \h </w:instrText>
            </w:r>
            <w:r w:rsidR="00A3253B">
              <w:rPr>
                <w:noProof/>
                <w:webHidden/>
              </w:rPr>
            </w:r>
            <w:r w:rsidR="00A3253B">
              <w:rPr>
                <w:noProof/>
                <w:webHidden/>
              </w:rPr>
              <w:fldChar w:fldCharType="separate"/>
            </w:r>
            <w:r w:rsidR="00A3253B">
              <w:rPr>
                <w:noProof/>
                <w:webHidden/>
              </w:rPr>
              <w:t>5</w:t>
            </w:r>
            <w:r w:rsidR="00A3253B">
              <w:rPr>
                <w:noProof/>
                <w:webHidden/>
              </w:rPr>
              <w:fldChar w:fldCharType="end"/>
            </w:r>
          </w:hyperlink>
        </w:p>
        <w:p w14:paraId="7D92EEDB" w14:textId="4F369254" w:rsidR="00A3253B" w:rsidRDefault="00FE1771">
          <w:pPr>
            <w:pStyle w:val="TOC2"/>
            <w:rPr>
              <w:rFonts w:eastAsiaTheme="minorEastAsia"/>
              <w:noProof/>
              <w:sz w:val="22"/>
              <w:szCs w:val="22"/>
              <w:lang w:val="en-CA" w:eastAsia="en-CA"/>
            </w:rPr>
          </w:pPr>
          <w:hyperlink w:anchor="_Toc58324219" w:history="1">
            <w:r w:rsidR="00A3253B" w:rsidRPr="00CB7A90">
              <w:rPr>
                <w:rStyle w:val="Hyperlink"/>
                <w:rFonts w:eastAsia="Times New Roman"/>
                <w:noProof/>
              </w:rPr>
              <w:t>Research Questions</w:t>
            </w:r>
            <w:r w:rsidR="00A3253B">
              <w:rPr>
                <w:noProof/>
                <w:webHidden/>
              </w:rPr>
              <w:tab/>
            </w:r>
            <w:r w:rsidR="00A3253B">
              <w:rPr>
                <w:noProof/>
                <w:webHidden/>
              </w:rPr>
              <w:fldChar w:fldCharType="begin"/>
            </w:r>
            <w:r w:rsidR="00A3253B">
              <w:rPr>
                <w:noProof/>
                <w:webHidden/>
              </w:rPr>
              <w:instrText xml:space="preserve"> PAGEREF _Toc58324219 \h </w:instrText>
            </w:r>
            <w:r w:rsidR="00A3253B">
              <w:rPr>
                <w:noProof/>
                <w:webHidden/>
              </w:rPr>
            </w:r>
            <w:r w:rsidR="00A3253B">
              <w:rPr>
                <w:noProof/>
                <w:webHidden/>
              </w:rPr>
              <w:fldChar w:fldCharType="separate"/>
            </w:r>
            <w:r w:rsidR="00A3253B">
              <w:rPr>
                <w:noProof/>
                <w:webHidden/>
              </w:rPr>
              <w:t>5</w:t>
            </w:r>
            <w:r w:rsidR="00A3253B">
              <w:rPr>
                <w:noProof/>
                <w:webHidden/>
              </w:rPr>
              <w:fldChar w:fldCharType="end"/>
            </w:r>
          </w:hyperlink>
        </w:p>
        <w:p w14:paraId="08E24BA9" w14:textId="4BC45B86" w:rsidR="00A3253B" w:rsidRDefault="00FE1771">
          <w:pPr>
            <w:pStyle w:val="TOC2"/>
            <w:rPr>
              <w:rFonts w:eastAsiaTheme="minorEastAsia"/>
              <w:noProof/>
              <w:sz w:val="22"/>
              <w:szCs w:val="22"/>
              <w:lang w:val="en-CA" w:eastAsia="en-CA"/>
            </w:rPr>
          </w:pPr>
          <w:hyperlink w:anchor="_Toc58324220" w:history="1">
            <w:r w:rsidR="00A3253B" w:rsidRPr="00CB7A90">
              <w:rPr>
                <w:rStyle w:val="Hyperlink"/>
                <w:rFonts w:eastAsia="Times New Roman"/>
                <w:noProof/>
              </w:rPr>
              <w:t>Research Scope</w:t>
            </w:r>
            <w:r w:rsidR="00A3253B">
              <w:rPr>
                <w:noProof/>
                <w:webHidden/>
              </w:rPr>
              <w:tab/>
            </w:r>
            <w:r w:rsidR="00A3253B">
              <w:rPr>
                <w:noProof/>
                <w:webHidden/>
              </w:rPr>
              <w:fldChar w:fldCharType="begin"/>
            </w:r>
            <w:r w:rsidR="00A3253B">
              <w:rPr>
                <w:noProof/>
                <w:webHidden/>
              </w:rPr>
              <w:instrText xml:space="preserve"> PAGEREF _Toc58324220 \h </w:instrText>
            </w:r>
            <w:r w:rsidR="00A3253B">
              <w:rPr>
                <w:noProof/>
                <w:webHidden/>
              </w:rPr>
            </w:r>
            <w:r w:rsidR="00A3253B">
              <w:rPr>
                <w:noProof/>
                <w:webHidden/>
              </w:rPr>
              <w:fldChar w:fldCharType="separate"/>
            </w:r>
            <w:r w:rsidR="00A3253B">
              <w:rPr>
                <w:noProof/>
                <w:webHidden/>
              </w:rPr>
              <w:t>6</w:t>
            </w:r>
            <w:r w:rsidR="00A3253B">
              <w:rPr>
                <w:noProof/>
                <w:webHidden/>
              </w:rPr>
              <w:fldChar w:fldCharType="end"/>
            </w:r>
          </w:hyperlink>
        </w:p>
        <w:p w14:paraId="6C7D4EDC" w14:textId="15B354E3" w:rsidR="00A3253B" w:rsidRDefault="00FE1771">
          <w:pPr>
            <w:pStyle w:val="TOC1"/>
            <w:tabs>
              <w:tab w:val="right" w:leader="dot" w:pos="10070"/>
            </w:tabs>
            <w:rPr>
              <w:rFonts w:eastAsiaTheme="minorEastAsia"/>
              <w:noProof/>
              <w:sz w:val="22"/>
              <w:szCs w:val="22"/>
              <w:lang w:val="en-CA" w:eastAsia="en-CA"/>
            </w:rPr>
          </w:pPr>
          <w:hyperlink w:anchor="_Toc58324221" w:history="1">
            <w:r w:rsidR="00A3253B" w:rsidRPr="00CB7A90">
              <w:rPr>
                <w:rStyle w:val="Hyperlink"/>
                <w:rFonts w:eastAsia="Times New Roman"/>
                <w:noProof/>
              </w:rPr>
              <w:t>DATASET AND EXPERIMENTAL PROCEDURE</w:t>
            </w:r>
            <w:r w:rsidR="00A3253B">
              <w:rPr>
                <w:noProof/>
                <w:webHidden/>
              </w:rPr>
              <w:tab/>
            </w:r>
            <w:r w:rsidR="00A3253B">
              <w:rPr>
                <w:noProof/>
                <w:webHidden/>
              </w:rPr>
              <w:fldChar w:fldCharType="begin"/>
            </w:r>
            <w:r w:rsidR="00A3253B">
              <w:rPr>
                <w:noProof/>
                <w:webHidden/>
              </w:rPr>
              <w:instrText xml:space="preserve"> PAGEREF _Toc58324221 \h </w:instrText>
            </w:r>
            <w:r w:rsidR="00A3253B">
              <w:rPr>
                <w:noProof/>
                <w:webHidden/>
              </w:rPr>
            </w:r>
            <w:r w:rsidR="00A3253B">
              <w:rPr>
                <w:noProof/>
                <w:webHidden/>
              </w:rPr>
              <w:fldChar w:fldCharType="separate"/>
            </w:r>
            <w:r w:rsidR="00A3253B">
              <w:rPr>
                <w:noProof/>
                <w:webHidden/>
              </w:rPr>
              <w:t>7</w:t>
            </w:r>
            <w:r w:rsidR="00A3253B">
              <w:rPr>
                <w:noProof/>
                <w:webHidden/>
              </w:rPr>
              <w:fldChar w:fldCharType="end"/>
            </w:r>
          </w:hyperlink>
        </w:p>
        <w:p w14:paraId="1E473E2B" w14:textId="5547AB1C" w:rsidR="00A3253B" w:rsidRDefault="00FE1771">
          <w:pPr>
            <w:pStyle w:val="TOC2"/>
            <w:rPr>
              <w:rFonts w:eastAsiaTheme="minorEastAsia"/>
              <w:noProof/>
              <w:sz w:val="22"/>
              <w:szCs w:val="22"/>
              <w:lang w:val="en-CA" w:eastAsia="en-CA"/>
            </w:rPr>
          </w:pPr>
          <w:hyperlink w:anchor="_Toc58324222" w:history="1">
            <w:r w:rsidR="00A3253B" w:rsidRPr="00CB7A90">
              <w:rPr>
                <w:rStyle w:val="Hyperlink"/>
                <w:rFonts w:eastAsia="Times New Roman"/>
                <w:noProof/>
              </w:rPr>
              <w:t>Description of the Dataset</w:t>
            </w:r>
            <w:r w:rsidR="00A3253B">
              <w:rPr>
                <w:noProof/>
                <w:webHidden/>
              </w:rPr>
              <w:tab/>
            </w:r>
            <w:r w:rsidR="00A3253B">
              <w:rPr>
                <w:noProof/>
                <w:webHidden/>
              </w:rPr>
              <w:fldChar w:fldCharType="begin"/>
            </w:r>
            <w:r w:rsidR="00A3253B">
              <w:rPr>
                <w:noProof/>
                <w:webHidden/>
              </w:rPr>
              <w:instrText xml:space="preserve"> PAGEREF _Toc58324222 \h </w:instrText>
            </w:r>
            <w:r w:rsidR="00A3253B">
              <w:rPr>
                <w:noProof/>
                <w:webHidden/>
              </w:rPr>
            </w:r>
            <w:r w:rsidR="00A3253B">
              <w:rPr>
                <w:noProof/>
                <w:webHidden/>
              </w:rPr>
              <w:fldChar w:fldCharType="separate"/>
            </w:r>
            <w:r w:rsidR="00A3253B">
              <w:rPr>
                <w:noProof/>
                <w:webHidden/>
              </w:rPr>
              <w:t>7</w:t>
            </w:r>
            <w:r w:rsidR="00A3253B">
              <w:rPr>
                <w:noProof/>
                <w:webHidden/>
              </w:rPr>
              <w:fldChar w:fldCharType="end"/>
            </w:r>
          </w:hyperlink>
        </w:p>
        <w:p w14:paraId="2E28AEFF" w14:textId="203206F5" w:rsidR="00A3253B" w:rsidRDefault="00FE1771">
          <w:pPr>
            <w:pStyle w:val="TOC2"/>
            <w:rPr>
              <w:rFonts w:eastAsiaTheme="minorEastAsia"/>
              <w:noProof/>
              <w:sz w:val="22"/>
              <w:szCs w:val="22"/>
              <w:lang w:val="en-CA" w:eastAsia="en-CA"/>
            </w:rPr>
          </w:pPr>
          <w:hyperlink w:anchor="_Toc58324223" w:history="1">
            <w:r w:rsidR="00A3253B" w:rsidRPr="00CB7A90">
              <w:rPr>
                <w:rStyle w:val="Hyperlink"/>
                <w:rFonts w:eastAsia="Times New Roman"/>
                <w:noProof/>
              </w:rPr>
              <w:t>Data Preprocessing Methodology</w:t>
            </w:r>
            <w:r w:rsidR="00A3253B">
              <w:rPr>
                <w:noProof/>
                <w:webHidden/>
              </w:rPr>
              <w:tab/>
            </w:r>
            <w:r w:rsidR="00A3253B">
              <w:rPr>
                <w:noProof/>
                <w:webHidden/>
              </w:rPr>
              <w:fldChar w:fldCharType="begin"/>
            </w:r>
            <w:r w:rsidR="00A3253B">
              <w:rPr>
                <w:noProof/>
                <w:webHidden/>
              </w:rPr>
              <w:instrText xml:space="preserve"> PAGEREF _Toc58324223 \h </w:instrText>
            </w:r>
            <w:r w:rsidR="00A3253B">
              <w:rPr>
                <w:noProof/>
                <w:webHidden/>
              </w:rPr>
            </w:r>
            <w:r w:rsidR="00A3253B">
              <w:rPr>
                <w:noProof/>
                <w:webHidden/>
              </w:rPr>
              <w:fldChar w:fldCharType="separate"/>
            </w:r>
            <w:r w:rsidR="00A3253B">
              <w:rPr>
                <w:noProof/>
                <w:webHidden/>
              </w:rPr>
              <w:t>9</w:t>
            </w:r>
            <w:r w:rsidR="00A3253B">
              <w:rPr>
                <w:noProof/>
                <w:webHidden/>
              </w:rPr>
              <w:fldChar w:fldCharType="end"/>
            </w:r>
          </w:hyperlink>
        </w:p>
        <w:p w14:paraId="69CE2907" w14:textId="1BA13F25" w:rsidR="00A3253B" w:rsidRDefault="00FE1771">
          <w:pPr>
            <w:pStyle w:val="TOC3"/>
            <w:tabs>
              <w:tab w:val="right" w:leader="dot" w:pos="10070"/>
            </w:tabs>
            <w:rPr>
              <w:rFonts w:eastAsiaTheme="minorEastAsia"/>
              <w:noProof/>
              <w:sz w:val="22"/>
              <w:szCs w:val="22"/>
              <w:lang w:val="en-CA" w:eastAsia="en-CA"/>
            </w:rPr>
          </w:pPr>
          <w:hyperlink w:anchor="_Toc58324224" w:history="1">
            <w:r w:rsidR="00A3253B" w:rsidRPr="00CB7A90">
              <w:rPr>
                <w:rStyle w:val="Hyperlink"/>
                <w:noProof/>
              </w:rPr>
              <w:t>Exploratory Data Analysis</w:t>
            </w:r>
            <w:r w:rsidR="00A3253B">
              <w:rPr>
                <w:noProof/>
                <w:webHidden/>
              </w:rPr>
              <w:tab/>
            </w:r>
            <w:r w:rsidR="00A3253B">
              <w:rPr>
                <w:noProof/>
                <w:webHidden/>
              </w:rPr>
              <w:fldChar w:fldCharType="begin"/>
            </w:r>
            <w:r w:rsidR="00A3253B">
              <w:rPr>
                <w:noProof/>
                <w:webHidden/>
              </w:rPr>
              <w:instrText xml:space="preserve"> PAGEREF _Toc58324224 \h </w:instrText>
            </w:r>
            <w:r w:rsidR="00A3253B">
              <w:rPr>
                <w:noProof/>
                <w:webHidden/>
              </w:rPr>
            </w:r>
            <w:r w:rsidR="00A3253B">
              <w:rPr>
                <w:noProof/>
                <w:webHidden/>
              </w:rPr>
              <w:fldChar w:fldCharType="separate"/>
            </w:r>
            <w:r w:rsidR="00A3253B">
              <w:rPr>
                <w:noProof/>
                <w:webHidden/>
              </w:rPr>
              <w:t>9</w:t>
            </w:r>
            <w:r w:rsidR="00A3253B">
              <w:rPr>
                <w:noProof/>
                <w:webHidden/>
              </w:rPr>
              <w:fldChar w:fldCharType="end"/>
            </w:r>
          </w:hyperlink>
        </w:p>
        <w:p w14:paraId="2508DAD2" w14:textId="4CB80AAF" w:rsidR="00A3253B" w:rsidRDefault="00FE1771">
          <w:pPr>
            <w:pStyle w:val="TOC3"/>
            <w:tabs>
              <w:tab w:val="right" w:leader="dot" w:pos="10070"/>
            </w:tabs>
            <w:rPr>
              <w:rFonts w:eastAsiaTheme="minorEastAsia"/>
              <w:noProof/>
              <w:sz w:val="22"/>
              <w:szCs w:val="22"/>
              <w:lang w:val="en-CA" w:eastAsia="en-CA"/>
            </w:rPr>
          </w:pPr>
          <w:hyperlink w:anchor="_Toc58324225" w:history="1">
            <w:r w:rsidR="00A3253B" w:rsidRPr="00CB7A90">
              <w:rPr>
                <w:rStyle w:val="Hyperlink"/>
                <w:noProof/>
              </w:rPr>
              <w:t>Normal Distribution</w:t>
            </w:r>
            <w:r w:rsidR="00A3253B">
              <w:rPr>
                <w:noProof/>
                <w:webHidden/>
              </w:rPr>
              <w:tab/>
            </w:r>
            <w:r w:rsidR="00A3253B">
              <w:rPr>
                <w:noProof/>
                <w:webHidden/>
              </w:rPr>
              <w:fldChar w:fldCharType="begin"/>
            </w:r>
            <w:r w:rsidR="00A3253B">
              <w:rPr>
                <w:noProof/>
                <w:webHidden/>
              </w:rPr>
              <w:instrText xml:space="preserve"> PAGEREF _Toc58324225 \h </w:instrText>
            </w:r>
            <w:r w:rsidR="00A3253B">
              <w:rPr>
                <w:noProof/>
                <w:webHidden/>
              </w:rPr>
            </w:r>
            <w:r w:rsidR="00A3253B">
              <w:rPr>
                <w:noProof/>
                <w:webHidden/>
              </w:rPr>
              <w:fldChar w:fldCharType="separate"/>
            </w:r>
            <w:r w:rsidR="00A3253B">
              <w:rPr>
                <w:noProof/>
                <w:webHidden/>
              </w:rPr>
              <w:t>12</w:t>
            </w:r>
            <w:r w:rsidR="00A3253B">
              <w:rPr>
                <w:noProof/>
                <w:webHidden/>
              </w:rPr>
              <w:fldChar w:fldCharType="end"/>
            </w:r>
          </w:hyperlink>
        </w:p>
        <w:p w14:paraId="5FBF65A1" w14:textId="7CDF2BE9" w:rsidR="00A3253B" w:rsidRDefault="00FE1771">
          <w:pPr>
            <w:pStyle w:val="TOC3"/>
            <w:tabs>
              <w:tab w:val="right" w:leader="dot" w:pos="10070"/>
            </w:tabs>
            <w:rPr>
              <w:rFonts w:eastAsiaTheme="minorEastAsia"/>
              <w:noProof/>
              <w:sz w:val="22"/>
              <w:szCs w:val="22"/>
              <w:lang w:val="en-CA" w:eastAsia="en-CA"/>
            </w:rPr>
          </w:pPr>
          <w:hyperlink w:anchor="_Toc58324226" w:history="1">
            <w:r w:rsidR="00A3253B" w:rsidRPr="00CB7A90">
              <w:rPr>
                <w:rStyle w:val="Hyperlink"/>
                <w:noProof/>
              </w:rPr>
              <w:t>Outlier Detection</w:t>
            </w:r>
            <w:r w:rsidR="00A3253B">
              <w:rPr>
                <w:noProof/>
                <w:webHidden/>
              </w:rPr>
              <w:tab/>
            </w:r>
            <w:r w:rsidR="00A3253B">
              <w:rPr>
                <w:noProof/>
                <w:webHidden/>
              </w:rPr>
              <w:fldChar w:fldCharType="begin"/>
            </w:r>
            <w:r w:rsidR="00A3253B">
              <w:rPr>
                <w:noProof/>
                <w:webHidden/>
              </w:rPr>
              <w:instrText xml:space="preserve"> PAGEREF _Toc58324226 \h </w:instrText>
            </w:r>
            <w:r w:rsidR="00A3253B">
              <w:rPr>
                <w:noProof/>
                <w:webHidden/>
              </w:rPr>
            </w:r>
            <w:r w:rsidR="00A3253B">
              <w:rPr>
                <w:noProof/>
                <w:webHidden/>
              </w:rPr>
              <w:fldChar w:fldCharType="separate"/>
            </w:r>
            <w:r w:rsidR="00A3253B">
              <w:rPr>
                <w:noProof/>
                <w:webHidden/>
              </w:rPr>
              <w:t>13</w:t>
            </w:r>
            <w:r w:rsidR="00A3253B">
              <w:rPr>
                <w:noProof/>
                <w:webHidden/>
              </w:rPr>
              <w:fldChar w:fldCharType="end"/>
            </w:r>
          </w:hyperlink>
        </w:p>
        <w:p w14:paraId="4CAACC4C" w14:textId="4E17AC66" w:rsidR="00A3253B" w:rsidRDefault="00FE1771">
          <w:pPr>
            <w:pStyle w:val="TOC3"/>
            <w:tabs>
              <w:tab w:val="right" w:leader="dot" w:pos="10070"/>
            </w:tabs>
            <w:rPr>
              <w:rFonts w:eastAsiaTheme="minorEastAsia"/>
              <w:noProof/>
              <w:sz w:val="22"/>
              <w:szCs w:val="22"/>
              <w:lang w:val="en-CA" w:eastAsia="en-CA"/>
            </w:rPr>
          </w:pPr>
          <w:hyperlink w:anchor="_Toc58324227" w:history="1">
            <w:r w:rsidR="00A3253B" w:rsidRPr="00CB7A90">
              <w:rPr>
                <w:rStyle w:val="Hyperlink"/>
                <w:rFonts w:eastAsia="Times New Roman"/>
                <w:noProof/>
              </w:rPr>
              <w:t>Clustering of Data</w:t>
            </w:r>
            <w:r w:rsidR="00A3253B">
              <w:rPr>
                <w:noProof/>
                <w:webHidden/>
              </w:rPr>
              <w:tab/>
            </w:r>
            <w:r w:rsidR="00A3253B">
              <w:rPr>
                <w:noProof/>
                <w:webHidden/>
              </w:rPr>
              <w:fldChar w:fldCharType="begin"/>
            </w:r>
            <w:r w:rsidR="00A3253B">
              <w:rPr>
                <w:noProof/>
                <w:webHidden/>
              </w:rPr>
              <w:instrText xml:space="preserve"> PAGEREF _Toc58324227 \h </w:instrText>
            </w:r>
            <w:r w:rsidR="00A3253B">
              <w:rPr>
                <w:noProof/>
                <w:webHidden/>
              </w:rPr>
            </w:r>
            <w:r w:rsidR="00A3253B">
              <w:rPr>
                <w:noProof/>
                <w:webHidden/>
              </w:rPr>
              <w:fldChar w:fldCharType="separate"/>
            </w:r>
            <w:r w:rsidR="00A3253B">
              <w:rPr>
                <w:noProof/>
                <w:webHidden/>
              </w:rPr>
              <w:t>14</w:t>
            </w:r>
            <w:r w:rsidR="00A3253B">
              <w:rPr>
                <w:noProof/>
                <w:webHidden/>
              </w:rPr>
              <w:fldChar w:fldCharType="end"/>
            </w:r>
          </w:hyperlink>
        </w:p>
        <w:p w14:paraId="4F6C4E49" w14:textId="4B7058AA" w:rsidR="00A3253B" w:rsidRDefault="00FE1771">
          <w:pPr>
            <w:pStyle w:val="TOC3"/>
            <w:tabs>
              <w:tab w:val="right" w:leader="dot" w:pos="10070"/>
            </w:tabs>
            <w:rPr>
              <w:rFonts w:eastAsiaTheme="minorEastAsia"/>
              <w:noProof/>
              <w:sz w:val="22"/>
              <w:szCs w:val="22"/>
              <w:lang w:val="en-CA" w:eastAsia="en-CA"/>
            </w:rPr>
          </w:pPr>
          <w:hyperlink w:anchor="_Toc58324228" w:history="1">
            <w:r w:rsidR="00A3253B" w:rsidRPr="00CB7A90">
              <w:rPr>
                <w:rStyle w:val="Hyperlink"/>
                <w:rFonts w:eastAsia="Times New Roman"/>
                <w:noProof/>
              </w:rPr>
              <w:t>Feature Selection</w:t>
            </w:r>
            <w:r w:rsidR="00A3253B">
              <w:rPr>
                <w:noProof/>
                <w:webHidden/>
              </w:rPr>
              <w:tab/>
            </w:r>
            <w:r w:rsidR="00A3253B">
              <w:rPr>
                <w:noProof/>
                <w:webHidden/>
              </w:rPr>
              <w:fldChar w:fldCharType="begin"/>
            </w:r>
            <w:r w:rsidR="00A3253B">
              <w:rPr>
                <w:noProof/>
                <w:webHidden/>
              </w:rPr>
              <w:instrText xml:space="preserve"> PAGEREF _Toc58324228 \h </w:instrText>
            </w:r>
            <w:r w:rsidR="00A3253B">
              <w:rPr>
                <w:noProof/>
                <w:webHidden/>
              </w:rPr>
            </w:r>
            <w:r w:rsidR="00A3253B">
              <w:rPr>
                <w:noProof/>
                <w:webHidden/>
              </w:rPr>
              <w:fldChar w:fldCharType="separate"/>
            </w:r>
            <w:r w:rsidR="00A3253B">
              <w:rPr>
                <w:noProof/>
                <w:webHidden/>
              </w:rPr>
              <w:t>15</w:t>
            </w:r>
            <w:r w:rsidR="00A3253B">
              <w:rPr>
                <w:noProof/>
                <w:webHidden/>
              </w:rPr>
              <w:fldChar w:fldCharType="end"/>
            </w:r>
          </w:hyperlink>
        </w:p>
        <w:p w14:paraId="090415B9" w14:textId="232DB748" w:rsidR="00A3253B" w:rsidRDefault="00FE1771">
          <w:pPr>
            <w:pStyle w:val="TOC3"/>
            <w:tabs>
              <w:tab w:val="right" w:leader="dot" w:pos="10070"/>
            </w:tabs>
            <w:rPr>
              <w:rFonts w:eastAsiaTheme="minorEastAsia"/>
              <w:noProof/>
              <w:sz w:val="22"/>
              <w:szCs w:val="22"/>
              <w:lang w:val="en-CA" w:eastAsia="en-CA"/>
            </w:rPr>
          </w:pPr>
          <w:hyperlink w:anchor="_Toc58324229" w:history="1">
            <w:r w:rsidR="00A3253B" w:rsidRPr="00CB7A90">
              <w:rPr>
                <w:rStyle w:val="Hyperlink"/>
                <w:rFonts w:eastAsia="Times New Roman"/>
                <w:noProof/>
              </w:rPr>
              <w:t>Feature Scaling</w:t>
            </w:r>
            <w:r w:rsidR="00A3253B">
              <w:rPr>
                <w:noProof/>
                <w:webHidden/>
              </w:rPr>
              <w:tab/>
            </w:r>
            <w:r w:rsidR="00A3253B">
              <w:rPr>
                <w:noProof/>
                <w:webHidden/>
              </w:rPr>
              <w:fldChar w:fldCharType="begin"/>
            </w:r>
            <w:r w:rsidR="00A3253B">
              <w:rPr>
                <w:noProof/>
                <w:webHidden/>
              </w:rPr>
              <w:instrText xml:space="preserve"> PAGEREF _Toc58324229 \h </w:instrText>
            </w:r>
            <w:r w:rsidR="00A3253B">
              <w:rPr>
                <w:noProof/>
                <w:webHidden/>
              </w:rPr>
            </w:r>
            <w:r w:rsidR="00A3253B">
              <w:rPr>
                <w:noProof/>
                <w:webHidden/>
              </w:rPr>
              <w:fldChar w:fldCharType="separate"/>
            </w:r>
            <w:r w:rsidR="00A3253B">
              <w:rPr>
                <w:noProof/>
                <w:webHidden/>
              </w:rPr>
              <w:t>16</w:t>
            </w:r>
            <w:r w:rsidR="00A3253B">
              <w:rPr>
                <w:noProof/>
                <w:webHidden/>
              </w:rPr>
              <w:fldChar w:fldCharType="end"/>
            </w:r>
          </w:hyperlink>
        </w:p>
        <w:p w14:paraId="7CC20D74" w14:textId="6033959E" w:rsidR="00A3253B" w:rsidRDefault="00FE1771">
          <w:pPr>
            <w:pStyle w:val="TOC3"/>
            <w:tabs>
              <w:tab w:val="right" w:leader="dot" w:pos="10070"/>
            </w:tabs>
            <w:rPr>
              <w:rFonts w:eastAsiaTheme="minorEastAsia"/>
              <w:noProof/>
              <w:sz w:val="22"/>
              <w:szCs w:val="22"/>
              <w:lang w:val="en-CA" w:eastAsia="en-CA"/>
            </w:rPr>
          </w:pPr>
          <w:hyperlink w:anchor="_Toc58324230" w:history="1">
            <w:r w:rsidR="00A3253B" w:rsidRPr="00CB7A90">
              <w:rPr>
                <w:rStyle w:val="Hyperlink"/>
                <w:rFonts w:eastAsia="Times New Roman"/>
                <w:noProof/>
              </w:rPr>
              <w:t>Standardize the data</w:t>
            </w:r>
            <w:r w:rsidR="00A3253B">
              <w:rPr>
                <w:noProof/>
                <w:webHidden/>
              </w:rPr>
              <w:tab/>
            </w:r>
            <w:r w:rsidR="00A3253B">
              <w:rPr>
                <w:noProof/>
                <w:webHidden/>
              </w:rPr>
              <w:fldChar w:fldCharType="begin"/>
            </w:r>
            <w:r w:rsidR="00A3253B">
              <w:rPr>
                <w:noProof/>
                <w:webHidden/>
              </w:rPr>
              <w:instrText xml:space="preserve"> PAGEREF _Toc58324230 \h </w:instrText>
            </w:r>
            <w:r w:rsidR="00A3253B">
              <w:rPr>
                <w:noProof/>
                <w:webHidden/>
              </w:rPr>
            </w:r>
            <w:r w:rsidR="00A3253B">
              <w:rPr>
                <w:noProof/>
                <w:webHidden/>
              </w:rPr>
              <w:fldChar w:fldCharType="separate"/>
            </w:r>
            <w:r w:rsidR="00A3253B">
              <w:rPr>
                <w:noProof/>
                <w:webHidden/>
              </w:rPr>
              <w:t>17</w:t>
            </w:r>
            <w:r w:rsidR="00A3253B">
              <w:rPr>
                <w:noProof/>
                <w:webHidden/>
              </w:rPr>
              <w:fldChar w:fldCharType="end"/>
            </w:r>
          </w:hyperlink>
        </w:p>
        <w:p w14:paraId="3B8B24A2" w14:textId="5F2EA666" w:rsidR="00A3253B" w:rsidRDefault="00FE1771">
          <w:pPr>
            <w:pStyle w:val="TOC1"/>
            <w:tabs>
              <w:tab w:val="right" w:leader="dot" w:pos="10070"/>
            </w:tabs>
            <w:rPr>
              <w:rFonts w:eastAsiaTheme="minorEastAsia"/>
              <w:noProof/>
              <w:sz w:val="22"/>
              <w:szCs w:val="22"/>
              <w:lang w:val="en-CA" w:eastAsia="en-CA"/>
            </w:rPr>
          </w:pPr>
          <w:hyperlink w:anchor="_Toc58324231" w:history="1">
            <w:r w:rsidR="00A3253B" w:rsidRPr="00CB7A90">
              <w:rPr>
                <w:rStyle w:val="Hyperlink"/>
                <w:rFonts w:eastAsia="Times New Roman"/>
                <w:noProof/>
              </w:rPr>
              <w:t>MODELING AND CLASSIFICATION</w:t>
            </w:r>
            <w:r w:rsidR="00A3253B">
              <w:rPr>
                <w:noProof/>
                <w:webHidden/>
              </w:rPr>
              <w:tab/>
            </w:r>
            <w:r w:rsidR="00A3253B">
              <w:rPr>
                <w:noProof/>
                <w:webHidden/>
              </w:rPr>
              <w:fldChar w:fldCharType="begin"/>
            </w:r>
            <w:r w:rsidR="00A3253B">
              <w:rPr>
                <w:noProof/>
                <w:webHidden/>
              </w:rPr>
              <w:instrText xml:space="preserve"> PAGEREF _Toc58324231 \h </w:instrText>
            </w:r>
            <w:r w:rsidR="00A3253B">
              <w:rPr>
                <w:noProof/>
                <w:webHidden/>
              </w:rPr>
            </w:r>
            <w:r w:rsidR="00A3253B">
              <w:rPr>
                <w:noProof/>
                <w:webHidden/>
              </w:rPr>
              <w:fldChar w:fldCharType="separate"/>
            </w:r>
            <w:r w:rsidR="00A3253B">
              <w:rPr>
                <w:noProof/>
                <w:webHidden/>
              </w:rPr>
              <w:t>18</w:t>
            </w:r>
            <w:r w:rsidR="00A3253B">
              <w:rPr>
                <w:noProof/>
                <w:webHidden/>
              </w:rPr>
              <w:fldChar w:fldCharType="end"/>
            </w:r>
          </w:hyperlink>
        </w:p>
        <w:p w14:paraId="640940AD" w14:textId="08A0EEE8" w:rsidR="00A3253B" w:rsidRDefault="00FE1771">
          <w:pPr>
            <w:pStyle w:val="TOC2"/>
            <w:rPr>
              <w:rFonts w:eastAsiaTheme="minorEastAsia"/>
              <w:noProof/>
              <w:sz w:val="22"/>
              <w:szCs w:val="22"/>
              <w:lang w:val="en-CA" w:eastAsia="en-CA"/>
            </w:rPr>
          </w:pPr>
          <w:hyperlink w:anchor="_Toc58324232" w:history="1">
            <w:r w:rsidR="00A3253B" w:rsidRPr="00CB7A90">
              <w:rPr>
                <w:rStyle w:val="Hyperlink"/>
                <w:rFonts w:eastAsia="Times New Roman"/>
                <w:noProof/>
              </w:rPr>
              <w:t>Logistic Regression</w:t>
            </w:r>
            <w:r w:rsidR="00A3253B">
              <w:rPr>
                <w:noProof/>
                <w:webHidden/>
              </w:rPr>
              <w:tab/>
            </w:r>
            <w:r w:rsidR="00A3253B">
              <w:rPr>
                <w:noProof/>
                <w:webHidden/>
              </w:rPr>
              <w:fldChar w:fldCharType="begin"/>
            </w:r>
            <w:r w:rsidR="00A3253B">
              <w:rPr>
                <w:noProof/>
                <w:webHidden/>
              </w:rPr>
              <w:instrText xml:space="preserve"> PAGEREF _Toc58324232 \h </w:instrText>
            </w:r>
            <w:r w:rsidR="00A3253B">
              <w:rPr>
                <w:noProof/>
                <w:webHidden/>
              </w:rPr>
            </w:r>
            <w:r w:rsidR="00A3253B">
              <w:rPr>
                <w:noProof/>
                <w:webHidden/>
              </w:rPr>
              <w:fldChar w:fldCharType="separate"/>
            </w:r>
            <w:r w:rsidR="00A3253B">
              <w:rPr>
                <w:noProof/>
                <w:webHidden/>
              </w:rPr>
              <w:t>18</w:t>
            </w:r>
            <w:r w:rsidR="00A3253B">
              <w:rPr>
                <w:noProof/>
                <w:webHidden/>
              </w:rPr>
              <w:fldChar w:fldCharType="end"/>
            </w:r>
          </w:hyperlink>
        </w:p>
        <w:p w14:paraId="52032748" w14:textId="2E841B59" w:rsidR="00A3253B" w:rsidRDefault="00FE1771">
          <w:pPr>
            <w:pStyle w:val="TOC2"/>
            <w:rPr>
              <w:rFonts w:eastAsiaTheme="minorEastAsia"/>
              <w:noProof/>
              <w:sz w:val="22"/>
              <w:szCs w:val="22"/>
              <w:lang w:val="en-CA" w:eastAsia="en-CA"/>
            </w:rPr>
          </w:pPr>
          <w:hyperlink w:anchor="_Toc58324233" w:history="1">
            <w:r w:rsidR="00A3253B" w:rsidRPr="00CB7A90">
              <w:rPr>
                <w:rStyle w:val="Hyperlink"/>
                <w:rFonts w:eastAsia="Times New Roman"/>
                <w:noProof/>
              </w:rPr>
              <w:t>Train the Model</w:t>
            </w:r>
            <w:r w:rsidR="00A3253B">
              <w:rPr>
                <w:noProof/>
                <w:webHidden/>
              </w:rPr>
              <w:tab/>
            </w:r>
            <w:r w:rsidR="00A3253B">
              <w:rPr>
                <w:noProof/>
                <w:webHidden/>
              </w:rPr>
              <w:fldChar w:fldCharType="begin"/>
            </w:r>
            <w:r w:rsidR="00A3253B">
              <w:rPr>
                <w:noProof/>
                <w:webHidden/>
              </w:rPr>
              <w:instrText xml:space="preserve"> PAGEREF _Toc58324233 \h </w:instrText>
            </w:r>
            <w:r w:rsidR="00A3253B">
              <w:rPr>
                <w:noProof/>
                <w:webHidden/>
              </w:rPr>
            </w:r>
            <w:r w:rsidR="00A3253B">
              <w:rPr>
                <w:noProof/>
                <w:webHidden/>
              </w:rPr>
              <w:fldChar w:fldCharType="separate"/>
            </w:r>
            <w:r w:rsidR="00A3253B">
              <w:rPr>
                <w:noProof/>
                <w:webHidden/>
              </w:rPr>
              <w:t>18</w:t>
            </w:r>
            <w:r w:rsidR="00A3253B">
              <w:rPr>
                <w:noProof/>
                <w:webHidden/>
              </w:rPr>
              <w:fldChar w:fldCharType="end"/>
            </w:r>
          </w:hyperlink>
        </w:p>
        <w:p w14:paraId="5E06C75A" w14:textId="51FF605A" w:rsidR="00A3253B" w:rsidRDefault="00FE1771">
          <w:pPr>
            <w:pStyle w:val="TOC2"/>
            <w:rPr>
              <w:rFonts w:eastAsiaTheme="minorEastAsia"/>
              <w:noProof/>
              <w:sz w:val="22"/>
              <w:szCs w:val="22"/>
              <w:lang w:val="en-CA" w:eastAsia="en-CA"/>
            </w:rPr>
          </w:pPr>
          <w:hyperlink w:anchor="_Toc58324234" w:history="1">
            <w:r w:rsidR="00A3253B" w:rsidRPr="00CB7A90">
              <w:rPr>
                <w:rStyle w:val="Hyperlink"/>
                <w:rFonts w:eastAsia="Times New Roman"/>
                <w:noProof/>
              </w:rPr>
              <w:t>Gradient Boost Regressor</w:t>
            </w:r>
            <w:r w:rsidR="00A3253B">
              <w:rPr>
                <w:noProof/>
                <w:webHidden/>
              </w:rPr>
              <w:tab/>
            </w:r>
            <w:r w:rsidR="00A3253B">
              <w:rPr>
                <w:noProof/>
                <w:webHidden/>
              </w:rPr>
              <w:fldChar w:fldCharType="begin"/>
            </w:r>
            <w:r w:rsidR="00A3253B">
              <w:rPr>
                <w:noProof/>
                <w:webHidden/>
              </w:rPr>
              <w:instrText xml:space="preserve"> PAGEREF _Toc58324234 \h </w:instrText>
            </w:r>
            <w:r w:rsidR="00A3253B">
              <w:rPr>
                <w:noProof/>
                <w:webHidden/>
              </w:rPr>
            </w:r>
            <w:r w:rsidR="00A3253B">
              <w:rPr>
                <w:noProof/>
                <w:webHidden/>
              </w:rPr>
              <w:fldChar w:fldCharType="separate"/>
            </w:r>
            <w:r w:rsidR="00A3253B">
              <w:rPr>
                <w:noProof/>
                <w:webHidden/>
              </w:rPr>
              <w:t>19</w:t>
            </w:r>
            <w:r w:rsidR="00A3253B">
              <w:rPr>
                <w:noProof/>
                <w:webHidden/>
              </w:rPr>
              <w:fldChar w:fldCharType="end"/>
            </w:r>
          </w:hyperlink>
        </w:p>
        <w:p w14:paraId="451AAB80" w14:textId="5BD0EC4E" w:rsidR="00A3253B" w:rsidRDefault="00FE1771">
          <w:pPr>
            <w:pStyle w:val="TOC2"/>
            <w:rPr>
              <w:rFonts w:eastAsiaTheme="minorEastAsia"/>
              <w:noProof/>
              <w:sz w:val="22"/>
              <w:szCs w:val="22"/>
              <w:lang w:val="en-CA" w:eastAsia="en-CA"/>
            </w:rPr>
          </w:pPr>
          <w:hyperlink w:anchor="_Toc58324235" w:history="1">
            <w:r w:rsidR="00A3253B" w:rsidRPr="00CB7A90">
              <w:rPr>
                <w:rStyle w:val="Hyperlink"/>
                <w:rFonts w:eastAsia="Times New Roman"/>
                <w:noProof/>
              </w:rPr>
              <w:t>Training the Model</w:t>
            </w:r>
            <w:r w:rsidR="00A3253B">
              <w:rPr>
                <w:noProof/>
                <w:webHidden/>
              </w:rPr>
              <w:tab/>
            </w:r>
            <w:r w:rsidR="00A3253B">
              <w:rPr>
                <w:noProof/>
                <w:webHidden/>
              </w:rPr>
              <w:fldChar w:fldCharType="begin"/>
            </w:r>
            <w:r w:rsidR="00A3253B">
              <w:rPr>
                <w:noProof/>
                <w:webHidden/>
              </w:rPr>
              <w:instrText xml:space="preserve"> PAGEREF _Toc58324235 \h </w:instrText>
            </w:r>
            <w:r w:rsidR="00A3253B">
              <w:rPr>
                <w:noProof/>
                <w:webHidden/>
              </w:rPr>
            </w:r>
            <w:r w:rsidR="00A3253B">
              <w:rPr>
                <w:noProof/>
                <w:webHidden/>
              </w:rPr>
              <w:fldChar w:fldCharType="separate"/>
            </w:r>
            <w:r w:rsidR="00A3253B">
              <w:rPr>
                <w:noProof/>
                <w:webHidden/>
              </w:rPr>
              <w:t>19</w:t>
            </w:r>
            <w:r w:rsidR="00A3253B">
              <w:rPr>
                <w:noProof/>
                <w:webHidden/>
              </w:rPr>
              <w:fldChar w:fldCharType="end"/>
            </w:r>
          </w:hyperlink>
        </w:p>
        <w:p w14:paraId="2B32253E" w14:textId="02C39D7E" w:rsidR="00A3253B" w:rsidRDefault="00FE1771">
          <w:pPr>
            <w:pStyle w:val="TOC1"/>
            <w:tabs>
              <w:tab w:val="right" w:leader="dot" w:pos="10070"/>
            </w:tabs>
            <w:rPr>
              <w:rFonts w:eastAsiaTheme="minorEastAsia"/>
              <w:noProof/>
              <w:sz w:val="22"/>
              <w:szCs w:val="22"/>
              <w:lang w:val="en-CA" w:eastAsia="en-CA"/>
            </w:rPr>
          </w:pPr>
          <w:hyperlink w:anchor="_Toc58324236" w:history="1">
            <w:r w:rsidR="00A3253B" w:rsidRPr="00CB7A90">
              <w:rPr>
                <w:rStyle w:val="Hyperlink"/>
                <w:rFonts w:eastAsia="Times New Roman"/>
                <w:noProof/>
              </w:rPr>
              <w:t>RESULTS AND OUTCOMES</w:t>
            </w:r>
            <w:r w:rsidR="00A3253B">
              <w:rPr>
                <w:noProof/>
                <w:webHidden/>
              </w:rPr>
              <w:tab/>
            </w:r>
            <w:r w:rsidR="00A3253B">
              <w:rPr>
                <w:noProof/>
                <w:webHidden/>
              </w:rPr>
              <w:fldChar w:fldCharType="begin"/>
            </w:r>
            <w:r w:rsidR="00A3253B">
              <w:rPr>
                <w:noProof/>
                <w:webHidden/>
              </w:rPr>
              <w:instrText xml:space="preserve"> PAGEREF _Toc58324236 \h </w:instrText>
            </w:r>
            <w:r w:rsidR="00A3253B">
              <w:rPr>
                <w:noProof/>
                <w:webHidden/>
              </w:rPr>
            </w:r>
            <w:r w:rsidR="00A3253B">
              <w:rPr>
                <w:noProof/>
                <w:webHidden/>
              </w:rPr>
              <w:fldChar w:fldCharType="separate"/>
            </w:r>
            <w:r w:rsidR="00A3253B">
              <w:rPr>
                <w:noProof/>
                <w:webHidden/>
              </w:rPr>
              <w:t>20</w:t>
            </w:r>
            <w:r w:rsidR="00A3253B">
              <w:rPr>
                <w:noProof/>
                <w:webHidden/>
              </w:rPr>
              <w:fldChar w:fldCharType="end"/>
            </w:r>
          </w:hyperlink>
        </w:p>
        <w:p w14:paraId="3DCB89E6" w14:textId="2D37A315" w:rsidR="00A3253B" w:rsidRDefault="00FE1771">
          <w:pPr>
            <w:pStyle w:val="TOC2"/>
            <w:rPr>
              <w:rFonts w:eastAsiaTheme="minorEastAsia"/>
              <w:noProof/>
              <w:sz w:val="22"/>
              <w:szCs w:val="22"/>
              <w:lang w:val="en-CA" w:eastAsia="en-CA"/>
            </w:rPr>
          </w:pPr>
          <w:hyperlink w:anchor="_Toc58324237" w:history="1">
            <w:r w:rsidR="00A3253B" w:rsidRPr="00CB7A90">
              <w:rPr>
                <w:rStyle w:val="Hyperlink"/>
                <w:rFonts w:eastAsia="Times New Roman"/>
                <w:noProof/>
              </w:rPr>
              <w:t>Logistic Regression</w:t>
            </w:r>
            <w:r w:rsidR="00A3253B">
              <w:rPr>
                <w:noProof/>
                <w:webHidden/>
              </w:rPr>
              <w:tab/>
            </w:r>
            <w:r w:rsidR="00A3253B">
              <w:rPr>
                <w:noProof/>
                <w:webHidden/>
              </w:rPr>
              <w:fldChar w:fldCharType="begin"/>
            </w:r>
            <w:r w:rsidR="00A3253B">
              <w:rPr>
                <w:noProof/>
                <w:webHidden/>
              </w:rPr>
              <w:instrText xml:space="preserve"> PAGEREF _Toc58324237 \h </w:instrText>
            </w:r>
            <w:r w:rsidR="00A3253B">
              <w:rPr>
                <w:noProof/>
                <w:webHidden/>
              </w:rPr>
            </w:r>
            <w:r w:rsidR="00A3253B">
              <w:rPr>
                <w:noProof/>
                <w:webHidden/>
              </w:rPr>
              <w:fldChar w:fldCharType="separate"/>
            </w:r>
            <w:r w:rsidR="00A3253B">
              <w:rPr>
                <w:noProof/>
                <w:webHidden/>
              </w:rPr>
              <w:t>20</w:t>
            </w:r>
            <w:r w:rsidR="00A3253B">
              <w:rPr>
                <w:noProof/>
                <w:webHidden/>
              </w:rPr>
              <w:fldChar w:fldCharType="end"/>
            </w:r>
          </w:hyperlink>
        </w:p>
        <w:p w14:paraId="4476163E" w14:textId="62DD2E91" w:rsidR="00A3253B" w:rsidRDefault="00FE1771">
          <w:pPr>
            <w:pStyle w:val="TOC3"/>
            <w:tabs>
              <w:tab w:val="right" w:leader="dot" w:pos="10070"/>
            </w:tabs>
            <w:rPr>
              <w:rFonts w:eastAsiaTheme="minorEastAsia"/>
              <w:noProof/>
              <w:sz w:val="22"/>
              <w:szCs w:val="22"/>
              <w:lang w:val="en-CA" w:eastAsia="en-CA"/>
            </w:rPr>
          </w:pPr>
          <w:hyperlink w:anchor="_Toc58324238" w:history="1">
            <w:r w:rsidR="00A3253B" w:rsidRPr="00CB7A90">
              <w:rPr>
                <w:rStyle w:val="Hyperlink"/>
                <w:rFonts w:eastAsia="Times New Roman"/>
                <w:noProof/>
              </w:rPr>
              <w:t>Accuracy of the fitted Model</w:t>
            </w:r>
            <w:r w:rsidR="00A3253B">
              <w:rPr>
                <w:noProof/>
                <w:webHidden/>
              </w:rPr>
              <w:tab/>
            </w:r>
            <w:r w:rsidR="00A3253B">
              <w:rPr>
                <w:noProof/>
                <w:webHidden/>
              </w:rPr>
              <w:fldChar w:fldCharType="begin"/>
            </w:r>
            <w:r w:rsidR="00A3253B">
              <w:rPr>
                <w:noProof/>
                <w:webHidden/>
              </w:rPr>
              <w:instrText xml:space="preserve"> PAGEREF _Toc58324238 \h </w:instrText>
            </w:r>
            <w:r w:rsidR="00A3253B">
              <w:rPr>
                <w:noProof/>
                <w:webHidden/>
              </w:rPr>
            </w:r>
            <w:r w:rsidR="00A3253B">
              <w:rPr>
                <w:noProof/>
                <w:webHidden/>
              </w:rPr>
              <w:fldChar w:fldCharType="separate"/>
            </w:r>
            <w:r w:rsidR="00A3253B">
              <w:rPr>
                <w:noProof/>
                <w:webHidden/>
              </w:rPr>
              <w:t>20</w:t>
            </w:r>
            <w:r w:rsidR="00A3253B">
              <w:rPr>
                <w:noProof/>
                <w:webHidden/>
              </w:rPr>
              <w:fldChar w:fldCharType="end"/>
            </w:r>
          </w:hyperlink>
        </w:p>
        <w:p w14:paraId="014032A0" w14:textId="710BECB1" w:rsidR="00A3253B" w:rsidRDefault="00FE1771">
          <w:pPr>
            <w:pStyle w:val="TOC3"/>
            <w:tabs>
              <w:tab w:val="right" w:leader="dot" w:pos="10070"/>
            </w:tabs>
            <w:rPr>
              <w:rFonts w:eastAsiaTheme="minorEastAsia"/>
              <w:noProof/>
              <w:sz w:val="22"/>
              <w:szCs w:val="22"/>
              <w:lang w:val="en-CA" w:eastAsia="en-CA"/>
            </w:rPr>
          </w:pPr>
          <w:hyperlink w:anchor="_Toc58324239" w:history="1">
            <w:r w:rsidR="00A3253B" w:rsidRPr="00CB7A90">
              <w:rPr>
                <w:rStyle w:val="Hyperlink"/>
                <w:rFonts w:eastAsia="Times New Roman"/>
                <w:noProof/>
              </w:rPr>
              <w:t>Finding the beta intercept and Coefficients</w:t>
            </w:r>
            <w:r w:rsidR="00A3253B">
              <w:rPr>
                <w:noProof/>
                <w:webHidden/>
              </w:rPr>
              <w:tab/>
            </w:r>
            <w:r w:rsidR="00A3253B">
              <w:rPr>
                <w:noProof/>
                <w:webHidden/>
              </w:rPr>
              <w:fldChar w:fldCharType="begin"/>
            </w:r>
            <w:r w:rsidR="00A3253B">
              <w:rPr>
                <w:noProof/>
                <w:webHidden/>
              </w:rPr>
              <w:instrText xml:space="preserve"> PAGEREF _Toc58324239 \h </w:instrText>
            </w:r>
            <w:r w:rsidR="00A3253B">
              <w:rPr>
                <w:noProof/>
                <w:webHidden/>
              </w:rPr>
            </w:r>
            <w:r w:rsidR="00A3253B">
              <w:rPr>
                <w:noProof/>
                <w:webHidden/>
              </w:rPr>
              <w:fldChar w:fldCharType="separate"/>
            </w:r>
            <w:r w:rsidR="00A3253B">
              <w:rPr>
                <w:noProof/>
                <w:webHidden/>
              </w:rPr>
              <w:t>20</w:t>
            </w:r>
            <w:r w:rsidR="00A3253B">
              <w:rPr>
                <w:noProof/>
                <w:webHidden/>
              </w:rPr>
              <w:fldChar w:fldCharType="end"/>
            </w:r>
          </w:hyperlink>
        </w:p>
        <w:p w14:paraId="16E2DF65" w14:textId="436662DB" w:rsidR="00A3253B" w:rsidRDefault="00FE1771">
          <w:pPr>
            <w:pStyle w:val="TOC3"/>
            <w:tabs>
              <w:tab w:val="right" w:leader="dot" w:pos="10070"/>
            </w:tabs>
            <w:rPr>
              <w:rFonts w:eastAsiaTheme="minorEastAsia"/>
              <w:noProof/>
              <w:sz w:val="22"/>
              <w:szCs w:val="22"/>
              <w:lang w:val="en-CA" w:eastAsia="en-CA"/>
            </w:rPr>
          </w:pPr>
          <w:hyperlink w:anchor="_Toc58324240" w:history="1">
            <w:r w:rsidR="00A3253B" w:rsidRPr="00CB7A90">
              <w:rPr>
                <w:rStyle w:val="Hyperlink"/>
                <w:rFonts w:eastAsia="Times New Roman"/>
                <w:noProof/>
              </w:rPr>
              <w:t>Backward Elimination</w:t>
            </w:r>
            <w:r w:rsidR="00A3253B">
              <w:rPr>
                <w:noProof/>
                <w:webHidden/>
              </w:rPr>
              <w:tab/>
            </w:r>
            <w:r w:rsidR="00A3253B">
              <w:rPr>
                <w:noProof/>
                <w:webHidden/>
              </w:rPr>
              <w:fldChar w:fldCharType="begin"/>
            </w:r>
            <w:r w:rsidR="00A3253B">
              <w:rPr>
                <w:noProof/>
                <w:webHidden/>
              </w:rPr>
              <w:instrText xml:space="preserve"> PAGEREF _Toc58324240 \h </w:instrText>
            </w:r>
            <w:r w:rsidR="00A3253B">
              <w:rPr>
                <w:noProof/>
                <w:webHidden/>
              </w:rPr>
            </w:r>
            <w:r w:rsidR="00A3253B">
              <w:rPr>
                <w:noProof/>
                <w:webHidden/>
              </w:rPr>
              <w:fldChar w:fldCharType="separate"/>
            </w:r>
            <w:r w:rsidR="00A3253B">
              <w:rPr>
                <w:noProof/>
                <w:webHidden/>
              </w:rPr>
              <w:t>22</w:t>
            </w:r>
            <w:r w:rsidR="00A3253B">
              <w:rPr>
                <w:noProof/>
                <w:webHidden/>
              </w:rPr>
              <w:fldChar w:fldCharType="end"/>
            </w:r>
          </w:hyperlink>
        </w:p>
        <w:p w14:paraId="18A0F32C" w14:textId="57BED0DB" w:rsidR="00A3253B" w:rsidRDefault="00FE1771">
          <w:pPr>
            <w:pStyle w:val="TOC2"/>
            <w:rPr>
              <w:rFonts w:eastAsiaTheme="minorEastAsia"/>
              <w:noProof/>
              <w:sz w:val="22"/>
              <w:szCs w:val="22"/>
              <w:lang w:val="en-CA" w:eastAsia="en-CA"/>
            </w:rPr>
          </w:pPr>
          <w:hyperlink w:anchor="_Toc58324241" w:history="1">
            <w:r w:rsidR="00A3253B" w:rsidRPr="00CB7A90">
              <w:rPr>
                <w:rStyle w:val="Hyperlink"/>
                <w:rFonts w:eastAsia="Times New Roman"/>
                <w:noProof/>
              </w:rPr>
              <w:t>Gradient Boosting</w:t>
            </w:r>
            <w:r w:rsidR="00A3253B">
              <w:rPr>
                <w:noProof/>
                <w:webHidden/>
              </w:rPr>
              <w:tab/>
            </w:r>
            <w:r w:rsidR="00A3253B">
              <w:rPr>
                <w:noProof/>
                <w:webHidden/>
              </w:rPr>
              <w:fldChar w:fldCharType="begin"/>
            </w:r>
            <w:r w:rsidR="00A3253B">
              <w:rPr>
                <w:noProof/>
                <w:webHidden/>
              </w:rPr>
              <w:instrText xml:space="preserve"> PAGEREF _Toc58324241 \h </w:instrText>
            </w:r>
            <w:r w:rsidR="00A3253B">
              <w:rPr>
                <w:noProof/>
                <w:webHidden/>
              </w:rPr>
            </w:r>
            <w:r w:rsidR="00A3253B">
              <w:rPr>
                <w:noProof/>
                <w:webHidden/>
              </w:rPr>
              <w:fldChar w:fldCharType="separate"/>
            </w:r>
            <w:r w:rsidR="00A3253B">
              <w:rPr>
                <w:noProof/>
                <w:webHidden/>
              </w:rPr>
              <w:t>22</w:t>
            </w:r>
            <w:r w:rsidR="00A3253B">
              <w:rPr>
                <w:noProof/>
                <w:webHidden/>
              </w:rPr>
              <w:fldChar w:fldCharType="end"/>
            </w:r>
          </w:hyperlink>
        </w:p>
        <w:p w14:paraId="719D96EA" w14:textId="51C091EC" w:rsidR="00A3253B" w:rsidRDefault="00FE1771">
          <w:pPr>
            <w:pStyle w:val="TOC3"/>
            <w:tabs>
              <w:tab w:val="right" w:leader="dot" w:pos="10070"/>
            </w:tabs>
            <w:rPr>
              <w:rFonts w:eastAsiaTheme="minorEastAsia"/>
              <w:noProof/>
              <w:sz w:val="22"/>
              <w:szCs w:val="22"/>
              <w:lang w:val="en-CA" w:eastAsia="en-CA"/>
            </w:rPr>
          </w:pPr>
          <w:hyperlink w:anchor="_Toc58324242" w:history="1">
            <w:r w:rsidR="00A3253B" w:rsidRPr="00CB7A90">
              <w:rPr>
                <w:rStyle w:val="Hyperlink"/>
                <w:rFonts w:eastAsia="Times New Roman"/>
                <w:noProof/>
              </w:rPr>
              <w:t>Accuracy of the fitted Model</w:t>
            </w:r>
            <w:r w:rsidR="00A3253B">
              <w:rPr>
                <w:noProof/>
                <w:webHidden/>
              </w:rPr>
              <w:tab/>
            </w:r>
            <w:r w:rsidR="00A3253B">
              <w:rPr>
                <w:noProof/>
                <w:webHidden/>
              </w:rPr>
              <w:fldChar w:fldCharType="begin"/>
            </w:r>
            <w:r w:rsidR="00A3253B">
              <w:rPr>
                <w:noProof/>
                <w:webHidden/>
              </w:rPr>
              <w:instrText xml:space="preserve"> PAGEREF _Toc58324242 \h </w:instrText>
            </w:r>
            <w:r w:rsidR="00A3253B">
              <w:rPr>
                <w:noProof/>
                <w:webHidden/>
              </w:rPr>
            </w:r>
            <w:r w:rsidR="00A3253B">
              <w:rPr>
                <w:noProof/>
                <w:webHidden/>
              </w:rPr>
              <w:fldChar w:fldCharType="separate"/>
            </w:r>
            <w:r w:rsidR="00A3253B">
              <w:rPr>
                <w:noProof/>
                <w:webHidden/>
              </w:rPr>
              <w:t>22</w:t>
            </w:r>
            <w:r w:rsidR="00A3253B">
              <w:rPr>
                <w:noProof/>
                <w:webHidden/>
              </w:rPr>
              <w:fldChar w:fldCharType="end"/>
            </w:r>
          </w:hyperlink>
        </w:p>
        <w:p w14:paraId="45B392D8" w14:textId="6CA34948" w:rsidR="00A3253B" w:rsidRDefault="00FE1771">
          <w:pPr>
            <w:pStyle w:val="TOC1"/>
            <w:tabs>
              <w:tab w:val="right" w:leader="dot" w:pos="10070"/>
            </w:tabs>
            <w:rPr>
              <w:rFonts w:eastAsiaTheme="minorEastAsia"/>
              <w:noProof/>
              <w:sz w:val="22"/>
              <w:szCs w:val="22"/>
              <w:lang w:val="en-CA" w:eastAsia="en-CA"/>
            </w:rPr>
          </w:pPr>
          <w:hyperlink w:anchor="_Toc58324243" w:history="1">
            <w:r w:rsidR="00A3253B" w:rsidRPr="00CB7A90">
              <w:rPr>
                <w:rStyle w:val="Hyperlink"/>
                <w:noProof/>
              </w:rPr>
              <w:t>SIGNIFICANT FINDINGS OF THE STUDY</w:t>
            </w:r>
            <w:r w:rsidR="00A3253B">
              <w:rPr>
                <w:noProof/>
                <w:webHidden/>
              </w:rPr>
              <w:tab/>
            </w:r>
            <w:r w:rsidR="00A3253B">
              <w:rPr>
                <w:noProof/>
                <w:webHidden/>
              </w:rPr>
              <w:fldChar w:fldCharType="begin"/>
            </w:r>
            <w:r w:rsidR="00A3253B">
              <w:rPr>
                <w:noProof/>
                <w:webHidden/>
              </w:rPr>
              <w:instrText xml:space="preserve"> PAGEREF _Toc58324243 \h </w:instrText>
            </w:r>
            <w:r w:rsidR="00A3253B">
              <w:rPr>
                <w:noProof/>
                <w:webHidden/>
              </w:rPr>
            </w:r>
            <w:r w:rsidR="00A3253B">
              <w:rPr>
                <w:noProof/>
                <w:webHidden/>
              </w:rPr>
              <w:fldChar w:fldCharType="separate"/>
            </w:r>
            <w:r w:rsidR="00A3253B">
              <w:rPr>
                <w:noProof/>
                <w:webHidden/>
              </w:rPr>
              <w:t>25</w:t>
            </w:r>
            <w:r w:rsidR="00A3253B">
              <w:rPr>
                <w:noProof/>
                <w:webHidden/>
              </w:rPr>
              <w:fldChar w:fldCharType="end"/>
            </w:r>
          </w:hyperlink>
        </w:p>
        <w:p w14:paraId="1515460F" w14:textId="52654FDA" w:rsidR="00A3253B" w:rsidRDefault="00FE1771">
          <w:pPr>
            <w:pStyle w:val="TOC2"/>
            <w:rPr>
              <w:rFonts w:eastAsiaTheme="minorEastAsia"/>
              <w:noProof/>
              <w:sz w:val="22"/>
              <w:szCs w:val="22"/>
              <w:lang w:val="en-CA" w:eastAsia="en-CA"/>
            </w:rPr>
          </w:pPr>
          <w:hyperlink w:anchor="_Toc58324244" w:history="1">
            <w:r w:rsidR="00A3253B" w:rsidRPr="00CB7A90">
              <w:rPr>
                <w:rStyle w:val="Hyperlink"/>
                <w:rFonts w:eastAsia="Times New Roman"/>
                <w:noProof/>
              </w:rPr>
              <w:t>Findings using the classifiers</w:t>
            </w:r>
            <w:r w:rsidR="00A3253B">
              <w:rPr>
                <w:noProof/>
                <w:webHidden/>
              </w:rPr>
              <w:tab/>
            </w:r>
            <w:r w:rsidR="00A3253B">
              <w:rPr>
                <w:noProof/>
                <w:webHidden/>
              </w:rPr>
              <w:fldChar w:fldCharType="begin"/>
            </w:r>
            <w:r w:rsidR="00A3253B">
              <w:rPr>
                <w:noProof/>
                <w:webHidden/>
              </w:rPr>
              <w:instrText xml:space="preserve"> PAGEREF _Toc58324244 \h </w:instrText>
            </w:r>
            <w:r w:rsidR="00A3253B">
              <w:rPr>
                <w:noProof/>
                <w:webHidden/>
              </w:rPr>
            </w:r>
            <w:r w:rsidR="00A3253B">
              <w:rPr>
                <w:noProof/>
                <w:webHidden/>
              </w:rPr>
              <w:fldChar w:fldCharType="separate"/>
            </w:r>
            <w:r w:rsidR="00A3253B">
              <w:rPr>
                <w:noProof/>
                <w:webHidden/>
              </w:rPr>
              <w:t>27</w:t>
            </w:r>
            <w:r w:rsidR="00A3253B">
              <w:rPr>
                <w:noProof/>
                <w:webHidden/>
              </w:rPr>
              <w:fldChar w:fldCharType="end"/>
            </w:r>
          </w:hyperlink>
        </w:p>
        <w:p w14:paraId="6C2D5BE7" w14:textId="7B343C04" w:rsidR="00A3253B" w:rsidRDefault="00FE1771">
          <w:pPr>
            <w:pStyle w:val="TOC1"/>
            <w:tabs>
              <w:tab w:val="right" w:leader="dot" w:pos="10070"/>
            </w:tabs>
            <w:rPr>
              <w:rFonts w:eastAsiaTheme="minorEastAsia"/>
              <w:noProof/>
              <w:sz w:val="22"/>
              <w:szCs w:val="22"/>
              <w:lang w:val="en-CA" w:eastAsia="en-CA"/>
            </w:rPr>
          </w:pPr>
          <w:hyperlink w:anchor="_Toc58324245" w:history="1">
            <w:r w:rsidR="00A3253B" w:rsidRPr="00CB7A90">
              <w:rPr>
                <w:rStyle w:val="Hyperlink"/>
                <w:noProof/>
              </w:rPr>
              <w:t>MODEL DEPLOYMENT</w:t>
            </w:r>
            <w:r w:rsidR="00A3253B">
              <w:rPr>
                <w:noProof/>
                <w:webHidden/>
              </w:rPr>
              <w:tab/>
            </w:r>
            <w:r w:rsidR="00A3253B">
              <w:rPr>
                <w:noProof/>
                <w:webHidden/>
              </w:rPr>
              <w:fldChar w:fldCharType="begin"/>
            </w:r>
            <w:r w:rsidR="00A3253B">
              <w:rPr>
                <w:noProof/>
                <w:webHidden/>
              </w:rPr>
              <w:instrText xml:space="preserve"> PAGEREF _Toc58324245 \h </w:instrText>
            </w:r>
            <w:r w:rsidR="00A3253B">
              <w:rPr>
                <w:noProof/>
                <w:webHidden/>
              </w:rPr>
            </w:r>
            <w:r w:rsidR="00A3253B">
              <w:rPr>
                <w:noProof/>
                <w:webHidden/>
              </w:rPr>
              <w:fldChar w:fldCharType="separate"/>
            </w:r>
            <w:r w:rsidR="00A3253B">
              <w:rPr>
                <w:noProof/>
                <w:webHidden/>
              </w:rPr>
              <w:t>28</w:t>
            </w:r>
            <w:r w:rsidR="00A3253B">
              <w:rPr>
                <w:noProof/>
                <w:webHidden/>
              </w:rPr>
              <w:fldChar w:fldCharType="end"/>
            </w:r>
          </w:hyperlink>
        </w:p>
        <w:p w14:paraId="232B9E70" w14:textId="00A13082" w:rsidR="00A3253B" w:rsidRDefault="00FE1771">
          <w:pPr>
            <w:pStyle w:val="TOC1"/>
            <w:tabs>
              <w:tab w:val="right" w:leader="dot" w:pos="10070"/>
            </w:tabs>
            <w:rPr>
              <w:rFonts w:eastAsiaTheme="minorEastAsia"/>
              <w:noProof/>
              <w:sz w:val="22"/>
              <w:szCs w:val="22"/>
              <w:lang w:val="en-CA" w:eastAsia="en-CA"/>
            </w:rPr>
          </w:pPr>
          <w:hyperlink w:anchor="_Toc58324246" w:history="1">
            <w:r w:rsidR="00A3253B" w:rsidRPr="00CB7A90">
              <w:rPr>
                <w:rStyle w:val="Hyperlink"/>
                <w:noProof/>
              </w:rPr>
              <w:t>CONCLUSION AND PROGNOSTICATION</w:t>
            </w:r>
            <w:r w:rsidR="00A3253B">
              <w:rPr>
                <w:noProof/>
                <w:webHidden/>
              </w:rPr>
              <w:tab/>
            </w:r>
            <w:r w:rsidR="00A3253B">
              <w:rPr>
                <w:noProof/>
                <w:webHidden/>
              </w:rPr>
              <w:fldChar w:fldCharType="begin"/>
            </w:r>
            <w:r w:rsidR="00A3253B">
              <w:rPr>
                <w:noProof/>
                <w:webHidden/>
              </w:rPr>
              <w:instrText xml:space="preserve"> PAGEREF _Toc58324246 \h </w:instrText>
            </w:r>
            <w:r w:rsidR="00A3253B">
              <w:rPr>
                <w:noProof/>
                <w:webHidden/>
              </w:rPr>
            </w:r>
            <w:r w:rsidR="00A3253B">
              <w:rPr>
                <w:noProof/>
                <w:webHidden/>
              </w:rPr>
              <w:fldChar w:fldCharType="separate"/>
            </w:r>
            <w:r w:rsidR="00A3253B">
              <w:rPr>
                <w:noProof/>
                <w:webHidden/>
              </w:rPr>
              <w:t>30</w:t>
            </w:r>
            <w:r w:rsidR="00A3253B">
              <w:rPr>
                <w:noProof/>
                <w:webHidden/>
              </w:rPr>
              <w:fldChar w:fldCharType="end"/>
            </w:r>
          </w:hyperlink>
        </w:p>
        <w:p w14:paraId="5B69E95B" w14:textId="249C3689" w:rsidR="00A3253B" w:rsidRDefault="00FE1771">
          <w:pPr>
            <w:pStyle w:val="TOC1"/>
            <w:tabs>
              <w:tab w:val="right" w:leader="dot" w:pos="10070"/>
            </w:tabs>
            <w:rPr>
              <w:rFonts w:eastAsiaTheme="minorEastAsia"/>
              <w:noProof/>
              <w:sz w:val="22"/>
              <w:szCs w:val="22"/>
              <w:lang w:val="en-CA" w:eastAsia="en-CA"/>
            </w:rPr>
          </w:pPr>
          <w:hyperlink w:anchor="_Toc58324247" w:history="1">
            <w:r w:rsidR="00A3253B" w:rsidRPr="00CB7A90">
              <w:rPr>
                <w:rStyle w:val="Hyperlink"/>
                <w:noProof/>
              </w:rPr>
              <w:t>REFERENCES</w:t>
            </w:r>
            <w:r w:rsidR="00A3253B">
              <w:rPr>
                <w:noProof/>
                <w:webHidden/>
              </w:rPr>
              <w:tab/>
            </w:r>
            <w:r w:rsidR="00A3253B">
              <w:rPr>
                <w:noProof/>
                <w:webHidden/>
              </w:rPr>
              <w:fldChar w:fldCharType="begin"/>
            </w:r>
            <w:r w:rsidR="00A3253B">
              <w:rPr>
                <w:noProof/>
                <w:webHidden/>
              </w:rPr>
              <w:instrText xml:space="preserve"> PAGEREF _Toc58324247 \h </w:instrText>
            </w:r>
            <w:r w:rsidR="00A3253B">
              <w:rPr>
                <w:noProof/>
                <w:webHidden/>
              </w:rPr>
            </w:r>
            <w:r w:rsidR="00A3253B">
              <w:rPr>
                <w:noProof/>
                <w:webHidden/>
              </w:rPr>
              <w:fldChar w:fldCharType="separate"/>
            </w:r>
            <w:r w:rsidR="00A3253B">
              <w:rPr>
                <w:noProof/>
                <w:webHidden/>
              </w:rPr>
              <w:t>33</w:t>
            </w:r>
            <w:r w:rsidR="00A3253B">
              <w:rPr>
                <w:noProof/>
                <w:webHidden/>
              </w:rPr>
              <w:fldChar w:fldCharType="end"/>
            </w:r>
          </w:hyperlink>
        </w:p>
        <w:p w14:paraId="028F8940" w14:textId="092A2A85" w:rsidR="00EA183D" w:rsidRDefault="00EA183D">
          <w:r>
            <w:rPr>
              <w:b/>
              <w:bCs/>
              <w:noProof/>
            </w:rPr>
            <w:fldChar w:fldCharType="end"/>
          </w:r>
        </w:p>
      </w:sdtContent>
    </w:sdt>
    <w:p w14:paraId="302D7AC1" w14:textId="5BCB03B8" w:rsidR="00EA183D" w:rsidRDefault="00EA183D" w:rsidP="00EA183D"/>
    <w:p w14:paraId="165AA03C" w14:textId="77777777" w:rsidR="00EA183D" w:rsidRPr="00EA183D" w:rsidRDefault="00EA183D" w:rsidP="00EA183D"/>
    <w:p w14:paraId="7F7ABC9E" w14:textId="77777777" w:rsidR="00EA183D" w:rsidRDefault="00EA183D">
      <w:pPr>
        <w:rPr>
          <w:rFonts w:asciiTheme="majorHAnsi" w:eastAsiaTheme="majorEastAsia" w:hAnsiTheme="majorHAnsi" w:cstheme="majorBidi"/>
          <w:color w:val="2F5496" w:themeColor="accent1" w:themeShade="BF"/>
          <w:sz w:val="32"/>
          <w:szCs w:val="32"/>
        </w:rPr>
      </w:pPr>
      <w:r>
        <w:br w:type="page"/>
      </w:r>
    </w:p>
    <w:p w14:paraId="120FB5EC" w14:textId="2DC1D0F9" w:rsidR="00417212" w:rsidRPr="00074DC0" w:rsidRDefault="00FE1771" w:rsidP="00055C2E">
      <w:pPr>
        <w:pStyle w:val="Heading1"/>
        <w:spacing w:line="360" w:lineRule="auto"/>
        <w:jc w:val="center"/>
      </w:pPr>
      <w:hyperlink w:anchor="ABSTRACT" w:history="1">
        <w:bookmarkStart w:id="2" w:name="_Toc58324215"/>
        <w:r w:rsidR="00417212" w:rsidRPr="006E4F27">
          <w:rPr>
            <w:rStyle w:val="Hyperlink"/>
            <w:color w:val="2F5496" w:themeColor="accent1" w:themeShade="BF"/>
            <w:u w:val="none"/>
          </w:rPr>
          <w:t>ABSTRACT</w:t>
        </w:r>
        <w:bookmarkEnd w:id="2"/>
      </w:hyperlink>
    </w:p>
    <w:p w14:paraId="4163C426" w14:textId="71DEE742" w:rsidR="00A02443" w:rsidRDefault="00950F34" w:rsidP="00D107C4">
      <w:pPr>
        <w:spacing w:line="360" w:lineRule="auto"/>
        <w:rPr>
          <w:rFonts w:eastAsia="Times New Roman" w:cstheme="minorHAnsi"/>
        </w:rPr>
      </w:pPr>
      <w:r w:rsidRPr="009D4B74">
        <w:rPr>
          <w:rFonts w:eastAsia="Times New Roman" w:cstheme="minorHAnsi"/>
        </w:rPr>
        <w:t>Workplace absenteeism plays a key role in demonstrating a company's efficient and profitable ability. Thus</w:t>
      </w:r>
      <w:r w:rsidR="006E4F27">
        <w:rPr>
          <w:rFonts w:eastAsia="Times New Roman" w:cstheme="minorHAnsi"/>
        </w:rPr>
        <w:t>,</w:t>
      </w:r>
      <w:r w:rsidRPr="009D4B74">
        <w:rPr>
          <w:rFonts w:eastAsia="Times New Roman" w:cstheme="minorHAnsi"/>
        </w:rPr>
        <w:t xml:space="preserve"> the understanding of employee absenteeism becomes the principle for a company across its different aspects. Since the right assessment of the profile of workers allows such </w:t>
      </w:r>
      <w:r w:rsidR="00C77302" w:rsidRPr="009D4B74">
        <w:rPr>
          <w:rFonts w:eastAsia="Times New Roman" w:cstheme="minorHAnsi"/>
        </w:rPr>
        <w:t>illnesses</w:t>
      </w:r>
      <w:r w:rsidRPr="009D4B74">
        <w:rPr>
          <w:rFonts w:eastAsia="Times New Roman" w:cstheme="minorHAnsi"/>
        </w:rPr>
        <w:t xml:space="preserve"> to be detected by excesses of occurrences.</w:t>
      </w:r>
      <w:r w:rsidR="00417212" w:rsidRPr="00417212">
        <w:rPr>
          <w:rFonts w:eastAsia="Times New Roman" w:cstheme="minorHAnsi"/>
        </w:rPr>
        <w:t xml:space="preserve"> </w:t>
      </w:r>
      <w:r w:rsidRPr="009D4B74">
        <w:rPr>
          <w:rFonts w:eastAsia="Times New Roman" w:cstheme="minorHAnsi"/>
        </w:rPr>
        <w:t xml:space="preserve">The primary aim of the early absenteeism analysis was to predict the characteristics and groups of employee </w:t>
      </w:r>
      <w:r w:rsidR="00B31020">
        <w:rPr>
          <w:rFonts w:eastAsia="Times New Roman" w:cstheme="minorHAnsi"/>
        </w:rPr>
        <w:t>absence and the reason of absence</w:t>
      </w:r>
      <w:r w:rsidRPr="009D4B74">
        <w:rPr>
          <w:rFonts w:eastAsia="Times New Roman" w:cstheme="minorHAnsi"/>
        </w:rPr>
        <w:t xml:space="preserve"> that make them </w:t>
      </w:r>
      <w:r w:rsidR="00B31020" w:rsidRPr="009D4B74">
        <w:rPr>
          <w:rFonts w:eastAsia="Times New Roman" w:cstheme="minorHAnsi"/>
        </w:rPr>
        <w:t>implement</w:t>
      </w:r>
      <w:r w:rsidRPr="009D4B74">
        <w:rPr>
          <w:rFonts w:eastAsia="Times New Roman" w:cstheme="minorHAnsi"/>
        </w:rPr>
        <w:t xml:space="preserve"> </w:t>
      </w:r>
      <w:r w:rsidR="00B31020" w:rsidRPr="009D4B74">
        <w:rPr>
          <w:rFonts w:eastAsia="Times New Roman" w:cstheme="minorHAnsi"/>
        </w:rPr>
        <w:t>superior</w:t>
      </w:r>
      <w:r w:rsidRPr="009D4B74">
        <w:rPr>
          <w:rFonts w:eastAsia="Times New Roman" w:cstheme="minorHAnsi"/>
        </w:rPr>
        <w:t xml:space="preserve"> absenteeism at work. However</w:t>
      </w:r>
      <w:r w:rsidR="006E4F27">
        <w:rPr>
          <w:rFonts w:eastAsia="Times New Roman" w:cstheme="minorHAnsi"/>
        </w:rPr>
        <w:t>,</w:t>
      </w:r>
      <w:r w:rsidRPr="009D4B74">
        <w:rPr>
          <w:rFonts w:eastAsia="Times New Roman" w:cstheme="minorHAnsi"/>
        </w:rPr>
        <w:t xml:space="preserve"> it is still to be explored to forecast the absenteeism period of workers using machine learning classifiers and thus to find out the evidence that should be </w:t>
      </w:r>
      <w:r w:rsidR="005A64BF" w:rsidRPr="009D4B74">
        <w:rPr>
          <w:rFonts w:eastAsia="Times New Roman" w:cstheme="minorHAnsi"/>
        </w:rPr>
        <w:t>considered</w:t>
      </w:r>
      <w:r w:rsidRPr="009D4B74">
        <w:rPr>
          <w:rFonts w:eastAsia="Times New Roman" w:cstheme="minorHAnsi"/>
        </w:rPr>
        <w:t xml:space="preserve"> to </w:t>
      </w:r>
      <w:r w:rsidR="00500A68" w:rsidRPr="009D4B74">
        <w:rPr>
          <w:rFonts w:eastAsia="Times New Roman" w:cstheme="minorHAnsi"/>
        </w:rPr>
        <w:t>minimize</w:t>
      </w:r>
      <w:r w:rsidRPr="009D4B74">
        <w:rPr>
          <w:rFonts w:eastAsia="Times New Roman" w:cstheme="minorHAnsi"/>
        </w:rPr>
        <w:t xml:space="preserve"> higher absenteeism at work</w:t>
      </w:r>
      <w:r w:rsidR="00902E98">
        <w:rPr>
          <w:rFonts w:eastAsia="Times New Roman" w:cstheme="minorHAnsi"/>
        </w:rPr>
        <w:t xml:space="preserve">. </w:t>
      </w:r>
      <w:r w:rsidR="00902E98" w:rsidRPr="00902E98">
        <w:rPr>
          <w:rFonts w:eastAsia="Times New Roman" w:cstheme="minorHAnsi"/>
        </w:rPr>
        <w:t>We now use two prominent machine learning algorithms in this project, namely Logistic Regression and Gradient Boosting, to predict employee absenteeism time and to discover the insights that prompt employees to perform greater absenteeism at work.</w:t>
      </w:r>
      <w:r w:rsidR="00902E98">
        <w:rPr>
          <w:rFonts w:eastAsia="Times New Roman" w:cstheme="minorHAnsi"/>
        </w:rPr>
        <w:t xml:space="preserve"> </w:t>
      </w:r>
      <w:r w:rsidR="00A020B2" w:rsidRPr="009D4B74">
        <w:rPr>
          <w:rFonts w:eastAsia="Times New Roman" w:cstheme="minorHAnsi"/>
        </w:rPr>
        <w:t xml:space="preserve">Through this we have also find the probability of an employee of being absent at the workplace based on evocative parameters. </w:t>
      </w:r>
      <w:r w:rsidR="00042E2B" w:rsidRPr="00042E2B">
        <w:rPr>
          <w:rFonts w:eastAsia="Times New Roman" w:cstheme="minorHAnsi"/>
        </w:rPr>
        <w:t xml:space="preserve">Therefore to find out the best classifier that delivers the maximum prediction accuracy, compare the various machine learning algorithms. We used an existing dataset of a courier organization in Brazil to determine the amount of time of employees' absenteeism. </w:t>
      </w:r>
      <w:r w:rsidR="006612BC" w:rsidRPr="009D4B74">
        <w:rPr>
          <w:rFonts w:eastAsia="Times New Roman" w:cstheme="minorHAnsi"/>
        </w:rPr>
        <w:t>Similarly</w:t>
      </w:r>
      <w:r w:rsidR="006E4F27">
        <w:rPr>
          <w:rFonts w:eastAsia="Times New Roman" w:cstheme="minorHAnsi"/>
        </w:rPr>
        <w:t>,</w:t>
      </w:r>
      <w:r w:rsidR="00AA3A88" w:rsidRPr="009D4B74">
        <w:rPr>
          <w:rFonts w:eastAsia="Times New Roman" w:cstheme="minorHAnsi"/>
        </w:rPr>
        <w:t xml:space="preserve"> we have also </w:t>
      </w:r>
      <w:r w:rsidR="006612BC" w:rsidRPr="009D4B74">
        <w:rPr>
          <w:rFonts w:eastAsia="Times New Roman" w:cstheme="minorHAnsi"/>
        </w:rPr>
        <w:t>crafted</w:t>
      </w:r>
      <w:r w:rsidR="00AA3A88" w:rsidRPr="009D4B74">
        <w:rPr>
          <w:rFonts w:eastAsia="Times New Roman" w:cstheme="minorHAnsi"/>
        </w:rPr>
        <w:t xml:space="preserve"> a threshold </w:t>
      </w:r>
      <w:r w:rsidR="006612BC" w:rsidRPr="009D4B74">
        <w:rPr>
          <w:rFonts w:eastAsia="Times New Roman" w:cstheme="minorHAnsi"/>
        </w:rPr>
        <w:t>assessment</w:t>
      </w:r>
      <w:r w:rsidR="00AA3A88" w:rsidRPr="009D4B74">
        <w:rPr>
          <w:rFonts w:eastAsia="Times New Roman" w:cstheme="minorHAnsi"/>
        </w:rPr>
        <w:t xml:space="preserve"> of the extreme and normal absenteeism </w:t>
      </w:r>
      <w:r w:rsidR="006612BC" w:rsidRPr="009D4B74">
        <w:rPr>
          <w:rFonts w:eastAsia="Times New Roman" w:cstheme="minorHAnsi"/>
        </w:rPr>
        <w:t>grounded</w:t>
      </w:r>
      <w:r w:rsidR="00AA3A88" w:rsidRPr="009D4B74">
        <w:rPr>
          <w:rFonts w:eastAsia="Times New Roman" w:cstheme="minorHAnsi"/>
        </w:rPr>
        <w:t xml:space="preserve"> on the hours absent at </w:t>
      </w:r>
      <w:r w:rsidR="006E4F27" w:rsidRPr="009D4B74">
        <w:rPr>
          <w:rFonts w:eastAsia="Times New Roman" w:cstheme="minorHAnsi"/>
        </w:rPr>
        <w:t>workplace</w:t>
      </w:r>
      <w:r w:rsidR="00AA3A88" w:rsidRPr="009D4B74">
        <w:rPr>
          <w:rFonts w:eastAsia="Times New Roman" w:cstheme="minorHAnsi"/>
        </w:rPr>
        <w:t>.</w:t>
      </w:r>
      <w:r w:rsidR="00417212" w:rsidRPr="00417212">
        <w:rPr>
          <w:rFonts w:eastAsia="Times New Roman" w:cstheme="minorHAnsi"/>
        </w:rPr>
        <w:t xml:space="preserve"> </w:t>
      </w:r>
      <w:r w:rsidR="00A02443" w:rsidRPr="00A02443">
        <w:rPr>
          <w:rFonts w:eastAsia="Times New Roman" w:cstheme="minorHAnsi"/>
        </w:rPr>
        <w:t>Using the machine learning algorithm, we revealed that the best facts of exhibiting higher absenteeism at work are the justification for absence class as diseases corroborated by the International Code of Diseases (ICD) and the transportation cost from home to work.</w:t>
      </w:r>
      <w:r w:rsidR="00A02443">
        <w:rPr>
          <w:rFonts w:eastAsia="Times New Roman" w:cstheme="minorHAnsi"/>
        </w:rPr>
        <w:t xml:space="preserve"> </w:t>
      </w:r>
    </w:p>
    <w:p w14:paraId="0F5ABF5F" w14:textId="276C64AC" w:rsidR="005439D2" w:rsidRDefault="005439D2" w:rsidP="00D107C4">
      <w:pPr>
        <w:spacing w:line="360" w:lineRule="auto"/>
        <w:rPr>
          <w:rFonts w:eastAsia="Times New Roman" w:cstheme="minorHAnsi"/>
        </w:rPr>
      </w:pPr>
    </w:p>
    <w:p w14:paraId="045EE711" w14:textId="77777777" w:rsidR="005439D2" w:rsidRDefault="005439D2" w:rsidP="00D107C4">
      <w:pPr>
        <w:spacing w:line="360" w:lineRule="auto"/>
        <w:rPr>
          <w:rFonts w:eastAsia="Times New Roman" w:cstheme="minorHAnsi"/>
        </w:rPr>
      </w:pPr>
    </w:p>
    <w:p w14:paraId="7EE268D0" w14:textId="76F8C9D4" w:rsidR="00173FBE" w:rsidRPr="00074DC0" w:rsidRDefault="00417212" w:rsidP="000C7537">
      <w:pPr>
        <w:spacing w:line="360" w:lineRule="auto"/>
        <w:jc w:val="center"/>
        <w:rPr>
          <w:rFonts w:eastAsia="Times New Roman" w:cstheme="minorHAnsi"/>
        </w:rPr>
      </w:pPr>
      <w:r w:rsidRPr="00074DC0">
        <w:rPr>
          <w:rFonts w:eastAsia="Times New Roman" w:cstheme="minorHAnsi"/>
        </w:rPr>
        <w:t>Keywords: Machine Learning, Absenteeism, Classification</w:t>
      </w:r>
    </w:p>
    <w:p w14:paraId="740D0F6F" w14:textId="77777777" w:rsidR="00074DC0" w:rsidRDefault="00074DC0" w:rsidP="000C7537">
      <w:pPr>
        <w:spacing w:line="360" w:lineRule="auto"/>
        <w:jc w:val="center"/>
        <w:rPr>
          <w:rFonts w:asciiTheme="majorHAnsi" w:eastAsia="Times New Roman" w:hAnsiTheme="majorHAnsi" w:cstheme="majorBidi"/>
          <w:color w:val="2F5496" w:themeColor="accent1" w:themeShade="BF"/>
          <w:sz w:val="32"/>
          <w:szCs w:val="32"/>
        </w:rPr>
      </w:pPr>
      <w:bookmarkStart w:id="3" w:name="ABSTRACT"/>
      <w:bookmarkStart w:id="4" w:name="INTRODUCTION"/>
      <w:r>
        <w:rPr>
          <w:rFonts w:eastAsia="Times New Roman"/>
        </w:rPr>
        <w:br w:type="page"/>
      </w:r>
    </w:p>
    <w:p w14:paraId="4EDBF962" w14:textId="2B40E7E5" w:rsidR="003B7BC4" w:rsidRPr="00533A30" w:rsidRDefault="0058042D" w:rsidP="00055C2E">
      <w:pPr>
        <w:pStyle w:val="Heading1"/>
        <w:spacing w:line="360" w:lineRule="auto"/>
        <w:jc w:val="center"/>
        <w:rPr>
          <w:rFonts w:eastAsia="Times New Roman"/>
        </w:rPr>
      </w:pPr>
      <w:bookmarkStart w:id="5" w:name="_Toc58324216"/>
      <w:r w:rsidRPr="00533A30">
        <w:rPr>
          <w:rFonts w:eastAsia="Times New Roman"/>
        </w:rPr>
        <w:lastRenderedPageBreak/>
        <w:t>INTRODUCTION OF THE PROJECT AND SUBJECT</w:t>
      </w:r>
      <w:bookmarkEnd w:id="3"/>
      <w:bookmarkEnd w:id="4"/>
      <w:bookmarkEnd w:id="5"/>
    </w:p>
    <w:p w14:paraId="67FB0E53" w14:textId="77777777" w:rsidR="00173FBE" w:rsidRDefault="00173FBE" w:rsidP="000C7537">
      <w:pPr>
        <w:spacing w:line="360" w:lineRule="auto"/>
        <w:jc w:val="center"/>
        <w:rPr>
          <w:rFonts w:eastAsia="Times New Roman" w:cstheme="minorHAnsi"/>
          <w:b/>
          <w:bCs/>
          <w:sz w:val="28"/>
          <w:szCs w:val="28"/>
          <w:u w:val="single"/>
        </w:rPr>
      </w:pPr>
    </w:p>
    <w:p w14:paraId="3870D322" w14:textId="1F8CF97D" w:rsidR="006E4F27" w:rsidRPr="006E4F27" w:rsidRDefault="00173FBE" w:rsidP="000C7537">
      <w:pPr>
        <w:pStyle w:val="Heading2"/>
        <w:spacing w:line="360" w:lineRule="auto"/>
        <w:jc w:val="center"/>
        <w:rPr>
          <w:rFonts w:eastAsia="Times New Roman"/>
          <w:sz w:val="28"/>
          <w:szCs w:val="28"/>
          <w:u w:val="single"/>
        </w:rPr>
      </w:pPr>
      <w:bookmarkStart w:id="6" w:name="_Toc58324217"/>
      <w:r w:rsidRPr="006366F3">
        <w:rPr>
          <w:rFonts w:eastAsia="Times New Roman"/>
        </w:rPr>
        <w:t>Motivation of the Research</w:t>
      </w:r>
      <w:bookmarkEnd w:id="6"/>
    </w:p>
    <w:p w14:paraId="25616B4F" w14:textId="54DA88A5" w:rsidR="006366F3" w:rsidRPr="006E4F27" w:rsidRDefault="006366F3" w:rsidP="000C7537">
      <w:pPr>
        <w:spacing w:line="360" w:lineRule="auto"/>
        <w:rPr>
          <w:rFonts w:eastAsia="Times New Roman" w:cstheme="minorHAnsi"/>
          <w:b/>
          <w:bCs/>
          <w:sz w:val="28"/>
          <w:szCs w:val="28"/>
          <w:u w:val="single"/>
        </w:rPr>
      </w:pPr>
      <w:r w:rsidRPr="006E4F27">
        <w:rPr>
          <w:rFonts w:eastAsia="Times New Roman" w:cstheme="minorHAnsi"/>
        </w:rPr>
        <w:t xml:space="preserve">We </w:t>
      </w:r>
      <w:r w:rsidR="00AC5B35" w:rsidRPr="006E4F27">
        <w:rPr>
          <w:rFonts w:eastAsia="Times New Roman" w:cstheme="minorHAnsi"/>
        </w:rPr>
        <w:t>all</w:t>
      </w:r>
      <w:r w:rsidRPr="006E4F27">
        <w:rPr>
          <w:rFonts w:eastAsia="Times New Roman" w:cstheme="minorHAnsi"/>
        </w:rPr>
        <w:t xml:space="preserve"> had the opportunity to work at several national and international </w:t>
      </w:r>
      <w:r w:rsidR="00C24A05" w:rsidRPr="006E4F27">
        <w:rPr>
          <w:rFonts w:eastAsia="Times New Roman" w:cstheme="minorHAnsi"/>
        </w:rPr>
        <w:t>organizations</w:t>
      </w:r>
      <w:r w:rsidRPr="006E4F27">
        <w:rPr>
          <w:rFonts w:eastAsia="Times New Roman" w:cstheme="minorHAnsi"/>
        </w:rPr>
        <w:t xml:space="preserve"> where we had different experiences in terms of efficiency, working climate, and place. All those experiences filled </w:t>
      </w:r>
      <w:r w:rsidR="00C24A05" w:rsidRPr="006E4F27">
        <w:rPr>
          <w:rFonts w:eastAsia="Times New Roman" w:cstheme="minorHAnsi"/>
        </w:rPr>
        <w:t>us</w:t>
      </w:r>
      <w:r w:rsidRPr="006E4F27">
        <w:rPr>
          <w:rFonts w:eastAsia="Times New Roman" w:cstheme="minorHAnsi"/>
        </w:rPr>
        <w:t xml:space="preserve"> with a quest to learn the basic facts of workplace absenteeism.</w:t>
      </w:r>
      <w:r w:rsidR="009F776A" w:rsidRPr="009F776A">
        <w:t xml:space="preserve"> </w:t>
      </w:r>
      <w:r w:rsidR="009F776A" w:rsidRPr="006E4F27">
        <w:rPr>
          <w:rFonts w:eastAsia="Times New Roman" w:cstheme="minorHAnsi"/>
        </w:rPr>
        <w:t>In addition, identifying the causes and trends of employee absenteeism becomes important in several dimensions for a company as the proper determination of the profile of workers enables the detection of excesses of such morbidity occurrences. And if it could be properly done, it would make it easier for businesses to increase efficiency and prestige.</w:t>
      </w:r>
    </w:p>
    <w:p w14:paraId="255E716B" w14:textId="77777777" w:rsidR="009F19A1" w:rsidRPr="009C3904" w:rsidRDefault="009F19A1" w:rsidP="000C7537">
      <w:pPr>
        <w:pStyle w:val="ListParagraph"/>
        <w:spacing w:line="360" w:lineRule="auto"/>
        <w:ind w:left="0"/>
        <w:jc w:val="center"/>
        <w:rPr>
          <w:rFonts w:eastAsia="Times New Roman" w:cstheme="minorHAnsi"/>
          <w:b/>
          <w:bCs/>
          <w:sz w:val="28"/>
          <w:szCs w:val="28"/>
          <w:u w:val="single"/>
        </w:rPr>
      </w:pPr>
    </w:p>
    <w:p w14:paraId="4ABA114A" w14:textId="7E4BE7B4" w:rsidR="006E4F27" w:rsidRPr="006E4F27" w:rsidRDefault="00B610C6" w:rsidP="000C7537">
      <w:pPr>
        <w:pStyle w:val="Heading2"/>
        <w:spacing w:line="360" w:lineRule="auto"/>
        <w:jc w:val="center"/>
        <w:rPr>
          <w:rFonts w:eastAsia="Times New Roman"/>
          <w:sz w:val="28"/>
          <w:szCs w:val="28"/>
          <w:u w:val="single"/>
        </w:rPr>
      </w:pPr>
      <w:bookmarkStart w:id="7" w:name="_Toc58324218"/>
      <w:r w:rsidRPr="006E4F27">
        <w:rPr>
          <w:rFonts w:eastAsia="Times New Roman"/>
        </w:rPr>
        <w:t>Problem Statement</w:t>
      </w:r>
      <w:bookmarkEnd w:id="7"/>
    </w:p>
    <w:p w14:paraId="3331E6CB" w14:textId="483EFAE0" w:rsidR="009C3904" w:rsidRPr="006E4F27" w:rsidRDefault="00B610C6" w:rsidP="000C7537">
      <w:pPr>
        <w:spacing w:line="360" w:lineRule="auto"/>
        <w:rPr>
          <w:rFonts w:eastAsia="Times New Roman" w:cstheme="minorHAnsi"/>
          <w:b/>
          <w:bCs/>
          <w:sz w:val="28"/>
          <w:szCs w:val="28"/>
          <w:u w:val="single"/>
        </w:rPr>
      </w:pPr>
      <w:r w:rsidRPr="006E4F27">
        <w:rPr>
          <w:rFonts w:eastAsia="Times New Roman" w:cstheme="minorHAnsi"/>
        </w:rPr>
        <w:t>The early research restricts the research by creating a neuro fuzzy network using only the Artificial Neural Network (ANN) algorithm to figure out the reason for absence, specifically the diseases that cause greater absenteeism.</w:t>
      </w:r>
      <w:r w:rsidRPr="00B610C6">
        <w:t xml:space="preserve"> </w:t>
      </w:r>
      <w:r w:rsidRPr="006E4F27">
        <w:rPr>
          <w:rFonts w:eastAsia="Times New Roman" w:cstheme="minorHAnsi"/>
        </w:rPr>
        <w:t xml:space="preserve">However, there are still plenty of unexplored alternatives, especially the use of more algorithms to not only predict absenteeism, but also the overall factors that should be carefully considered. For </w:t>
      </w:r>
      <w:r w:rsidR="004F1ADD" w:rsidRPr="006E4F27">
        <w:rPr>
          <w:rFonts w:eastAsia="Times New Roman" w:cstheme="minorHAnsi"/>
        </w:rPr>
        <w:t>an</w:t>
      </w:r>
      <w:r w:rsidRPr="006E4F27">
        <w:rPr>
          <w:rFonts w:eastAsia="Times New Roman" w:cstheme="minorHAnsi"/>
        </w:rPr>
        <w:t xml:space="preserve"> inimitability we have calculated the probability of a person being not present along with the comparison of the algorithms.</w:t>
      </w:r>
    </w:p>
    <w:p w14:paraId="1C6FDA2E" w14:textId="77777777" w:rsidR="00355964" w:rsidRPr="00355964" w:rsidRDefault="00355964" w:rsidP="000C7537">
      <w:pPr>
        <w:spacing w:line="360" w:lineRule="auto"/>
        <w:jc w:val="center"/>
        <w:rPr>
          <w:rFonts w:eastAsia="Times New Roman" w:cstheme="minorHAnsi"/>
          <w:b/>
          <w:bCs/>
          <w:sz w:val="28"/>
          <w:szCs w:val="28"/>
          <w:u w:val="single"/>
        </w:rPr>
      </w:pPr>
    </w:p>
    <w:p w14:paraId="0A11E7C9" w14:textId="77777777" w:rsidR="008D6C8A" w:rsidRPr="006E4F27" w:rsidRDefault="008D6C8A" w:rsidP="000C7537">
      <w:pPr>
        <w:pStyle w:val="Heading2"/>
        <w:spacing w:line="360" w:lineRule="auto"/>
        <w:jc w:val="center"/>
        <w:rPr>
          <w:rFonts w:eastAsia="Times New Roman"/>
          <w:sz w:val="28"/>
          <w:szCs w:val="28"/>
          <w:u w:val="single"/>
        </w:rPr>
      </w:pPr>
      <w:bookmarkStart w:id="8" w:name="_Toc58324219"/>
      <w:r w:rsidRPr="006E4F27">
        <w:rPr>
          <w:rFonts w:eastAsia="Times New Roman"/>
        </w:rPr>
        <w:t>Research Questions</w:t>
      </w:r>
      <w:bookmarkEnd w:id="8"/>
    </w:p>
    <w:p w14:paraId="6BF5D206" w14:textId="4104E68B" w:rsidR="008D6C8A" w:rsidRDefault="00C3756D" w:rsidP="000C7537">
      <w:pPr>
        <w:pStyle w:val="ListParagraph"/>
        <w:numPr>
          <w:ilvl w:val="0"/>
          <w:numId w:val="16"/>
        </w:numPr>
        <w:spacing w:line="360" w:lineRule="auto"/>
        <w:rPr>
          <w:rFonts w:eastAsia="Times New Roman" w:cstheme="minorHAnsi"/>
        </w:rPr>
      </w:pPr>
      <w:r>
        <w:rPr>
          <w:rFonts w:eastAsia="Times New Roman" w:cstheme="minorHAnsi"/>
        </w:rPr>
        <w:t>Estimate</w:t>
      </w:r>
      <w:r w:rsidR="008D6C8A">
        <w:rPr>
          <w:rFonts w:eastAsia="Times New Roman" w:cstheme="minorHAnsi"/>
        </w:rPr>
        <w:t xml:space="preserve"> the </w:t>
      </w:r>
      <w:r>
        <w:rPr>
          <w:rFonts w:eastAsia="Times New Roman" w:cstheme="minorHAnsi"/>
        </w:rPr>
        <w:t>precise</w:t>
      </w:r>
      <w:r w:rsidR="008D6C8A">
        <w:rPr>
          <w:rFonts w:eastAsia="Times New Roman" w:cstheme="minorHAnsi"/>
        </w:rPr>
        <w:t xml:space="preserve"> probability of the absenteeism </w:t>
      </w:r>
      <w:r>
        <w:rPr>
          <w:rFonts w:eastAsia="Times New Roman" w:cstheme="minorHAnsi"/>
        </w:rPr>
        <w:t>established</w:t>
      </w:r>
      <w:r w:rsidR="008D6C8A">
        <w:rPr>
          <w:rFonts w:eastAsia="Times New Roman" w:cstheme="minorHAnsi"/>
        </w:rPr>
        <w:t xml:space="preserve"> on the </w:t>
      </w:r>
      <w:r>
        <w:rPr>
          <w:rFonts w:eastAsia="Times New Roman" w:cstheme="minorHAnsi"/>
        </w:rPr>
        <w:t>convinced</w:t>
      </w:r>
      <w:r w:rsidR="008D6C8A">
        <w:rPr>
          <w:rFonts w:eastAsia="Times New Roman" w:cstheme="minorHAnsi"/>
        </w:rPr>
        <w:t xml:space="preserve"> possible reasons </w:t>
      </w:r>
      <w:r>
        <w:rPr>
          <w:rFonts w:eastAsia="Times New Roman" w:cstheme="minorHAnsi"/>
        </w:rPr>
        <w:t>extant</w:t>
      </w:r>
      <w:r w:rsidR="008D6C8A">
        <w:rPr>
          <w:rFonts w:eastAsia="Times New Roman" w:cstheme="minorHAnsi"/>
        </w:rPr>
        <w:t xml:space="preserve"> in the data</w:t>
      </w:r>
    </w:p>
    <w:p w14:paraId="50871F5F" w14:textId="4EAEB999" w:rsidR="00FA6F14" w:rsidRPr="009F19A1" w:rsidRDefault="00B4727A" w:rsidP="000C7537">
      <w:pPr>
        <w:pStyle w:val="ListParagraph"/>
        <w:numPr>
          <w:ilvl w:val="0"/>
          <w:numId w:val="16"/>
        </w:numPr>
        <w:spacing w:line="360" w:lineRule="auto"/>
        <w:rPr>
          <w:rFonts w:eastAsia="Times New Roman" w:cstheme="minorHAnsi"/>
          <w:sz w:val="28"/>
          <w:szCs w:val="28"/>
          <w:u w:val="single"/>
        </w:rPr>
      </w:pPr>
      <w:r>
        <w:rPr>
          <w:rFonts w:eastAsia="Times New Roman" w:cstheme="minorHAnsi"/>
        </w:rPr>
        <w:t xml:space="preserve">How well the machine learning algorithms </w:t>
      </w:r>
      <w:r w:rsidR="003F7DCB">
        <w:rPr>
          <w:rFonts w:eastAsia="Times New Roman" w:cstheme="minorHAnsi"/>
        </w:rPr>
        <w:t>accomplishes</w:t>
      </w:r>
      <w:r>
        <w:rPr>
          <w:rFonts w:eastAsia="Times New Roman" w:cstheme="minorHAnsi"/>
        </w:rPr>
        <w:t xml:space="preserve"> in the prediction of the absenteeism at workplace and which one </w:t>
      </w:r>
      <w:r w:rsidR="003F7DCB">
        <w:rPr>
          <w:rFonts w:eastAsia="Times New Roman" w:cstheme="minorHAnsi"/>
        </w:rPr>
        <w:t>achieves</w:t>
      </w:r>
      <w:r>
        <w:rPr>
          <w:rFonts w:eastAsia="Times New Roman" w:cstheme="minorHAnsi"/>
        </w:rPr>
        <w:t xml:space="preserve"> well</w:t>
      </w:r>
      <w:r w:rsidR="00AA2528">
        <w:rPr>
          <w:rFonts w:eastAsia="Times New Roman" w:cstheme="minorHAnsi"/>
        </w:rPr>
        <w:t>?</w:t>
      </w:r>
    </w:p>
    <w:p w14:paraId="6ACB6EA1" w14:textId="77777777" w:rsidR="009F19A1" w:rsidRPr="007A7E90" w:rsidRDefault="009F19A1" w:rsidP="000C7537">
      <w:pPr>
        <w:pStyle w:val="ListParagraph"/>
        <w:spacing w:line="360" w:lineRule="auto"/>
        <w:ind w:left="0"/>
        <w:jc w:val="center"/>
        <w:rPr>
          <w:rFonts w:eastAsia="Times New Roman" w:cstheme="minorHAnsi"/>
          <w:sz w:val="28"/>
          <w:szCs w:val="28"/>
          <w:u w:val="single"/>
        </w:rPr>
      </w:pPr>
    </w:p>
    <w:p w14:paraId="54636FBA" w14:textId="77777777" w:rsidR="00074DC0" w:rsidRDefault="00074DC0" w:rsidP="000C7537">
      <w:pPr>
        <w:spacing w:line="360" w:lineRule="auto"/>
        <w:jc w:val="center"/>
        <w:rPr>
          <w:rFonts w:asciiTheme="majorHAnsi" w:eastAsia="Times New Roman" w:hAnsiTheme="majorHAnsi" w:cstheme="majorBidi"/>
          <w:color w:val="2F5496" w:themeColor="accent1" w:themeShade="BF"/>
          <w:sz w:val="26"/>
          <w:szCs w:val="26"/>
        </w:rPr>
      </w:pPr>
      <w:r>
        <w:rPr>
          <w:rFonts w:eastAsia="Times New Roman"/>
        </w:rPr>
        <w:br w:type="page"/>
      </w:r>
    </w:p>
    <w:p w14:paraId="6D99FC7E" w14:textId="740D299A" w:rsidR="00074DC0" w:rsidRDefault="007A7E90" w:rsidP="000C7537">
      <w:pPr>
        <w:pStyle w:val="Heading2"/>
        <w:spacing w:line="360" w:lineRule="auto"/>
        <w:jc w:val="center"/>
        <w:rPr>
          <w:rFonts w:eastAsia="Times New Roman"/>
        </w:rPr>
      </w:pPr>
      <w:bookmarkStart w:id="9" w:name="_Toc58324220"/>
      <w:r w:rsidRPr="00074DC0">
        <w:rPr>
          <w:rFonts w:eastAsia="Times New Roman"/>
        </w:rPr>
        <w:lastRenderedPageBreak/>
        <w:t>Research Scope</w:t>
      </w:r>
      <w:bookmarkEnd w:id="9"/>
    </w:p>
    <w:p w14:paraId="195FFEA4" w14:textId="6FF38DF6" w:rsidR="007A7E90" w:rsidRPr="00074DC0" w:rsidRDefault="00404026" w:rsidP="000C7537">
      <w:pPr>
        <w:spacing w:line="360" w:lineRule="auto"/>
        <w:rPr>
          <w:rFonts w:eastAsia="Times New Roman" w:cstheme="minorHAnsi"/>
        </w:rPr>
      </w:pPr>
      <w:r w:rsidRPr="00074DC0">
        <w:rPr>
          <w:rFonts w:eastAsia="Times New Roman" w:cstheme="minorHAnsi"/>
        </w:rPr>
        <w:t>The focus of this study is restricted to the workers of organizations in Brazil. The data on absenteeism used in this analysis is based on a courier company in Brazil.</w:t>
      </w:r>
      <w:r w:rsidR="0075320F" w:rsidRPr="0075320F">
        <w:t xml:space="preserve"> </w:t>
      </w:r>
      <w:r w:rsidR="0075320F" w:rsidRPr="00074DC0">
        <w:rPr>
          <w:rFonts w:eastAsia="Times New Roman" w:cstheme="minorHAnsi"/>
        </w:rPr>
        <w:t>Since only a few pieces of research concentrated exclusively on forecasting Employee absenteeism has taken place over the past few years, there are still plenty of opportunities to experiment on different country's organizational data with different machine learning algorithms in line with enhancing the prediction performance.</w:t>
      </w:r>
    </w:p>
    <w:p w14:paraId="12B89FA4" w14:textId="77777777" w:rsidR="003D27CD" w:rsidRDefault="003D27CD" w:rsidP="000C7537">
      <w:pPr>
        <w:spacing w:line="360" w:lineRule="auto"/>
        <w:jc w:val="center"/>
        <w:rPr>
          <w:rFonts w:eastAsia="Times New Roman" w:cstheme="minorHAnsi"/>
        </w:rPr>
      </w:pPr>
    </w:p>
    <w:p w14:paraId="363B13C5" w14:textId="77777777" w:rsidR="004F1ADD" w:rsidRDefault="004F1ADD" w:rsidP="000C7537">
      <w:pPr>
        <w:jc w:val="center"/>
        <w:rPr>
          <w:rFonts w:asciiTheme="majorHAnsi" w:eastAsia="Times New Roman" w:hAnsiTheme="majorHAnsi" w:cstheme="majorBidi"/>
          <w:color w:val="2F5496" w:themeColor="accent1" w:themeShade="BF"/>
          <w:sz w:val="32"/>
          <w:szCs w:val="32"/>
        </w:rPr>
      </w:pPr>
      <w:bookmarkStart w:id="10" w:name="DATASET"/>
      <w:r>
        <w:rPr>
          <w:rFonts w:eastAsia="Times New Roman"/>
        </w:rPr>
        <w:br w:type="page"/>
      </w:r>
    </w:p>
    <w:p w14:paraId="4FD103AF" w14:textId="081C06BC" w:rsidR="003D27CD" w:rsidRDefault="00F93403" w:rsidP="00055C2E">
      <w:pPr>
        <w:pStyle w:val="Heading1"/>
        <w:spacing w:line="360" w:lineRule="auto"/>
        <w:jc w:val="center"/>
        <w:rPr>
          <w:rFonts w:eastAsia="Times New Roman"/>
        </w:rPr>
      </w:pPr>
      <w:bookmarkStart w:id="11" w:name="_Toc58324221"/>
      <w:r w:rsidRPr="00F93403">
        <w:rPr>
          <w:rFonts w:eastAsia="Times New Roman"/>
        </w:rPr>
        <w:lastRenderedPageBreak/>
        <w:t>DATASET AND EXPERIME</w:t>
      </w:r>
      <w:r w:rsidR="004F1ADD">
        <w:rPr>
          <w:rFonts w:eastAsia="Times New Roman"/>
        </w:rPr>
        <w:t>N</w:t>
      </w:r>
      <w:r w:rsidRPr="00F93403">
        <w:rPr>
          <w:rFonts w:eastAsia="Times New Roman"/>
        </w:rPr>
        <w:t>TAL PROCEDURE</w:t>
      </w:r>
      <w:bookmarkEnd w:id="10"/>
      <w:bookmarkEnd w:id="11"/>
    </w:p>
    <w:p w14:paraId="208737C1" w14:textId="77777777" w:rsidR="00F93403" w:rsidRPr="00F93403" w:rsidRDefault="00F93403" w:rsidP="000C7537">
      <w:pPr>
        <w:spacing w:line="360" w:lineRule="auto"/>
        <w:jc w:val="center"/>
        <w:rPr>
          <w:rFonts w:eastAsia="Times New Roman" w:cstheme="minorHAnsi"/>
          <w:b/>
          <w:bCs/>
          <w:color w:val="4472C4" w:themeColor="accent1"/>
          <w:sz w:val="32"/>
          <w:szCs w:val="32"/>
          <w:u w:val="single"/>
        </w:rPr>
      </w:pPr>
    </w:p>
    <w:p w14:paraId="7E729F28" w14:textId="77777777" w:rsidR="003D27CD" w:rsidRDefault="003D27CD" w:rsidP="000C7537">
      <w:pPr>
        <w:pStyle w:val="Heading2"/>
        <w:jc w:val="center"/>
        <w:rPr>
          <w:rFonts w:eastAsia="Times New Roman"/>
        </w:rPr>
      </w:pPr>
      <w:bookmarkStart w:id="12" w:name="_Toc58324222"/>
      <w:r w:rsidRPr="00DF779B">
        <w:rPr>
          <w:rFonts w:eastAsia="Times New Roman"/>
        </w:rPr>
        <w:t>D</w:t>
      </w:r>
      <w:bookmarkStart w:id="13" w:name="DESCRIPTION"/>
      <w:bookmarkEnd w:id="13"/>
      <w:r w:rsidRPr="00DF779B">
        <w:rPr>
          <w:rFonts w:eastAsia="Times New Roman"/>
        </w:rPr>
        <w:t>escription of the Dataset</w:t>
      </w:r>
      <w:bookmarkEnd w:id="12"/>
    </w:p>
    <w:p w14:paraId="0E50BCA4" w14:textId="77777777" w:rsidR="00DF779B" w:rsidRDefault="00DF779B" w:rsidP="000C7537">
      <w:pPr>
        <w:spacing w:line="360" w:lineRule="auto"/>
        <w:jc w:val="center"/>
        <w:rPr>
          <w:rFonts w:eastAsia="Times New Roman" w:cstheme="minorHAnsi"/>
          <w:b/>
          <w:bCs/>
          <w:sz w:val="28"/>
          <w:szCs w:val="28"/>
          <w:u w:val="single"/>
        </w:rPr>
      </w:pPr>
    </w:p>
    <w:p w14:paraId="1ED734CB" w14:textId="47AA5500" w:rsidR="006354B8" w:rsidRDefault="00DF779B" w:rsidP="000C7537">
      <w:pPr>
        <w:spacing w:line="360" w:lineRule="auto"/>
        <w:rPr>
          <w:rFonts w:ascii="Calibri" w:eastAsia="Times New Roman" w:hAnsi="Calibri" w:cs="Calibri"/>
          <w:color w:val="000000"/>
        </w:rPr>
      </w:pPr>
      <w:r w:rsidRPr="00DF779B">
        <w:rPr>
          <w:rFonts w:eastAsia="Times New Roman" w:cstheme="minorHAnsi"/>
        </w:rPr>
        <w:t>The dataset we used in this study was obtained from the UCI Machine Learning Repository</w:t>
      </w:r>
      <w:r w:rsidR="005A64BF">
        <w:rPr>
          <w:rFonts w:eastAsia="Times New Roman" w:cstheme="minorHAnsi"/>
        </w:rPr>
        <w:t xml:space="preserve">, </w:t>
      </w:r>
      <w:r w:rsidRPr="00DF779B">
        <w:rPr>
          <w:rFonts w:eastAsia="Times New Roman" w:cstheme="minorHAnsi"/>
        </w:rPr>
        <w:t>which was created from July 2007 to July 2010 at a courier company in Brazil with records of employee absenteeism at work. Firs</w:t>
      </w:r>
      <w:r w:rsidR="004F1ADD">
        <w:rPr>
          <w:rFonts w:eastAsia="Times New Roman" w:cstheme="minorHAnsi"/>
        </w:rPr>
        <w:t>tly</w:t>
      </w:r>
      <w:r w:rsidR="004F1ADD" w:rsidRPr="00DF779B">
        <w:rPr>
          <w:rFonts w:eastAsia="Times New Roman" w:cstheme="minorHAnsi"/>
        </w:rPr>
        <w:t>,</w:t>
      </w:r>
      <w:r w:rsidRPr="00DF779B">
        <w:rPr>
          <w:rFonts w:eastAsia="Times New Roman" w:cstheme="minorHAnsi"/>
        </w:rPr>
        <w:t xml:space="preserve"> the Universidade Nove de Julho Postgraduate Program in Informatics and Information Management used the dataset for their academic study.</w:t>
      </w:r>
      <w:r w:rsidR="0051303D">
        <w:rPr>
          <w:rFonts w:eastAsia="Times New Roman" w:cstheme="minorHAnsi"/>
        </w:rPr>
        <w:t xml:space="preserve"> The data is consisting of the 700 Rows with 12 Attributes namely </w:t>
      </w:r>
      <w:r w:rsidR="0051303D" w:rsidRPr="0051303D">
        <w:rPr>
          <w:rFonts w:ascii="Calibri" w:eastAsia="Times New Roman" w:hAnsi="Calibri" w:cs="Calibri"/>
          <w:color w:val="000000"/>
        </w:rPr>
        <w:t>ID</w:t>
      </w:r>
      <w:r w:rsidR="0051303D">
        <w:rPr>
          <w:rFonts w:ascii="Calibri" w:eastAsia="Times New Roman" w:hAnsi="Calibri" w:cs="Calibri"/>
          <w:color w:val="000000"/>
        </w:rPr>
        <w:t xml:space="preserve">, </w:t>
      </w:r>
      <w:r w:rsidR="0051303D" w:rsidRPr="0051303D">
        <w:rPr>
          <w:rFonts w:ascii="Calibri" w:eastAsia="Times New Roman" w:hAnsi="Calibri" w:cs="Calibri"/>
          <w:color w:val="000000"/>
        </w:rPr>
        <w:t>Reason for Absence</w:t>
      </w:r>
      <w:r w:rsidR="0051303D">
        <w:rPr>
          <w:rFonts w:ascii="Calibri" w:eastAsia="Times New Roman" w:hAnsi="Calibri" w:cs="Calibri"/>
          <w:color w:val="000000"/>
        </w:rPr>
        <w:t xml:space="preserve">, </w:t>
      </w:r>
      <w:r w:rsidR="0051303D" w:rsidRPr="0051303D">
        <w:rPr>
          <w:rFonts w:ascii="Calibri" w:eastAsia="Times New Roman" w:hAnsi="Calibri" w:cs="Calibri"/>
          <w:color w:val="000000"/>
        </w:rPr>
        <w:t>Date</w:t>
      </w:r>
      <w:r w:rsidR="0051303D">
        <w:rPr>
          <w:rFonts w:ascii="Calibri" w:eastAsia="Times New Roman" w:hAnsi="Calibri" w:cs="Calibri"/>
          <w:color w:val="000000"/>
        </w:rPr>
        <w:t xml:space="preserve">, </w:t>
      </w:r>
      <w:r w:rsidR="0051303D" w:rsidRPr="0051303D">
        <w:rPr>
          <w:rFonts w:ascii="Calibri" w:eastAsia="Times New Roman" w:hAnsi="Calibri" w:cs="Calibri"/>
          <w:color w:val="000000"/>
        </w:rPr>
        <w:t>Transportation Expense</w:t>
      </w:r>
      <w:r w:rsidR="0051303D">
        <w:rPr>
          <w:rFonts w:ascii="Calibri" w:eastAsia="Times New Roman" w:hAnsi="Calibri" w:cs="Calibri"/>
          <w:color w:val="000000"/>
        </w:rPr>
        <w:t>,</w:t>
      </w:r>
      <w:r w:rsidR="0051303D" w:rsidRPr="0051303D">
        <w:rPr>
          <w:rFonts w:ascii="Calibri" w:hAnsi="Calibri" w:cs="Calibri"/>
          <w:color w:val="000000"/>
        </w:rPr>
        <w:t xml:space="preserve"> </w:t>
      </w:r>
      <w:r w:rsidR="0051303D" w:rsidRPr="0051303D">
        <w:rPr>
          <w:rFonts w:ascii="Calibri" w:eastAsia="Times New Roman" w:hAnsi="Calibri" w:cs="Calibri"/>
          <w:color w:val="000000"/>
        </w:rPr>
        <w:t>Distance to Work</w:t>
      </w:r>
      <w:r w:rsidR="0051303D">
        <w:rPr>
          <w:rFonts w:ascii="Calibri" w:eastAsia="Times New Roman" w:hAnsi="Calibri" w:cs="Calibri"/>
          <w:color w:val="000000"/>
        </w:rPr>
        <w:t>,</w:t>
      </w:r>
      <w:r w:rsidR="0051303D" w:rsidRPr="0051303D">
        <w:rPr>
          <w:rFonts w:ascii="Calibri" w:hAnsi="Calibri" w:cs="Calibri"/>
          <w:color w:val="000000"/>
        </w:rPr>
        <w:t xml:space="preserve"> </w:t>
      </w:r>
      <w:r w:rsidR="0051303D" w:rsidRPr="0051303D">
        <w:rPr>
          <w:rFonts w:ascii="Calibri" w:eastAsia="Times New Roman" w:hAnsi="Calibri" w:cs="Calibri"/>
          <w:color w:val="000000"/>
        </w:rPr>
        <w:t>Age</w:t>
      </w:r>
      <w:r w:rsidR="0051303D">
        <w:rPr>
          <w:rFonts w:ascii="Calibri" w:eastAsia="Times New Roman" w:hAnsi="Calibri" w:cs="Calibri"/>
          <w:color w:val="000000"/>
        </w:rPr>
        <w:t>,</w:t>
      </w:r>
      <w:r w:rsidR="0051303D" w:rsidRPr="0051303D">
        <w:rPr>
          <w:rFonts w:ascii="Calibri" w:hAnsi="Calibri" w:cs="Calibri"/>
          <w:color w:val="000000"/>
        </w:rPr>
        <w:t xml:space="preserve"> </w:t>
      </w:r>
      <w:r w:rsidR="0051303D" w:rsidRPr="0051303D">
        <w:rPr>
          <w:rFonts w:ascii="Calibri" w:eastAsia="Times New Roman" w:hAnsi="Calibri" w:cs="Calibri"/>
          <w:color w:val="000000"/>
        </w:rPr>
        <w:t>Daily Work Load Average</w:t>
      </w:r>
      <w:r w:rsidR="0051303D">
        <w:rPr>
          <w:rFonts w:ascii="Calibri" w:eastAsia="Times New Roman" w:hAnsi="Calibri" w:cs="Calibri"/>
          <w:color w:val="000000"/>
        </w:rPr>
        <w:t>,</w:t>
      </w:r>
      <w:r w:rsidR="0051303D" w:rsidRPr="0051303D">
        <w:rPr>
          <w:rFonts w:ascii="Calibri" w:hAnsi="Calibri" w:cs="Calibri"/>
          <w:color w:val="000000"/>
        </w:rPr>
        <w:t xml:space="preserve"> </w:t>
      </w:r>
      <w:r w:rsidR="0051303D" w:rsidRPr="0051303D">
        <w:rPr>
          <w:rFonts w:ascii="Calibri" w:eastAsia="Times New Roman" w:hAnsi="Calibri" w:cs="Calibri"/>
          <w:color w:val="000000"/>
        </w:rPr>
        <w:t>Body Mass Index</w:t>
      </w:r>
      <w:r w:rsidR="0051303D">
        <w:rPr>
          <w:rFonts w:ascii="Calibri" w:eastAsia="Times New Roman" w:hAnsi="Calibri" w:cs="Calibri"/>
          <w:color w:val="000000"/>
        </w:rPr>
        <w:t>,</w:t>
      </w:r>
      <w:r w:rsidR="0051303D" w:rsidRPr="0051303D">
        <w:rPr>
          <w:rFonts w:ascii="Calibri" w:hAnsi="Calibri" w:cs="Calibri"/>
          <w:color w:val="000000"/>
        </w:rPr>
        <w:t xml:space="preserve"> </w:t>
      </w:r>
      <w:r w:rsidR="0051303D" w:rsidRPr="0051303D">
        <w:rPr>
          <w:rFonts w:ascii="Calibri" w:eastAsia="Times New Roman" w:hAnsi="Calibri" w:cs="Calibri"/>
          <w:color w:val="000000"/>
        </w:rPr>
        <w:t>Education</w:t>
      </w:r>
      <w:r w:rsidR="0051303D">
        <w:rPr>
          <w:rFonts w:ascii="Calibri" w:eastAsia="Times New Roman" w:hAnsi="Calibri" w:cs="Calibri"/>
          <w:color w:val="000000"/>
        </w:rPr>
        <w:t>,</w:t>
      </w:r>
      <w:r w:rsidR="000F6A3F">
        <w:rPr>
          <w:rFonts w:ascii="Calibri" w:eastAsia="Times New Roman" w:hAnsi="Calibri" w:cs="Calibri"/>
          <w:color w:val="000000"/>
        </w:rPr>
        <w:t xml:space="preserve"> </w:t>
      </w:r>
      <w:r w:rsidR="0051303D">
        <w:rPr>
          <w:rFonts w:ascii="Calibri" w:eastAsia="Times New Roman" w:hAnsi="Calibri" w:cs="Calibri"/>
          <w:color w:val="000000"/>
        </w:rPr>
        <w:t>Children,</w:t>
      </w:r>
      <w:r w:rsidR="000F6A3F">
        <w:rPr>
          <w:rFonts w:ascii="Calibri" w:eastAsia="Times New Roman" w:hAnsi="Calibri" w:cs="Calibri"/>
          <w:color w:val="000000"/>
        </w:rPr>
        <w:t xml:space="preserve"> </w:t>
      </w:r>
      <w:r w:rsidR="0051303D">
        <w:rPr>
          <w:rFonts w:ascii="Calibri" w:eastAsia="Times New Roman" w:hAnsi="Calibri" w:cs="Calibri"/>
          <w:color w:val="000000"/>
        </w:rPr>
        <w:t>Pets,</w:t>
      </w:r>
      <w:r w:rsidR="0051303D" w:rsidRPr="0051303D">
        <w:rPr>
          <w:rFonts w:ascii="Calibri" w:hAnsi="Calibri" w:cs="Calibri"/>
          <w:color w:val="000000"/>
        </w:rPr>
        <w:t xml:space="preserve"> </w:t>
      </w:r>
      <w:r w:rsidR="0051303D" w:rsidRPr="0051303D">
        <w:rPr>
          <w:rFonts w:ascii="Calibri" w:eastAsia="Times New Roman" w:hAnsi="Calibri" w:cs="Calibri"/>
          <w:color w:val="000000"/>
        </w:rPr>
        <w:t>Absenteeism Time in Hours</w:t>
      </w:r>
      <w:r w:rsidR="0051303D">
        <w:rPr>
          <w:rFonts w:ascii="Calibri" w:eastAsia="Times New Roman" w:hAnsi="Calibri" w:cs="Calibri"/>
          <w:color w:val="000000"/>
        </w:rPr>
        <w:t>.</w:t>
      </w:r>
      <w:r w:rsidR="000B6A80" w:rsidRPr="000B6A80">
        <w:t xml:space="preserve"> </w:t>
      </w:r>
      <w:r w:rsidR="000B6A80" w:rsidRPr="000B6A80">
        <w:rPr>
          <w:rFonts w:ascii="Calibri" w:eastAsia="Times New Roman" w:hAnsi="Calibri" w:cs="Calibri"/>
          <w:color w:val="000000"/>
        </w:rPr>
        <w:t>The International Code of Diseases (ICD) attests to the absence of diseases in 21 groups.</w:t>
      </w:r>
      <w:r w:rsidR="00C42D9A" w:rsidRPr="00C42D9A">
        <w:t xml:space="preserve"> </w:t>
      </w:r>
      <w:r w:rsidR="00C42D9A" w:rsidRPr="00C42D9A">
        <w:rPr>
          <w:rFonts w:ascii="Calibri" w:eastAsia="Times New Roman" w:hAnsi="Calibri" w:cs="Calibri"/>
          <w:color w:val="000000"/>
        </w:rPr>
        <w:t xml:space="preserve">The world standard diagnostic method for epidemiology, health care and clinical diagnosis is </w:t>
      </w:r>
      <w:r w:rsidR="00C42D9A">
        <w:rPr>
          <w:rFonts w:ascii="Calibri" w:eastAsia="Times New Roman" w:hAnsi="Calibri" w:cs="Calibri"/>
          <w:color w:val="000000"/>
        </w:rPr>
        <w:t>classified by</w:t>
      </w:r>
      <w:r w:rsidR="00C42D9A" w:rsidRPr="00C42D9A">
        <w:rPr>
          <w:rFonts w:ascii="Calibri" w:eastAsia="Times New Roman" w:hAnsi="Calibri" w:cs="Calibri"/>
          <w:color w:val="000000"/>
        </w:rPr>
        <w:t xml:space="preserve"> International Classification of Diseases (ICD).</w:t>
      </w:r>
      <w:r w:rsidR="002040B9">
        <w:rPr>
          <w:rFonts w:ascii="Calibri" w:eastAsia="Times New Roman" w:hAnsi="Calibri" w:cs="Calibri"/>
          <w:color w:val="000000"/>
        </w:rPr>
        <w:t xml:space="preserve"> The ICD of 21 Categories are listed below:</w:t>
      </w:r>
    </w:p>
    <w:p w14:paraId="1E717DF8" w14:textId="77777777" w:rsidR="005C5054" w:rsidRDefault="005C5054" w:rsidP="000C7537">
      <w:pPr>
        <w:spacing w:line="360" w:lineRule="auto"/>
        <w:rPr>
          <w:rFonts w:ascii="Calibri" w:eastAsia="Times New Roman" w:hAnsi="Calibri" w:cs="Calibri"/>
          <w:color w:val="000000"/>
        </w:rPr>
      </w:pPr>
    </w:p>
    <w:p w14:paraId="4034A239" w14:textId="03BE8975" w:rsidR="00CD23B7" w:rsidRPr="004F1ADD" w:rsidRDefault="006354B8" w:rsidP="000C7537">
      <w:pPr>
        <w:spacing w:line="360" w:lineRule="auto"/>
        <w:jc w:val="center"/>
        <w:rPr>
          <w:rFonts w:ascii="Calibri" w:eastAsia="Times New Roman" w:hAnsi="Calibri" w:cs="Calibri"/>
          <w:b/>
          <w:bCs/>
          <w:i/>
          <w:iCs/>
          <w:color w:val="000000"/>
        </w:rPr>
      </w:pPr>
      <w:r w:rsidRPr="004809DB">
        <w:rPr>
          <w:rFonts w:ascii="Calibri" w:eastAsia="Times New Roman" w:hAnsi="Calibri" w:cs="Calibri"/>
          <w:b/>
          <w:bCs/>
          <w:i/>
          <w:iCs/>
          <w:color w:val="000000"/>
        </w:rPr>
        <w:t>Table-1.1 Reason for absence with ICD</w:t>
      </w:r>
    </w:p>
    <w:tbl>
      <w:tblPr>
        <w:tblStyle w:val="TableGrid"/>
        <w:tblW w:w="5000" w:type="pct"/>
        <w:tblLook w:val="04A0" w:firstRow="1" w:lastRow="0" w:firstColumn="1" w:lastColumn="0" w:noHBand="0" w:noVBand="1"/>
      </w:tblPr>
      <w:tblGrid>
        <w:gridCol w:w="1740"/>
        <w:gridCol w:w="8330"/>
      </w:tblGrid>
      <w:tr w:rsidR="00B873C1" w14:paraId="7743E735" w14:textId="77777777" w:rsidTr="005C5054">
        <w:trPr>
          <w:trHeight w:val="567"/>
          <w:tblHeader/>
        </w:trPr>
        <w:tc>
          <w:tcPr>
            <w:tcW w:w="864" w:type="pct"/>
            <w:shd w:val="clear" w:color="auto" w:fill="2F5496" w:themeFill="accent1" w:themeFillShade="BF"/>
            <w:vAlign w:val="center"/>
          </w:tcPr>
          <w:p w14:paraId="21A471C9" w14:textId="77777777" w:rsidR="00B873C1" w:rsidRPr="00CD23B7" w:rsidRDefault="00B873C1" w:rsidP="000C7537">
            <w:pPr>
              <w:jc w:val="center"/>
              <w:rPr>
                <w:b/>
                <w:bCs/>
                <w:color w:val="FFFFFF" w:themeColor="background1"/>
              </w:rPr>
            </w:pPr>
            <w:r w:rsidRPr="00CD23B7">
              <w:rPr>
                <w:b/>
                <w:bCs/>
                <w:color w:val="FFFFFF" w:themeColor="background1"/>
              </w:rPr>
              <w:t>Code</w:t>
            </w:r>
          </w:p>
        </w:tc>
        <w:tc>
          <w:tcPr>
            <w:tcW w:w="4136" w:type="pct"/>
            <w:shd w:val="clear" w:color="auto" w:fill="2F5496" w:themeFill="accent1" w:themeFillShade="BF"/>
            <w:vAlign w:val="center"/>
          </w:tcPr>
          <w:p w14:paraId="3CADEC02" w14:textId="77777777" w:rsidR="00B873C1" w:rsidRPr="00CD23B7" w:rsidRDefault="00B873C1" w:rsidP="000C7537">
            <w:pPr>
              <w:jc w:val="center"/>
              <w:rPr>
                <w:b/>
                <w:bCs/>
                <w:color w:val="FFFFFF" w:themeColor="background1"/>
              </w:rPr>
            </w:pPr>
            <w:r w:rsidRPr="00CD23B7">
              <w:rPr>
                <w:b/>
                <w:bCs/>
                <w:color w:val="FFFFFF" w:themeColor="background1"/>
              </w:rPr>
              <w:t>ICD Description</w:t>
            </w:r>
          </w:p>
        </w:tc>
      </w:tr>
      <w:tr w:rsidR="00B873C1" w14:paraId="09805D02" w14:textId="77777777" w:rsidTr="00CD23B7">
        <w:trPr>
          <w:trHeight w:val="567"/>
        </w:trPr>
        <w:tc>
          <w:tcPr>
            <w:tcW w:w="864" w:type="pct"/>
            <w:vAlign w:val="center"/>
          </w:tcPr>
          <w:p w14:paraId="0309DE55" w14:textId="77777777" w:rsidR="00B873C1" w:rsidRDefault="00B873C1" w:rsidP="000C7537">
            <w:pPr>
              <w:jc w:val="center"/>
              <w:rPr>
                <w:rFonts w:ascii="Calibri" w:eastAsia="Times New Roman" w:hAnsi="Calibri" w:cs="Calibri"/>
                <w:color w:val="000000"/>
              </w:rPr>
            </w:pPr>
            <w:r>
              <w:rPr>
                <w:rFonts w:ascii="Calibri" w:eastAsia="Times New Roman" w:hAnsi="Calibri" w:cs="Calibri"/>
                <w:color w:val="000000"/>
              </w:rPr>
              <w:t>1</w:t>
            </w:r>
          </w:p>
        </w:tc>
        <w:tc>
          <w:tcPr>
            <w:tcW w:w="4136" w:type="pct"/>
            <w:vAlign w:val="center"/>
          </w:tcPr>
          <w:p w14:paraId="2CA322F2" w14:textId="77777777" w:rsidR="00B873C1" w:rsidRPr="00E77DFA" w:rsidRDefault="00E77DFA" w:rsidP="000C7537">
            <w:pPr>
              <w:jc w:val="center"/>
            </w:pPr>
            <w:r>
              <w:t>Certain infectious and parasitic diseases</w:t>
            </w:r>
          </w:p>
        </w:tc>
      </w:tr>
      <w:tr w:rsidR="00B873C1" w14:paraId="48567E6A" w14:textId="77777777" w:rsidTr="00CD23B7">
        <w:trPr>
          <w:trHeight w:val="567"/>
        </w:trPr>
        <w:tc>
          <w:tcPr>
            <w:tcW w:w="864" w:type="pct"/>
            <w:vAlign w:val="center"/>
          </w:tcPr>
          <w:p w14:paraId="1C7CDDF6" w14:textId="77777777" w:rsidR="00B873C1" w:rsidRDefault="00B873C1" w:rsidP="000C7537">
            <w:pPr>
              <w:jc w:val="center"/>
              <w:rPr>
                <w:rFonts w:ascii="Calibri" w:eastAsia="Times New Roman" w:hAnsi="Calibri" w:cs="Calibri"/>
                <w:color w:val="000000"/>
              </w:rPr>
            </w:pPr>
            <w:r>
              <w:rPr>
                <w:rFonts w:ascii="Calibri" w:eastAsia="Times New Roman" w:hAnsi="Calibri" w:cs="Calibri"/>
                <w:color w:val="000000"/>
              </w:rPr>
              <w:t>2</w:t>
            </w:r>
          </w:p>
        </w:tc>
        <w:tc>
          <w:tcPr>
            <w:tcW w:w="4136" w:type="pct"/>
            <w:vAlign w:val="center"/>
          </w:tcPr>
          <w:p w14:paraId="7D5BDDBC" w14:textId="77777777" w:rsidR="00B873C1" w:rsidRPr="00E77DFA" w:rsidRDefault="00E77DFA" w:rsidP="000C7537">
            <w:pPr>
              <w:jc w:val="center"/>
            </w:pPr>
            <w:r>
              <w:t>Neoplasms</w:t>
            </w:r>
          </w:p>
        </w:tc>
      </w:tr>
      <w:tr w:rsidR="00B873C1" w14:paraId="092FA304" w14:textId="77777777" w:rsidTr="00CD23B7">
        <w:trPr>
          <w:trHeight w:val="567"/>
        </w:trPr>
        <w:tc>
          <w:tcPr>
            <w:tcW w:w="864" w:type="pct"/>
            <w:vAlign w:val="center"/>
          </w:tcPr>
          <w:p w14:paraId="393C91EF" w14:textId="77777777" w:rsidR="00B873C1" w:rsidRDefault="00B873C1" w:rsidP="000C7537">
            <w:pPr>
              <w:jc w:val="center"/>
              <w:rPr>
                <w:rFonts w:ascii="Calibri" w:eastAsia="Times New Roman" w:hAnsi="Calibri" w:cs="Calibri"/>
                <w:color w:val="000000"/>
              </w:rPr>
            </w:pPr>
            <w:r>
              <w:rPr>
                <w:rFonts w:ascii="Calibri" w:eastAsia="Times New Roman" w:hAnsi="Calibri" w:cs="Calibri"/>
                <w:color w:val="000000"/>
              </w:rPr>
              <w:t>3</w:t>
            </w:r>
          </w:p>
        </w:tc>
        <w:tc>
          <w:tcPr>
            <w:tcW w:w="4136" w:type="pct"/>
            <w:vAlign w:val="center"/>
          </w:tcPr>
          <w:p w14:paraId="63B7471A" w14:textId="77777777" w:rsidR="00B873C1" w:rsidRPr="00E77DFA" w:rsidRDefault="00E77DFA" w:rsidP="000C7537">
            <w:pPr>
              <w:jc w:val="center"/>
            </w:pPr>
            <w:r>
              <w:t>Diseases of the blood and blood-forming organs and certain disorders involving the immune mechanism.</w:t>
            </w:r>
          </w:p>
        </w:tc>
      </w:tr>
      <w:tr w:rsidR="00B873C1" w14:paraId="4EAE59F0" w14:textId="77777777" w:rsidTr="00CD23B7">
        <w:trPr>
          <w:trHeight w:val="567"/>
        </w:trPr>
        <w:tc>
          <w:tcPr>
            <w:tcW w:w="864" w:type="pct"/>
            <w:vAlign w:val="center"/>
          </w:tcPr>
          <w:p w14:paraId="038D7985" w14:textId="77777777" w:rsidR="00B873C1" w:rsidRDefault="00B873C1" w:rsidP="000C7537">
            <w:pPr>
              <w:jc w:val="center"/>
              <w:rPr>
                <w:rFonts w:ascii="Calibri" w:eastAsia="Times New Roman" w:hAnsi="Calibri" w:cs="Calibri"/>
                <w:color w:val="000000"/>
              </w:rPr>
            </w:pPr>
            <w:r>
              <w:rPr>
                <w:rFonts w:ascii="Calibri" w:eastAsia="Times New Roman" w:hAnsi="Calibri" w:cs="Calibri"/>
                <w:color w:val="000000"/>
              </w:rPr>
              <w:t>4</w:t>
            </w:r>
          </w:p>
        </w:tc>
        <w:tc>
          <w:tcPr>
            <w:tcW w:w="4136" w:type="pct"/>
            <w:vAlign w:val="center"/>
          </w:tcPr>
          <w:p w14:paraId="657B851B" w14:textId="77777777" w:rsidR="00B873C1" w:rsidRPr="00066A8A" w:rsidRDefault="00066A8A" w:rsidP="000C7537">
            <w:pPr>
              <w:jc w:val="center"/>
            </w:pPr>
            <w:r>
              <w:t>Endocrine, nutritional and metabolic diseases</w:t>
            </w:r>
          </w:p>
        </w:tc>
      </w:tr>
      <w:tr w:rsidR="00B873C1" w14:paraId="5E7F8C58" w14:textId="77777777" w:rsidTr="00CD23B7">
        <w:trPr>
          <w:trHeight w:val="567"/>
        </w:trPr>
        <w:tc>
          <w:tcPr>
            <w:tcW w:w="864" w:type="pct"/>
            <w:vAlign w:val="center"/>
          </w:tcPr>
          <w:p w14:paraId="11BD3311" w14:textId="77777777" w:rsidR="00B873C1" w:rsidRDefault="00B873C1" w:rsidP="000C7537">
            <w:pPr>
              <w:jc w:val="center"/>
              <w:rPr>
                <w:rFonts w:ascii="Calibri" w:eastAsia="Times New Roman" w:hAnsi="Calibri" w:cs="Calibri"/>
                <w:color w:val="000000"/>
              </w:rPr>
            </w:pPr>
            <w:r>
              <w:rPr>
                <w:rFonts w:ascii="Calibri" w:eastAsia="Times New Roman" w:hAnsi="Calibri" w:cs="Calibri"/>
                <w:color w:val="000000"/>
              </w:rPr>
              <w:t>5</w:t>
            </w:r>
          </w:p>
        </w:tc>
        <w:tc>
          <w:tcPr>
            <w:tcW w:w="4136" w:type="pct"/>
            <w:vAlign w:val="center"/>
          </w:tcPr>
          <w:p w14:paraId="225CD5B7" w14:textId="77777777" w:rsidR="00B873C1" w:rsidRPr="00066A8A" w:rsidRDefault="00066A8A" w:rsidP="000C7537">
            <w:pPr>
              <w:jc w:val="center"/>
            </w:pPr>
            <w:r>
              <w:t>Mental and behavioral disorders</w:t>
            </w:r>
          </w:p>
        </w:tc>
      </w:tr>
      <w:tr w:rsidR="00B873C1" w14:paraId="06A8C736" w14:textId="77777777" w:rsidTr="00CD23B7">
        <w:trPr>
          <w:trHeight w:val="567"/>
        </w:trPr>
        <w:tc>
          <w:tcPr>
            <w:tcW w:w="864" w:type="pct"/>
            <w:vAlign w:val="center"/>
          </w:tcPr>
          <w:p w14:paraId="5E37F504" w14:textId="77777777" w:rsidR="00B873C1" w:rsidRDefault="00B873C1" w:rsidP="000C7537">
            <w:pPr>
              <w:jc w:val="center"/>
              <w:rPr>
                <w:rFonts w:ascii="Calibri" w:eastAsia="Times New Roman" w:hAnsi="Calibri" w:cs="Calibri"/>
                <w:color w:val="000000"/>
              </w:rPr>
            </w:pPr>
            <w:r>
              <w:rPr>
                <w:rFonts w:ascii="Calibri" w:eastAsia="Times New Roman" w:hAnsi="Calibri" w:cs="Calibri"/>
                <w:color w:val="000000"/>
              </w:rPr>
              <w:t>6</w:t>
            </w:r>
          </w:p>
        </w:tc>
        <w:tc>
          <w:tcPr>
            <w:tcW w:w="4136" w:type="pct"/>
            <w:vAlign w:val="center"/>
          </w:tcPr>
          <w:p w14:paraId="23BF8D9F" w14:textId="77777777" w:rsidR="00B873C1" w:rsidRPr="00066A8A" w:rsidRDefault="00066A8A" w:rsidP="000C7537">
            <w:pPr>
              <w:jc w:val="center"/>
            </w:pPr>
            <w:r>
              <w:t>Diseases of the nervous system</w:t>
            </w:r>
          </w:p>
        </w:tc>
      </w:tr>
      <w:tr w:rsidR="00B873C1" w14:paraId="4EA8C7A6" w14:textId="77777777" w:rsidTr="00CD23B7">
        <w:trPr>
          <w:trHeight w:val="567"/>
        </w:trPr>
        <w:tc>
          <w:tcPr>
            <w:tcW w:w="864" w:type="pct"/>
            <w:vAlign w:val="center"/>
          </w:tcPr>
          <w:p w14:paraId="13EF09CF" w14:textId="77777777" w:rsidR="00B873C1" w:rsidRDefault="00B873C1" w:rsidP="000C7537">
            <w:pPr>
              <w:jc w:val="center"/>
              <w:rPr>
                <w:rFonts w:ascii="Calibri" w:eastAsia="Times New Roman" w:hAnsi="Calibri" w:cs="Calibri"/>
                <w:color w:val="000000"/>
              </w:rPr>
            </w:pPr>
            <w:r>
              <w:rPr>
                <w:rFonts w:ascii="Calibri" w:eastAsia="Times New Roman" w:hAnsi="Calibri" w:cs="Calibri"/>
                <w:color w:val="000000"/>
              </w:rPr>
              <w:t>7</w:t>
            </w:r>
          </w:p>
        </w:tc>
        <w:tc>
          <w:tcPr>
            <w:tcW w:w="4136" w:type="pct"/>
            <w:vAlign w:val="center"/>
          </w:tcPr>
          <w:p w14:paraId="5457FD99" w14:textId="77777777" w:rsidR="00B873C1" w:rsidRPr="00066A8A" w:rsidRDefault="00066A8A" w:rsidP="000C7537">
            <w:pPr>
              <w:jc w:val="center"/>
            </w:pPr>
            <w:r>
              <w:t>Diseases of the eye and adnexa</w:t>
            </w:r>
          </w:p>
        </w:tc>
      </w:tr>
      <w:tr w:rsidR="00B873C1" w14:paraId="20BA2C92" w14:textId="77777777" w:rsidTr="00CD23B7">
        <w:trPr>
          <w:trHeight w:val="567"/>
        </w:trPr>
        <w:tc>
          <w:tcPr>
            <w:tcW w:w="864" w:type="pct"/>
            <w:vAlign w:val="center"/>
          </w:tcPr>
          <w:p w14:paraId="3C0008D1" w14:textId="77777777" w:rsidR="00B873C1" w:rsidRDefault="00B873C1" w:rsidP="000C7537">
            <w:pPr>
              <w:jc w:val="center"/>
              <w:rPr>
                <w:rFonts w:ascii="Calibri" w:eastAsia="Times New Roman" w:hAnsi="Calibri" w:cs="Calibri"/>
                <w:color w:val="000000"/>
              </w:rPr>
            </w:pPr>
            <w:r>
              <w:rPr>
                <w:rFonts w:ascii="Calibri" w:eastAsia="Times New Roman" w:hAnsi="Calibri" w:cs="Calibri"/>
                <w:color w:val="000000"/>
              </w:rPr>
              <w:t>8</w:t>
            </w:r>
          </w:p>
        </w:tc>
        <w:tc>
          <w:tcPr>
            <w:tcW w:w="4136" w:type="pct"/>
            <w:vAlign w:val="center"/>
          </w:tcPr>
          <w:p w14:paraId="685F07C6" w14:textId="77777777" w:rsidR="00B873C1" w:rsidRPr="00066A8A" w:rsidRDefault="00066A8A" w:rsidP="000C7537">
            <w:pPr>
              <w:jc w:val="center"/>
            </w:pPr>
            <w:r>
              <w:t>Diseases of the ear and mastoid process</w:t>
            </w:r>
          </w:p>
        </w:tc>
      </w:tr>
      <w:tr w:rsidR="00B873C1" w14:paraId="2CE0B2AD" w14:textId="77777777" w:rsidTr="00CD23B7">
        <w:trPr>
          <w:trHeight w:val="567"/>
        </w:trPr>
        <w:tc>
          <w:tcPr>
            <w:tcW w:w="864" w:type="pct"/>
            <w:vAlign w:val="center"/>
          </w:tcPr>
          <w:p w14:paraId="214C9743" w14:textId="77777777" w:rsidR="00B873C1" w:rsidRDefault="00B873C1" w:rsidP="000C7537">
            <w:pPr>
              <w:jc w:val="center"/>
              <w:rPr>
                <w:rFonts w:ascii="Calibri" w:eastAsia="Times New Roman" w:hAnsi="Calibri" w:cs="Calibri"/>
                <w:color w:val="000000"/>
              </w:rPr>
            </w:pPr>
            <w:r>
              <w:rPr>
                <w:rFonts w:ascii="Calibri" w:eastAsia="Times New Roman" w:hAnsi="Calibri" w:cs="Calibri"/>
                <w:color w:val="000000"/>
              </w:rPr>
              <w:t>9</w:t>
            </w:r>
          </w:p>
        </w:tc>
        <w:tc>
          <w:tcPr>
            <w:tcW w:w="4136" w:type="pct"/>
            <w:vAlign w:val="center"/>
          </w:tcPr>
          <w:p w14:paraId="12539DFD" w14:textId="77777777" w:rsidR="00B873C1" w:rsidRPr="00066A8A" w:rsidRDefault="00066A8A" w:rsidP="000C7537">
            <w:pPr>
              <w:jc w:val="center"/>
            </w:pPr>
            <w:r>
              <w:t>Diseases of the circulatory system</w:t>
            </w:r>
          </w:p>
        </w:tc>
      </w:tr>
      <w:tr w:rsidR="00B873C1" w14:paraId="1D0A34CA" w14:textId="77777777" w:rsidTr="00CD23B7">
        <w:trPr>
          <w:trHeight w:val="567"/>
        </w:trPr>
        <w:tc>
          <w:tcPr>
            <w:tcW w:w="864" w:type="pct"/>
            <w:vAlign w:val="center"/>
          </w:tcPr>
          <w:p w14:paraId="4333606D" w14:textId="77777777" w:rsidR="00B873C1" w:rsidRDefault="00B873C1" w:rsidP="000C7537">
            <w:pPr>
              <w:jc w:val="center"/>
              <w:rPr>
                <w:rFonts w:ascii="Calibri" w:eastAsia="Times New Roman" w:hAnsi="Calibri" w:cs="Calibri"/>
                <w:color w:val="000000"/>
              </w:rPr>
            </w:pPr>
            <w:r>
              <w:rPr>
                <w:rFonts w:ascii="Calibri" w:eastAsia="Times New Roman" w:hAnsi="Calibri" w:cs="Calibri"/>
                <w:color w:val="000000"/>
              </w:rPr>
              <w:lastRenderedPageBreak/>
              <w:t>10</w:t>
            </w:r>
          </w:p>
        </w:tc>
        <w:tc>
          <w:tcPr>
            <w:tcW w:w="4136" w:type="pct"/>
            <w:vAlign w:val="center"/>
          </w:tcPr>
          <w:p w14:paraId="25071DAD" w14:textId="77777777" w:rsidR="00B873C1" w:rsidRPr="00066A8A" w:rsidRDefault="00066A8A" w:rsidP="000C7537">
            <w:pPr>
              <w:jc w:val="center"/>
            </w:pPr>
            <w:r>
              <w:t>Diseases of the respiratory system</w:t>
            </w:r>
          </w:p>
        </w:tc>
      </w:tr>
      <w:tr w:rsidR="00B873C1" w14:paraId="43ADD13F" w14:textId="77777777" w:rsidTr="00CD23B7">
        <w:trPr>
          <w:trHeight w:val="567"/>
        </w:trPr>
        <w:tc>
          <w:tcPr>
            <w:tcW w:w="864" w:type="pct"/>
            <w:vAlign w:val="center"/>
          </w:tcPr>
          <w:p w14:paraId="2B97F30A" w14:textId="77777777" w:rsidR="00B873C1" w:rsidRDefault="00B873C1" w:rsidP="000C7537">
            <w:pPr>
              <w:jc w:val="center"/>
              <w:rPr>
                <w:rFonts w:ascii="Calibri" w:eastAsia="Times New Roman" w:hAnsi="Calibri" w:cs="Calibri"/>
                <w:color w:val="000000"/>
              </w:rPr>
            </w:pPr>
            <w:r>
              <w:rPr>
                <w:rFonts w:ascii="Calibri" w:eastAsia="Times New Roman" w:hAnsi="Calibri" w:cs="Calibri"/>
                <w:color w:val="000000"/>
              </w:rPr>
              <w:t>11</w:t>
            </w:r>
          </w:p>
        </w:tc>
        <w:tc>
          <w:tcPr>
            <w:tcW w:w="4136" w:type="pct"/>
            <w:vAlign w:val="center"/>
          </w:tcPr>
          <w:p w14:paraId="7F538F4F" w14:textId="77777777" w:rsidR="00B873C1" w:rsidRPr="00066A8A" w:rsidRDefault="00066A8A" w:rsidP="000C7537">
            <w:pPr>
              <w:jc w:val="center"/>
            </w:pPr>
            <w:r>
              <w:t>Diseases of the digestive system</w:t>
            </w:r>
          </w:p>
        </w:tc>
      </w:tr>
      <w:tr w:rsidR="00B873C1" w14:paraId="5D30C2DF" w14:textId="77777777" w:rsidTr="00CD23B7">
        <w:trPr>
          <w:trHeight w:val="567"/>
        </w:trPr>
        <w:tc>
          <w:tcPr>
            <w:tcW w:w="864" w:type="pct"/>
            <w:vAlign w:val="center"/>
          </w:tcPr>
          <w:p w14:paraId="7E4127FD" w14:textId="77777777" w:rsidR="00B873C1" w:rsidRDefault="00B873C1" w:rsidP="000C7537">
            <w:pPr>
              <w:jc w:val="center"/>
              <w:rPr>
                <w:rFonts w:ascii="Calibri" w:eastAsia="Times New Roman" w:hAnsi="Calibri" w:cs="Calibri"/>
                <w:color w:val="000000"/>
              </w:rPr>
            </w:pPr>
            <w:r>
              <w:rPr>
                <w:rFonts w:ascii="Calibri" w:eastAsia="Times New Roman" w:hAnsi="Calibri" w:cs="Calibri"/>
                <w:color w:val="000000"/>
              </w:rPr>
              <w:t>12</w:t>
            </w:r>
          </w:p>
        </w:tc>
        <w:tc>
          <w:tcPr>
            <w:tcW w:w="4136" w:type="pct"/>
            <w:vAlign w:val="center"/>
          </w:tcPr>
          <w:p w14:paraId="24A80767" w14:textId="77777777" w:rsidR="00B873C1" w:rsidRPr="00066A8A" w:rsidRDefault="00066A8A" w:rsidP="000C7537">
            <w:pPr>
              <w:jc w:val="center"/>
            </w:pPr>
            <w:r>
              <w:t>Diseases of the skin and subcutaneous tissue</w:t>
            </w:r>
          </w:p>
        </w:tc>
      </w:tr>
      <w:tr w:rsidR="00B873C1" w14:paraId="5B3241D9" w14:textId="77777777" w:rsidTr="00CD23B7">
        <w:trPr>
          <w:trHeight w:val="567"/>
        </w:trPr>
        <w:tc>
          <w:tcPr>
            <w:tcW w:w="864" w:type="pct"/>
            <w:vAlign w:val="center"/>
          </w:tcPr>
          <w:p w14:paraId="32B0D7A7" w14:textId="77777777" w:rsidR="00B873C1" w:rsidRDefault="00B873C1" w:rsidP="000C7537">
            <w:pPr>
              <w:jc w:val="center"/>
              <w:rPr>
                <w:rFonts w:ascii="Calibri" w:eastAsia="Times New Roman" w:hAnsi="Calibri" w:cs="Calibri"/>
                <w:color w:val="000000"/>
              </w:rPr>
            </w:pPr>
            <w:r>
              <w:rPr>
                <w:rFonts w:ascii="Calibri" w:eastAsia="Times New Roman" w:hAnsi="Calibri" w:cs="Calibri"/>
                <w:color w:val="000000"/>
              </w:rPr>
              <w:t>13</w:t>
            </w:r>
          </w:p>
        </w:tc>
        <w:tc>
          <w:tcPr>
            <w:tcW w:w="4136" w:type="pct"/>
            <w:vAlign w:val="center"/>
          </w:tcPr>
          <w:p w14:paraId="454DF80F" w14:textId="77777777" w:rsidR="00B873C1" w:rsidRPr="00066A8A" w:rsidRDefault="00066A8A" w:rsidP="000C7537">
            <w:pPr>
              <w:jc w:val="center"/>
            </w:pPr>
            <w:r>
              <w:t>Diseases of the musculoskeletal system and connective tissue</w:t>
            </w:r>
          </w:p>
        </w:tc>
      </w:tr>
      <w:tr w:rsidR="00B873C1" w14:paraId="45893EDB" w14:textId="77777777" w:rsidTr="00CD23B7">
        <w:trPr>
          <w:trHeight w:val="567"/>
        </w:trPr>
        <w:tc>
          <w:tcPr>
            <w:tcW w:w="864" w:type="pct"/>
            <w:vAlign w:val="center"/>
          </w:tcPr>
          <w:p w14:paraId="3214F8FA" w14:textId="77777777" w:rsidR="00B873C1" w:rsidRDefault="00B873C1" w:rsidP="000C7537">
            <w:pPr>
              <w:jc w:val="center"/>
              <w:rPr>
                <w:rFonts w:ascii="Calibri" w:eastAsia="Times New Roman" w:hAnsi="Calibri" w:cs="Calibri"/>
                <w:color w:val="000000"/>
              </w:rPr>
            </w:pPr>
            <w:r>
              <w:rPr>
                <w:rFonts w:ascii="Calibri" w:eastAsia="Times New Roman" w:hAnsi="Calibri" w:cs="Calibri"/>
                <w:color w:val="000000"/>
              </w:rPr>
              <w:t>14</w:t>
            </w:r>
          </w:p>
        </w:tc>
        <w:tc>
          <w:tcPr>
            <w:tcW w:w="4136" w:type="pct"/>
            <w:vAlign w:val="center"/>
          </w:tcPr>
          <w:p w14:paraId="69A04BCF" w14:textId="77777777" w:rsidR="00B873C1" w:rsidRPr="00066A8A" w:rsidRDefault="00066A8A" w:rsidP="000C7537">
            <w:pPr>
              <w:jc w:val="center"/>
            </w:pPr>
            <w:r>
              <w:t>Diseases of the genitourinary system</w:t>
            </w:r>
          </w:p>
        </w:tc>
      </w:tr>
      <w:tr w:rsidR="00B873C1" w14:paraId="3021DA9C" w14:textId="77777777" w:rsidTr="00CD23B7">
        <w:trPr>
          <w:trHeight w:val="567"/>
        </w:trPr>
        <w:tc>
          <w:tcPr>
            <w:tcW w:w="864" w:type="pct"/>
            <w:vAlign w:val="center"/>
          </w:tcPr>
          <w:p w14:paraId="3D3D3EA9" w14:textId="77777777" w:rsidR="00B873C1" w:rsidRDefault="00B873C1" w:rsidP="000C7537">
            <w:pPr>
              <w:jc w:val="center"/>
              <w:rPr>
                <w:rFonts w:ascii="Calibri" w:eastAsia="Times New Roman" w:hAnsi="Calibri" w:cs="Calibri"/>
                <w:color w:val="000000"/>
              </w:rPr>
            </w:pPr>
            <w:r>
              <w:rPr>
                <w:rFonts w:ascii="Calibri" w:eastAsia="Times New Roman" w:hAnsi="Calibri" w:cs="Calibri"/>
                <w:color w:val="000000"/>
              </w:rPr>
              <w:t>15</w:t>
            </w:r>
          </w:p>
        </w:tc>
        <w:tc>
          <w:tcPr>
            <w:tcW w:w="4136" w:type="pct"/>
            <w:vAlign w:val="center"/>
          </w:tcPr>
          <w:p w14:paraId="7199B0D5" w14:textId="77777777" w:rsidR="00B873C1" w:rsidRPr="00066A8A" w:rsidRDefault="00066A8A" w:rsidP="000C7537">
            <w:pPr>
              <w:jc w:val="center"/>
            </w:pPr>
            <w:r>
              <w:t>Pregnancy, childbirth and the puerperium</w:t>
            </w:r>
          </w:p>
        </w:tc>
      </w:tr>
      <w:tr w:rsidR="00B873C1" w14:paraId="63DEAEA7" w14:textId="77777777" w:rsidTr="00CD23B7">
        <w:trPr>
          <w:trHeight w:val="567"/>
        </w:trPr>
        <w:tc>
          <w:tcPr>
            <w:tcW w:w="864" w:type="pct"/>
            <w:vAlign w:val="center"/>
          </w:tcPr>
          <w:p w14:paraId="1DCC56A2" w14:textId="77777777" w:rsidR="00B873C1" w:rsidRDefault="00B873C1" w:rsidP="000C7537">
            <w:pPr>
              <w:jc w:val="center"/>
              <w:rPr>
                <w:rFonts w:ascii="Calibri" w:eastAsia="Times New Roman" w:hAnsi="Calibri" w:cs="Calibri"/>
                <w:color w:val="000000"/>
              </w:rPr>
            </w:pPr>
            <w:r>
              <w:rPr>
                <w:rFonts w:ascii="Calibri" w:eastAsia="Times New Roman" w:hAnsi="Calibri" w:cs="Calibri"/>
                <w:color w:val="000000"/>
              </w:rPr>
              <w:t>16</w:t>
            </w:r>
          </w:p>
        </w:tc>
        <w:tc>
          <w:tcPr>
            <w:tcW w:w="4136" w:type="pct"/>
            <w:vAlign w:val="center"/>
          </w:tcPr>
          <w:p w14:paraId="43245506" w14:textId="77777777" w:rsidR="00B873C1" w:rsidRPr="00066A8A" w:rsidRDefault="00066A8A" w:rsidP="000C7537">
            <w:pPr>
              <w:jc w:val="center"/>
            </w:pPr>
            <w:r>
              <w:t>Certain conditions originating in the perinatal period</w:t>
            </w:r>
          </w:p>
        </w:tc>
      </w:tr>
      <w:tr w:rsidR="00B873C1" w14:paraId="02B24DAE" w14:textId="77777777" w:rsidTr="00CD23B7">
        <w:trPr>
          <w:trHeight w:val="567"/>
        </w:trPr>
        <w:tc>
          <w:tcPr>
            <w:tcW w:w="864" w:type="pct"/>
            <w:vAlign w:val="center"/>
          </w:tcPr>
          <w:p w14:paraId="70DF36F3" w14:textId="77777777" w:rsidR="00B873C1" w:rsidRDefault="00B873C1" w:rsidP="000C7537">
            <w:pPr>
              <w:jc w:val="center"/>
              <w:rPr>
                <w:rFonts w:ascii="Calibri" w:eastAsia="Times New Roman" w:hAnsi="Calibri" w:cs="Calibri"/>
                <w:color w:val="000000"/>
              </w:rPr>
            </w:pPr>
            <w:r>
              <w:rPr>
                <w:rFonts w:ascii="Calibri" w:eastAsia="Times New Roman" w:hAnsi="Calibri" w:cs="Calibri"/>
                <w:color w:val="000000"/>
              </w:rPr>
              <w:t>17</w:t>
            </w:r>
          </w:p>
        </w:tc>
        <w:tc>
          <w:tcPr>
            <w:tcW w:w="4136" w:type="pct"/>
            <w:vAlign w:val="center"/>
          </w:tcPr>
          <w:p w14:paraId="3E4BF2E7" w14:textId="77777777" w:rsidR="00B873C1" w:rsidRPr="004E46FB" w:rsidRDefault="004E46FB" w:rsidP="000C7537">
            <w:pPr>
              <w:jc w:val="center"/>
            </w:pPr>
            <w:r>
              <w:t>Congenital malformations, deformations and chromosomal abnormalities</w:t>
            </w:r>
          </w:p>
        </w:tc>
      </w:tr>
      <w:tr w:rsidR="00B873C1" w14:paraId="770AD50C" w14:textId="77777777" w:rsidTr="00CD23B7">
        <w:trPr>
          <w:trHeight w:val="567"/>
        </w:trPr>
        <w:tc>
          <w:tcPr>
            <w:tcW w:w="864" w:type="pct"/>
            <w:vAlign w:val="center"/>
          </w:tcPr>
          <w:p w14:paraId="0D5AC3D0" w14:textId="77777777" w:rsidR="00B873C1" w:rsidRDefault="00B873C1" w:rsidP="000C7537">
            <w:pPr>
              <w:jc w:val="center"/>
              <w:rPr>
                <w:rFonts w:ascii="Calibri" w:eastAsia="Times New Roman" w:hAnsi="Calibri" w:cs="Calibri"/>
                <w:color w:val="000000"/>
              </w:rPr>
            </w:pPr>
            <w:r>
              <w:rPr>
                <w:rFonts w:ascii="Calibri" w:eastAsia="Times New Roman" w:hAnsi="Calibri" w:cs="Calibri"/>
                <w:color w:val="000000"/>
              </w:rPr>
              <w:t>18</w:t>
            </w:r>
          </w:p>
        </w:tc>
        <w:tc>
          <w:tcPr>
            <w:tcW w:w="4136" w:type="pct"/>
            <w:vAlign w:val="center"/>
          </w:tcPr>
          <w:p w14:paraId="6E16AD7F" w14:textId="77777777" w:rsidR="00B873C1" w:rsidRPr="00367C67" w:rsidRDefault="00367C67" w:rsidP="000C7537">
            <w:pPr>
              <w:jc w:val="center"/>
            </w:pPr>
            <w:r>
              <w:t>Symptoms, signs and abnormal clinical and laboratory findings, not elsewhere classified</w:t>
            </w:r>
          </w:p>
        </w:tc>
      </w:tr>
      <w:tr w:rsidR="00B873C1" w14:paraId="498A82E2" w14:textId="77777777" w:rsidTr="00CD23B7">
        <w:trPr>
          <w:trHeight w:val="567"/>
        </w:trPr>
        <w:tc>
          <w:tcPr>
            <w:tcW w:w="864" w:type="pct"/>
            <w:vAlign w:val="center"/>
          </w:tcPr>
          <w:p w14:paraId="759C2D8F" w14:textId="77777777" w:rsidR="00B873C1" w:rsidRDefault="00B873C1" w:rsidP="000C7537">
            <w:pPr>
              <w:jc w:val="center"/>
              <w:rPr>
                <w:rFonts w:ascii="Calibri" w:eastAsia="Times New Roman" w:hAnsi="Calibri" w:cs="Calibri"/>
                <w:color w:val="000000"/>
              </w:rPr>
            </w:pPr>
            <w:r>
              <w:rPr>
                <w:rFonts w:ascii="Calibri" w:eastAsia="Times New Roman" w:hAnsi="Calibri" w:cs="Calibri"/>
                <w:color w:val="000000"/>
              </w:rPr>
              <w:t>19</w:t>
            </w:r>
          </w:p>
        </w:tc>
        <w:tc>
          <w:tcPr>
            <w:tcW w:w="4136" w:type="pct"/>
            <w:vAlign w:val="center"/>
          </w:tcPr>
          <w:p w14:paraId="038CBF10" w14:textId="77777777" w:rsidR="00B873C1" w:rsidRPr="0013695F" w:rsidRDefault="0013695F" w:rsidP="000C7537">
            <w:pPr>
              <w:jc w:val="center"/>
            </w:pPr>
            <w:r>
              <w:t>Injury, poisoning and certain other consequences of external causes</w:t>
            </w:r>
          </w:p>
        </w:tc>
      </w:tr>
      <w:tr w:rsidR="00B873C1" w14:paraId="02350AE5" w14:textId="77777777" w:rsidTr="00CD23B7">
        <w:trPr>
          <w:trHeight w:val="567"/>
        </w:trPr>
        <w:tc>
          <w:tcPr>
            <w:tcW w:w="864" w:type="pct"/>
            <w:vAlign w:val="center"/>
          </w:tcPr>
          <w:p w14:paraId="61CBE92C" w14:textId="77777777" w:rsidR="00B873C1" w:rsidRDefault="00B873C1" w:rsidP="000C7537">
            <w:pPr>
              <w:jc w:val="center"/>
              <w:rPr>
                <w:rFonts w:ascii="Calibri" w:eastAsia="Times New Roman" w:hAnsi="Calibri" w:cs="Calibri"/>
                <w:color w:val="000000"/>
              </w:rPr>
            </w:pPr>
            <w:r>
              <w:rPr>
                <w:rFonts w:ascii="Calibri" w:eastAsia="Times New Roman" w:hAnsi="Calibri" w:cs="Calibri"/>
                <w:color w:val="000000"/>
              </w:rPr>
              <w:t>20</w:t>
            </w:r>
          </w:p>
        </w:tc>
        <w:tc>
          <w:tcPr>
            <w:tcW w:w="4136" w:type="pct"/>
            <w:vAlign w:val="center"/>
          </w:tcPr>
          <w:p w14:paraId="66BD2B5A" w14:textId="77777777" w:rsidR="00B873C1" w:rsidRPr="00B5388A" w:rsidRDefault="00B25379" w:rsidP="000C7537">
            <w:pPr>
              <w:jc w:val="center"/>
            </w:pPr>
            <w:r>
              <w:t>External causes of morbidity and mortality</w:t>
            </w:r>
          </w:p>
        </w:tc>
      </w:tr>
      <w:tr w:rsidR="001D08BF" w14:paraId="38E97011" w14:textId="77777777" w:rsidTr="00CD23B7">
        <w:trPr>
          <w:trHeight w:val="567"/>
        </w:trPr>
        <w:tc>
          <w:tcPr>
            <w:tcW w:w="864" w:type="pct"/>
            <w:vAlign w:val="center"/>
          </w:tcPr>
          <w:p w14:paraId="47EF9595" w14:textId="77777777" w:rsidR="001D08BF" w:rsidRDefault="001D08BF" w:rsidP="000C7537">
            <w:pPr>
              <w:jc w:val="center"/>
              <w:rPr>
                <w:rFonts w:ascii="Calibri" w:eastAsia="Times New Roman" w:hAnsi="Calibri" w:cs="Calibri"/>
                <w:color w:val="000000"/>
              </w:rPr>
            </w:pPr>
            <w:r>
              <w:rPr>
                <w:rFonts w:ascii="Calibri" w:eastAsia="Times New Roman" w:hAnsi="Calibri" w:cs="Calibri"/>
                <w:color w:val="000000"/>
              </w:rPr>
              <w:t>21</w:t>
            </w:r>
          </w:p>
        </w:tc>
        <w:tc>
          <w:tcPr>
            <w:tcW w:w="4136" w:type="pct"/>
            <w:vAlign w:val="center"/>
          </w:tcPr>
          <w:p w14:paraId="4D4A5D48" w14:textId="77777777" w:rsidR="001D08BF" w:rsidRDefault="001D08BF" w:rsidP="000C7537">
            <w:pPr>
              <w:jc w:val="center"/>
            </w:pPr>
            <w:r>
              <w:t>Factors influencing health status and contact with health services.</w:t>
            </w:r>
          </w:p>
        </w:tc>
      </w:tr>
    </w:tbl>
    <w:p w14:paraId="6E7D1F01" w14:textId="77777777" w:rsidR="00B873C1" w:rsidRDefault="00B873C1" w:rsidP="000C7537">
      <w:pPr>
        <w:spacing w:line="360" w:lineRule="auto"/>
        <w:rPr>
          <w:rFonts w:ascii="Calibri" w:eastAsia="Times New Roman" w:hAnsi="Calibri" w:cs="Calibri"/>
          <w:color w:val="000000"/>
        </w:rPr>
      </w:pPr>
    </w:p>
    <w:p w14:paraId="5B4EC8B6" w14:textId="77777777" w:rsidR="005C5054" w:rsidRDefault="005C5054" w:rsidP="000C7537">
      <w:pPr>
        <w:spacing w:line="360" w:lineRule="auto"/>
        <w:jc w:val="center"/>
        <w:rPr>
          <w:rFonts w:ascii="Calibri" w:eastAsia="Times New Roman" w:hAnsi="Calibri" w:cs="Calibri"/>
          <w:b/>
          <w:bCs/>
          <w:i/>
          <w:iCs/>
          <w:color w:val="000000"/>
        </w:rPr>
      </w:pPr>
    </w:p>
    <w:p w14:paraId="21496D0C" w14:textId="02FA6704" w:rsidR="00B12464" w:rsidRPr="00DC1FDC" w:rsidRDefault="00B12464" w:rsidP="000C7537">
      <w:pPr>
        <w:spacing w:line="360" w:lineRule="auto"/>
        <w:jc w:val="center"/>
        <w:rPr>
          <w:rFonts w:ascii="Calibri" w:eastAsia="Times New Roman" w:hAnsi="Calibri" w:cs="Calibri"/>
          <w:b/>
          <w:bCs/>
          <w:i/>
          <w:iCs/>
          <w:color w:val="000000"/>
        </w:rPr>
      </w:pPr>
      <w:r w:rsidRPr="004809DB">
        <w:rPr>
          <w:rFonts w:ascii="Calibri" w:eastAsia="Times New Roman" w:hAnsi="Calibri" w:cs="Calibri"/>
          <w:b/>
          <w:bCs/>
          <w:i/>
          <w:iCs/>
          <w:color w:val="000000"/>
        </w:rPr>
        <w:t>Table-1.1 Reason for absence with</w:t>
      </w:r>
      <w:r>
        <w:rPr>
          <w:rFonts w:ascii="Calibri" w:eastAsia="Times New Roman" w:hAnsi="Calibri" w:cs="Calibri"/>
          <w:b/>
          <w:bCs/>
          <w:i/>
          <w:iCs/>
          <w:color w:val="000000"/>
        </w:rPr>
        <w:t>out</w:t>
      </w:r>
      <w:r w:rsidRPr="004809DB">
        <w:rPr>
          <w:rFonts w:ascii="Calibri" w:eastAsia="Times New Roman" w:hAnsi="Calibri" w:cs="Calibri"/>
          <w:b/>
          <w:bCs/>
          <w:i/>
          <w:iCs/>
          <w:color w:val="000000"/>
        </w:rPr>
        <w:t xml:space="preserve"> ICD</w:t>
      </w:r>
    </w:p>
    <w:tbl>
      <w:tblPr>
        <w:tblStyle w:val="TableGrid"/>
        <w:tblW w:w="0" w:type="auto"/>
        <w:jc w:val="center"/>
        <w:tblLook w:val="04A0" w:firstRow="1" w:lastRow="0" w:firstColumn="1" w:lastColumn="0" w:noHBand="0" w:noVBand="1"/>
      </w:tblPr>
      <w:tblGrid>
        <w:gridCol w:w="1615"/>
        <w:gridCol w:w="7735"/>
      </w:tblGrid>
      <w:tr w:rsidR="00251D54" w14:paraId="749443E2" w14:textId="77777777" w:rsidTr="005C5054">
        <w:trPr>
          <w:trHeight w:val="567"/>
          <w:tblHeader/>
          <w:jc w:val="center"/>
        </w:trPr>
        <w:tc>
          <w:tcPr>
            <w:tcW w:w="1615" w:type="dxa"/>
            <w:shd w:val="clear" w:color="auto" w:fill="2F5496" w:themeFill="accent1" w:themeFillShade="BF"/>
            <w:vAlign w:val="center"/>
          </w:tcPr>
          <w:p w14:paraId="18E921C1" w14:textId="77777777" w:rsidR="00251D54" w:rsidRPr="00CD23B7" w:rsidRDefault="00251D54" w:rsidP="000C7537">
            <w:pPr>
              <w:spacing w:line="360" w:lineRule="auto"/>
              <w:jc w:val="center"/>
              <w:rPr>
                <w:b/>
                <w:bCs/>
                <w:color w:val="FFFFFF" w:themeColor="background1"/>
              </w:rPr>
            </w:pPr>
            <w:r w:rsidRPr="00CD23B7">
              <w:rPr>
                <w:b/>
                <w:bCs/>
                <w:color w:val="FFFFFF" w:themeColor="background1"/>
              </w:rPr>
              <w:t>Code</w:t>
            </w:r>
          </w:p>
        </w:tc>
        <w:tc>
          <w:tcPr>
            <w:tcW w:w="7735" w:type="dxa"/>
            <w:shd w:val="clear" w:color="auto" w:fill="2F5496" w:themeFill="accent1" w:themeFillShade="BF"/>
            <w:vAlign w:val="center"/>
          </w:tcPr>
          <w:p w14:paraId="42C0AC06" w14:textId="77777777" w:rsidR="00251D54" w:rsidRPr="00CD23B7" w:rsidRDefault="00251D54" w:rsidP="000C7537">
            <w:pPr>
              <w:spacing w:line="360" w:lineRule="auto"/>
              <w:jc w:val="center"/>
              <w:rPr>
                <w:b/>
                <w:bCs/>
                <w:color w:val="FFFFFF" w:themeColor="background1"/>
              </w:rPr>
            </w:pPr>
            <w:r w:rsidRPr="00CD23B7">
              <w:rPr>
                <w:b/>
                <w:bCs/>
                <w:color w:val="FFFFFF" w:themeColor="background1"/>
              </w:rPr>
              <w:t>Description</w:t>
            </w:r>
          </w:p>
        </w:tc>
      </w:tr>
      <w:tr w:rsidR="00251D54" w14:paraId="7A6514EE" w14:textId="77777777" w:rsidTr="00CD23B7">
        <w:trPr>
          <w:trHeight w:val="567"/>
          <w:jc w:val="center"/>
        </w:trPr>
        <w:tc>
          <w:tcPr>
            <w:tcW w:w="1615" w:type="dxa"/>
            <w:vAlign w:val="center"/>
          </w:tcPr>
          <w:p w14:paraId="76FD2FE8" w14:textId="77777777" w:rsidR="00251D54" w:rsidRDefault="00F44A8A" w:rsidP="000C7537">
            <w:pPr>
              <w:spacing w:line="360" w:lineRule="auto"/>
              <w:jc w:val="center"/>
              <w:rPr>
                <w:rFonts w:ascii="Calibri" w:eastAsia="Times New Roman" w:hAnsi="Calibri" w:cs="Calibri"/>
                <w:color w:val="000000"/>
              </w:rPr>
            </w:pPr>
            <w:r>
              <w:rPr>
                <w:rFonts w:ascii="Calibri" w:eastAsia="Times New Roman" w:hAnsi="Calibri" w:cs="Calibri"/>
                <w:color w:val="000000"/>
              </w:rPr>
              <w:t>22</w:t>
            </w:r>
          </w:p>
        </w:tc>
        <w:tc>
          <w:tcPr>
            <w:tcW w:w="7735" w:type="dxa"/>
            <w:vAlign w:val="center"/>
          </w:tcPr>
          <w:p w14:paraId="6A23CC64" w14:textId="41C0ABB5" w:rsidR="00251D54" w:rsidRPr="00E77DFA" w:rsidRDefault="004F1ADD" w:rsidP="000C7537">
            <w:pPr>
              <w:spacing w:line="360" w:lineRule="auto"/>
              <w:jc w:val="center"/>
            </w:pPr>
            <w:r>
              <w:t>Patients</w:t>
            </w:r>
            <w:r w:rsidR="00F44A8A">
              <w:t xml:space="preserve"> follow up</w:t>
            </w:r>
          </w:p>
        </w:tc>
      </w:tr>
      <w:tr w:rsidR="00251D54" w14:paraId="2F1FAC44" w14:textId="77777777" w:rsidTr="00CD23B7">
        <w:trPr>
          <w:trHeight w:val="567"/>
          <w:jc w:val="center"/>
        </w:trPr>
        <w:tc>
          <w:tcPr>
            <w:tcW w:w="1615" w:type="dxa"/>
            <w:vAlign w:val="center"/>
          </w:tcPr>
          <w:p w14:paraId="12E0F14A" w14:textId="77777777" w:rsidR="00251D54" w:rsidRDefault="00251D54" w:rsidP="000C7537">
            <w:pPr>
              <w:spacing w:line="360" w:lineRule="auto"/>
              <w:jc w:val="center"/>
              <w:rPr>
                <w:rFonts w:ascii="Calibri" w:eastAsia="Times New Roman" w:hAnsi="Calibri" w:cs="Calibri"/>
                <w:color w:val="000000"/>
              </w:rPr>
            </w:pPr>
            <w:r>
              <w:rPr>
                <w:rFonts w:ascii="Calibri" w:eastAsia="Times New Roman" w:hAnsi="Calibri" w:cs="Calibri"/>
                <w:color w:val="000000"/>
              </w:rPr>
              <w:t>2</w:t>
            </w:r>
            <w:r w:rsidR="00F44A8A">
              <w:rPr>
                <w:rFonts w:ascii="Calibri" w:eastAsia="Times New Roman" w:hAnsi="Calibri" w:cs="Calibri"/>
                <w:color w:val="000000"/>
              </w:rPr>
              <w:t>3</w:t>
            </w:r>
          </w:p>
        </w:tc>
        <w:tc>
          <w:tcPr>
            <w:tcW w:w="7735" w:type="dxa"/>
            <w:vAlign w:val="center"/>
          </w:tcPr>
          <w:p w14:paraId="5A955D0D" w14:textId="77777777" w:rsidR="00251D54" w:rsidRPr="00E77DFA" w:rsidRDefault="00F44A8A" w:rsidP="000C7537">
            <w:pPr>
              <w:spacing w:line="360" w:lineRule="auto"/>
              <w:jc w:val="center"/>
            </w:pPr>
            <w:r>
              <w:t>Medical consultation</w:t>
            </w:r>
          </w:p>
        </w:tc>
      </w:tr>
      <w:tr w:rsidR="00251D54" w14:paraId="5BA694D9" w14:textId="77777777" w:rsidTr="00CD23B7">
        <w:trPr>
          <w:trHeight w:val="567"/>
          <w:jc w:val="center"/>
        </w:trPr>
        <w:tc>
          <w:tcPr>
            <w:tcW w:w="1615" w:type="dxa"/>
            <w:vAlign w:val="center"/>
          </w:tcPr>
          <w:p w14:paraId="6D207FCC" w14:textId="77777777" w:rsidR="00251D54" w:rsidRDefault="00F44A8A" w:rsidP="000C7537">
            <w:pPr>
              <w:spacing w:line="360" w:lineRule="auto"/>
              <w:jc w:val="center"/>
              <w:rPr>
                <w:rFonts w:ascii="Calibri" w:eastAsia="Times New Roman" w:hAnsi="Calibri" w:cs="Calibri"/>
                <w:color w:val="000000"/>
              </w:rPr>
            </w:pPr>
            <w:r>
              <w:rPr>
                <w:rFonts w:ascii="Calibri" w:eastAsia="Times New Roman" w:hAnsi="Calibri" w:cs="Calibri"/>
                <w:color w:val="000000"/>
              </w:rPr>
              <w:t>24</w:t>
            </w:r>
          </w:p>
        </w:tc>
        <w:tc>
          <w:tcPr>
            <w:tcW w:w="7735" w:type="dxa"/>
            <w:vAlign w:val="center"/>
          </w:tcPr>
          <w:p w14:paraId="12D39FCF" w14:textId="77777777" w:rsidR="00251D54" w:rsidRPr="00E77DFA" w:rsidRDefault="0035702B" w:rsidP="000C7537">
            <w:pPr>
              <w:spacing w:line="360" w:lineRule="auto"/>
              <w:jc w:val="center"/>
            </w:pPr>
            <w:r>
              <w:t>Blood donation</w:t>
            </w:r>
          </w:p>
        </w:tc>
      </w:tr>
      <w:tr w:rsidR="00251D54" w14:paraId="10CD121D" w14:textId="77777777" w:rsidTr="00CD23B7">
        <w:trPr>
          <w:trHeight w:val="567"/>
          <w:jc w:val="center"/>
        </w:trPr>
        <w:tc>
          <w:tcPr>
            <w:tcW w:w="1615" w:type="dxa"/>
            <w:vAlign w:val="center"/>
          </w:tcPr>
          <w:p w14:paraId="20A94211" w14:textId="77777777" w:rsidR="00251D54" w:rsidRDefault="00F44A8A" w:rsidP="000C7537">
            <w:pPr>
              <w:spacing w:line="360" w:lineRule="auto"/>
              <w:jc w:val="center"/>
              <w:rPr>
                <w:rFonts w:ascii="Calibri" w:eastAsia="Times New Roman" w:hAnsi="Calibri" w:cs="Calibri"/>
                <w:color w:val="000000"/>
              </w:rPr>
            </w:pPr>
            <w:r>
              <w:rPr>
                <w:rFonts w:ascii="Calibri" w:eastAsia="Times New Roman" w:hAnsi="Calibri" w:cs="Calibri"/>
                <w:color w:val="000000"/>
              </w:rPr>
              <w:t>25</w:t>
            </w:r>
          </w:p>
        </w:tc>
        <w:tc>
          <w:tcPr>
            <w:tcW w:w="7735" w:type="dxa"/>
            <w:vAlign w:val="center"/>
          </w:tcPr>
          <w:p w14:paraId="18585BF9" w14:textId="77777777" w:rsidR="00251D54" w:rsidRPr="00066A8A" w:rsidRDefault="00395C14" w:rsidP="000C7537">
            <w:pPr>
              <w:spacing w:line="360" w:lineRule="auto"/>
              <w:jc w:val="center"/>
            </w:pPr>
            <w:r>
              <w:t>Laboratory examination</w:t>
            </w:r>
          </w:p>
        </w:tc>
      </w:tr>
      <w:tr w:rsidR="00251D54" w14:paraId="0BAEE00B" w14:textId="77777777" w:rsidTr="00CD23B7">
        <w:trPr>
          <w:trHeight w:val="567"/>
          <w:jc w:val="center"/>
        </w:trPr>
        <w:tc>
          <w:tcPr>
            <w:tcW w:w="1615" w:type="dxa"/>
            <w:vAlign w:val="center"/>
          </w:tcPr>
          <w:p w14:paraId="263C8DEC" w14:textId="77777777" w:rsidR="00251D54" w:rsidRDefault="00F44A8A" w:rsidP="000C7537">
            <w:pPr>
              <w:spacing w:line="360" w:lineRule="auto"/>
              <w:jc w:val="center"/>
              <w:rPr>
                <w:rFonts w:ascii="Calibri" w:eastAsia="Times New Roman" w:hAnsi="Calibri" w:cs="Calibri"/>
                <w:color w:val="000000"/>
              </w:rPr>
            </w:pPr>
            <w:r>
              <w:rPr>
                <w:rFonts w:ascii="Calibri" w:eastAsia="Times New Roman" w:hAnsi="Calibri" w:cs="Calibri"/>
                <w:color w:val="000000"/>
              </w:rPr>
              <w:t>26</w:t>
            </w:r>
          </w:p>
        </w:tc>
        <w:tc>
          <w:tcPr>
            <w:tcW w:w="7735" w:type="dxa"/>
            <w:vAlign w:val="center"/>
          </w:tcPr>
          <w:p w14:paraId="7C1D50BA" w14:textId="77777777" w:rsidR="00251D54" w:rsidRPr="00066A8A" w:rsidRDefault="00395C14" w:rsidP="000C7537">
            <w:pPr>
              <w:spacing w:line="360" w:lineRule="auto"/>
              <w:jc w:val="center"/>
            </w:pPr>
            <w:r>
              <w:t>Unjustified absence</w:t>
            </w:r>
          </w:p>
        </w:tc>
      </w:tr>
      <w:tr w:rsidR="00251D54" w14:paraId="5DC939C7" w14:textId="77777777" w:rsidTr="00CD23B7">
        <w:trPr>
          <w:trHeight w:val="567"/>
          <w:jc w:val="center"/>
        </w:trPr>
        <w:tc>
          <w:tcPr>
            <w:tcW w:w="1615" w:type="dxa"/>
            <w:vAlign w:val="center"/>
          </w:tcPr>
          <w:p w14:paraId="4ED5ABD6" w14:textId="77777777" w:rsidR="00251D54" w:rsidRDefault="00F44A8A" w:rsidP="000C7537">
            <w:pPr>
              <w:spacing w:line="360" w:lineRule="auto"/>
              <w:jc w:val="center"/>
              <w:rPr>
                <w:rFonts w:ascii="Calibri" w:eastAsia="Times New Roman" w:hAnsi="Calibri" w:cs="Calibri"/>
                <w:color w:val="000000"/>
              </w:rPr>
            </w:pPr>
            <w:r>
              <w:rPr>
                <w:rFonts w:ascii="Calibri" w:eastAsia="Times New Roman" w:hAnsi="Calibri" w:cs="Calibri"/>
                <w:color w:val="000000"/>
              </w:rPr>
              <w:t>27</w:t>
            </w:r>
          </w:p>
        </w:tc>
        <w:tc>
          <w:tcPr>
            <w:tcW w:w="7735" w:type="dxa"/>
            <w:vAlign w:val="center"/>
          </w:tcPr>
          <w:p w14:paraId="762E002A" w14:textId="77777777" w:rsidR="00251D54" w:rsidRPr="00066A8A" w:rsidRDefault="0013569A" w:rsidP="000C7537">
            <w:pPr>
              <w:spacing w:line="360" w:lineRule="auto"/>
              <w:jc w:val="center"/>
            </w:pPr>
            <w:r>
              <w:t>Physiotherapy</w:t>
            </w:r>
          </w:p>
        </w:tc>
      </w:tr>
      <w:tr w:rsidR="00251D54" w14:paraId="0C3E5EF2" w14:textId="77777777" w:rsidTr="00CD23B7">
        <w:trPr>
          <w:trHeight w:val="567"/>
          <w:jc w:val="center"/>
        </w:trPr>
        <w:tc>
          <w:tcPr>
            <w:tcW w:w="1615" w:type="dxa"/>
            <w:vAlign w:val="center"/>
          </w:tcPr>
          <w:p w14:paraId="0BBA5E23" w14:textId="77777777" w:rsidR="00251D54" w:rsidRDefault="00F44A8A" w:rsidP="000C7537">
            <w:pPr>
              <w:spacing w:line="360" w:lineRule="auto"/>
              <w:jc w:val="center"/>
              <w:rPr>
                <w:rFonts w:ascii="Calibri" w:eastAsia="Times New Roman" w:hAnsi="Calibri" w:cs="Calibri"/>
                <w:color w:val="000000"/>
              </w:rPr>
            </w:pPr>
            <w:r>
              <w:rPr>
                <w:rFonts w:ascii="Calibri" w:eastAsia="Times New Roman" w:hAnsi="Calibri" w:cs="Calibri"/>
                <w:color w:val="000000"/>
              </w:rPr>
              <w:lastRenderedPageBreak/>
              <w:t>28</w:t>
            </w:r>
          </w:p>
        </w:tc>
        <w:tc>
          <w:tcPr>
            <w:tcW w:w="7735" w:type="dxa"/>
            <w:vAlign w:val="center"/>
          </w:tcPr>
          <w:p w14:paraId="07BA2C33" w14:textId="77777777" w:rsidR="00251D54" w:rsidRPr="00066A8A" w:rsidRDefault="005D734B" w:rsidP="000C7537">
            <w:pPr>
              <w:spacing w:line="360" w:lineRule="auto"/>
              <w:jc w:val="center"/>
            </w:pPr>
            <w:r>
              <w:t>Dental consultation</w:t>
            </w:r>
          </w:p>
        </w:tc>
      </w:tr>
    </w:tbl>
    <w:p w14:paraId="4FCD2927" w14:textId="77777777" w:rsidR="00251D54" w:rsidRPr="0051303D" w:rsidRDefault="00251D54" w:rsidP="000C7537">
      <w:pPr>
        <w:spacing w:line="360" w:lineRule="auto"/>
        <w:jc w:val="center"/>
        <w:rPr>
          <w:rFonts w:ascii="Calibri" w:eastAsia="Times New Roman" w:hAnsi="Calibri" w:cs="Calibri"/>
          <w:color w:val="000000"/>
        </w:rPr>
      </w:pPr>
    </w:p>
    <w:p w14:paraId="0CB0A2B3" w14:textId="77777777" w:rsidR="0051303D" w:rsidRPr="0051303D" w:rsidRDefault="0051303D" w:rsidP="000C7537">
      <w:pPr>
        <w:spacing w:line="360" w:lineRule="auto"/>
        <w:jc w:val="center"/>
        <w:rPr>
          <w:rFonts w:ascii="Calibri" w:eastAsia="Times New Roman" w:hAnsi="Calibri" w:cs="Calibri"/>
          <w:color w:val="000000"/>
        </w:rPr>
      </w:pPr>
    </w:p>
    <w:p w14:paraId="6F5E6539" w14:textId="26BDCED8" w:rsidR="0051303D" w:rsidRDefault="005C5054" w:rsidP="000C7537">
      <w:pPr>
        <w:pStyle w:val="Heading2"/>
        <w:jc w:val="center"/>
        <w:rPr>
          <w:rFonts w:eastAsia="Times New Roman"/>
        </w:rPr>
      </w:pPr>
      <w:bookmarkStart w:id="14" w:name="_Toc58324223"/>
      <w:r>
        <w:rPr>
          <w:rFonts w:eastAsia="Times New Roman"/>
        </w:rPr>
        <w:t xml:space="preserve">Data Preprocessing </w:t>
      </w:r>
      <w:r w:rsidR="00AF5803">
        <w:rPr>
          <w:rFonts w:eastAsia="Times New Roman"/>
        </w:rPr>
        <w:t>Methodo</w:t>
      </w:r>
      <w:bookmarkStart w:id="15" w:name="METHODOLOGY"/>
      <w:bookmarkEnd w:id="15"/>
      <w:r w:rsidR="00AF5803">
        <w:rPr>
          <w:rFonts w:eastAsia="Times New Roman"/>
        </w:rPr>
        <w:t>logy</w:t>
      </w:r>
      <w:bookmarkEnd w:id="14"/>
    </w:p>
    <w:p w14:paraId="135E1E64" w14:textId="77777777" w:rsidR="00AF5803" w:rsidRDefault="00AF5803" w:rsidP="000C7537">
      <w:pPr>
        <w:spacing w:line="360" w:lineRule="auto"/>
        <w:rPr>
          <w:rFonts w:ascii="Calibri" w:eastAsia="Times New Roman" w:hAnsi="Calibri" w:cs="Calibri"/>
          <w:b/>
          <w:bCs/>
          <w:color w:val="000000"/>
          <w:sz w:val="28"/>
          <w:szCs w:val="28"/>
          <w:u w:val="single"/>
        </w:rPr>
      </w:pPr>
    </w:p>
    <w:p w14:paraId="7DB06926" w14:textId="0F99F341" w:rsidR="0073163B" w:rsidRDefault="00AF5803" w:rsidP="000C7537">
      <w:pPr>
        <w:spacing w:line="360" w:lineRule="auto"/>
        <w:rPr>
          <w:rFonts w:ascii="Calibri" w:eastAsia="Times New Roman" w:hAnsi="Calibri" w:cs="Calibri"/>
          <w:color w:val="000000"/>
        </w:rPr>
      </w:pPr>
      <w:r w:rsidRPr="00AF5803">
        <w:rPr>
          <w:rFonts w:ascii="Calibri" w:eastAsia="Times New Roman" w:hAnsi="Calibri" w:cs="Calibri"/>
          <w:color w:val="000000"/>
        </w:rPr>
        <w:t>We need to clean up the data and translate it into the correct format before feeding the data into the model.</w:t>
      </w:r>
      <w:r w:rsidR="005C5054">
        <w:rPr>
          <w:rFonts w:ascii="Calibri" w:eastAsia="Times New Roman" w:hAnsi="Calibri" w:cs="Calibri"/>
          <w:color w:val="000000"/>
        </w:rPr>
        <w:t xml:space="preserve"> </w:t>
      </w:r>
      <w:r>
        <w:rPr>
          <w:rFonts w:ascii="Calibri" w:eastAsia="Times New Roman" w:hAnsi="Calibri" w:cs="Calibri"/>
          <w:color w:val="000000"/>
        </w:rPr>
        <w:t xml:space="preserve">The output of the machine learning model is completely </w:t>
      </w:r>
      <w:r w:rsidR="00DC1FDC">
        <w:rPr>
          <w:rFonts w:ascii="Calibri" w:eastAsia="Times New Roman" w:hAnsi="Calibri" w:cs="Calibri"/>
          <w:color w:val="000000"/>
        </w:rPr>
        <w:t>dependent</w:t>
      </w:r>
      <w:r>
        <w:rPr>
          <w:rFonts w:ascii="Calibri" w:eastAsia="Times New Roman" w:hAnsi="Calibri" w:cs="Calibri"/>
          <w:color w:val="000000"/>
        </w:rPr>
        <w:t xml:space="preserve"> on the data fed in the algorithm. The Machine Learning model does not generate the proper outcome on raw data.</w:t>
      </w:r>
    </w:p>
    <w:p w14:paraId="3D875EC3" w14:textId="77777777" w:rsidR="00DC1FDC" w:rsidRDefault="00DC1FDC" w:rsidP="000C7537">
      <w:pPr>
        <w:spacing w:line="360" w:lineRule="auto"/>
        <w:rPr>
          <w:rFonts w:ascii="Calibri" w:eastAsia="Times New Roman" w:hAnsi="Calibri" w:cs="Calibri"/>
          <w:color w:val="000000"/>
        </w:rPr>
      </w:pPr>
    </w:p>
    <w:p w14:paraId="678A8998" w14:textId="19C0F3C5" w:rsidR="00AA33F6" w:rsidRPr="005C5054" w:rsidRDefault="0073163B" w:rsidP="005C5054">
      <w:pPr>
        <w:pStyle w:val="Heading3"/>
        <w:spacing w:line="360" w:lineRule="auto"/>
        <w:jc w:val="center"/>
        <w:rPr>
          <w:rFonts w:ascii="Calibri" w:eastAsia="Times New Roman" w:hAnsi="Calibri" w:cs="Calibri"/>
          <w:i/>
          <w:iCs/>
          <w:color w:val="000000"/>
        </w:rPr>
      </w:pPr>
      <w:bookmarkStart w:id="16" w:name="_Toc58324224"/>
      <w:r w:rsidRPr="005C5054">
        <w:rPr>
          <w:rStyle w:val="Heading4Char"/>
          <w:i w:val="0"/>
          <w:iCs w:val="0"/>
        </w:rPr>
        <w:t>Exploratory Data Analysis</w:t>
      </w:r>
      <w:bookmarkEnd w:id="16"/>
    </w:p>
    <w:p w14:paraId="73BECFBC" w14:textId="0710BD17" w:rsidR="00AE299D" w:rsidRPr="00DC1FDC" w:rsidRDefault="00DC1FDC" w:rsidP="000C7537">
      <w:pPr>
        <w:pStyle w:val="ListParagraph"/>
        <w:spacing w:line="360" w:lineRule="auto"/>
        <w:ind w:left="0"/>
        <w:rPr>
          <w:rFonts w:ascii="Calibri" w:eastAsia="Times New Roman" w:hAnsi="Calibri" w:cs="Calibri"/>
          <w:color w:val="000000"/>
        </w:rPr>
      </w:pPr>
      <w:r>
        <w:rPr>
          <w:rFonts w:ascii="Calibri" w:eastAsia="Times New Roman" w:hAnsi="Calibri" w:cs="Calibri"/>
          <w:color w:val="000000"/>
        </w:rPr>
        <w:t>Primarily</w:t>
      </w:r>
      <w:r w:rsidR="00A81875" w:rsidRPr="00DC1FDC">
        <w:rPr>
          <w:rFonts w:ascii="Calibri" w:eastAsia="Times New Roman" w:hAnsi="Calibri" w:cs="Calibri"/>
          <w:color w:val="000000"/>
        </w:rPr>
        <w:t>, we</w:t>
      </w:r>
      <w:r>
        <w:rPr>
          <w:rFonts w:ascii="Calibri" w:eastAsia="Times New Roman" w:hAnsi="Calibri" w:cs="Calibri"/>
          <w:color w:val="000000"/>
        </w:rPr>
        <w:t xml:space="preserve"> checked</w:t>
      </w:r>
      <w:r w:rsidR="00A81875" w:rsidRPr="00DC1FDC">
        <w:rPr>
          <w:rFonts w:ascii="Calibri" w:eastAsia="Times New Roman" w:hAnsi="Calibri" w:cs="Calibri"/>
          <w:color w:val="000000"/>
        </w:rPr>
        <w:t xml:space="preserve"> the </w:t>
      </w:r>
      <w:r w:rsidR="006F65CF" w:rsidRPr="00DC1FDC">
        <w:rPr>
          <w:rFonts w:ascii="Calibri" w:eastAsia="Times New Roman" w:hAnsi="Calibri" w:cs="Calibri"/>
          <w:color w:val="000000"/>
        </w:rPr>
        <w:t>affiliation</w:t>
      </w:r>
      <w:r w:rsidR="00A81875" w:rsidRPr="00DC1FDC">
        <w:rPr>
          <w:rFonts w:ascii="Calibri" w:eastAsia="Times New Roman" w:hAnsi="Calibri" w:cs="Calibri"/>
          <w:color w:val="000000"/>
        </w:rPr>
        <w:t xml:space="preserve"> between the columns and make an </w:t>
      </w:r>
      <w:r w:rsidRPr="00DC1FDC">
        <w:rPr>
          <w:rFonts w:ascii="Calibri" w:eastAsia="Times New Roman" w:hAnsi="Calibri" w:cs="Calibri"/>
          <w:color w:val="000000"/>
        </w:rPr>
        <w:t>appropriate visualization</w:t>
      </w:r>
      <w:r w:rsidR="00A81875" w:rsidRPr="00DC1FDC">
        <w:rPr>
          <w:rFonts w:ascii="Calibri" w:eastAsia="Times New Roman" w:hAnsi="Calibri" w:cs="Calibri"/>
          <w:color w:val="000000"/>
        </w:rPr>
        <w:t xml:space="preserve"> which better </w:t>
      </w:r>
      <w:r w:rsidR="006F65CF" w:rsidRPr="00DC1FDC">
        <w:rPr>
          <w:rFonts w:ascii="Calibri" w:eastAsia="Times New Roman" w:hAnsi="Calibri" w:cs="Calibri"/>
          <w:color w:val="000000"/>
        </w:rPr>
        <w:t>depicts</w:t>
      </w:r>
      <w:r w:rsidR="00A81875" w:rsidRPr="00DC1FDC">
        <w:rPr>
          <w:rFonts w:ascii="Calibri" w:eastAsia="Times New Roman" w:hAnsi="Calibri" w:cs="Calibri"/>
          <w:color w:val="000000"/>
        </w:rPr>
        <w:t xml:space="preserve"> the regular </w:t>
      </w:r>
      <w:r w:rsidR="006F65CF" w:rsidRPr="00DC1FDC">
        <w:rPr>
          <w:rFonts w:ascii="Calibri" w:eastAsia="Times New Roman" w:hAnsi="Calibri" w:cs="Calibri"/>
          <w:color w:val="000000"/>
        </w:rPr>
        <w:t>outlines</w:t>
      </w:r>
      <w:r w:rsidR="00FE49B8" w:rsidRPr="00DC1FDC">
        <w:rPr>
          <w:rFonts w:ascii="Calibri" w:eastAsia="Times New Roman" w:hAnsi="Calibri" w:cs="Calibri"/>
          <w:color w:val="000000"/>
        </w:rPr>
        <w:t>,</w:t>
      </w:r>
      <w:r w:rsidRPr="00DC1FDC">
        <w:rPr>
          <w:rFonts w:ascii="Calibri" w:eastAsia="Times New Roman" w:hAnsi="Calibri" w:cs="Calibri"/>
          <w:color w:val="000000"/>
        </w:rPr>
        <w:t xml:space="preserve"> </w:t>
      </w:r>
      <w:r w:rsidR="005A64BF" w:rsidRPr="00DC1FDC">
        <w:rPr>
          <w:rFonts w:ascii="Calibri" w:eastAsia="Times New Roman" w:hAnsi="Calibri" w:cs="Calibri"/>
          <w:color w:val="000000"/>
        </w:rPr>
        <w:t>patterns,</w:t>
      </w:r>
      <w:r w:rsidR="006F65CF" w:rsidRPr="00DC1FDC">
        <w:rPr>
          <w:rFonts w:ascii="Calibri" w:eastAsia="Times New Roman" w:hAnsi="Calibri" w:cs="Calibri"/>
          <w:color w:val="000000"/>
        </w:rPr>
        <w:t xml:space="preserve"> and</w:t>
      </w:r>
      <w:r w:rsidR="00A81875" w:rsidRPr="00DC1FDC">
        <w:rPr>
          <w:rFonts w:ascii="Calibri" w:eastAsia="Times New Roman" w:hAnsi="Calibri" w:cs="Calibri"/>
          <w:color w:val="000000"/>
        </w:rPr>
        <w:t xml:space="preserve"> figures present in the data.</w:t>
      </w:r>
    </w:p>
    <w:p w14:paraId="2E8BE3DF" w14:textId="77777777" w:rsidR="005A64BF" w:rsidRDefault="005A64BF" w:rsidP="005A64BF">
      <w:pPr>
        <w:keepNext/>
        <w:spacing w:line="360" w:lineRule="auto"/>
        <w:jc w:val="center"/>
      </w:pPr>
      <w:r>
        <w:rPr>
          <w:noProof/>
        </w:rPr>
        <w:drawing>
          <wp:inline distT="0" distB="0" distL="0" distR="0" wp14:anchorId="38A6020E" wp14:editId="53A996E5">
            <wp:extent cx="5379085" cy="29718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1767" cy="2973282"/>
                    </a:xfrm>
                    <a:prstGeom prst="rect">
                      <a:avLst/>
                    </a:prstGeom>
                  </pic:spPr>
                </pic:pic>
              </a:graphicData>
            </a:graphic>
          </wp:inline>
        </w:drawing>
      </w:r>
    </w:p>
    <w:p w14:paraId="47B1AC7E" w14:textId="6FD78E13" w:rsidR="005A64BF" w:rsidRDefault="005A64BF" w:rsidP="005A64BF">
      <w:pPr>
        <w:pStyle w:val="Caption"/>
        <w:jc w:val="center"/>
        <w:rPr>
          <w:noProof/>
        </w:rPr>
      </w:pPr>
      <w:r>
        <w:t xml:space="preserve">Fig 1: Relation between Absenteeism &amp; Distance </w:t>
      </w:r>
    </w:p>
    <w:p w14:paraId="06332662" w14:textId="77777777" w:rsidR="005A64BF" w:rsidRDefault="005A64BF" w:rsidP="005A64BF">
      <w:pPr>
        <w:keepNext/>
        <w:spacing w:line="360" w:lineRule="auto"/>
        <w:jc w:val="center"/>
      </w:pPr>
      <w:r>
        <w:rPr>
          <w:noProof/>
        </w:rPr>
        <w:lastRenderedPageBreak/>
        <w:drawing>
          <wp:inline distT="0" distB="0" distL="0" distR="0" wp14:anchorId="2C0EB7CB" wp14:editId="4BADB01A">
            <wp:extent cx="5295900" cy="26555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7067" cy="2696270"/>
                    </a:xfrm>
                    <a:prstGeom prst="rect">
                      <a:avLst/>
                    </a:prstGeom>
                  </pic:spPr>
                </pic:pic>
              </a:graphicData>
            </a:graphic>
          </wp:inline>
        </w:drawing>
      </w:r>
    </w:p>
    <w:p w14:paraId="73543173" w14:textId="77777777" w:rsidR="005A64BF" w:rsidRDefault="005A64BF" w:rsidP="005A64BF">
      <w:pPr>
        <w:pStyle w:val="Caption"/>
        <w:jc w:val="center"/>
        <w:rPr>
          <w:rFonts w:ascii="Calibri" w:eastAsia="Times New Roman" w:hAnsi="Calibri" w:cs="Calibri"/>
          <w:color w:val="000000"/>
        </w:rPr>
      </w:pPr>
      <w:r>
        <w:t>Fig 2: Relation between Absenteeism and Age</w:t>
      </w:r>
    </w:p>
    <w:p w14:paraId="7FF9FD4A" w14:textId="77777777" w:rsidR="005A64BF" w:rsidRDefault="005A64BF" w:rsidP="005A64BF">
      <w:pPr>
        <w:spacing w:line="360" w:lineRule="auto"/>
        <w:jc w:val="center"/>
        <w:rPr>
          <w:rFonts w:ascii="Calibri" w:eastAsia="Times New Roman" w:hAnsi="Calibri" w:cs="Calibri"/>
          <w:color w:val="000000"/>
        </w:rPr>
      </w:pPr>
    </w:p>
    <w:p w14:paraId="3476EB1B" w14:textId="77777777" w:rsidR="005A64BF" w:rsidRDefault="005A64BF" w:rsidP="005A64BF">
      <w:pPr>
        <w:keepNext/>
        <w:spacing w:line="360" w:lineRule="auto"/>
        <w:jc w:val="center"/>
      </w:pPr>
      <w:r>
        <w:rPr>
          <w:noProof/>
        </w:rPr>
        <w:drawing>
          <wp:inline distT="0" distB="0" distL="0" distR="0" wp14:anchorId="6149A89D" wp14:editId="61D680B3">
            <wp:extent cx="5295900"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5900" cy="3162300"/>
                    </a:xfrm>
                    <a:prstGeom prst="rect">
                      <a:avLst/>
                    </a:prstGeom>
                  </pic:spPr>
                </pic:pic>
              </a:graphicData>
            </a:graphic>
          </wp:inline>
        </w:drawing>
      </w:r>
    </w:p>
    <w:p w14:paraId="512641F3" w14:textId="77777777" w:rsidR="005A64BF" w:rsidRDefault="005A64BF" w:rsidP="005A64BF">
      <w:pPr>
        <w:pStyle w:val="Caption"/>
        <w:jc w:val="center"/>
        <w:rPr>
          <w:rFonts w:ascii="Calibri" w:eastAsia="Times New Roman" w:hAnsi="Calibri" w:cs="Calibri"/>
          <w:color w:val="000000"/>
        </w:rPr>
      </w:pPr>
      <w:r>
        <w:t>Fig 3: Relation between Distance to work and Age</w:t>
      </w:r>
    </w:p>
    <w:p w14:paraId="43BCEAA2" w14:textId="77777777" w:rsidR="005A64BF" w:rsidRDefault="005A64BF" w:rsidP="005A64BF">
      <w:pPr>
        <w:spacing w:line="360" w:lineRule="auto"/>
        <w:rPr>
          <w:rFonts w:ascii="Calibri" w:eastAsia="Times New Roman" w:hAnsi="Calibri" w:cs="Calibri"/>
          <w:color w:val="000000"/>
        </w:rPr>
      </w:pPr>
    </w:p>
    <w:p w14:paraId="41821D25" w14:textId="77777777" w:rsidR="005A64BF" w:rsidRDefault="005A64BF" w:rsidP="005A64BF">
      <w:pPr>
        <w:spacing w:line="360" w:lineRule="auto"/>
        <w:jc w:val="center"/>
        <w:rPr>
          <w:rFonts w:ascii="Calibri" w:eastAsia="Times New Roman" w:hAnsi="Calibri" w:cs="Calibri"/>
          <w:color w:val="000000"/>
        </w:rPr>
      </w:pPr>
    </w:p>
    <w:p w14:paraId="37A4FB8B" w14:textId="77777777" w:rsidR="005A64BF" w:rsidRDefault="005A64BF" w:rsidP="005A64BF">
      <w:pPr>
        <w:keepNext/>
        <w:spacing w:line="360" w:lineRule="auto"/>
        <w:jc w:val="center"/>
      </w:pPr>
      <w:r>
        <w:rPr>
          <w:noProof/>
        </w:rPr>
        <w:lastRenderedPageBreak/>
        <w:drawing>
          <wp:inline distT="0" distB="0" distL="0" distR="0" wp14:anchorId="7D1441EB" wp14:editId="0D31CDFC">
            <wp:extent cx="5295900" cy="373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5900" cy="3733800"/>
                    </a:xfrm>
                    <a:prstGeom prst="rect">
                      <a:avLst/>
                    </a:prstGeom>
                  </pic:spPr>
                </pic:pic>
              </a:graphicData>
            </a:graphic>
          </wp:inline>
        </w:drawing>
      </w:r>
    </w:p>
    <w:p w14:paraId="4F52DAF0" w14:textId="77777777" w:rsidR="005A64BF" w:rsidRDefault="005A64BF" w:rsidP="005A64BF">
      <w:pPr>
        <w:pStyle w:val="Caption"/>
        <w:jc w:val="center"/>
        <w:rPr>
          <w:rFonts w:ascii="Calibri" w:eastAsia="Times New Roman" w:hAnsi="Calibri" w:cs="Calibri"/>
          <w:color w:val="000000"/>
        </w:rPr>
      </w:pPr>
      <w:r>
        <w:t xml:space="preserve"> Fig 4: Relation between Distance to work and Transportation Expense</w:t>
      </w:r>
    </w:p>
    <w:p w14:paraId="5A5DE49D" w14:textId="749B8CA1" w:rsidR="00266896" w:rsidRDefault="005A64BF" w:rsidP="005A64BF">
      <w:pPr>
        <w:rPr>
          <w:rStyle w:val="Heading4Char"/>
          <w:i w:val="0"/>
          <w:iCs w:val="0"/>
        </w:rPr>
      </w:pPr>
      <w:r>
        <w:rPr>
          <w:rStyle w:val="Heading4Char"/>
          <w:i w:val="0"/>
          <w:iCs w:val="0"/>
        </w:rPr>
        <w:br w:type="page"/>
      </w:r>
    </w:p>
    <w:p w14:paraId="7D80CFF0" w14:textId="7D6426AA" w:rsidR="00AA33F6" w:rsidRPr="005C5054" w:rsidRDefault="0045516A" w:rsidP="005C5054">
      <w:pPr>
        <w:pStyle w:val="Heading3"/>
        <w:spacing w:line="360" w:lineRule="auto"/>
        <w:jc w:val="center"/>
        <w:rPr>
          <w:rFonts w:ascii="Calibri" w:eastAsia="Times New Roman" w:hAnsi="Calibri" w:cs="Calibri"/>
          <w:color w:val="000000"/>
        </w:rPr>
      </w:pPr>
      <w:bookmarkStart w:id="17" w:name="_Toc58324225"/>
      <w:r w:rsidRPr="005C5054">
        <w:rPr>
          <w:rStyle w:val="Heading4Char"/>
          <w:i w:val="0"/>
          <w:iCs w:val="0"/>
        </w:rPr>
        <w:lastRenderedPageBreak/>
        <w:t>Normal Distribution</w:t>
      </w:r>
      <w:bookmarkEnd w:id="17"/>
    </w:p>
    <w:p w14:paraId="6A80AA19" w14:textId="6135CC9E" w:rsidR="00BF075A" w:rsidRDefault="00EA6FAA" w:rsidP="005C5054">
      <w:pPr>
        <w:pStyle w:val="ListParagraph"/>
        <w:spacing w:line="360" w:lineRule="auto"/>
        <w:ind w:left="0"/>
        <w:rPr>
          <w:rFonts w:ascii="Calibri" w:eastAsia="Times New Roman" w:hAnsi="Calibri" w:cs="Calibri"/>
          <w:color w:val="000000"/>
        </w:rPr>
      </w:pPr>
      <w:r w:rsidRPr="005C5054">
        <w:rPr>
          <w:rFonts w:ascii="Calibri" w:eastAsia="Times New Roman" w:hAnsi="Calibri" w:cs="Calibri"/>
          <w:color w:val="000000"/>
        </w:rPr>
        <w:t>Second</w:t>
      </w:r>
      <w:r w:rsidR="00DC1FDC" w:rsidRPr="005C5054">
        <w:rPr>
          <w:rFonts w:ascii="Calibri" w:eastAsia="Times New Roman" w:hAnsi="Calibri" w:cs="Calibri"/>
          <w:color w:val="000000"/>
        </w:rPr>
        <w:t>ly</w:t>
      </w:r>
      <w:r w:rsidR="00027C17" w:rsidRPr="005C5054">
        <w:rPr>
          <w:rFonts w:ascii="Calibri" w:eastAsia="Times New Roman" w:hAnsi="Calibri" w:cs="Calibri"/>
          <w:color w:val="000000"/>
        </w:rPr>
        <w:t xml:space="preserve">, we should always check the </w:t>
      </w:r>
      <w:r w:rsidR="00AA6936" w:rsidRPr="005C5054">
        <w:rPr>
          <w:rFonts w:ascii="Calibri" w:eastAsia="Times New Roman" w:hAnsi="Calibri" w:cs="Calibri"/>
          <w:color w:val="000000"/>
        </w:rPr>
        <w:t>nor</w:t>
      </w:r>
      <w:r w:rsidR="00AA6936" w:rsidRPr="00DC1FDC">
        <w:rPr>
          <w:rFonts w:ascii="Calibri" w:eastAsia="Times New Roman" w:hAnsi="Calibri" w:cs="Calibri"/>
          <w:color w:val="000000"/>
        </w:rPr>
        <w:t xml:space="preserve">mal </w:t>
      </w:r>
      <w:r w:rsidR="00027C17" w:rsidRPr="00DC1FDC">
        <w:rPr>
          <w:rFonts w:ascii="Calibri" w:eastAsia="Times New Roman" w:hAnsi="Calibri" w:cs="Calibri"/>
          <w:color w:val="000000"/>
        </w:rPr>
        <w:t>distribution of each column which</w:t>
      </w:r>
      <w:r w:rsidR="00DC1FDC">
        <w:rPr>
          <w:rFonts w:ascii="Calibri" w:eastAsia="Times New Roman" w:hAnsi="Calibri" w:cs="Calibri"/>
          <w:color w:val="000000"/>
        </w:rPr>
        <w:t xml:space="preserve"> </w:t>
      </w:r>
      <w:r w:rsidR="00027C17" w:rsidRPr="00DC1FDC">
        <w:rPr>
          <w:rFonts w:ascii="Calibri" w:eastAsia="Times New Roman" w:hAnsi="Calibri" w:cs="Calibri"/>
          <w:color w:val="000000"/>
        </w:rPr>
        <w:t>additionally helps to extract the useful information for the outcome</w:t>
      </w:r>
      <w:r w:rsidR="00B61F99" w:rsidRPr="00DC1FDC">
        <w:rPr>
          <w:rFonts w:ascii="Calibri" w:eastAsia="Times New Roman" w:hAnsi="Calibri" w:cs="Calibri"/>
          <w:color w:val="000000"/>
        </w:rPr>
        <w:t xml:space="preserve"> and speaks about the data.</w:t>
      </w:r>
    </w:p>
    <w:p w14:paraId="2257A5C6" w14:textId="77777777" w:rsidR="005A64BF" w:rsidRDefault="005A64BF" w:rsidP="005A64BF">
      <w:pPr>
        <w:spacing w:line="360" w:lineRule="auto"/>
        <w:jc w:val="center"/>
        <w:rPr>
          <w:rFonts w:ascii="Calibri" w:eastAsia="Times New Roman" w:hAnsi="Calibri" w:cs="Calibri"/>
          <w:color w:val="000000"/>
        </w:rPr>
      </w:pPr>
    </w:p>
    <w:p w14:paraId="177F64B7" w14:textId="77777777" w:rsidR="005A64BF" w:rsidRDefault="005A64BF" w:rsidP="005A64BF">
      <w:pPr>
        <w:keepNext/>
        <w:spacing w:line="360" w:lineRule="auto"/>
      </w:pPr>
      <w:r w:rsidRPr="00903D65">
        <w:rPr>
          <w:rFonts w:ascii="Calibri" w:eastAsia="Times New Roman" w:hAnsi="Calibri" w:cs="Calibri"/>
          <w:noProof/>
          <w:color w:val="000000"/>
        </w:rPr>
        <w:drawing>
          <wp:inline distT="0" distB="0" distL="0" distR="0" wp14:anchorId="0DE2C89B" wp14:editId="503698EE">
            <wp:extent cx="2623185" cy="2307771"/>
            <wp:effectExtent l="0" t="0" r="571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3185" cy="2307771"/>
                    </a:xfrm>
                    <a:prstGeom prst="rect">
                      <a:avLst/>
                    </a:prstGeom>
                  </pic:spPr>
                </pic:pic>
              </a:graphicData>
            </a:graphic>
          </wp:inline>
        </w:drawing>
      </w:r>
      <w:r>
        <w:tab/>
      </w:r>
      <w:r>
        <w:tab/>
      </w:r>
      <w:r>
        <w:rPr>
          <w:noProof/>
        </w:rPr>
        <w:drawing>
          <wp:inline distT="0" distB="0" distL="0" distR="0" wp14:anchorId="5995CC42" wp14:editId="62C9EC19">
            <wp:extent cx="2667000"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6650" cy="2294271"/>
                    </a:xfrm>
                    <a:prstGeom prst="rect">
                      <a:avLst/>
                    </a:prstGeom>
                  </pic:spPr>
                </pic:pic>
              </a:graphicData>
            </a:graphic>
          </wp:inline>
        </w:drawing>
      </w:r>
    </w:p>
    <w:p w14:paraId="0D477469" w14:textId="77777777" w:rsidR="005A64BF" w:rsidRPr="00C022B1" w:rsidRDefault="005A64BF" w:rsidP="005A64BF">
      <w:pPr>
        <w:pStyle w:val="Caption"/>
        <w:ind w:firstLine="720"/>
      </w:pPr>
      <w:r>
        <w:t>Fig 5: Distribution for Distance to Work</w:t>
      </w:r>
      <w:r>
        <w:tab/>
      </w:r>
      <w:r>
        <w:tab/>
      </w:r>
      <w:r>
        <w:tab/>
      </w:r>
      <w:r>
        <w:tab/>
      </w:r>
      <w:r>
        <w:tab/>
        <w:t>Fig 6: Distribution for Age</w:t>
      </w:r>
    </w:p>
    <w:p w14:paraId="09498EE7" w14:textId="77777777" w:rsidR="005A64BF" w:rsidRDefault="005A64BF" w:rsidP="005A64BF">
      <w:pPr>
        <w:spacing w:line="360" w:lineRule="auto"/>
        <w:jc w:val="center"/>
        <w:rPr>
          <w:rFonts w:ascii="Calibri" w:eastAsia="Times New Roman" w:hAnsi="Calibri" w:cs="Calibri"/>
          <w:color w:val="000000"/>
        </w:rPr>
      </w:pPr>
    </w:p>
    <w:p w14:paraId="65FBF494" w14:textId="77777777" w:rsidR="005A64BF" w:rsidRPr="00AF5803" w:rsidRDefault="005A64BF" w:rsidP="005A64BF">
      <w:pPr>
        <w:spacing w:line="360" w:lineRule="auto"/>
        <w:rPr>
          <w:rFonts w:ascii="Calibri" w:eastAsia="Times New Roman" w:hAnsi="Calibri" w:cs="Calibri"/>
          <w:color w:val="000000"/>
        </w:rPr>
      </w:pPr>
      <w:r>
        <w:rPr>
          <w:noProof/>
        </w:rPr>
        <w:drawing>
          <wp:inline distT="0" distB="0" distL="0" distR="0" wp14:anchorId="7773590A" wp14:editId="1F2BCC4C">
            <wp:extent cx="2633980" cy="21009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8276" cy="2112346"/>
                    </a:xfrm>
                    <a:prstGeom prst="rect">
                      <a:avLst/>
                    </a:prstGeom>
                  </pic:spPr>
                </pic:pic>
              </a:graphicData>
            </a:graphic>
          </wp:inline>
        </w:drawing>
      </w:r>
      <w:r>
        <w:rPr>
          <w:rFonts w:ascii="Calibri" w:eastAsia="Times New Roman" w:hAnsi="Calibri" w:cs="Calibri"/>
          <w:color w:val="000000"/>
        </w:rPr>
        <w:tab/>
      </w:r>
      <w:r>
        <w:rPr>
          <w:rFonts w:ascii="Calibri" w:eastAsia="Times New Roman" w:hAnsi="Calibri" w:cs="Calibri"/>
          <w:color w:val="000000"/>
        </w:rPr>
        <w:tab/>
      </w:r>
      <w:r>
        <w:rPr>
          <w:noProof/>
        </w:rPr>
        <w:drawing>
          <wp:inline distT="0" distB="0" distL="0" distR="0" wp14:anchorId="6E49363B" wp14:editId="09B25F3C">
            <wp:extent cx="2732314" cy="2144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5979" cy="2170816"/>
                    </a:xfrm>
                    <a:prstGeom prst="rect">
                      <a:avLst/>
                    </a:prstGeom>
                  </pic:spPr>
                </pic:pic>
              </a:graphicData>
            </a:graphic>
          </wp:inline>
        </w:drawing>
      </w:r>
    </w:p>
    <w:p w14:paraId="685F6271" w14:textId="77777777" w:rsidR="005A64BF" w:rsidRDefault="005A64BF" w:rsidP="005A64BF">
      <w:pPr>
        <w:pStyle w:val="Caption"/>
        <w:ind w:firstLine="720"/>
      </w:pPr>
      <w:r>
        <w:t>Fig 7: Distribution for Daily Workload Average</w:t>
      </w:r>
      <w:r>
        <w:tab/>
      </w:r>
      <w:r>
        <w:tab/>
      </w:r>
      <w:r>
        <w:tab/>
        <w:t>Fig 8: Distribution for Transportation Expense</w:t>
      </w:r>
    </w:p>
    <w:p w14:paraId="74FE7B74" w14:textId="61D307E6" w:rsidR="0051303D" w:rsidRPr="0051303D" w:rsidRDefault="005A64BF" w:rsidP="005A64BF">
      <w:pPr>
        <w:rPr>
          <w:rFonts w:ascii="Calibri" w:eastAsia="Times New Roman" w:hAnsi="Calibri" w:cs="Calibri"/>
          <w:color w:val="000000"/>
        </w:rPr>
      </w:pPr>
      <w:r>
        <w:rPr>
          <w:rFonts w:ascii="Calibri" w:eastAsia="Times New Roman" w:hAnsi="Calibri" w:cs="Calibri"/>
          <w:color w:val="000000"/>
        </w:rPr>
        <w:br w:type="page"/>
      </w:r>
    </w:p>
    <w:p w14:paraId="4ACB49FF" w14:textId="41BEAA13" w:rsidR="00AA33F6" w:rsidRPr="00DC66BA" w:rsidRDefault="00AB2856" w:rsidP="00DC66BA">
      <w:pPr>
        <w:pStyle w:val="Heading3"/>
        <w:spacing w:line="360" w:lineRule="auto"/>
        <w:jc w:val="center"/>
      </w:pPr>
      <w:bookmarkStart w:id="18" w:name="_Toc58324226"/>
      <w:r w:rsidRPr="00DC66BA">
        <w:rPr>
          <w:rStyle w:val="Heading4Char"/>
          <w:i w:val="0"/>
          <w:iCs w:val="0"/>
          <w:color w:val="1F3763" w:themeColor="accent1" w:themeShade="7F"/>
        </w:rPr>
        <w:lastRenderedPageBreak/>
        <w:t>Outlier Detection</w:t>
      </w:r>
      <w:bookmarkEnd w:id="18"/>
    </w:p>
    <w:p w14:paraId="7E6CED1F" w14:textId="4369BED8" w:rsidR="0051303D" w:rsidRPr="00AA33F6" w:rsidRDefault="00986C72" w:rsidP="000C7537">
      <w:pPr>
        <w:pStyle w:val="ListParagraph"/>
        <w:spacing w:line="360" w:lineRule="auto"/>
        <w:ind w:left="0"/>
        <w:rPr>
          <w:rFonts w:ascii="Calibri" w:eastAsia="Times New Roman" w:hAnsi="Calibri" w:cs="Calibri"/>
          <w:color w:val="000000"/>
        </w:rPr>
      </w:pPr>
      <w:r w:rsidRPr="00AA33F6">
        <w:rPr>
          <w:rFonts w:ascii="Calibri" w:eastAsia="Times New Roman" w:hAnsi="Calibri" w:cs="Calibri"/>
          <w:color w:val="000000"/>
        </w:rPr>
        <w:t>From such probability distributions, we can clearly note that most of the variables are skewed. The presence of outliers and extreme values in the data can most likely be explained by Skew in these distributions. The existence of outliers is one of the other pre-processing steps, apart from testing for normality. We use a classic method of eliminating outliers in this. Using boxplots, we illustrate the outliers.</w:t>
      </w:r>
    </w:p>
    <w:p w14:paraId="10792D7F" w14:textId="48B2E263" w:rsidR="005D0B9E" w:rsidRPr="005D0B9E" w:rsidRDefault="005D0B9E" w:rsidP="000C7537">
      <w:pPr>
        <w:spacing w:line="360" w:lineRule="auto"/>
        <w:rPr>
          <w:rFonts w:ascii="Calibri" w:eastAsia="Times New Roman" w:hAnsi="Calibri" w:cs="Calibri"/>
          <w:color w:val="000000"/>
        </w:rPr>
      </w:pPr>
      <w:r>
        <w:rPr>
          <w:rFonts w:ascii="Calibri" w:eastAsia="Times New Roman" w:hAnsi="Calibri" w:cs="Calibri"/>
          <w:color w:val="000000"/>
        </w:rPr>
        <w:t xml:space="preserve">Outliers are nothing but a problem which deviates the accuracy of the model from its precision, </w:t>
      </w:r>
      <w:r w:rsidR="005A64BF">
        <w:rPr>
          <w:rFonts w:ascii="Calibri" w:eastAsia="Times New Roman" w:hAnsi="Calibri" w:cs="Calibri"/>
          <w:color w:val="000000"/>
        </w:rPr>
        <w:t>to</w:t>
      </w:r>
      <w:r>
        <w:rPr>
          <w:rFonts w:ascii="Calibri" w:eastAsia="Times New Roman" w:hAnsi="Calibri" w:cs="Calibri"/>
          <w:color w:val="000000"/>
        </w:rPr>
        <w:t xml:space="preserve"> handle we first find out the outlier values and replace them with their closest median values.</w:t>
      </w:r>
    </w:p>
    <w:p w14:paraId="13D32B9E" w14:textId="77777777" w:rsidR="0051303D" w:rsidRDefault="0085535A" w:rsidP="000C7537">
      <w:pPr>
        <w:spacing w:line="360" w:lineRule="auto"/>
        <w:jc w:val="center"/>
        <w:rPr>
          <w:rFonts w:ascii="Calibri" w:eastAsia="Times New Roman" w:hAnsi="Calibri" w:cs="Calibri"/>
          <w:color w:val="000000"/>
        </w:rPr>
      </w:pPr>
      <w:r w:rsidRPr="0085535A">
        <w:rPr>
          <w:rFonts w:ascii="Calibri" w:eastAsia="Times New Roman" w:hAnsi="Calibri" w:cs="Calibri"/>
          <w:noProof/>
          <w:color w:val="000000"/>
        </w:rPr>
        <w:drawing>
          <wp:inline distT="0" distB="0" distL="0" distR="0" wp14:anchorId="5D32A24A" wp14:editId="7A88C998">
            <wp:extent cx="5943600" cy="2959100"/>
            <wp:effectExtent l="63500" t="63500" r="127000" b="1270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6872" cy="29607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4E4EDB" w14:textId="77777777" w:rsidR="005A64BF" w:rsidRDefault="005A64BF" w:rsidP="005A64BF">
      <w:pPr>
        <w:pStyle w:val="Caption"/>
        <w:jc w:val="center"/>
        <w:rPr>
          <w:rFonts w:ascii="Calibri" w:eastAsia="Times New Roman" w:hAnsi="Calibri" w:cs="Calibri"/>
          <w:color w:val="000000"/>
        </w:rPr>
      </w:pPr>
      <w:r>
        <w:t>Fig 9: Outlier Illustration</w:t>
      </w:r>
    </w:p>
    <w:p w14:paraId="03E9D70F" w14:textId="37225B4C" w:rsidR="00B26840" w:rsidRDefault="005A64BF" w:rsidP="005A64BF">
      <w:pPr>
        <w:rPr>
          <w:rFonts w:ascii="Calibri" w:eastAsia="Times New Roman" w:hAnsi="Calibri" w:cs="Calibri"/>
          <w:color w:val="000000"/>
        </w:rPr>
      </w:pPr>
      <w:r>
        <w:rPr>
          <w:rFonts w:ascii="Calibri" w:eastAsia="Times New Roman" w:hAnsi="Calibri" w:cs="Calibri"/>
          <w:color w:val="000000"/>
        </w:rPr>
        <w:br w:type="page"/>
      </w:r>
    </w:p>
    <w:p w14:paraId="1CD5F23B" w14:textId="49AFC63E" w:rsidR="00AA33F6" w:rsidRPr="00AA33F6" w:rsidRDefault="00B26840" w:rsidP="00DC66BA">
      <w:pPr>
        <w:pStyle w:val="Heading3"/>
        <w:spacing w:line="360" w:lineRule="auto"/>
        <w:jc w:val="center"/>
        <w:rPr>
          <w:rFonts w:eastAsia="Times New Roman"/>
        </w:rPr>
      </w:pPr>
      <w:bookmarkStart w:id="19" w:name="_Toc58324227"/>
      <w:r w:rsidRPr="00AA33F6">
        <w:rPr>
          <w:rFonts w:eastAsia="Times New Roman"/>
        </w:rPr>
        <w:lastRenderedPageBreak/>
        <w:t>Clustering of Data</w:t>
      </w:r>
      <w:bookmarkEnd w:id="19"/>
    </w:p>
    <w:p w14:paraId="6D5BA193" w14:textId="5060637F" w:rsidR="00B26840" w:rsidRPr="00AA33F6" w:rsidRDefault="00B26840" w:rsidP="000C7537">
      <w:pPr>
        <w:spacing w:line="360" w:lineRule="auto"/>
        <w:rPr>
          <w:rFonts w:ascii="Calibri" w:eastAsia="Times New Roman" w:hAnsi="Calibri" w:cs="Calibri"/>
          <w:color w:val="000000"/>
        </w:rPr>
      </w:pPr>
      <w:r w:rsidRPr="00AA33F6">
        <w:rPr>
          <w:rFonts w:ascii="Calibri" w:eastAsia="Times New Roman" w:hAnsi="Calibri" w:cs="Calibri"/>
          <w:color w:val="000000"/>
        </w:rPr>
        <w:t>The algorithm begins with all data points allocated to their own cluster. Two of the closest clusters are then combined into the same cluster. In the end, when there is just a single cluster remaining, this algorithm terminates.</w:t>
      </w:r>
    </w:p>
    <w:p w14:paraId="6F5278EA" w14:textId="77777777" w:rsidR="00DA7268" w:rsidRDefault="00DA7268" w:rsidP="000C7537">
      <w:pPr>
        <w:spacing w:line="360" w:lineRule="auto"/>
        <w:jc w:val="center"/>
        <w:rPr>
          <w:rFonts w:ascii="Calibri" w:eastAsia="Times New Roman" w:hAnsi="Calibri" w:cs="Calibri"/>
          <w:color w:val="000000"/>
        </w:rPr>
      </w:pPr>
    </w:p>
    <w:p w14:paraId="6D16190D" w14:textId="77777777" w:rsidR="005A64BF" w:rsidRDefault="00DA7268" w:rsidP="005A64BF">
      <w:pPr>
        <w:keepNext/>
        <w:spacing w:line="360" w:lineRule="auto"/>
        <w:jc w:val="center"/>
      </w:pPr>
      <w:r w:rsidRPr="00DA7268">
        <w:rPr>
          <w:rFonts w:ascii="Calibri" w:eastAsia="Times New Roman" w:hAnsi="Calibri" w:cs="Calibri"/>
          <w:noProof/>
          <w:color w:val="000000"/>
        </w:rPr>
        <w:drawing>
          <wp:inline distT="0" distB="0" distL="0" distR="0" wp14:anchorId="6CAACED1" wp14:editId="51DF2FB4">
            <wp:extent cx="4391025" cy="2927350"/>
            <wp:effectExtent l="76200" t="76200" r="142875" b="139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1984" cy="29279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447293" w14:textId="4B2EE669" w:rsidR="00DA7268" w:rsidRPr="00DA7268" w:rsidRDefault="005A64BF" w:rsidP="005A64BF">
      <w:pPr>
        <w:pStyle w:val="Caption"/>
        <w:jc w:val="center"/>
        <w:rPr>
          <w:rFonts w:ascii="Calibri" w:eastAsia="Times New Roman" w:hAnsi="Calibri" w:cs="Calibri"/>
          <w:color w:val="000000"/>
        </w:rPr>
      </w:pPr>
      <w:r>
        <w:t>Fig 10: Hierarchical Clustering Dendrogram</w:t>
      </w:r>
    </w:p>
    <w:p w14:paraId="75EC54C1" w14:textId="2A82A217" w:rsidR="0051303D" w:rsidRDefault="00AE533B" w:rsidP="000C7537">
      <w:pPr>
        <w:spacing w:line="360" w:lineRule="auto"/>
        <w:jc w:val="center"/>
        <w:rPr>
          <w:rFonts w:ascii="Calibri" w:eastAsia="Times New Roman" w:hAnsi="Calibri" w:cs="Calibri"/>
          <w:color w:val="000000"/>
        </w:rPr>
      </w:pPr>
      <w:r>
        <w:rPr>
          <w:noProof/>
        </w:rPr>
        <w:drawing>
          <wp:inline distT="0" distB="0" distL="0" distR="0" wp14:anchorId="2A3EE61F" wp14:editId="5CBC87E4">
            <wp:extent cx="4438650" cy="2697778"/>
            <wp:effectExtent l="76200" t="76200" r="133350" b="140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8928" cy="2704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B62E3D" w14:textId="08087BF2" w:rsidR="00A54672" w:rsidRDefault="00A54672" w:rsidP="00A54672">
      <w:pPr>
        <w:pStyle w:val="Caption"/>
        <w:jc w:val="center"/>
        <w:rPr>
          <w:rFonts w:ascii="Calibri" w:eastAsia="Times New Roman" w:hAnsi="Calibri" w:cs="Calibri"/>
          <w:color w:val="000000"/>
        </w:rPr>
      </w:pPr>
      <w:r>
        <w:t>Fig 11: Hierarchical Clustering Dendrogram</w:t>
      </w:r>
    </w:p>
    <w:p w14:paraId="4FF86578" w14:textId="3318B007" w:rsidR="003E7D16" w:rsidRDefault="003E7D16" w:rsidP="005A64BF">
      <w:pPr>
        <w:rPr>
          <w:rFonts w:ascii="Calibri" w:eastAsia="Times New Roman" w:hAnsi="Calibri" w:cs="Calibri"/>
          <w:color w:val="000000"/>
        </w:rPr>
      </w:pPr>
    </w:p>
    <w:p w14:paraId="13A53A20" w14:textId="1F19ABDC" w:rsidR="000C7537" w:rsidRPr="00DC66BA" w:rsidRDefault="00037BE8" w:rsidP="00DC66BA">
      <w:pPr>
        <w:pStyle w:val="Heading3"/>
        <w:spacing w:line="360" w:lineRule="auto"/>
        <w:jc w:val="center"/>
        <w:rPr>
          <w:rFonts w:eastAsia="Times New Roman"/>
        </w:rPr>
      </w:pPr>
      <w:bookmarkStart w:id="20" w:name="_Toc58324228"/>
      <w:r w:rsidRPr="00DC66BA">
        <w:rPr>
          <w:rFonts w:eastAsia="Times New Roman"/>
        </w:rPr>
        <w:t>Feature Selection</w:t>
      </w:r>
      <w:bookmarkEnd w:id="20"/>
    </w:p>
    <w:p w14:paraId="6E1EAE7B" w14:textId="5D48211D" w:rsidR="00037BE8" w:rsidRPr="000C7537" w:rsidRDefault="00037BE8" w:rsidP="000C7537">
      <w:pPr>
        <w:pStyle w:val="ListParagraph"/>
        <w:spacing w:line="360" w:lineRule="auto"/>
        <w:ind w:left="0"/>
        <w:rPr>
          <w:rFonts w:ascii="Calibri" w:eastAsia="Times New Roman" w:hAnsi="Calibri" w:cs="Calibri"/>
          <w:color w:val="000000"/>
        </w:rPr>
      </w:pPr>
      <w:r w:rsidRPr="000C7537">
        <w:rPr>
          <w:rFonts w:ascii="Calibri" w:eastAsia="Times New Roman" w:hAnsi="Calibri" w:cs="Calibri"/>
          <w:color w:val="000000"/>
        </w:rPr>
        <w:t>We need to access the value of each predictor variable in our analysi</w:t>
      </w:r>
      <w:r w:rsidR="000C7537">
        <w:rPr>
          <w:rFonts w:ascii="Calibri" w:eastAsia="Times New Roman" w:hAnsi="Calibri" w:cs="Calibri"/>
          <w:color w:val="000000"/>
        </w:rPr>
        <w:t>s</w:t>
      </w:r>
      <w:r w:rsidRPr="000C7537">
        <w:rPr>
          <w:rFonts w:ascii="Calibri" w:eastAsia="Times New Roman" w:hAnsi="Calibri" w:cs="Calibri"/>
          <w:color w:val="000000"/>
        </w:rPr>
        <w:t>. There is a probability that several variables are not at all important to the problem of class prediction in our research. The selection of subsets of corresponding columns for model construction is known as the Feature Selection.</w:t>
      </w:r>
      <w:r w:rsidR="0030797A" w:rsidRPr="000C7537">
        <w:rPr>
          <w:rFonts w:ascii="Calibri" w:eastAsia="Times New Roman" w:hAnsi="Calibri" w:cs="Calibri"/>
          <w:color w:val="000000"/>
        </w:rPr>
        <w:t xml:space="preserve"> To </w:t>
      </w:r>
      <w:r w:rsidR="006F0271" w:rsidRPr="000C7537">
        <w:rPr>
          <w:rFonts w:ascii="Calibri" w:eastAsia="Times New Roman" w:hAnsi="Calibri" w:cs="Calibri"/>
          <w:color w:val="000000"/>
        </w:rPr>
        <w:t>minimize</w:t>
      </w:r>
      <w:r w:rsidR="0030797A" w:rsidRPr="000C7537">
        <w:rPr>
          <w:rFonts w:ascii="Calibri" w:eastAsia="Times New Roman" w:hAnsi="Calibri" w:cs="Calibri"/>
          <w:color w:val="000000"/>
        </w:rPr>
        <w:t xml:space="preserve"> overload, we use the technique of feature selection to extract meaningful data characteristics.</w:t>
      </w:r>
    </w:p>
    <w:p w14:paraId="6BC199E4" w14:textId="77777777" w:rsidR="00A54672" w:rsidRDefault="00C87E6E" w:rsidP="00A54672">
      <w:pPr>
        <w:keepNext/>
        <w:spacing w:line="360" w:lineRule="auto"/>
        <w:jc w:val="center"/>
      </w:pPr>
      <w:r w:rsidRPr="00C87E6E">
        <w:rPr>
          <w:rFonts w:eastAsia="Times New Roman" w:cstheme="minorHAnsi"/>
          <w:noProof/>
          <w:sz w:val="28"/>
          <w:szCs w:val="28"/>
        </w:rPr>
        <w:drawing>
          <wp:inline distT="0" distB="0" distL="0" distR="0" wp14:anchorId="39352CA4" wp14:editId="31C7A0AC">
            <wp:extent cx="6491355" cy="48387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95144" cy="4841525"/>
                    </a:xfrm>
                    <a:prstGeom prst="rect">
                      <a:avLst/>
                    </a:prstGeom>
                  </pic:spPr>
                </pic:pic>
              </a:graphicData>
            </a:graphic>
          </wp:inline>
        </w:drawing>
      </w:r>
    </w:p>
    <w:p w14:paraId="2A18A137" w14:textId="081C3D29" w:rsidR="00C87E6E" w:rsidRPr="00C87E6E" w:rsidRDefault="00A54672" w:rsidP="00A54672">
      <w:pPr>
        <w:pStyle w:val="Caption"/>
        <w:jc w:val="center"/>
        <w:rPr>
          <w:rFonts w:ascii="Calibri" w:eastAsia="Times New Roman" w:hAnsi="Calibri" w:cs="Calibri"/>
          <w:color w:val="000000"/>
        </w:rPr>
      </w:pPr>
      <w:r>
        <w:t xml:space="preserve">Fig 12: Correlation Matrix among variables </w:t>
      </w:r>
    </w:p>
    <w:p w14:paraId="157253AD" w14:textId="77777777" w:rsidR="00A54672" w:rsidRDefault="008643D0" w:rsidP="00A54672">
      <w:pPr>
        <w:keepNext/>
        <w:spacing w:line="360" w:lineRule="auto"/>
        <w:jc w:val="center"/>
      </w:pPr>
      <w:r>
        <w:rPr>
          <w:noProof/>
        </w:rPr>
        <w:lastRenderedPageBreak/>
        <w:drawing>
          <wp:inline distT="0" distB="0" distL="0" distR="0" wp14:anchorId="07A02E38" wp14:editId="2719BE3C">
            <wp:extent cx="5943600" cy="3082290"/>
            <wp:effectExtent l="114300" t="101600" r="114300" b="130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82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ED90A0" w14:textId="774F3B0E" w:rsidR="00DF779B" w:rsidRPr="0051303D" w:rsidRDefault="00A54672" w:rsidP="00A54672">
      <w:pPr>
        <w:pStyle w:val="Caption"/>
        <w:jc w:val="center"/>
        <w:rPr>
          <w:rFonts w:ascii="Calibri" w:eastAsia="Times New Roman" w:hAnsi="Calibri" w:cs="Calibri"/>
          <w:color w:val="000000"/>
        </w:rPr>
      </w:pPr>
      <w:r>
        <w:t xml:space="preserve">Fig 13: Dendrogram for Absenteeism </w:t>
      </w:r>
      <w:r w:rsidR="00FE1771">
        <w:fldChar w:fldCharType="begin"/>
      </w:r>
      <w:r w:rsidR="00FE1771">
        <w:instrText xml:space="preserve"> SEQ Dendrogram_for_Absenteeism \* ARABIC </w:instrText>
      </w:r>
      <w:r w:rsidR="00FE1771">
        <w:fldChar w:fldCharType="separate"/>
      </w:r>
      <w:r>
        <w:rPr>
          <w:noProof/>
        </w:rPr>
        <w:t>1</w:t>
      </w:r>
      <w:r w:rsidR="00FE1771">
        <w:rPr>
          <w:noProof/>
        </w:rPr>
        <w:fldChar w:fldCharType="end"/>
      </w:r>
    </w:p>
    <w:p w14:paraId="6DD21533" w14:textId="77777777" w:rsidR="003B7BC4" w:rsidRPr="003B7BC4" w:rsidRDefault="003B7BC4" w:rsidP="000C7537">
      <w:pPr>
        <w:spacing w:line="360" w:lineRule="auto"/>
        <w:jc w:val="center"/>
        <w:rPr>
          <w:rFonts w:eastAsia="Times New Roman" w:cstheme="minorHAnsi"/>
          <w:sz w:val="28"/>
          <w:szCs w:val="28"/>
        </w:rPr>
      </w:pPr>
    </w:p>
    <w:p w14:paraId="5C5EE433" w14:textId="2226ECEC" w:rsidR="005C5054" w:rsidRPr="005C5054" w:rsidRDefault="00D65183" w:rsidP="00DC66BA">
      <w:pPr>
        <w:pStyle w:val="Heading3"/>
        <w:spacing w:line="360" w:lineRule="auto"/>
        <w:jc w:val="center"/>
        <w:rPr>
          <w:rFonts w:eastAsia="Times New Roman"/>
          <w:sz w:val="28"/>
          <w:szCs w:val="28"/>
        </w:rPr>
      </w:pPr>
      <w:bookmarkStart w:id="21" w:name="_Toc58324229"/>
      <w:r w:rsidRPr="005C5054">
        <w:rPr>
          <w:rFonts w:eastAsia="Times New Roman"/>
        </w:rPr>
        <w:t>Feature Scaling</w:t>
      </w:r>
      <w:bookmarkEnd w:id="21"/>
    </w:p>
    <w:p w14:paraId="2F8445E1" w14:textId="10FEC4C3" w:rsidR="005A64BF" w:rsidRDefault="00D65183" w:rsidP="005C5054">
      <w:pPr>
        <w:pStyle w:val="ListParagraph"/>
        <w:spacing w:line="360" w:lineRule="auto"/>
        <w:ind w:left="0"/>
        <w:rPr>
          <w:rFonts w:eastAsia="Times New Roman" w:cstheme="minorHAnsi"/>
        </w:rPr>
      </w:pPr>
      <w:r w:rsidRPr="003A5AD8">
        <w:rPr>
          <w:rFonts w:eastAsia="Times New Roman" w:cstheme="minorHAnsi"/>
        </w:rPr>
        <w:t>A technique used to standardize the range of independent variables or data features is function scaling. It is also known as data normalization in data pre-processing and is normally done during the pre-processing stage of the data.</w:t>
      </w:r>
    </w:p>
    <w:p w14:paraId="0A5C463A" w14:textId="5F311CE9" w:rsidR="00FE5CB7" w:rsidRPr="005A64BF" w:rsidRDefault="005A64BF" w:rsidP="005A64BF">
      <w:pPr>
        <w:rPr>
          <w:rFonts w:eastAsia="Times New Roman" w:cstheme="minorHAnsi"/>
        </w:rPr>
      </w:pPr>
      <w:r>
        <w:rPr>
          <w:rFonts w:eastAsia="Times New Roman" w:cstheme="minorHAnsi"/>
        </w:rPr>
        <w:br w:type="page"/>
      </w:r>
    </w:p>
    <w:p w14:paraId="4C18E306" w14:textId="77777777" w:rsidR="005C5054" w:rsidRDefault="003A5AD8" w:rsidP="00DC66BA">
      <w:pPr>
        <w:pStyle w:val="Heading3"/>
        <w:spacing w:line="360" w:lineRule="auto"/>
        <w:jc w:val="center"/>
        <w:rPr>
          <w:rFonts w:eastAsia="Times New Roman"/>
        </w:rPr>
      </w:pPr>
      <w:bookmarkStart w:id="22" w:name="_Toc58324230"/>
      <w:r>
        <w:rPr>
          <w:rFonts w:eastAsia="Times New Roman"/>
        </w:rPr>
        <w:lastRenderedPageBreak/>
        <w:t>Standardize the data</w:t>
      </w:r>
      <w:bookmarkEnd w:id="22"/>
    </w:p>
    <w:p w14:paraId="2A21C1E2" w14:textId="6C17BF36" w:rsidR="00B01910" w:rsidRDefault="00CC1E90" w:rsidP="005C5054">
      <w:pPr>
        <w:pStyle w:val="ListParagraph"/>
        <w:spacing w:line="360" w:lineRule="auto"/>
        <w:ind w:left="0"/>
        <w:rPr>
          <w:rFonts w:eastAsia="Times New Roman" w:cstheme="minorHAnsi"/>
        </w:rPr>
      </w:pPr>
      <w:r w:rsidRPr="00CC1E90">
        <w:rPr>
          <w:rFonts w:eastAsia="Times New Roman" w:cstheme="minorHAnsi"/>
        </w:rPr>
        <w:t xml:space="preserve">As data of different magnitude (scale) can be skewed to high values, we want all inputs to be of similar magnitude, this is a particularity of machine learning in general, with unscaled data underperforming for many other (but not all) algorithms, </w:t>
      </w:r>
      <w:r w:rsidR="00B83DF4" w:rsidRPr="00CC1E90">
        <w:rPr>
          <w:rFonts w:eastAsia="Times New Roman" w:cstheme="minorHAnsi"/>
        </w:rPr>
        <w:t>standardization</w:t>
      </w:r>
      <w:r w:rsidRPr="00CC1E90">
        <w:rPr>
          <w:rFonts w:eastAsia="Times New Roman" w:cstheme="minorHAnsi"/>
        </w:rPr>
        <w:t xml:space="preserve"> is one of the most common pre-processing tools.</w:t>
      </w:r>
      <w:r w:rsidR="000B4256">
        <w:rPr>
          <w:rFonts w:eastAsia="Times New Roman" w:cstheme="minorHAnsi"/>
        </w:rPr>
        <w:t xml:space="preserve"> </w:t>
      </w:r>
      <w:r w:rsidR="003A5AD8" w:rsidRPr="003A5AD8">
        <w:rPr>
          <w:rFonts w:eastAsia="Times New Roman" w:cstheme="minorHAnsi"/>
        </w:rPr>
        <w:t>In our case, we need to scale['Reason 1 ',' Reason 2 ',' Reason 3 ',' Reason 4 ',' Education ', pet and' children '] because these are the columns that contain categorical data, but in numerical form, so we need to transform them. We need to choose the variable that needs to be transformed or scale.</w:t>
      </w:r>
    </w:p>
    <w:p w14:paraId="76C90D20" w14:textId="77777777" w:rsidR="00A54672" w:rsidRDefault="00FE5CB7" w:rsidP="00A54672">
      <w:pPr>
        <w:keepNext/>
        <w:spacing w:line="360" w:lineRule="auto"/>
        <w:jc w:val="center"/>
      </w:pPr>
      <w:r w:rsidRPr="00FE5CB7">
        <w:rPr>
          <w:noProof/>
          <w:sz w:val="32"/>
          <w:szCs w:val="32"/>
        </w:rPr>
        <w:drawing>
          <wp:inline distT="0" distB="0" distL="0" distR="0" wp14:anchorId="21A3DDDD" wp14:editId="26832780">
            <wp:extent cx="5943600" cy="2819400"/>
            <wp:effectExtent l="63500" t="63500" r="127000" b="1270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19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450085" w14:textId="1D7EDF66" w:rsidR="00FE5CB7" w:rsidRDefault="00A54672" w:rsidP="00A54672">
      <w:pPr>
        <w:pStyle w:val="Caption"/>
        <w:jc w:val="center"/>
        <w:rPr>
          <w:rFonts w:eastAsia="Times New Roman" w:cstheme="minorHAnsi"/>
          <w:sz w:val="28"/>
          <w:szCs w:val="28"/>
        </w:rPr>
      </w:pPr>
      <w:r>
        <w:t xml:space="preserve">Fig 14: Class CustomScalar </w:t>
      </w:r>
    </w:p>
    <w:p w14:paraId="2D31D3FF" w14:textId="77777777" w:rsidR="00DA1F5E" w:rsidRDefault="00DA1F5E" w:rsidP="000C7537">
      <w:pPr>
        <w:spacing w:line="360" w:lineRule="auto"/>
        <w:jc w:val="center"/>
        <w:rPr>
          <w:rFonts w:eastAsia="Times New Roman" w:cstheme="minorHAnsi"/>
          <w:sz w:val="28"/>
          <w:szCs w:val="28"/>
        </w:rPr>
      </w:pPr>
    </w:p>
    <w:p w14:paraId="45924B4A" w14:textId="77777777" w:rsidR="005C5054" w:rsidRDefault="005C5054">
      <w:pPr>
        <w:rPr>
          <w:rFonts w:eastAsia="Times New Roman" w:cstheme="minorHAnsi"/>
          <w:b/>
          <w:bCs/>
          <w:sz w:val="28"/>
          <w:szCs w:val="28"/>
          <w:u w:val="single"/>
        </w:rPr>
      </w:pPr>
      <w:r>
        <w:rPr>
          <w:rFonts w:eastAsia="Times New Roman" w:cstheme="minorHAnsi"/>
          <w:b/>
          <w:bCs/>
          <w:sz w:val="28"/>
          <w:szCs w:val="28"/>
          <w:u w:val="single"/>
        </w:rPr>
        <w:br w:type="page"/>
      </w:r>
    </w:p>
    <w:p w14:paraId="6B9EA3D8" w14:textId="0C9F92FE" w:rsidR="00DA1F5E" w:rsidRDefault="0025175E" w:rsidP="00055C2E">
      <w:pPr>
        <w:pStyle w:val="Heading1"/>
        <w:spacing w:line="360" w:lineRule="auto"/>
        <w:jc w:val="center"/>
        <w:rPr>
          <w:rFonts w:eastAsia="Times New Roman"/>
        </w:rPr>
      </w:pPr>
      <w:bookmarkStart w:id="23" w:name="_Toc58324231"/>
      <w:r w:rsidRPr="00D707F1">
        <w:rPr>
          <w:rFonts w:eastAsia="Times New Roman"/>
        </w:rPr>
        <w:lastRenderedPageBreak/>
        <w:t>MODELING A</w:t>
      </w:r>
      <w:bookmarkStart w:id="24" w:name="MODELING"/>
      <w:bookmarkEnd w:id="24"/>
      <w:r w:rsidRPr="00D707F1">
        <w:rPr>
          <w:rFonts w:eastAsia="Times New Roman"/>
        </w:rPr>
        <w:t>ND CLASSIFICATION</w:t>
      </w:r>
      <w:bookmarkEnd w:id="23"/>
    </w:p>
    <w:p w14:paraId="400076E0" w14:textId="77777777" w:rsidR="004D2479" w:rsidRDefault="004D2479" w:rsidP="000C7537">
      <w:pPr>
        <w:spacing w:line="360" w:lineRule="auto"/>
        <w:jc w:val="center"/>
        <w:rPr>
          <w:rFonts w:eastAsia="Times New Roman" w:cstheme="minorHAnsi"/>
          <w:b/>
          <w:bCs/>
          <w:sz w:val="28"/>
          <w:szCs w:val="28"/>
          <w:u w:val="single"/>
        </w:rPr>
      </w:pPr>
    </w:p>
    <w:p w14:paraId="6CDD4E4F" w14:textId="53802D36" w:rsidR="004D2479" w:rsidRDefault="004D2479" w:rsidP="00DC66BA">
      <w:pPr>
        <w:spacing w:line="360" w:lineRule="auto"/>
        <w:rPr>
          <w:rFonts w:eastAsia="Times New Roman" w:cstheme="minorHAnsi"/>
        </w:rPr>
      </w:pPr>
      <w:r w:rsidRPr="004D2479">
        <w:rPr>
          <w:rFonts w:eastAsia="Times New Roman" w:cstheme="minorHAnsi"/>
        </w:rPr>
        <w:t xml:space="preserve">In this research, we have used a total of </w:t>
      </w:r>
      <w:r>
        <w:rPr>
          <w:rFonts w:eastAsia="Times New Roman" w:cstheme="minorHAnsi"/>
        </w:rPr>
        <w:t>two</w:t>
      </w:r>
      <w:r w:rsidRPr="004D2479">
        <w:rPr>
          <w:rFonts w:eastAsia="Times New Roman" w:cstheme="minorHAnsi"/>
        </w:rPr>
        <w:t xml:space="preserve"> popular machine learning techniques for the purpose of classification. </w:t>
      </w:r>
      <w:r w:rsidR="00A54672" w:rsidRPr="004D2479">
        <w:rPr>
          <w:rFonts w:eastAsia="Times New Roman" w:cstheme="minorHAnsi"/>
        </w:rPr>
        <w:t>To</w:t>
      </w:r>
      <w:r w:rsidRPr="004D2479">
        <w:rPr>
          <w:rFonts w:eastAsia="Times New Roman" w:cstheme="minorHAnsi"/>
        </w:rPr>
        <w:t xml:space="preserve"> lay out options and </w:t>
      </w:r>
      <w:r w:rsidR="00E210D3" w:rsidRPr="004D2479">
        <w:rPr>
          <w:rFonts w:eastAsia="Times New Roman" w:cstheme="minorHAnsi"/>
        </w:rPr>
        <w:t>analyze</w:t>
      </w:r>
      <w:r w:rsidRPr="004D2479">
        <w:rPr>
          <w:rFonts w:eastAsia="Times New Roman" w:cstheme="minorHAnsi"/>
        </w:rPr>
        <w:t xml:space="preserve"> the potential effects of selecting those options, we have </w:t>
      </w:r>
      <w:r w:rsidR="00E210D3" w:rsidRPr="004D2479">
        <w:rPr>
          <w:rFonts w:eastAsia="Times New Roman" w:cstheme="minorHAnsi"/>
        </w:rPr>
        <w:t>realized</w:t>
      </w:r>
      <w:r w:rsidRPr="004D2479">
        <w:rPr>
          <w:rFonts w:eastAsia="Times New Roman" w:cstheme="minorHAnsi"/>
        </w:rPr>
        <w:t xml:space="preserve"> that </w:t>
      </w:r>
      <w:r>
        <w:rPr>
          <w:rFonts w:eastAsia="Times New Roman" w:cstheme="minorHAnsi"/>
        </w:rPr>
        <w:t>regression</w:t>
      </w:r>
      <w:r w:rsidR="00DC66BA">
        <w:rPr>
          <w:rFonts w:eastAsia="Times New Roman" w:cstheme="minorHAnsi"/>
        </w:rPr>
        <w:t>-</w:t>
      </w:r>
      <w:r>
        <w:rPr>
          <w:rFonts w:eastAsia="Times New Roman" w:cstheme="minorHAnsi"/>
        </w:rPr>
        <w:t>based</w:t>
      </w:r>
      <w:r w:rsidRPr="004D2479">
        <w:rPr>
          <w:rFonts w:eastAsia="Times New Roman" w:cstheme="minorHAnsi"/>
        </w:rPr>
        <w:t xml:space="preserve"> classifiers can provide a highly effective framework.</w:t>
      </w:r>
    </w:p>
    <w:p w14:paraId="5BA6FEC7" w14:textId="77777777" w:rsidR="00DC66BA" w:rsidRDefault="00DC66BA" w:rsidP="00DC66BA">
      <w:pPr>
        <w:spacing w:line="360" w:lineRule="auto"/>
        <w:rPr>
          <w:rFonts w:eastAsia="Times New Roman" w:cstheme="minorHAnsi"/>
        </w:rPr>
      </w:pPr>
    </w:p>
    <w:p w14:paraId="4C94969E" w14:textId="2633789C" w:rsidR="00DC66BA" w:rsidRDefault="005D0E58" w:rsidP="00DC66BA">
      <w:pPr>
        <w:pStyle w:val="Heading2"/>
        <w:spacing w:line="360" w:lineRule="auto"/>
        <w:jc w:val="center"/>
        <w:rPr>
          <w:rFonts w:eastAsia="Times New Roman"/>
        </w:rPr>
      </w:pPr>
      <w:bookmarkStart w:id="25" w:name="_Toc58324232"/>
      <w:r w:rsidRPr="00AE1EBC">
        <w:rPr>
          <w:rFonts w:eastAsia="Times New Roman"/>
        </w:rPr>
        <w:t>Logistic Regression</w:t>
      </w:r>
      <w:bookmarkEnd w:id="25"/>
    </w:p>
    <w:p w14:paraId="2C5DC4C6" w14:textId="3088FBA6" w:rsidR="00C87683" w:rsidRDefault="005D0E58" w:rsidP="00DC66BA">
      <w:pPr>
        <w:pStyle w:val="ListParagraph"/>
        <w:spacing w:line="360" w:lineRule="auto"/>
        <w:ind w:left="0"/>
        <w:rPr>
          <w:rFonts w:eastAsia="Times New Roman" w:cstheme="minorHAnsi"/>
        </w:rPr>
      </w:pPr>
      <w:r w:rsidRPr="005D0E58">
        <w:rPr>
          <w:rFonts w:eastAsia="Times New Roman" w:cstheme="minorHAnsi"/>
        </w:rPr>
        <w:t>A simple classification technique is logistic regression. It belongs to the linear classifier group and is very similar to linear and polynomial regression. Logistic regression is simple and reasonably uncomplicated, and interpreting the results is easy for you. Although it is basically a binary classification process, it can also be extended to multi-class issues.</w:t>
      </w:r>
    </w:p>
    <w:p w14:paraId="122AE39A" w14:textId="77777777" w:rsidR="00DC66BA" w:rsidRDefault="00DC66BA" w:rsidP="00DC66BA">
      <w:pPr>
        <w:pStyle w:val="ListParagraph"/>
        <w:spacing w:line="360" w:lineRule="auto"/>
        <w:ind w:left="0"/>
        <w:rPr>
          <w:rFonts w:eastAsia="Times New Roman" w:cstheme="minorHAnsi"/>
        </w:rPr>
      </w:pPr>
    </w:p>
    <w:p w14:paraId="65640D4D" w14:textId="77777777" w:rsidR="00DC66BA" w:rsidRDefault="00C87683" w:rsidP="00DC66BA">
      <w:pPr>
        <w:pStyle w:val="Heading2"/>
        <w:spacing w:line="360" w:lineRule="auto"/>
        <w:jc w:val="center"/>
        <w:rPr>
          <w:rFonts w:eastAsia="Times New Roman"/>
        </w:rPr>
      </w:pPr>
      <w:bookmarkStart w:id="26" w:name="_Toc58324233"/>
      <w:r w:rsidRPr="00AE1EBC">
        <w:rPr>
          <w:rFonts w:eastAsia="Times New Roman"/>
        </w:rPr>
        <w:t>Train the Model</w:t>
      </w:r>
      <w:bookmarkEnd w:id="26"/>
    </w:p>
    <w:p w14:paraId="2452AF35" w14:textId="4A5F359D" w:rsidR="00965FCA" w:rsidRPr="00965FCA" w:rsidRDefault="00C3544B" w:rsidP="00DC66BA">
      <w:pPr>
        <w:pStyle w:val="ListParagraph"/>
        <w:spacing w:line="360" w:lineRule="auto"/>
        <w:ind w:left="0"/>
        <w:rPr>
          <w:rFonts w:eastAsia="Times New Roman" w:cstheme="minorHAnsi"/>
        </w:rPr>
      </w:pPr>
      <w:r w:rsidRPr="00C3544B">
        <w:rPr>
          <w:rFonts w:eastAsia="Times New Roman" w:cstheme="minorHAnsi"/>
        </w:rPr>
        <w:t>We will first segment the data into the train and the test. On the train dataset, we will establish our model.</w:t>
      </w:r>
    </w:p>
    <w:p w14:paraId="5FF6FC58" w14:textId="77777777" w:rsidR="00A54672" w:rsidRDefault="00DE4121" w:rsidP="00A54672">
      <w:pPr>
        <w:pStyle w:val="ListParagraph"/>
        <w:keepNext/>
        <w:spacing w:line="360" w:lineRule="auto"/>
        <w:ind w:left="0"/>
        <w:jc w:val="center"/>
      </w:pPr>
      <w:r w:rsidRPr="00DE4121">
        <w:rPr>
          <w:rFonts w:eastAsia="Times New Roman" w:cstheme="minorHAnsi"/>
          <w:noProof/>
        </w:rPr>
        <w:drawing>
          <wp:inline distT="0" distB="0" distL="0" distR="0" wp14:anchorId="108F2688" wp14:editId="5EC5D864">
            <wp:extent cx="5448300" cy="2120900"/>
            <wp:effectExtent l="63500" t="63500" r="127000" b="1270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8300" cy="2120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4D43E2" w14:textId="7ACE75F1" w:rsidR="00DC66BA" w:rsidRPr="0025175E" w:rsidRDefault="00A54672" w:rsidP="00A54672">
      <w:pPr>
        <w:pStyle w:val="Caption"/>
        <w:jc w:val="center"/>
        <w:rPr>
          <w:rFonts w:eastAsia="Times New Roman" w:cstheme="minorHAnsi"/>
        </w:rPr>
      </w:pPr>
      <w:r>
        <w:t>Fig 15: Train Model</w:t>
      </w:r>
    </w:p>
    <w:p w14:paraId="69B324E4" w14:textId="189B4028" w:rsidR="00266896" w:rsidRPr="00A54672" w:rsidRDefault="00A54672" w:rsidP="00A54672">
      <w:pPr>
        <w:rPr>
          <w:rFonts w:asciiTheme="majorHAnsi" w:eastAsia="Times New Roman" w:hAnsiTheme="majorHAnsi" w:cstheme="majorBidi"/>
          <w:color w:val="2F5496" w:themeColor="accent1" w:themeShade="BF"/>
          <w:sz w:val="26"/>
          <w:szCs w:val="26"/>
        </w:rPr>
      </w:pPr>
      <w:r>
        <w:rPr>
          <w:rFonts w:eastAsia="Times New Roman"/>
        </w:rPr>
        <w:br w:type="page"/>
      </w:r>
    </w:p>
    <w:p w14:paraId="17AB4F90" w14:textId="6D050C59" w:rsidR="00DC66BA" w:rsidRDefault="00FA24AA" w:rsidP="00DC66BA">
      <w:pPr>
        <w:pStyle w:val="Heading2"/>
        <w:spacing w:line="360" w:lineRule="auto"/>
        <w:jc w:val="center"/>
        <w:rPr>
          <w:rFonts w:eastAsia="Times New Roman"/>
        </w:rPr>
      </w:pPr>
      <w:bookmarkStart w:id="27" w:name="_Toc58324234"/>
      <w:r>
        <w:rPr>
          <w:rFonts w:eastAsia="Times New Roman"/>
        </w:rPr>
        <w:lastRenderedPageBreak/>
        <w:t>Gradient Boost Regressor</w:t>
      </w:r>
      <w:bookmarkEnd w:id="27"/>
    </w:p>
    <w:p w14:paraId="3767B3A0" w14:textId="3544791B" w:rsidR="00185252" w:rsidRDefault="00F90F69" w:rsidP="00F90F69">
      <w:pPr>
        <w:spacing w:line="360" w:lineRule="auto"/>
        <w:rPr>
          <w:rFonts w:eastAsia="Times New Roman" w:cstheme="minorHAnsi"/>
        </w:rPr>
      </w:pPr>
      <w:r w:rsidRPr="00F90F69">
        <w:rPr>
          <w:rFonts w:eastAsia="Times New Roman" w:cstheme="minorHAnsi"/>
        </w:rPr>
        <w:t>Gradient boosting classifiers are a group of machine learning algorithms merging many weak supervised learning together to generate a strong predictive model. "The idea behind "gradient boosting" is to take a bad learning hypothesis or weak algorithm and make a set of tweaks to it that will improve the power/hypothesis. This type of Boosting Hypothesis is based on the idea of an approximately precise probability of learning (PAC).</w:t>
      </w:r>
    </w:p>
    <w:p w14:paraId="7D05D647" w14:textId="6DB9C96E" w:rsidR="00DC66BA" w:rsidRDefault="00185252" w:rsidP="00DC66BA">
      <w:pPr>
        <w:pStyle w:val="Heading2"/>
        <w:spacing w:line="360" w:lineRule="auto"/>
        <w:jc w:val="center"/>
        <w:rPr>
          <w:rFonts w:eastAsia="Times New Roman"/>
        </w:rPr>
      </w:pPr>
      <w:bookmarkStart w:id="28" w:name="_Toc58324235"/>
      <w:r w:rsidRPr="00B65B7A">
        <w:rPr>
          <w:rFonts w:eastAsia="Times New Roman"/>
        </w:rPr>
        <w:t xml:space="preserve">Training the </w:t>
      </w:r>
      <w:r w:rsidR="00B65B7A" w:rsidRPr="00B65B7A">
        <w:rPr>
          <w:rFonts w:eastAsia="Times New Roman"/>
        </w:rPr>
        <w:t>Model</w:t>
      </w:r>
      <w:bookmarkEnd w:id="28"/>
    </w:p>
    <w:p w14:paraId="2062E5AE" w14:textId="15E7E9ED" w:rsidR="0058728F" w:rsidRPr="00965FCA" w:rsidRDefault="0058728F" w:rsidP="00DC66BA">
      <w:pPr>
        <w:pStyle w:val="ListParagraph"/>
        <w:spacing w:line="360" w:lineRule="auto"/>
        <w:ind w:left="0"/>
        <w:rPr>
          <w:rFonts w:eastAsia="Times New Roman" w:cstheme="minorHAnsi"/>
        </w:rPr>
      </w:pPr>
      <w:r w:rsidRPr="00C3544B">
        <w:rPr>
          <w:rFonts w:eastAsia="Times New Roman" w:cstheme="minorHAnsi"/>
        </w:rPr>
        <w:t>We will first segment the data into the train and the test. On the train dataset, we will establish our model.</w:t>
      </w:r>
    </w:p>
    <w:p w14:paraId="0D1214EA" w14:textId="77777777" w:rsidR="00185252" w:rsidRDefault="00185252" w:rsidP="000C7537">
      <w:pPr>
        <w:spacing w:line="360" w:lineRule="auto"/>
        <w:jc w:val="center"/>
        <w:rPr>
          <w:rFonts w:eastAsia="Times New Roman" w:cstheme="minorHAnsi"/>
        </w:rPr>
      </w:pPr>
    </w:p>
    <w:p w14:paraId="35DB9AC4" w14:textId="77777777" w:rsidR="00A54672" w:rsidRDefault="00B21917" w:rsidP="00A54672">
      <w:pPr>
        <w:keepNext/>
        <w:spacing w:line="360" w:lineRule="auto"/>
        <w:jc w:val="center"/>
      </w:pPr>
      <w:r w:rsidRPr="00B21917">
        <w:rPr>
          <w:rFonts w:eastAsia="Times New Roman" w:cstheme="minorHAnsi"/>
          <w:noProof/>
        </w:rPr>
        <w:drawing>
          <wp:inline distT="0" distB="0" distL="0" distR="0" wp14:anchorId="670B5BE1" wp14:editId="39D0A1A1">
            <wp:extent cx="5943600" cy="2850515"/>
            <wp:effectExtent l="63500" t="63500" r="127000" b="1212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50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5AC11F" w14:textId="66375EC7" w:rsidR="00841CDB" w:rsidRPr="00DC66BA" w:rsidRDefault="00A54672" w:rsidP="00A54672">
      <w:pPr>
        <w:pStyle w:val="Caption"/>
        <w:jc w:val="center"/>
        <w:rPr>
          <w:rFonts w:eastAsia="Times New Roman" w:cstheme="minorHAnsi"/>
        </w:rPr>
      </w:pPr>
      <w:r>
        <w:t>Fig 16: Gradient Boosting</w:t>
      </w:r>
    </w:p>
    <w:p w14:paraId="3A45F592" w14:textId="77777777" w:rsidR="00DC66BA" w:rsidRDefault="00DC66BA">
      <w:pPr>
        <w:rPr>
          <w:rFonts w:eastAsia="Times New Roman" w:cstheme="minorHAnsi"/>
          <w:b/>
          <w:bCs/>
          <w:color w:val="4472C4" w:themeColor="accent1"/>
          <w:sz w:val="32"/>
          <w:szCs w:val="32"/>
          <w:u w:val="single"/>
        </w:rPr>
      </w:pPr>
      <w:r>
        <w:rPr>
          <w:rFonts w:eastAsia="Times New Roman" w:cstheme="minorHAnsi"/>
          <w:b/>
          <w:bCs/>
          <w:color w:val="4472C4" w:themeColor="accent1"/>
          <w:sz w:val="32"/>
          <w:szCs w:val="32"/>
          <w:u w:val="single"/>
        </w:rPr>
        <w:br w:type="page"/>
      </w:r>
    </w:p>
    <w:p w14:paraId="6DAF6F4B" w14:textId="5D3AF7EC" w:rsidR="005F76F9" w:rsidRPr="00C75626" w:rsidRDefault="00C75626" w:rsidP="00055C2E">
      <w:pPr>
        <w:pStyle w:val="Heading1"/>
        <w:spacing w:line="360" w:lineRule="auto"/>
        <w:jc w:val="center"/>
        <w:rPr>
          <w:rFonts w:eastAsia="Times New Roman"/>
        </w:rPr>
      </w:pPr>
      <w:bookmarkStart w:id="29" w:name="_Toc58324236"/>
      <w:r w:rsidRPr="00C75626">
        <w:rPr>
          <w:rFonts w:eastAsia="Times New Roman"/>
        </w:rPr>
        <w:lastRenderedPageBreak/>
        <w:t>RESULT</w:t>
      </w:r>
      <w:bookmarkStart w:id="30" w:name="RESULTS"/>
      <w:bookmarkEnd w:id="30"/>
      <w:r w:rsidRPr="00C75626">
        <w:rPr>
          <w:rFonts w:eastAsia="Times New Roman"/>
        </w:rPr>
        <w:t>S AND OUTCOMES</w:t>
      </w:r>
      <w:bookmarkEnd w:id="29"/>
    </w:p>
    <w:p w14:paraId="7E4D7073" w14:textId="77777777" w:rsidR="005F76F9" w:rsidRPr="005F76F9" w:rsidRDefault="005F76F9" w:rsidP="000C7537">
      <w:pPr>
        <w:spacing w:line="360" w:lineRule="auto"/>
        <w:jc w:val="center"/>
        <w:rPr>
          <w:rFonts w:eastAsia="Times New Roman" w:cstheme="minorHAnsi"/>
          <w:b/>
          <w:bCs/>
          <w:sz w:val="28"/>
          <w:szCs w:val="28"/>
          <w:u w:val="single"/>
        </w:rPr>
      </w:pPr>
    </w:p>
    <w:p w14:paraId="7BDFF4AB" w14:textId="77777777" w:rsidR="00284000" w:rsidRDefault="00284000" w:rsidP="0025175E">
      <w:pPr>
        <w:pStyle w:val="Heading2"/>
        <w:spacing w:line="360" w:lineRule="auto"/>
        <w:jc w:val="center"/>
        <w:rPr>
          <w:rFonts w:eastAsia="Times New Roman"/>
        </w:rPr>
      </w:pPr>
      <w:bookmarkStart w:id="31" w:name="_Toc58324237"/>
      <w:r>
        <w:rPr>
          <w:rFonts w:eastAsia="Times New Roman"/>
        </w:rPr>
        <w:t>Logistic Regression</w:t>
      </w:r>
      <w:bookmarkEnd w:id="31"/>
    </w:p>
    <w:p w14:paraId="05876EA5" w14:textId="77777777" w:rsidR="0025175E" w:rsidRDefault="0025175E" w:rsidP="0025175E">
      <w:pPr>
        <w:pStyle w:val="Heading3"/>
        <w:spacing w:line="360" w:lineRule="auto"/>
        <w:jc w:val="center"/>
        <w:rPr>
          <w:rFonts w:eastAsia="Times New Roman"/>
        </w:rPr>
      </w:pPr>
    </w:p>
    <w:p w14:paraId="5B1AB733" w14:textId="463BF734" w:rsidR="0025175E" w:rsidRDefault="00DB744C" w:rsidP="0025175E">
      <w:pPr>
        <w:pStyle w:val="Heading3"/>
        <w:spacing w:line="360" w:lineRule="auto"/>
        <w:jc w:val="center"/>
        <w:rPr>
          <w:rFonts w:eastAsia="Times New Roman"/>
        </w:rPr>
      </w:pPr>
      <w:bookmarkStart w:id="32" w:name="_Toc58324238"/>
      <w:r>
        <w:rPr>
          <w:rFonts w:eastAsia="Times New Roman"/>
        </w:rPr>
        <w:t>Accuracy of the fitted Model</w:t>
      </w:r>
      <w:bookmarkEnd w:id="32"/>
    </w:p>
    <w:p w14:paraId="590CFF36" w14:textId="090C281C" w:rsidR="00162373" w:rsidRDefault="00DB744C" w:rsidP="0025175E">
      <w:pPr>
        <w:pStyle w:val="ListParagraph"/>
        <w:spacing w:line="360" w:lineRule="auto"/>
        <w:ind w:left="0"/>
        <w:rPr>
          <w:rFonts w:eastAsia="Times New Roman" w:cstheme="minorHAnsi"/>
          <w:b/>
          <w:bCs/>
        </w:rPr>
      </w:pPr>
      <w:r w:rsidRPr="00DB744C">
        <w:rPr>
          <w:rFonts w:eastAsia="Times New Roman" w:cstheme="minorHAnsi"/>
        </w:rPr>
        <w:t xml:space="preserve">The most intuitive measure of </w:t>
      </w:r>
      <w:r>
        <w:rPr>
          <w:rFonts w:eastAsia="Times New Roman" w:cstheme="minorHAnsi"/>
        </w:rPr>
        <w:t>performance</w:t>
      </w:r>
      <w:r w:rsidRPr="00DB744C">
        <w:rPr>
          <w:rFonts w:eastAsia="Times New Roman" w:cstheme="minorHAnsi"/>
        </w:rPr>
        <w:t xml:space="preserve"> is </w:t>
      </w:r>
      <w:r w:rsidR="0025175E" w:rsidRPr="00DB744C">
        <w:rPr>
          <w:rFonts w:eastAsia="Times New Roman" w:cstheme="minorHAnsi"/>
        </w:rPr>
        <w:t>accuracy,</w:t>
      </w:r>
      <w:r w:rsidRPr="00DB744C">
        <w:rPr>
          <w:rFonts w:eastAsia="Times New Roman" w:cstheme="minorHAnsi"/>
        </w:rPr>
        <w:t xml:space="preserve"> and it is simply a proportion of correctly predicted observations to total observations. One will think that our model is better if we have high precision. Yeah, precision is a great indicator, but only if you have symmetrical datasets where false positive and false negative values are approximately the same. Therefore</w:t>
      </w:r>
      <w:r w:rsidR="0025175E">
        <w:rPr>
          <w:rFonts w:eastAsia="Times New Roman" w:cstheme="minorHAnsi"/>
        </w:rPr>
        <w:t>,</w:t>
      </w:r>
      <w:r w:rsidRPr="00DB744C">
        <w:rPr>
          <w:rFonts w:eastAsia="Times New Roman" w:cstheme="minorHAnsi"/>
        </w:rPr>
        <w:t xml:space="preserve"> to determine the consistency of your model, you </w:t>
      </w:r>
      <w:r w:rsidR="0025175E" w:rsidRPr="00DB744C">
        <w:rPr>
          <w:rFonts w:eastAsia="Times New Roman" w:cstheme="minorHAnsi"/>
        </w:rPr>
        <w:t>must</w:t>
      </w:r>
      <w:r w:rsidRPr="00DB744C">
        <w:rPr>
          <w:rFonts w:eastAsia="Times New Roman" w:cstheme="minorHAnsi"/>
        </w:rPr>
        <w:t xml:space="preserve"> look at other parameters.</w:t>
      </w:r>
    </w:p>
    <w:p w14:paraId="49DF6F00" w14:textId="77777777" w:rsidR="00A54672" w:rsidRDefault="00162373" w:rsidP="00A54672">
      <w:pPr>
        <w:keepNext/>
        <w:spacing w:line="360" w:lineRule="auto"/>
        <w:jc w:val="center"/>
      </w:pPr>
      <w:r w:rsidRPr="00162373">
        <w:rPr>
          <w:rFonts w:eastAsia="Times New Roman" w:cstheme="minorHAnsi"/>
          <w:b/>
          <w:bCs/>
          <w:noProof/>
        </w:rPr>
        <w:drawing>
          <wp:inline distT="0" distB="0" distL="0" distR="0" wp14:anchorId="13D55DA1" wp14:editId="7B75AF8B">
            <wp:extent cx="3835400" cy="787400"/>
            <wp:effectExtent l="63500" t="63500" r="127000" b="1270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5400" cy="787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6A4483" w14:textId="3261D45E" w:rsidR="00284000" w:rsidRDefault="00A54672" w:rsidP="00A54672">
      <w:pPr>
        <w:pStyle w:val="Caption"/>
        <w:jc w:val="center"/>
        <w:rPr>
          <w:rFonts w:eastAsia="Times New Roman" w:cstheme="minorHAnsi"/>
          <w:b/>
          <w:bCs/>
        </w:rPr>
      </w:pPr>
      <w:r>
        <w:t>Fig 17: Accuracy of the Model</w:t>
      </w:r>
    </w:p>
    <w:p w14:paraId="5C4962C5" w14:textId="77777777" w:rsidR="0025175E" w:rsidRDefault="0025175E" w:rsidP="0025175E">
      <w:pPr>
        <w:spacing w:line="360" w:lineRule="auto"/>
        <w:jc w:val="center"/>
        <w:rPr>
          <w:rFonts w:eastAsia="Times New Roman" w:cstheme="minorHAnsi"/>
          <w:b/>
          <w:bCs/>
        </w:rPr>
      </w:pPr>
    </w:p>
    <w:p w14:paraId="66422FF3" w14:textId="56B4B94C" w:rsidR="0086269C" w:rsidRPr="0025175E" w:rsidRDefault="00284000" w:rsidP="0025175E">
      <w:pPr>
        <w:pStyle w:val="Heading3"/>
        <w:spacing w:line="360" w:lineRule="auto"/>
        <w:jc w:val="center"/>
        <w:rPr>
          <w:rFonts w:eastAsia="Times New Roman"/>
        </w:rPr>
      </w:pPr>
      <w:bookmarkStart w:id="33" w:name="_Toc58324239"/>
      <w:r w:rsidRPr="008E24FB">
        <w:rPr>
          <w:rFonts w:eastAsia="Times New Roman"/>
        </w:rPr>
        <w:t xml:space="preserve">Finding the </w:t>
      </w:r>
      <w:r w:rsidR="0025175E">
        <w:rPr>
          <w:rFonts w:eastAsia="Times New Roman"/>
        </w:rPr>
        <w:t xml:space="preserve">beta </w:t>
      </w:r>
      <w:r w:rsidRPr="008E24FB">
        <w:rPr>
          <w:rFonts w:eastAsia="Times New Roman"/>
        </w:rPr>
        <w:t>intercept and Coefficients</w:t>
      </w:r>
      <w:bookmarkEnd w:id="33"/>
    </w:p>
    <w:p w14:paraId="18499864" w14:textId="77777777" w:rsidR="00A54672" w:rsidRDefault="00284000" w:rsidP="00A54672">
      <w:pPr>
        <w:keepNext/>
        <w:spacing w:line="360" w:lineRule="auto"/>
        <w:jc w:val="center"/>
      </w:pPr>
      <w:r w:rsidRPr="00DF1695">
        <w:rPr>
          <w:noProof/>
          <w:sz w:val="32"/>
          <w:szCs w:val="32"/>
        </w:rPr>
        <w:drawing>
          <wp:inline distT="0" distB="0" distL="0" distR="0" wp14:anchorId="6CDC6154" wp14:editId="5D8EBAD7">
            <wp:extent cx="5321300" cy="1587500"/>
            <wp:effectExtent l="63500" t="63500" r="127000" b="1270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1300" cy="1587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365C37" w14:textId="681AD40F" w:rsidR="00284000" w:rsidRDefault="00A54672" w:rsidP="00A54672">
      <w:pPr>
        <w:pStyle w:val="Caption"/>
        <w:jc w:val="center"/>
        <w:rPr>
          <w:rFonts w:eastAsia="Times New Roman" w:cstheme="minorHAnsi"/>
        </w:rPr>
      </w:pPr>
      <w:r>
        <w:t>Fig 18: Finding intercept and coefficient</w:t>
      </w:r>
    </w:p>
    <w:p w14:paraId="23C622FD" w14:textId="77777777" w:rsidR="00A54672" w:rsidRDefault="00284000" w:rsidP="00A54672">
      <w:pPr>
        <w:keepNext/>
        <w:spacing w:line="360" w:lineRule="auto"/>
        <w:jc w:val="center"/>
      </w:pPr>
      <w:r>
        <w:rPr>
          <w:noProof/>
        </w:rPr>
        <w:lastRenderedPageBreak/>
        <w:drawing>
          <wp:inline distT="0" distB="0" distL="0" distR="0" wp14:anchorId="47A2B687" wp14:editId="48412C83">
            <wp:extent cx="3352800" cy="3759200"/>
            <wp:effectExtent l="63500" t="63500" r="127000" b="1270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2800" cy="375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E639FF" w14:textId="47FD9293" w:rsidR="00284000" w:rsidRPr="0025175E" w:rsidRDefault="00A54672" w:rsidP="00A54672">
      <w:pPr>
        <w:pStyle w:val="Caption"/>
        <w:jc w:val="center"/>
        <w:rPr>
          <w:noProof/>
        </w:rPr>
      </w:pPr>
      <w:r>
        <w:t>Fig 19: Standard coefficients</w:t>
      </w:r>
    </w:p>
    <w:p w14:paraId="454BACF9" w14:textId="38A85108" w:rsidR="00284000" w:rsidRDefault="00284000" w:rsidP="0025175E">
      <w:pPr>
        <w:pStyle w:val="Subtitle"/>
        <w:rPr>
          <w:rFonts w:eastAsia="Times New Roman"/>
        </w:rPr>
      </w:pPr>
      <w:r>
        <w:rPr>
          <w:rFonts w:eastAsia="Times New Roman"/>
        </w:rPr>
        <w:t xml:space="preserve">Standard </w:t>
      </w:r>
      <w:r w:rsidR="0025175E">
        <w:rPr>
          <w:rFonts w:eastAsia="Times New Roman"/>
        </w:rPr>
        <w:t>c</w:t>
      </w:r>
      <w:r>
        <w:rPr>
          <w:rFonts w:eastAsia="Times New Roman"/>
        </w:rPr>
        <w:t>oefficients: The coefficient of regression where all variables have been standardized.</w:t>
      </w:r>
    </w:p>
    <w:p w14:paraId="2C3965E4" w14:textId="77777777" w:rsidR="0025175E" w:rsidRPr="0025175E" w:rsidRDefault="0025175E" w:rsidP="00D67E1C"/>
    <w:p w14:paraId="14719AA2" w14:textId="34841CFF" w:rsidR="00284000" w:rsidRPr="00D67E1C" w:rsidRDefault="00284000" w:rsidP="00D67E1C">
      <w:pPr>
        <w:spacing w:line="360" w:lineRule="auto"/>
        <w:rPr>
          <w:rFonts w:eastAsia="Times New Roman" w:cstheme="minorHAnsi"/>
          <w:b/>
          <w:bCs/>
        </w:rPr>
      </w:pPr>
      <w:r w:rsidRPr="00D67E1C">
        <w:rPr>
          <w:rFonts w:eastAsia="Times New Roman" w:cstheme="minorHAnsi"/>
          <w:b/>
          <w:bCs/>
        </w:rPr>
        <w:t>A feature is not particularly important to predict the outcome if</w:t>
      </w:r>
      <w:r w:rsidR="00D67E1C" w:rsidRPr="00D67E1C">
        <w:rPr>
          <w:rFonts w:eastAsia="Times New Roman" w:cstheme="minorHAnsi"/>
          <w:b/>
          <w:bCs/>
        </w:rPr>
        <w:t xml:space="preserve"> the</w:t>
      </w:r>
      <w:r w:rsidRPr="00D67E1C">
        <w:rPr>
          <w:rFonts w:eastAsia="Times New Roman" w:cstheme="minorHAnsi"/>
          <w:b/>
          <w:bCs/>
        </w:rPr>
        <w:t xml:space="preserve"> standard coefficient is around 0</w:t>
      </w:r>
      <w:r w:rsidR="00D67E1C" w:rsidRPr="00D67E1C">
        <w:rPr>
          <w:rFonts w:eastAsia="Times New Roman" w:cstheme="minorHAnsi"/>
          <w:b/>
          <w:bCs/>
        </w:rPr>
        <w:t xml:space="preserve"> or the</w:t>
      </w:r>
      <w:r w:rsidRPr="00D67E1C">
        <w:rPr>
          <w:rFonts w:eastAsia="Times New Roman" w:cstheme="minorHAnsi"/>
          <w:b/>
          <w:bCs/>
        </w:rPr>
        <w:t xml:space="preserve"> odds ratio is </w:t>
      </w:r>
      <w:r w:rsidR="00D67E1C" w:rsidRPr="00D67E1C">
        <w:rPr>
          <w:rFonts w:eastAsia="Times New Roman" w:cstheme="minorHAnsi"/>
          <w:b/>
          <w:bCs/>
        </w:rPr>
        <w:t>approximately</w:t>
      </w:r>
      <w:r w:rsidRPr="00D67E1C">
        <w:rPr>
          <w:rFonts w:eastAsia="Times New Roman" w:cstheme="minorHAnsi"/>
          <w:b/>
          <w:bCs/>
        </w:rPr>
        <w:t xml:space="preserve"> 1</w:t>
      </w:r>
      <w:r w:rsidR="00D67E1C" w:rsidRPr="00D67E1C">
        <w:rPr>
          <w:rFonts w:eastAsia="Times New Roman" w:cstheme="minorHAnsi"/>
          <w:b/>
          <w:bCs/>
        </w:rPr>
        <w:t>.</w:t>
      </w:r>
    </w:p>
    <w:p w14:paraId="4A3589D5" w14:textId="36ABE5F0" w:rsidR="00284000" w:rsidRDefault="00284000" w:rsidP="00D67E1C">
      <w:pPr>
        <w:spacing w:line="360" w:lineRule="auto"/>
        <w:rPr>
          <w:rFonts w:eastAsia="Times New Roman" w:cstheme="minorHAnsi"/>
        </w:rPr>
      </w:pPr>
      <w:r>
        <w:rPr>
          <w:rFonts w:eastAsia="Times New Roman" w:cstheme="minorHAnsi"/>
        </w:rPr>
        <w:t>A weight of 0 implies that no matter what actually is the feature value , we will always multiply it by the value 0.</w:t>
      </w:r>
      <w:r>
        <w:rPr>
          <w:rFonts w:eastAsia="Times New Roman" w:cstheme="minorHAnsi"/>
        </w:rPr>
        <w:br/>
        <w:t xml:space="preserve">For a unit change in the standardized feature, the odds increase by a multiple equal to the </w:t>
      </w:r>
      <w:r w:rsidR="00D67E1C">
        <w:rPr>
          <w:rFonts w:eastAsia="Times New Roman" w:cstheme="minorHAnsi"/>
        </w:rPr>
        <w:t>“</w:t>
      </w:r>
      <w:r>
        <w:rPr>
          <w:rFonts w:eastAsia="Times New Roman" w:cstheme="minorHAnsi"/>
        </w:rPr>
        <w:t>odds ratio</w:t>
      </w:r>
      <w:r w:rsidR="00D67E1C">
        <w:rPr>
          <w:rFonts w:eastAsia="Times New Roman" w:cstheme="minorHAnsi"/>
        </w:rPr>
        <w:t>”</w:t>
      </w:r>
      <w:r>
        <w:rPr>
          <w:rFonts w:eastAsia="Times New Roman" w:cstheme="minorHAnsi"/>
        </w:rPr>
        <w:t>.</w:t>
      </w:r>
    </w:p>
    <w:p w14:paraId="7BA0EFAA" w14:textId="77777777" w:rsidR="00D67E1C" w:rsidRDefault="00D67E1C" w:rsidP="00D67E1C">
      <w:pPr>
        <w:spacing w:line="360" w:lineRule="auto"/>
        <w:rPr>
          <w:rFonts w:eastAsia="Times New Roman" w:cstheme="minorHAnsi"/>
        </w:rPr>
      </w:pPr>
    </w:p>
    <w:p w14:paraId="4AC7C30D" w14:textId="77777777" w:rsidR="00A54672" w:rsidRDefault="00A54672">
      <w:pPr>
        <w:rPr>
          <w:rFonts w:asciiTheme="majorHAnsi" w:eastAsia="Times New Roman" w:hAnsiTheme="majorHAnsi" w:cstheme="majorBidi"/>
          <w:color w:val="1F3763" w:themeColor="accent1" w:themeShade="7F"/>
        </w:rPr>
      </w:pPr>
      <w:r>
        <w:rPr>
          <w:rFonts w:eastAsia="Times New Roman"/>
        </w:rPr>
        <w:br w:type="page"/>
      </w:r>
    </w:p>
    <w:p w14:paraId="3936A9A3" w14:textId="65ECDC2E" w:rsidR="00D67E1C" w:rsidRDefault="00284000" w:rsidP="00D67E1C">
      <w:pPr>
        <w:pStyle w:val="Heading3"/>
        <w:spacing w:line="360" w:lineRule="auto"/>
        <w:jc w:val="center"/>
        <w:rPr>
          <w:rFonts w:eastAsia="Times New Roman"/>
        </w:rPr>
      </w:pPr>
      <w:bookmarkStart w:id="34" w:name="_Toc58324240"/>
      <w:r w:rsidRPr="00BB5368">
        <w:rPr>
          <w:rFonts w:eastAsia="Times New Roman"/>
        </w:rPr>
        <w:lastRenderedPageBreak/>
        <w:t>Backward Elimination</w:t>
      </w:r>
      <w:bookmarkEnd w:id="34"/>
    </w:p>
    <w:p w14:paraId="48A05BAE" w14:textId="2461BC27" w:rsidR="00284000" w:rsidRDefault="00D67E1C" w:rsidP="00D67E1C">
      <w:pPr>
        <w:spacing w:line="360" w:lineRule="auto"/>
        <w:rPr>
          <w:rFonts w:eastAsia="Times New Roman" w:cstheme="minorHAnsi"/>
        </w:rPr>
      </w:pPr>
      <w:r>
        <w:rPr>
          <w:rFonts w:eastAsia="Times New Roman" w:cstheme="minorHAnsi"/>
        </w:rPr>
        <w:t>As o</w:t>
      </w:r>
      <w:r w:rsidR="00284000">
        <w:rPr>
          <w:rFonts w:eastAsia="Times New Roman" w:cstheme="minorHAnsi"/>
        </w:rPr>
        <w:t>ur data has unusable features which eventually deviates the accuracy of the model</w:t>
      </w:r>
      <w:r>
        <w:rPr>
          <w:rFonts w:eastAsia="Times New Roman" w:cstheme="minorHAnsi"/>
        </w:rPr>
        <w:t>, we</w:t>
      </w:r>
      <w:r w:rsidR="00284000">
        <w:rPr>
          <w:rFonts w:eastAsia="Times New Roman" w:cstheme="minorHAnsi"/>
        </w:rPr>
        <w:t xml:space="preserve"> have introduce</w:t>
      </w:r>
      <w:r>
        <w:rPr>
          <w:rFonts w:eastAsia="Times New Roman" w:cstheme="minorHAnsi"/>
        </w:rPr>
        <w:t>d</w:t>
      </w:r>
      <w:r w:rsidR="00284000">
        <w:rPr>
          <w:rFonts w:eastAsia="Times New Roman" w:cstheme="minorHAnsi"/>
        </w:rPr>
        <w:t xml:space="preserve"> the concept of the Backward Elimination</w:t>
      </w:r>
      <w:r>
        <w:rPr>
          <w:rFonts w:eastAsia="Times New Roman" w:cstheme="minorHAnsi"/>
        </w:rPr>
        <w:t xml:space="preserve"> to counter this.</w:t>
      </w:r>
      <w:r w:rsidR="001C2997">
        <w:rPr>
          <w:rFonts w:eastAsia="Times New Roman" w:cstheme="minorHAnsi"/>
        </w:rPr>
        <w:t xml:space="preserve"> </w:t>
      </w:r>
      <w:r w:rsidR="00284000">
        <w:rPr>
          <w:rFonts w:eastAsia="Times New Roman" w:cstheme="minorHAnsi"/>
        </w:rPr>
        <w:t>The idea is that we can simplify our model by removing all the features which has close to 0 contribution to the model</w:t>
      </w:r>
    </w:p>
    <w:p w14:paraId="55710E36" w14:textId="22772D09" w:rsidR="00BE5BA6" w:rsidRDefault="00284000" w:rsidP="00266896">
      <w:pPr>
        <w:spacing w:line="360" w:lineRule="auto"/>
        <w:rPr>
          <w:rFonts w:eastAsia="Times New Roman" w:cstheme="minorHAnsi"/>
          <w:b/>
          <w:bCs/>
        </w:rPr>
      </w:pPr>
      <w:r w:rsidRPr="00C02117">
        <w:rPr>
          <w:rFonts w:eastAsia="Times New Roman" w:cstheme="minorHAnsi"/>
          <w:b/>
          <w:bCs/>
        </w:rPr>
        <w:t>If the coefficient value is less than p &lt; 0.05 then we will take those coefficients for further processing.</w:t>
      </w:r>
    </w:p>
    <w:p w14:paraId="6D3B1F35" w14:textId="77777777" w:rsidR="00BE5BA6" w:rsidRDefault="00BE5BA6" w:rsidP="001C2997">
      <w:pPr>
        <w:pStyle w:val="Heading2"/>
        <w:jc w:val="center"/>
        <w:rPr>
          <w:rFonts w:eastAsia="Times New Roman"/>
        </w:rPr>
      </w:pPr>
      <w:bookmarkStart w:id="35" w:name="_Toc58324241"/>
      <w:r>
        <w:rPr>
          <w:rFonts w:eastAsia="Times New Roman"/>
        </w:rPr>
        <w:t>Gradient Boosting</w:t>
      </w:r>
      <w:bookmarkEnd w:id="35"/>
    </w:p>
    <w:p w14:paraId="10291C2F" w14:textId="77777777" w:rsidR="00BE5BA6" w:rsidRDefault="00BE5BA6" w:rsidP="000C7537">
      <w:pPr>
        <w:spacing w:line="360" w:lineRule="auto"/>
        <w:jc w:val="center"/>
        <w:rPr>
          <w:rFonts w:eastAsia="Times New Roman" w:cstheme="minorHAnsi"/>
          <w:b/>
          <w:bCs/>
        </w:rPr>
      </w:pPr>
    </w:p>
    <w:p w14:paraId="0D004312" w14:textId="137B42E5" w:rsidR="001C2997" w:rsidRDefault="00BE5BA6" w:rsidP="001C2997">
      <w:pPr>
        <w:pStyle w:val="Heading3"/>
        <w:spacing w:line="360" w:lineRule="auto"/>
        <w:jc w:val="center"/>
        <w:rPr>
          <w:rFonts w:eastAsia="Times New Roman"/>
        </w:rPr>
      </w:pPr>
      <w:bookmarkStart w:id="36" w:name="_Toc58324242"/>
      <w:r w:rsidRPr="00BE5BA6">
        <w:rPr>
          <w:rFonts w:eastAsia="Times New Roman"/>
        </w:rPr>
        <w:t>Accuracy of the fitted Model</w:t>
      </w:r>
      <w:bookmarkEnd w:id="36"/>
    </w:p>
    <w:p w14:paraId="4D18F908" w14:textId="37F7A21B" w:rsidR="00670514" w:rsidRDefault="00BE5BA6" w:rsidP="001C2997">
      <w:pPr>
        <w:pStyle w:val="ListParagraph"/>
        <w:spacing w:line="360" w:lineRule="auto"/>
        <w:ind w:left="0"/>
        <w:rPr>
          <w:rFonts w:eastAsia="Times New Roman" w:cstheme="minorHAnsi"/>
          <w:b/>
          <w:bCs/>
        </w:rPr>
      </w:pPr>
      <w:r>
        <w:rPr>
          <w:rFonts w:eastAsia="Times New Roman" w:cstheme="minorHAnsi"/>
        </w:rPr>
        <w:t>In this case the model</w:t>
      </w:r>
      <w:r w:rsidR="001C2997">
        <w:rPr>
          <w:rFonts w:eastAsia="Times New Roman" w:cstheme="minorHAnsi"/>
        </w:rPr>
        <w:t>’s</w:t>
      </w:r>
      <w:r>
        <w:rPr>
          <w:rFonts w:eastAsia="Times New Roman" w:cstheme="minorHAnsi"/>
        </w:rPr>
        <w:t xml:space="preserve"> sensitivity and the specificity comes into the picture which can be calculated by the </w:t>
      </w:r>
      <w:r w:rsidR="00361327">
        <w:rPr>
          <w:rFonts w:eastAsia="Times New Roman" w:cstheme="minorHAnsi"/>
        </w:rPr>
        <w:t>True Positive, True Negative, False Positive and False Negative.</w:t>
      </w:r>
    </w:p>
    <w:p w14:paraId="52169214" w14:textId="77777777" w:rsidR="00121F69" w:rsidRDefault="00121F69" w:rsidP="000C7537">
      <w:pPr>
        <w:pStyle w:val="ListParagraph"/>
        <w:spacing w:line="360" w:lineRule="auto"/>
        <w:ind w:left="0"/>
        <w:jc w:val="center"/>
        <w:rPr>
          <w:rFonts w:eastAsia="Times New Roman" w:cstheme="minorHAnsi"/>
          <w:b/>
          <w:bCs/>
        </w:rPr>
      </w:pPr>
    </w:p>
    <w:p w14:paraId="4A886079" w14:textId="77777777" w:rsidR="00A54672" w:rsidRDefault="00121F69" w:rsidP="00A54672">
      <w:pPr>
        <w:pStyle w:val="ListParagraph"/>
        <w:keepNext/>
        <w:spacing w:line="360" w:lineRule="auto"/>
        <w:ind w:left="0"/>
        <w:jc w:val="center"/>
      </w:pPr>
      <w:r w:rsidRPr="00670514">
        <w:rPr>
          <w:rFonts w:eastAsia="Times New Roman" w:cstheme="minorHAnsi"/>
          <w:b/>
          <w:bCs/>
          <w:noProof/>
        </w:rPr>
        <w:drawing>
          <wp:inline distT="0" distB="0" distL="0" distR="0" wp14:anchorId="075584C5" wp14:editId="76D3319C">
            <wp:extent cx="4318000" cy="1028700"/>
            <wp:effectExtent l="63500" t="63500" r="127000" b="1270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8000" cy="1028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EEF1DE" w14:textId="105B3CA5" w:rsidR="00121F69" w:rsidRPr="00121F69" w:rsidRDefault="00A54672" w:rsidP="00A54672">
      <w:pPr>
        <w:pStyle w:val="Caption"/>
        <w:jc w:val="center"/>
        <w:rPr>
          <w:rFonts w:eastAsia="Times New Roman" w:cstheme="minorHAnsi"/>
          <w:b/>
          <w:bCs/>
        </w:rPr>
      </w:pPr>
      <w:r>
        <w:t>Fig 20: Accuracy of fitted model</w:t>
      </w:r>
    </w:p>
    <w:p w14:paraId="3F7F4F8E" w14:textId="77777777" w:rsidR="00A233F4" w:rsidRDefault="00121F69" w:rsidP="00A233F4">
      <w:pPr>
        <w:pStyle w:val="ListParagraph"/>
        <w:keepNext/>
        <w:spacing w:line="360" w:lineRule="auto"/>
        <w:ind w:left="0"/>
        <w:jc w:val="center"/>
      </w:pPr>
      <w:r>
        <w:rPr>
          <w:noProof/>
        </w:rPr>
        <w:lastRenderedPageBreak/>
        <w:drawing>
          <wp:inline distT="0" distB="0" distL="0" distR="0" wp14:anchorId="1F2328C8" wp14:editId="22E044EB">
            <wp:extent cx="5219700" cy="4137025"/>
            <wp:effectExtent l="63500" t="63500" r="127000" b="130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4137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3F7B12" w14:textId="6E109BA0" w:rsidR="00515094" w:rsidRPr="001C2997" w:rsidRDefault="00A233F4" w:rsidP="00A233F4">
      <w:pPr>
        <w:pStyle w:val="Caption"/>
        <w:jc w:val="center"/>
        <w:rPr>
          <w:rFonts w:eastAsia="Times New Roman" w:cstheme="minorHAnsi"/>
          <w:b/>
          <w:bCs/>
        </w:rPr>
      </w:pPr>
      <w:r>
        <w:t>Fig 21: Splitting the data</w:t>
      </w:r>
    </w:p>
    <w:p w14:paraId="3961506F" w14:textId="7B651E7C" w:rsidR="00515094" w:rsidRDefault="00515094" w:rsidP="001C2997">
      <w:pPr>
        <w:spacing w:line="360" w:lineRule="auto"/>
        <w:rPr>
          <w:rFonts w:eastAsia="Times New Roman" w:cstheme="minorHAnsi"/>
        </w:rPr>
      </w:pPr>
      <w:r>
        <w:rPr>
          <w:rFonts w:eastAsia="Times New Roman" w:cstheme="minorHAnsi"/>
        </w:rPr>
        <w:t xml:space="preserve">After performing the classification on training test of the split data we have seen the promising results from the classifiers in terms of accuracy and the logistic regression is one the which performs well among all with an accuracy rate </w:t>
      </w:r>
      <w:r w:rsidRPr="00A233F4">
        <w:rPr>
          <w:rFonts w:eastAsia="Times New Roman" w:cstheme="minorHAnsi"/>
        </w:rPr>
        <w:t xml:space="preserve">of </w:t>
      </w:r>
      <w:r w:rsidR="00494CD5" w:rsidRPr="00A233F4">
        <w:rPr>
          <w:rFonts w:eastAsia="Times New Roman" w:cstheme="minorHAnsi"/>
        </w:rPr>
        <w:t>79</w:t>
      </w:r>
      <w:r w:rsidRPr="00A233F4">
        <w:rPr>
          <w:rFonts w:eastAsia="Times New Roman" w:cstheme="minorHAnsi"/>
        </w:rPr>
        <w:t>%</w:t>
      </w:r>
      <w:r w:rsidR="001C2997" w:rsidRPr="00A233F4">
        <w:rPr>
          <w:rFonts w:eastAsia="Times New Roman" w:cstheme="minorHAnsi"/>
        </w:rPr>
        <w:t>.</w:t>
      </w:r>
    </w:p>
    <w:p w14:paraId="65578591" w14:textId="77777777" w:rsidR="00515094" w:rsidRDefault="00515094" w:rsidP="001C2997">
      <w:pPr>
        <w:spacing w:line="360" w:lineRule="auto"/>
        <w:rPr>
          <w:rFonts w:eastAsia="Times New Roman" w:cstheme="minorHAnsi"/>
        </w:rPr>
      </w:pPr>
    </w:p>
    <w:p w14:paraId="69AC044F" w14:textId="4CDEB1A3" w:rsidR="00515094" w:rsidRDefault="00515094" w:rsidP="001C2997">
      <w:pPr>
        <w:spacing w:line="360" w:lineRule="auto"/>
        <w:rPr>
          <w:rFonts w:eastAsia="Times New Roman" w:cstheme="minorHAnsi"/>
        </w:rPr>
      </w:pPr>
      <w:r>
        <w:rPr>
          <w:rFonts w:eastAsia="Times New Roman" w:cstheme="minorHAnsi"/>
        </w:rPr>
        <w:t xml:space="preserve">For more </w:t>
      </w:r>
      <w:r w:rsidR="00494CD5">
        <w:rPr>
          <w:rFonts w:eastAsia="Times New Roman" w:cstheme="minorHAnsi"/>
        </w:rPr>
        <w:t>approval</w:t>
      </w:r>
      <w:r>
        <w:rPr>
          <w:rFonts w:eastAsia="Times New Roman" w:cstheme="minorHAnsi"/>
        </w:rPr>
        <w:t xml:space="preserve"> on the scores </w:t>
      </w:r>
      <w:r w:rsidR="001C2997">
        <w:rPr>
          <w:rFonts w:eastAsia="Times New Roman" w:cstheme="minorHAnsi"/>
        </w:rPr>
        <w:t xml:space="preserve">we </w:t>
      </w:r>
      <w:r>
        <w:rPr>
          <w:rFonts w:eastAsia="Times New Roman" w:cstheme="minorHAnsi"/>
        </w:rPr>
        <w:t>have also performed the rotation estimation (cross validation) of the classifying data and the scores are as follows:</w:t>
      </w:r>
    </w:p>
    <w:p w14:paraId="072E357A" w14:textId="77777777" w:rsidR="00515094" w:rsidRDefault="00515094" w:rsidP="001C2997">
      <w:pPr>
        <w:spacing w:line="360" w:lineRule="auto"/>
        <w:rPr>
          <w:rFonts w:eastAsia="Times New Roman" w:cstheme="minorHAnsi"/>
        </w:rPr>
      </w:pPr>
    </w:p>
    <w:p w14:paraId="12C63695" w14:textId="2C590098" w:rsidR="00515094" w:rsidRDefault="00515094" w:rsidP="001C2997">
      <w:pPr>
        <w:spacing w:line="360" w:lineRule="auto"/>
        <w:rPr>
          <w:rFonts w:eastAsia="Times New Roman" w:cstheme="minorHAnsi"/>
        </w:rPr>
      </w:pPr>
      <w:r>
        <w:rPr>
          <w:rFonts w:eastAsia="Times New Roman" w:cstheme="minorHAnsi"/>
        </w:rPr>
        <w:t>The cross</w:t>
      </w:r>
      <w:r w:rsidR="001C2997">
        <w:rPr>
          <w:rFonts w:eastAsia="Times New Roman" w:cstheme="minorHAnsi"/>
        </w:rPr>
        <w:t>-</w:t>
      </w:r>
      <w:r>
        <w:rPr>
          <w:rFonts w:eastAsia="Times New Roman" w:cstheme="minorHAnsi"/>
        </w:rPr>
        <w:t xml:space="preserve">validation score of the </w:t>
      </w:r>
      <w:r w:rsidR="00494CD5">
        <w:rPr>
          <w:rFonts w:eastAsia="Times New Roman" w:cstheme="minorHAnsi"/>
        </w:rPr>
        <w:t>Logistic Regression</w:t>
      </w:r>
      <w:r>
        <w:rPr>
          <w:rFonts w:eastAsia="Times New Roman" w:cstheme="minorHAnsi"/>
        </w:rPr>
        <w:t>:</w:t>
      </w:r>
      <w:r w:rsidR="00543C27">
        <w:rPr>
          <w:rFonts w:eastAsia="Times New Roman" w:cstheme="minorHAnsi"/>
          <w:b/>
          <w:bCs/>
        </w:rPr>
        <w:t xml:space="preserve"> 79</w:t>
      </w:r>
      <w:r w:rsidR="00494CD5">
        <w:rPr>
          <w:rFonts w:eastAsia="Times New Roman" w:cstheme="minorHAnsi"/>
          <w:b/>
          <w:bCs/>
        </w:rPr>
        <w:t>.28</w:t>
      </w:r>
    </w:p>
    <w:p w14:paraId="2DF1CAC2" w14:textId="27DC7CD4" w:rsidR="00583379" w:rsidRPr="001C2997" w:rsidRDefault="00515094" w:rsidP="001C2997">
      <w:pPr>
        <w:spacing w:line="360" w:lineRule="auto"/>
        <w:rPr>
          <w:rFonts w:eastAsia="Times New Roman" w:cstheme="minorHAnsi"/>
        </w:rPr>
      </w:pPr>
      <w:r>
        <w:rPr>
          <w:rFonts w:eastAsia="Times New Roman" w:cstheme="minorHAnsi"/>
        </w:rPr>
        <w:t>The cross</w:t>
      </w:r>
      <w:r w:rsidR="001C2997">
        <w:rPr>
          <w:rFonts w:eastAsia="Times New Roman" w:cstheme="minorHAnsi"/>
        </w:rPr>
        <w:t>-</w:t>
      </w:r>
      <w:r>
        <w:rPr>
          <w:rFonts w:eastAsia="Times New Roman" w:cstheme="minorHAnsi"/>
        </w:rPr>
        <w:t xml:space="preserve">validation score of the </w:t>
      </w:r>
      <w:r w:rsidR="00494CD5">
        <w:rPr>
          <w:rFonts w:eastAsia="Times New Roman" w:cstheme="minorHAnsi"/>
        </w:rPr>
        <w:t>Gradient Boost</w:t>
      </w:r>
      <w:r w:rsidR="001C2997">
        <w:rPr>
          <w:rFonts w:eastAsia="Times New Roman" w:cstheme="minorHAnsi"/>
        </w:rPr>
        <w:t>:</w:t>
      </w:r>
      <w:r>
        <w:rPr>
          <w:rFonts w:eastAsia="Times New Roman" w:cstheme="minorHAnsi"/>
        </w:rPr>
        <w:t xml:space="preserve"> </w:t>
      </w:r>
      <w:r w:rsidR="00494CD5">
        <w:rPr>
          <w:rFonts w:eastAsia="Times New Roman" w:cstheme="minorHAnsi"/>
          <w:b/>
          <w:bCs/>
        </w:rPr>
        <w:t>74.67</w:t>
      </w:r>
    </w:p>
    <w:p w14:paraId="2FFC319F" w14:textId="77777777" w:rsidR="00BE5BA6" w:rsidRDefault="00221B2B" w:rsidP="000C7537">
      <w:pPr>
        <w:spacing w:line="360" w:lineRule="auto"/>
        <w:jc w:val="center"/>
        <w:rPr>
          <w:rFonts w:eastAsia="Times New Roman" w:cstheme="minorHAnsi"/>
          <w:b/>
          <w:bCs/>
        </w:rPr>
      </w:pPr>
      <w:r w:rsidRPr="00221B2B">
        <w:rPr>
          <w:rFonts w:eastAsia="Times New Roman" w:cstheme="minorHAnsi"/>
          <w:b/>
          <w:bCs/>
          <w:noProof/>
        </w:rPr>
        <w:lastRenderedPageBreak/>
        <w:drawing>
          <wp:inline distT="0" distB="0" distL="0" distR="0" wp14:anchorId="10C0B10F" wp14:editId="4B553D14">
            <wp:extent cx="5943600" cy="33699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69945"/>
                    </a:xfrm>
                    <a:prstGeom prst="rect">
                      <a:avLst/>
                    </a:prstGeom>
                  </pic:spPr>
                </pic:pic>
              </a:graphicData>
            </a:graphic>
          </wp:inline>
        </w:drawing>
      </w:r>
    </w:p>
    <w:p w14:paraId="59BC3DA6" w14:textId="57EA59B0" w:rsidR="00A233F4" w:rsidRPr="001C2997" w:rsidRDefault="00A233F4" w:rsidP="00A233F4">
      <w:pPr>
        <w:pStyle w:val="Caption"/>
        <w:ind w:left="720" w:firstLine="720"/>
        <w:rPr>
          <w:rFonts w:eastAsia="Times New Roman" w:cstheme="minorHAnsi"/>
          <w:b/>
          <w:bCs/>
        </w:rPr>
      </w:pPr>
      <w:r>
        <w:t>Fig 22: Logistic Regression Learning Curve</w:t>
      </w:r>
      <w:r>
        <w:tab/>
      </w:r>
      <w:r>
        <w:tab/>
        <w:t>Fig 23: Gradient Booster Classifier Learning Curve</w:t>
      </w:r>
    </w:p>
    <w:p w14:paraId="79085CA0" w14:textId="2595E9F7" w:rsidR="00841CDB" w:rsidRPr="00A233F4" w:rsidRDefault="00841CDB" w:rsidP="00A233F4">
      <w:pPr>
        <w:pStyle w:val="Caption"/>
        <w:rPr>
          <w:rFonts w:eastAsia="Times New Roman" w:cstheme="minorHAnsi"/>
          <w:b/>
          <w:bCs/>
        </w:rPr>
      </w:pPr>
    </w:p>
    <w:p w14:paraId="24F69521" w14:textId="77777777" w:rsidR="00266896" w:rsidRDefault="00266896">
      <w:pPr>
        <w:rPr>
          <w:rFonts w:asciiTheme="majorHAnsi" w:eastAsiaTheme="majorEastAsia" w:hAnsiTheme="majorHAnsi" w:cstheme="majorBidi"/>
          <w:color w:val="2F5496" w:themeColor="accent1" w:themeShade="BF"/>
          <w:sz w:val="32"/>
          <w:szCs w:val="32"/>
        </w:rPr>
      </w:pPr>
      <w:r>
        <w:br w:type="page"/>
      </w:r>
    </w:p>
    <w:p w14:paraId="50D66B59" w14:textId="51076D3D" w:rsidR="00C53158" w:rsidRDefault="001C2997" w:rsidP="004660D4">
      <w:pPr>
        <w:pStyle w:val="Heading1"/>
        <w:spacing w:line="360" w:lineRule="auto"/>
        <w:jc w:val="center"/>
      </w:pPr>
      <w:bookmarkStart w:id="37" w:name="_Toc58324243"/>
      <w:r>
        <w:lastRenderedPageBreak/>
        <w:t xml:space="preserve">SIGNIFICANT </w:t>
      </w:r>
      <w:r w:rsidR="002343E6" w:rsidRPr="00820C6D">
        <w:t>FINDINGS</w:t>
      </w:r>
      <w:r w:rsidR="00055C2E">
        <w:t xml:space="preserve"> OF THE STUDY</w:t>
      </w:r>
      <w:bookmarkEnd w:id="37"/>
    </w:p>
    <w:p w14:paraId="79BAA37A" w14:textId="72680C0C" w:rsidR="00C53158" w:rsidRDefault="00C53158" w:rsidP="00055C2E">
      <w:pPr>
        <w:spacing w:line="360" w:lineRule="auto"/>
      </w:pPr>
      <w:r>
        <w:t>Along with performance of the algorithms (classification techniques) we have also calculated the probability of a person being absent at work.</w:t>
      </w:r>
      <w:r w:rsidR="00ED1C90">
        <w:t xml:space="preserve"> The probability of being absent is what is unique among all other research and operations on this </w:t>
      </w:r>
      <w:r w:rsidR="00055C2E">
        <w:t>data</w:t>
      </w:r>
      <w:r w:rsidR="00ED1C90">
        <w:t>.</w:t>
      </w:r>
    </w:p>
    <w:p w14:paraId="081E7230" w14:textId="77777777" w:rsidR="00C94D73" w:rsidRDefault="00C94D73" w:rsidP="00055C2E">
      <w:pPr>
        <w:spacing w:line="360" w:lineRule="auto"/>
      </w:pPr>
    </w:p>
    <w:p w14:paraId="130F6073" w14:textId="674D4892" w:rsidR="00C94D73" w:rsidRDefault="00C94D73" w:rsidP="00055C2E">
      <w:pPr>
        <w:spacing w:line="360" w:lineRule="auto"/>
      </w:pPr>
      <w:r>
        <w:t>For calculation of the probability, the logistic regression is best model since it comes with the utility (defined function) which helps us to calculate the precise accuracy.</w:t>
      </w:r>
    </w:p>
    <w:p w14:paraId="4FF3DA6B" w14:textId="77777777" w:rsidR="009B6E98" w:rsidRDefault="009B6E98" w:rsidP="00055C2E">
      <w:pPr>
        <w:spacing w:line="360" w:lineRule="auto"/>
      </w:pPr>
    </w:p>
    <w:p w14:paraId="590F0F04" w14:textId="3E69C4E3" w:rsidR="009B6E98" w:rsidRDefault="009B6E98" w:rsidP="00055C2E">
      <w:pPr>
        <w:spacing w:line="360" w:lineRule="auto"/>
      </w:pPr>
      <w:r>
        <w:t>The predict_prob method of the logistic regression requires the standard scaled test data which is being through the feature scaling and Max Min normalization.</w:t>
      </w:r>
      <w:r w:rsidR="00667E98">
        <w:t xml:space="preserve"> It always </w:t>
      </w:r>
      <w:r w:rsidR="00055C2E">
        <w:t>returns</w:t>
      </w:r>
      <w:r w:rsidR="00667E98">
        <w:t xml:space="preserve"> the probability estimates</w:t>
      </w:r>
      <w:r w:rsidR="004B56A1">
        <w:t>.</w:t>
      </w:r>
      <w:r w:rsidR="00805A27" w:rsidRPr="00805A27">
        <w:t xml:space="preserve"> The estimates returned for all classes are ordered by class name.</w:t>
      </w:r>
      <w:r w:rsidR="00510EA2" w:rsidRPr="00510EA2">
        <w:t xml:space="preserve"> If multi-class is set to "multinomial" for a multi-class problem, the softmax feature is used to find the expected likelihood of each class. Else uses a one-vs-rest method i.e. using the logistic function to measure the likelihood of each class assuming it is positive. Throughout all the </w:t>
      </w:r>
      <w:r w:rsidR="00A233F4" w:rsidRPr="00510EA2">
        <w:t>groups and</w:t>
      </w:r>
      <w:r w:rsidR="00510EA2" w:rsidRPr="00510EA2">
        <w:t xml:space="preserve"> </w:t>
      </w:r>
      <w:r w:rsidR="00A233F4" w:rsidRPr="00510EA2">
        <w:t>normalize</w:t>
      </w:r>
      <w:r w:rsidR="00510EA2" w:rsidRPr="00510EA2">
        <w:t xml:space="preserve"> these ideals.</w:t>
      </w:r>
    </w:p>
    <w:p w14:paraId="31BFE59E" w14:textId="77777777" w:rsidR="00A81CBF" w:rsidRDefault="00A81CBF" w:rsidP="00055C2E">
      <w:pPr>
        <w:spacing w:line="360" w:lineRule="auto"/>
      </w:pPr>
    </w:p>
    <w:p w14:paraId="2EDFECAF" w14:textId="417DBF3C" w:rsidR="00556691" w:rsidRDefault="00055C2E" w:rsidP="00055C2E">
      <w:pPr>
        <w:spacing w:line="360" w:lineRule="auto"/>
      </w:pPr>
      <w:r>
        <w:t>T</w:t>
      </w:r>
      <w:r w:rsidR="00556691">
        <w:t xml:space="preserve">he following </w:t>
      </w:r>
      <w:r>
        <w:t>characteristics</w:t>
      </w:r>
      <w:r w:rsidR="00556691">
        <w:t xml:space="preserve"> </w:t>
      </w:r>
      <w:r>
        <w:t>confirm</w:t>
      </w:r>
      <w:r w:rsidR="00556691">
        <w:t xml:space="preserve"> th</w:t>
      </w:r>
      <w:r>
        <w:t>e correctness of these</w:t>
      </w:r>
      <w:r w:rsidR="00556691">
        <w:t xml:space="preserve"> probabilities:</w:t>
      </w:r>
    </w:p>
    <w:p w14:paraId="5F87C239" w14:textId="77777777" w:rsidR="00556691" w:rsidRDefault="00556691" w:rsidP="00055C2E">
      <w:pPr>
        <w:pStyle w:val="ListParagraph"/>
        <w:numPr>
          <w:ilvl w:val="0"/>
          <w:numId w:val="11"/>
        </w:numPr>
        <w:spacing w:line="360" w:lineRule="auto"/>
        <w:ind w:left="0" w:firstLine="0"/>
      </w:pPr>
      <w:r>
        <w:t>The outcome of probability is always in between 0 and 1.</w:t>
      </w:r>
    </w:p>
    <w:p w14:paraId="7632FDF0" w14:textId="601DD282" w:rsidR="00564E56" w:rsidRDefault="00055C2E" w:rsidP="00055C2E">
      <w:pPr>
        <w:pStyle w:val="ListParagraph"/>
        <w:numPr>
          <w:ilvl w:val="0"/>
          <w:numId w:val="11"/>
        </w:numPr>
        <w:spacing w:line="360" w:lineRule="auto"/>
        <w:ind w:left="0" w:firstLine="0"/>
      </w:pPr>
      <w:r>
        <w:t>T</w:t>
      </w:r>
      <w:r w:rsidR="00556691" w:rsidRPr="00556691">
        <w:t xml:space="preserve">he </w:t>
      </w:r>
      <w:r>
        <w:t xml:space="preserve">sum of these </w:t>
      </w:r>
      <w:r w:rsidR="00556691">
        <w:t>probabilit</w:t>
      </w:r>
      <w:r>
        <w:t xml:space="preserve">ies </w:t>
      </w:r>
      <w:r w:rsidR="00556691" w:rsidRPr="00556691">
        <w:t>amount</w:t>
      </w:r>
      <w:r>
        <w:t>s</w:t>
      </w:r>
      <w:r w:rsidR="00556691" w:rsidRPr="00556691">
        <w:t xml:space="preserve"> to </w:t>
      </w:r>
      <w:r w:rsidR="00556691">
        <w:t>1</w:t>
      </w:r>
      <w:r w:rsidR="00564E56">
        <w:t>.</w:t>
      </w:r>
    </w:p>
    <w:p w14:paraId="1D44DC59" w14:textId="77777777" w:rsidR="00564E56" w:rsidRDefault="00564E56" w:rsidP="000C7537">
      <w:pPr>
        <w:spacing w:line="360" w:lineRule="auto"/>
        <w:jc w:val="center"/>
      </w:pPr>
    </w:p>
    <w:p w14:paraId="0A0FAD28" w14:textId="77777777" w:rsidR="00A233F4" w:rsidRDefault="00AE372E" w:rsidP="00A233F4">
      <w:pPr>
        <w:keepNext/>
        <w:spacing w:line="360" w:lineRule="auto"/>
        <w:jc w:val="center"/>
      </w:pPr>
      <w:r>
        <w:rPr>
          <w:noProof/>
        </w:rPr>
        <w:lastRenderedPageBreak/>
        <w:drawing>
          <wp:inline distT="0" distB="0" distL="0" distR="0" wp14:anchorId="2014FDB0" wp14:editId="6054FF1C">
            <wp:extent cx="4229100" cy="4318000"/>
            <wp:effectExtent l="63500" t="63500" r="127000" b="1270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9100" cy="4318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C5F50E" w14:textId="37BBB5FE" w:rsidR="00564E56" w:rsidRDefault="00A233F4" w:rsidP="00A233F4">
      <w:pPr>
        <w:pStyle w:val="Caption"/>
        <w:jc w:val="center"/>
      </w:pPr>
      <w:r>
        <w:t>Fig 24: predict_proba method</w:t>
      </w:r>
    </w:p>
    <w:p w14:paraId="166D3C7F" w14:textId="77777777" w:rsidR="0045753D" w:rsidRDefault="0045753D" w:rsidP="00055C2E">
      <w:pPr>
        <w:spacing w:line="360" w:lineRule="auto"/>
      </w:pPr>
    </w:p>
    <w:p w14:paraId="13D7ECA8" w14:textId="59585568" w:rsidR="004E5CD7" w:rsidRDefault="0045753D" w:rsidP="00055C2E">
      <w:pPr>
        <w:spacing w:line="360" w:lineRule="auto"/>
      </w:pPr>
      <w:r>
        <w:t>Here, the predict_proba variables returns the decimal values of the probabilities.</w:t>
      </w:r>
      <w:r w:rsidR="00AE372E">
        <w:t xml:space="preserve"> </w:t>
      </w:r>
      <w:r w:rsidR="007233D8">
        <w:t>To sum up, this returns the array which holds the exact probability of absenteeism based on the test drive data which we have passed to the model.</w:t>
      </w:r>
      <w:r w:rsidR="00055C2E">
        <w:t xml:space="preserve"> </w:t>
      </w:r>
      <w:r w:rsidR="004E5CD7">
        <w:t>With the predict_proba method we have merge</w:t>
      </w:r>
      <w:r w:rsidR="00055C2E">
        <w:t xml:space="preserve">d </w:t>
      </w:r>
      <w:r w:rsidR="004E5CD7">
        <w:t>the two new columns – ‘Probability’ and ‘Prediction’ in the predicted data</w:t>
      </w:r>
      <w:r w:rsidR="00884DA1">
        <w:t>.</w:t>
      </w:r>
    </w:p>
    <w:p w14:paraId="4635DEBE" w14:textId="77777777" w:rsidR="00A233F4" w:rsidRDefault="00884DA1" w:rsidP="00A233F4">
      <w:pPr>
        <w:keepNext/>
        <w:spacing w:line="360" w:lineRule="auto"/>
        <w:jc w:val="center"/>
      </w:pPr>
      <w:r w:rsidRPr="00884DA1">
        <w:rPr>
          <w:noProof/>
        </w:rPr>
        <w:drawing>
          <wp:inline distT="0" distB="0" distL="0" distR="0" wp14:anchorId="37CBBB86" wp14:editId="1DE5E22B">
            <wp:extent cx="5575300" cy="1181100"/>
            <wp:effectExtent l="63500" t="63500" r="127000" b="1270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5300" cy="1181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9E97C9" w14:textId="4253BCF5" w:rsidR="004E5CD7" w:rsidRDefault="00A233F4" w:rsidP="00A233F4">
      <w:pPr>
        <w:pStyle w:val="Caption"/>
        <w:jc w:val="center"/>
      </w:pPr>
      <w:r>
        <w:t>Fig 25: predicted_outouts function</w:t>
      </w:r>
    </w:p>
    <w:p w14:paraId="61CE989C" w14:textId="2184D1FB" w:rsidR="00055C2E" w:rsidRDefault="00055C2E"/>
    <w:p w14:paraId="5BEA1D5D" w14:textId="768184BF" w:rsidR="006052B2" w:rsidRDefault="00EB3BAB" w:rsidP="00055C2E">
      <w:pPr>
        <w:spacing w:line="360" w:lineRule="auto"/>
      </w:pPr>
      <w:r>
        <w:lastRenderedPageBreak/>
        <w:t>Now the predicted data comes with the parameters and the calculated probability and the prediction trigger value.</w:t>
      </w:r>
    </w:p>
    <w:p w14:paraId="788D8689" w14:textId="77777777" w:rsidR="00A233F4" w:rsidRDefault="006052B2" w:rsidP="00A233F4">
      <w:pPr>
        <w:keepNext/>
        <w:spacing w:line="360" w:lineRule="auto"/>
        <w:jc w:val="center"/>
      </w:pPr>
      <w:r>
        <w:rPr>
          <w:noProof/>
        </w:rPr>
        <w:drawing>
          <wp:inline distT="0" distB="0" distL="0" distR="0" wp14:anchorId="172240F9" wp14:editId="18235086">
            <wp:extent cx="5943600" cy="1753870"/>
            <wp:effectExtent l="63500" t="63500" r="127000" b="1257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12-01 at 4.44.58 P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753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756296" w14:textId="14A4B929" w:rsidR="006052B2" w:rsidRDefault="00A233F4" w:rsidP="00A233F4">
      <w:pPr>
        <w:pStyle w:val="Caption"/>
        <w:jc w:val="center"/>
      </w:pPr>
      <w:r>
        <w:t>Fig 26: Calculated Probability</w:t>
      </w:r>
    </w:p>
    <w:p w14:paraId="4CE8A736" w14:textId="77777777" w:rsidR="00884DA1" w:rsidRDefault="00884DA1" w:rsidP="00055C2E">
      <w:pPr>
        <w:spacing w:line="360" w:lineRule="auto"/>
      </w:pPr>
    </w:p>
    <w:p w14:paraId="4B2E54EB" w14:textId="514EEB59" w:rsidR="0053336E" w:rsidRPr="00055C2E" w:rsidRDefault="0053336E" w:rsidP="00055C2E">
      <w:pPr>
        <w:pStyle w:val="Heading2"/>
        <w:spacing w:line="360" w:lineRule="auto"/>
        <w:jc w:val="center"/>
        <w:rPr>
          <w:rFonts w:eastAsia="Times New Roman"/>
        </w:rPr>
      </w:pPr>
      <w:bookmarkStart w:id="38" w:name="_Toc58324244"/>
      <w:r w:rsidRPr="007B6E79">
        <w:rPr>
          <w:rFonts w:eastAsia="Times New Roman"/>
        </w:rPr>
        <w:t>Findings using the classifiers</w:t>
      </w:r>
      <w:bookmarkEnd w:id="38"/>
    </w:p>
    <w:p w14:paraId="4B7C9E33" w14:textId="37886696" w:rsidR="0053336E" w:rsidRDefault="0053336E" w:rsidP="00055C2E">
      <w:pPr>
        <w:spacing w:line="360" w:lineRule="auto"/>
        <w:rPr>
          <w:rFonts w:eastAsia="Times New Roman" w:cstheme="minorHAnsi"/>
        </w:rPr>
      </w:pPr>
      <w:r>
        <w:rPr>
          <w:rFonts w:eastAsia="Times New Roman" w:cstheme="minorHAnsi"/>
        </w:rPr>
        <w:t>For</w:t>
      </w:r>
      <w:r w:rsidR="00F4318C">
        <w:rPr>
          <w:rFonts w:eastAsia="Times New Roman" w:cstheme="minorHAnsi"/>
        </w:rPr>
        <w:t xml:space="preserve"> the process of</w:t>
      </w:r>
      <w:r>
        <w:rPr>
          <w:rFonts w:eastAsia="Times New Roman" w:cstheme="minorHAnsi"/>
        </w:rPr>
        <w:t xml:space="preserve"> classification</w:t>
      </w:r>
      <w:r w:rsidR="00055C2E">
        <w:rPr>
          <w:rFonts w:eastAsia="Times New Roman" w:cstheme="minorHAnsi"/>
        </w:rPr>
        <w:t>,</w:t>
      </w:r>
      <w:r>
        <w:rPr>
          <w:rFonts w:eastAsia="Times New Roman" w:cstheme="minorHAnsi"/>
        </w:rPr>
        <w:t xml:space="preserve"> </w:t>
      </w:r>
      <w:r w:rsidR="00055C2E">
        <w:rPr>
          <w:rFonts w:eastAsia="Times New Roman" w:cstheme="minorHAnsi"/>
        </w:rPr>
        <w:t>we</w:t>
      </w:r>
      <w:r>
        <w:rPr>
          <w:rFonts w:eastAsia="Times New Roman" w:cstheme="minorHAnsi"/>
        </w:rPr>
        <w:t xml:space="preserve"> have used Logistic Regression and Gradient Boost. For the accuracy measure, we have also created the learning curves</w:t>
      </w:r>
      <w:r w:rsidR="00F4318C">
        <w:rPr>
          <w:rFonts w:eastAsia="Times New Roman" w:cstheme="minorHAnsi"/>
        </w:rPr>
        <w:t xml:space="preserve">. </w:t>
      </w:r>
      <w:r>
        <w:rPr>
          <w:rFonts w:eastAsia="Times New Roman" w:cstheme="minorHAnsi"/>
        </w:rPr>
        <w:t>The wider the gap between the training score and the cross</w:t>
      </w:r>
      <w:r w:rsidR="00F4318C">
        <w:rPr>
          <w:rFonts w:eastAsia="Times New Roman" w:cstheme="minorHAnsi"/>
        </w:rPr>
        <w:t>-</w:t>
      </w:r>
      <w:r>
        <w:rPr>
          <w:rFonts w:eastAsia="Times New Roman" w:cstheme="minorHAnsi"/>
        </w:rPr>
        <w:t>validation score, the chances are that model is overfitted. Also</w:t>
      </w:r>
      <w:r w:rsidR="00F4318C">
        <w:rPr>
          <w:rFonts w:eastAsia="Times New Roman" w:cstheme="minorHAnsi"/>
        </w:rPr>
        <w:t>,</w:t>
      </w:r>
      <w:r>
        <w:rPr>
          <w:rFonts w:eastAsia="Times New Roman" w:cstheme="minorHAnsi"/>
        </w:rPr>
        <w:t xml:space="preserve"> if the score of both the learning curve and the training is quite low then we can assume that the model is underfitting the data.</w:t>
      </w:r>
      <w:r w:rsidR="00F4318C">
        <w:rPr>
          <w:rFonts w:eastAsia="Times New Roman" w:cstheme="minorHAnsi"/>
        </w:rPr>
        <w:t xml:space="preserve"> W</w:t>
      </w:r>
      <w:r>
        <w:rPr>
          <w:rFonts w:eastAsia="Times New Roman" w:cstheme="minorHAnsi"/>
        </w:rPr>
        <w:t>e split the data with a test ratio of 0.2</w:t>
      </w:r>
      <w:r w:rsidR="00F4318C">
        <w:rPr>
          <w:rFonts w:eastAsia="Times New Roman" w:cstheme="minorHAnsi"/>
        </w:rPr>
        <w:t xml:space="preserve"> and t</w:t>
      </w:r>
      <w:r>
        <w:rPr>
          <w:rFonts w:eastAsia="Times New Roman" w:cstheme="minorHAnsi"/>
        </w:rPr>
        <w:t>he primary goal of our classifiers are to determine the difference between the fraud transactions and non- fraud transactions.</w:t>
      </w:r>
    </w:p>
    <w:p w14:paraId="06CDFAC6" w14:textId="77777777" w:rsidR="0053336E" w:rsidRDefault="0053336E" w:rsidP="000C7537">
      <w:pPr>
        <w:spacing w:line="360" w:lineRule="auto"/>
        <w:jc w:val="center"/>
        <w:rPr>
          <w:rFonts w:eastAsia="Times New Roman" w:cstheme="minorHAnsi"/>
        </w:rPr>
      </w:pPr>
    </w:p>
    <w:p w14:paraId="3375EDFD" w14:textId="06D44F61" w:rsidR="0053336E" w:rsidRDefault="0053336E" w:rsidP="00F4318C">
      <w:pPr>
        <w:spacing w:line="360" w:lineRule="auto"/>
        <w:rPr>
          <w:rFonts w:eastAsia="Times New Roman" w:cstheme="minorHAnsi"/>
        </w:rPr>
      </w:pPr>
      <w:r>
        <w:rPr>
          <w:rFonts w:eastAsia="Times New Roman" w:cstheme="minorHAnsi"/>
        </w:rPr>
        <w:t>The training score of the classifiers are as follow:</w:t>
      </w:r>
    </w:p>
    <w:tbl>
      <w:tblPr>
        <w:tblStyle w:val="TableGrid"/>
        <w:tblW w:w="0" w:type="auto"/>
        <w:tblLook w:val="04A0" w:firstRow="1" w:lastRow="0" w:firstColumn="1" w:lastColumn="0" w:noHBand="0" w:noVBand="1"/>
      </w:tblPr>
      <w:tblGrid>
        <w:gridCol w:w="4675"/>
        <w:gridCol w:w="4675"/>
      </w:tblGrid>
      <w:tr w:rsidR="0053336E" w14:paraId="03018D0F" w14:textId="77777777" w:rsidTr="00F4318C">
        <w:trPr>
          <w:trHeight w:val="567"/>
        </w:trPr>
        <w:tc>
          <w:tcPr>
            <w:tcW w:w="4675" w:type="dxa"/>
            <w:shd w:val="clear" w:color="auto" w:fill="2F5496" w:themeFill="accent1" w:themeFillShade="BF"/>
            <w:vAlign w:val="center"/>
          </w:tcPr>
          <w:p w14:paraId="4E37CE10" w14:textId="77777777" w:rsidR="0053336E" w:rsidRPr="00F4318C" w:rsidRDefault="0053336E" w:rsidP="00F4318C">
            <w:pPr>
              <w:spacing w:line="360" w:lineRule="auto"/>
              <w:jc w:val="center"/>
              <w:rPr>
                <w:rFonts w:eastAsia="Times New Roman" w:cstheme="minorHAnsi"/>
                <w:b/>
                <w:bCs/>
                <w:color w:val="FFFFFF" w:themeColor="background1"/>
              </w:rPr>
            </w:pPr>
            <w:r w:rsidRPr="00F4318C">
              <w:rPr>
                <w:rFonts w:eastAsia="Times New Roman" w:cstheme="minorHAnsi"/>
                <w:b/>
                <w:bCs/>
                <w:color w:val="FFFFFF" w:themeColor="background1"/>
              </w:rPr>
              <w:t>Classification Technique</w:t>
            </w:r>
          </w:p>
        </w:tc>
        <w:tc>
          <w:tcPr>
            <w:tcW w:w="4675" w:type="dxa"/>
            <w:shd w:val="clear" w:color="auto" w:fill="2F5496" w:themeFill="accent1" w:themeFillShade="BF"/>
            <w:vAlign w:val="center"/>
          </w:tcPr>
          <w:p w14:paraId="4DE91CC5" w14:textId="77777777" w:rsidR="0053336E" w:rsidRPr="00F4318C" w:rsidRDefault="0053336E" w:rsidP="00F4318C">
            <w:pPr>
              <w:spacing w:line="360" w:lineRule="auto"/>
              <w:jc w:val="center"/>
              <w:rPr>
                <w:rFonts w:eastAsia="Times New Roman" w:cstheme="minorHAnsi"/>
                <w:b/>
                <w:bCs/>
                <w:color w:val="FFFFFF" w:themeColor="background1"/>
              </w:rPr>
            </w:pPr>
            <w:r w:rsidRPr="00F4318C">
              <w:rPr>
                <w:rFonts w:eastAsia="Times New Roman" w:cstheme="minorHAnsi"/>
                <w:b/>
                <w:bCs/>
                <w:color w:val="FFFFFF" w:themeColor="background1"/>
              </w:rPr>
              <w:t>Accuracy Score</w:t>
            </w:r>
          </w:p>
        </w:tc>
      </w:tr>
      <w:tr w:rsidR="0053336E" w14:paraId="29653019" w14:textId="77777777" w:rsidTr="00F4318C">
        <w:trPr>
          <w:trHeight w:val="567"/>
        </w:trPr>
        <w:tc>
          <w:tcPr>
            <w:tcW w:w="4675" w:type="dxa"/>
            <w:vAlign w:val="center"/>
          </w:tcPr>
          <w:p w14:paraId="6D8D239B" w14:textId="77777777" w:rsidR="0053336E" w:rsidRDefault="0053336E" w:rsidP="00F4318C">
            <w:pPr>
              <w:spacing w:line="360" w:lineRule="auto"/>
              <w:jc w:val="center"/>
              <w:rPr>
                <w:rFonts w:eastAsia="Times New Roman" w:cstheme="minorHAnsi"/>
              </w:rPr>
            </w:pPr>
            <w:r>
              <w:rPr>
                <w:rFonts w:eastAsia="Times New Roman" w:cstheme="minorHAnsi"/>
              </w:rPr>
              <w:t>Logistic Regression</w:t>
            </w:r>
          </w:p>
        </w:tc>
        <w:tc>
          <w:tcPr>
            <w:tcW w:w="4675" w:type="dxa"/>
            <w:vAlign w:val="center"/>
          </w:tcPr>
          <w:p w14:paraId="5A9BE320" w14:textId="77777777" w:rsidR="0053336E" w:rsidRDefault="0053336E" w:rsidP="00F4318C">
            <w:pPr>
              <w:spacing w:line="360" w:lineRule="auto"/>
              <w:jc w:val="center"/>
              <w:rPr>
                <w:rFonts w:eastAsia="Times New Roman" w:cstheme="minorHAnsi"/>
              </w:rPr>
            </w:pPr>
            <w:r>
              <w:rPr>
                <w:rFonts w:eastAsia="Times New Roman" w:cstheme="minorHAnsi"/>
              </w:rPr>
              <w:t>78 %</w:t>
            </w:r>
          </w:p>
        </w:tc>
      </w:tr>
      <w:tr w:rsidR="0053336E" w14:paraId="0D92D70D" w14:textId="77777777" w:rsidTr="00F4318C">
        <w:trPr>
          <w:trHeight w:val="567"/>
        </w:trPr>
        <w:tc>
          <w:tcPr>
            <w:tcW w:w="4675" w:type="dxa"/>
            <w:vAlign w:val="center"/>
          </w:tcPr>
          <w:p w14:paraId="29F2F105" w14:textId="77777777" w:rsidR="0053336E" w:rsidRDefault="0053336E" w:rsidP="00F4318C">
            <w:pPr>
              <w:spacing w:line="360" w:lineRule="auto"/>
              <w:jc w:val="center"/>
              <w:rPr>
                <w:rFonts w:eastAsia="Times New Roman" w:cstheme="minorHAnsi"/>
              </w:rPr>
            </w:pPr>
            <w:r>
              <w:rPr>
                <w:rFonts w:eastAsia="Times New Roman" w:cstheme="minorHAnsi"/>
              </w:rPr>
              <w:t>Gradient Boost</w:t>
            </w:r>
          </w:p>
        </w:tc>
        <w:tc>
          <w:tcPr>
            <w:tcW w:w="4675" w:type="dxa"/>
            <w:vAlign w:val="center"/>
          </w:tcPr>
          <w:p w14:paraId="681520A9" w14:textId="77777777" w:rsidR="0053336E" w:rsidRDefault="0053336E" w:rsidP="00F4318C">
            <w:pPr>
              <w:spacing w:line="360" w:lineRule="auto"/>
              <w:jc w:val="center"/>
              <w:rPr>
                <w:rFonts w:eastAsia="Times New Roman" w:cstheme="minorHAnsi"/>
              </w:rPr>
            </w:pPr>
            <w:r>
              <w:rPr>
                <w:rFonts w:eastAsia="Times New Roman" w:cstheme="minorHAnsi"/>
              </w:rPr>
              <w:t>73 %</w:t>
            </w:r>
          </w:p>
        </w:tc>
      </w:tr>
    </w:tbl>
    <w:p w14:paraId="5AE26447" w14:textId="3A2DD9E0" w:rsidR="00FA4B57" w:rsidRDefault="003D41C5" w:rsidP="00F4318C">
      <w:pPr>
        <w:spacing w:line="360" w:lineRule="auto"/>
      </w:pPr>
      <w:r>
        <w:br w:type="page"/>
      </w:r>
    </w:p>
    <w:p w14:paraId="72E32855" w14:textId="77777777" w:rsidR="00FA4B57" w:rsidRDefault="009802A3" w:rsidP="004660D4">
      <w:pPr>
        <w:pStyle w:val="Heading1"/>
        <w:spacing w:line="360" w:lineRule="auto"/>
        <w:jc w:val="center"/>
      </w:pPr>
      <w:bookmarkStart w:id="39" w:name="_Toc58324245"/>
      <w:r w:rsidRPr="009802A3">
        <w:lastRenderedPageBreak/>
        <w:t>MO</w:t>
      </w:r>
      <w:bookmarkStart w:id="40" w:name="DEPLOYMENT"/>
      <w:bookmarkEnd w:id="40"/>
      <w:r w:rsidRPr="009802A3">
        <w:t>DEL DEPLOYMENT</w:t>
      </w:r>
      <w:bookmarkEnd w:id="39"/>
    </w:p>
    <w:p w14:paraId="0F8F3606" w14:textId="77777777" w:rsidR="000D6395" w:rsidRDefault="000D6395" w:rsidP="000C7537">
      <w:pPr>
        <w:spacing w:line="360" w:lineRule="auto"/>
        <w:jc w:val="center"/>
        <w:rPr>
          <w:b/>
          <w:bCs/>
          <w:color w:val="4472C4" w:themeColor="accent1"/>
          <w:sz w:val="32"/>
          <w:szCs w:val="32"/>
          <w:u w:val="single"/>
        </w:rPr>
      </w:pPr>
    </w:p>
    <w:p w14:paraId="04184273" w14:textId="09EE6F4E" w:rsidR="000D6395" w:rsidRDefault="000C1B94" w:rsidP="00F4318C">
      <w:pPr>
        <w:spacing w:line="360" w:lineRule="auto"/>
        <w:rPr>
          <w:color w:val="000000" w:themeColor="text1"/>
        </w:rPr>
      </w:pPr>
      <w:r>
        <w:rPr>
          <w:color w:val="000000" w:themeColor="text1"/>
        </w:rPr>
        <w:t xml:space="preserve">Before the deployment of the model, we first need to </w:t>
      </w:r>
      <w:r w:rsidRPr="000C1B94">
        <w:rPr>
          <w:color w:val="000000" w:themeColor="text1"/>
        </w:rPr>
        <w:t xml:space="preserve">consider how end users can interact with the predictions of the model </w:t>
      </w:r>
      <w:r w:rsidR="00F4318C" w:rsidRPr="000C1B94">
        <w:rPr>
          <w:color w:val="000000" w:themeColor="text1"/>
        </w:rPr>
        <w:t>to</w:t>
      </w:r>
      <w:r w:rsidRPr="000C1B94">
        <w:rPr>
          <w:color w:val="000000" w:themeColor="text1"/>
        </w:rPr>
        <w:t xml:space="preserve"> determine how to deploy a model.</w:t>
      </w:r>
      <w:r w:rsidR="000D6395">
        <w:rPr>
          <w:color w:val="000000" w:themeColor="text1"/>
        </w:rPr>
        <w:t xml:space="preserve"> </w:t>
      </w:r>
      <w:r w:rsidR="00F4318C">
        <w:rPr>
          <w:color w:val="000000" w:themeColor="text1"/>
        </w:rPr>
        <w:t xml:space="preserve">We </w:t>
      </w:r>
      <w:r w:rsidR="004D0F2B">
        <w:rPr>
          <w:color w:val="000000" w:themeColor="text1"/>
        </w:rPr>
        <w:t>save the model</w:t>
      </w:r>
      <w:r w:rsidR="00F4318C">
        <w:rPr>
          <w:color w:val="000000" w:themeColor="text1"/>
        </w:rPr>
        <w:t xml:space="preserve"> </w:t>
      </w:r>
      <w:r w:rsidR="004D0F2B">
        <w:rPr>
          <w:color w:val="000000" w:themeColor="text1"/>
        </w:rPr>
        <w:t>using the Python Pickle Module.</w:t>
      </w:r>
    </w:p>
    <w:p w14:paraId="31B9E715" w14:textId="77777777" w:rsidR="00FF3E60" w:rsidRPr="000D6395" w:rsidRDefault="00FF3E60" w:rsidP="000C7537">
      <w:pPr>
        <w:spacing w:line="360" w:lineRule="auto"/>
        <w:jc w:val="center"/>
        <w:rPr>
          <w:color w:val="000000" w:themeColor="text1"/>
        </w:rPr>
      </w:pPr>
    </w:p>
    <w:p w14:paraId="64D831A9" w14:textId="77777777" w:rsidR="00A233F4" w:rsidRDefault="00FF3E60" w:rsidP="00A233F4">
      <w:pPr>
        <w:keepNext/>
        <w:spacing w:line="360" w:lineRule="auto"/>
        <w:jc w:val="center"/>
      </w:pPr>
      <w:r w:rsidRPr="00FF3E60">
        <w:rPr>
          <w:noProof/>
        </w:rPr>
        <w:drawing>
          <wp:inline distT="0" distB="0" distL="0" distR="0" wp14:anchorId="1DD4E3C6" wp14:editId="0B32D429">
            <wp:extent cx="4241800" cy="2755900"/>
            <wp:effectExtent l="63500" t="63500" r="127000" b="1270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41800" cy="2755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E2D809" w14:textId="348CAE9D" w:rsidR="00D055DC" w:rsidRDefault="00A233F4" w:rsidP="00A233F4">
      <w:pPr>
        <w:pStyle w:val="Caption"/>
        <w:jc w:val="center"/>
      </w:pPr>
      <w:r>
        <w:t>Fig 27: Importing pickle module</w:t>
      </w:r>
    </w:p>
    <w:p w14:paraId="7086AF14" w14:textId="77777777" w:rsidR="00B51389" w:rsidRDefault="00B51389" w:rsidP="0072056E">
      <w:pPr>
        <w:spacing w:line="360" w:lineRule="auto"/>
        <w:jc w:val="center"/>
      </w:pPr>
    </w:p>
    <w:p w14:paraId="265C7E24" w14:textId="7E8017F7" w:rsidR="00193389" w:rsidRDefault="00193389" w:rsidP="0072056E">
      <w:pPr>
        <w:spacing w:line="360" w:lineRule="auto"/>
      </w:pPr>
      <w:r>
        <w:t xml:space="preserve">For the sake of the usage, we have created the scale and model file using the pythons pickle module (we have created the </w:t>
      </w:r>
      <w:r w:rsidRPr="00EF3CF5">
        <w:rPr>
          <w:b/>
          <w:bCs/>
        </w:rPr>
        <w:t>model deployment files</w:t>
      </w:r>
      <w:r>
        <w:t xml:space="preserve"> which is being used for creating the API’s, Django and Flask Web Sites).</w:t>
      </w:r>
    </w:p>
    <w:p w14:paraId="455FEDD7" w14:textId="5A300015" w:rsidR="00193389" w:rsidRDefault="00193389" w:rsidP="0072056E">
      <w:pPr>
        <w:pStyle w:val="ListParagraph"/>
        <w:numPr>
          <w:ilvl w:val="0"/>
          <w:numId w:val="13"/>
        </w:numPr>
        <w:spacing w:after="160" w:line="360" w:lineRule="auto"/>
      </w:pPr>
      <w:r>
        <w:t>Open any python editor (Integrated Development Environment) or you can also use the Jupyter Notebook</w:t>
      </w:r>
    </w:p>
    <w:p w14:paraId="0C3424E1" w14:textId="69954E43" w:rsidR="00193389" w:rsidRDefault="00193389" w:rsidP="0072056E">
      <w:pPr>
        <w:pStyle w:val="ListParagraph"/>
        <w:numPr>
          <w:ilvl w:val="0"/>
          <w:numId w:val="13"/>
        </w:numPr>
        <w:spacing w:after="160" w:line="360" w:lineRule="auto"/>
      </w:pPr>
      <w:r>
        <w:t xml:space="preserve">With this assignment, </w:t>
      </w:r>
      <w:r w:rsidR="0072056E">
        <w:t>w</w:t>
      </w:r>
      <w:r>
        <w:t>e will share a zip file which consist of:</w:t>
      </w:r>
    </w:p>
    <w:p w14:paraId="47778210" w14:textId="4EA95430" w:rsidR="00193389" w:rsidRDefault="00193389" w:rsidP="0072056E">
      <w:pPr>
        <w:pStyle w:val="ListParagraph"/>
        <w:numPr>
          <w:ilvl w:val="0"/>
          <w:numId w:val="21"/>
        </w:numPr>
        <w:spacing w:after="160" w:line="360" w:lineRule="auto"/>
        <w:ind w:left="142"/>
      </w:pPr>
      <w:r w:rsidRPr="00772FE2">
        <w:t>absenteeism_module</w:t>
      </w:r>
      <w:r>
        <w:t>.py (This python file consist</w:t>
      </w:r>
      <w:r w:rsidR="0072056E">
        <w:t>s</w:t>
      </w:r>
      <w:r>
        <w:t xml:space="preserve"> of the methods and functions which will process and executes the input data)</w:t>
      </w:r>
    </w:p>
    <w:p w14:paraId="4EC56DBD" w14:textId="4AA8E793" w:rsidR="00193389" w:rsidRDefault="00193389" w:rsidP="0072056E">
      <w:pPr>
        <w:pStyle w:val="ListParagraph"/>
        <w:numPr>
          <w:ilvl w:val="0"/>
          <w:numId w:val="21"/>
        </w:numPr>
        <w:spacing w:after="160" w:line="360" w:lineRule="auto"/>
        <w:ind w:left="142"/>
      </w:pPr>
      <w:r w:rsidRPr="00A267ED">
        <w:t>Absenteeism_new_data.csv</w:t>
      </w:r>
      <w:r>
        <w:t xml:space="preserve"> (This is the input file which a user or a client will bring to use the model)</w:t>
      </w:r>
    </w:p>
    <w:p w14:paraId="070FC1E8" w14:textId="0960339E" w:rsidR="00193389" w:rsidRDefault="00193389" w:rsidP="0072056E">
      <w:pPr>
        <w:pStyle w:val="ListParagraph"/>
        <w:numPr>
          <w:ilvl w:val="0"/>
          <w:numId w:val="21"/>
        </w:numPr>
        <w:spacing w:after="160" w:line="360" w:lineRule="auto"/>
        <w:ind w:left="142"/>
      </w:pPr>
      <w:r w:rsidRPr="00CD3308">
        <w:lastRenderedPageBreak/>
        <w:t>Model</w:t>
      </w:r>
      <w:r>
        <w:t xml:space="preserve"> (This model is the COCOM type executable model which generates the probability of the Absenteeism)</w:t>
      </w:r>
    </w:p>
    <w:p w14:paraId="608C58F4" w14:textId="41ECA9F3" w:rsidR="0072056E" w:rsidRDefault="0072056E" w:rsidP="00EA183D">
      <w:pPr>
        <w:pStyle w:val="ListParagraph"/>
        <w:numPr>
          <w:ilvl w:val="0"/>
          <w:numId w:val="12"/>
        </w:numPr>
        <w:spacing w:after="160" w:line="360" w:lineRule="auto"/>
        <w:ind w:left="142"/>
      </w:pPr>
      <w:r>
        <w:t xml:space="preserve"> </w:t>
      </w:r>
      <w:r w:rsidR="00193389">
        <w:t>Scaler (The scaler file act as the input file for any type of method and this is generated using the pickle module).</w:t>
      </w:r>
    </w:p>
    <w:p w14:paraId="335243A0" w14:textId="3D1A9F17" w:rsidR="00193389" w:rsidRDefault="00193389" w:rsidP="00F4318C">
      <w:pPr>
        <w:pStyle w:val="ListParagraph"/>
        <w:numPr>
          <w:ilvl w:val="0"/>
          <w:numId w:val="13"/>
        </w:numPr>
        <w:spacing w:after="160" w:line="360" w:lineRule="auto"/>
      </w:pPr>
      <w:r>
        <w:t xml:space="preserve">Once you open the Jupyter notebook, Import all the module from </w:t>
      </w:r>
      <w:r w:rsidRPr="00772FE2">
        <w:t>absenteeism_module</w:t>
      </w:r>
      <w:r>
        <w:t>.py</w:t>
      </w:r>
    </w:p>
    <w:p w14:paraId="75F90D5E" w14:textId="0A230B7A" w:rsidR="00193389" w:rsidRDefault="00193389" w:rsidP="000C7537">
      <w:pPr>
        <w:pStyle w:val="ListParagraph"/>
        <w:spacing w:line="360" w:lineRule="auto"/>
        <w:ind w:left="0"/>
        <w:jc w:val="center"/>
      </w:pPr>
      <w:r w:rsidRPr="00D07BED">
        <w:rPr>
          <w:noProof/>
        </w:rPr>
        <w:drawing>
          <wp:inline distT="0" distB="0" distL="0" distR="0" wp14:anchorId="3801E955" wp14:editId="3C6143D0">
            <wp:extent cx="3429000" cy="304800"/>
            <wp:effectExtent l="63500" t="63500" r="127000" b="1270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9000" cy="30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6225A1" w14:textId="3E36DEE7" w:rsidR="00A233F4" w:rsidRDefault="00A233F4" w:rsidP="00A233F4">
      <w:pPr>
        <w:pStyle w:val="Caption"/>
        <w:jc w:val="center"/>
      </w:pPr>
      <w:r>
        <w:t>Fig 28: Importing absenteeism_module</w:t>
      </w:r>
    </w:p>
    <w:p w14:paraId="7D7C0CC7" w14:textId="77777777" w:rsidR="0072056E" w:rsidRDefault="0072056E" w:rsidP="000C7537">
      <w:pPr>
        <w:pStyle w:val="ListParagraph"/>
        <w:spacing w:line="360" w:lineRule="auto"/>
        <w:ind w:left="0"/>
        <w:jc w:val="center"/>
      </w:pPr>
    </w:p>
    <w:p w14:paraId="6E82C17D" w14:textId="34A84B1F" w:rsidR="00193389" w:rsidRDefault="0072056E" w:rsidP="0072056E">
      <w:pPr>
        <w:pStyle w:val="ListParagraph"/>
        <w:numPr>
          <w:ilvl w:val="0"/>
          <w:numId w:val="13"/>
        </w:numPr>
        <w:spacing w:after="160" w:line="360" w:lineRule="auto"/>
      </w:pPr>
      <w:r>
        <w:t>C</w:t>
      </w:r>
      <w:r w:rsidR="00193389">
        <w:t>reate a variable of your choice and import the model and scale under the absenteeism model method</w:t>
      </w:r>
    </w:p>
    <w:p w14:paraId="2945B972" w14:textId="5A12124B" w:rsidR="00193389" w:rsidRDefault="00193389" w:rsidP="000C7537">
      <w:pPr>
        <w:pStyle w:val="ListParagraph"/>
        <w:spacing w:line="360" w:lineRule="auto"/>
        <w:ind w:left="0"/>
        <w:jc w:val="center"/>
      </w:pPr>
      <w:r>
        <w:rPr>
          <w:noProof/>
        </w:rPr>
        <w:drawing>
          <wp:inline distT="0" distB="0" distL="0" distR="0" wp14:anchorId="7A73458C" wp14:editId="333FF489">
            <wp:extent cx="4483100" cy="292100"/>
            <wp:effectExtent l="63500" t="63500" r="127000" b="1270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3100" cy="292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54A0F0" w14:textId="3A06FB23" w:rsidR="00A233F4" w:rsidRDefault="00A233F4" w:rsidP="00A233F4">
      <w:pPr>
        <w:pStyle w:val="Caption"/>
        <w:jc w:val="center"/>
      </w:pPr>
      <w:r>
        <w:t>Fig 29: Importing model and scale</w:t>
      </w:r>
    </w:p>
    <w:p w14:paraId="6B7BDEE6" w14:textId="77777777" w:rsidR="0072056E" w:rsidRDefault="0072056E" w:rsidP="000C7537">
      <w:pPr>
        <w:pStyle w:val="ListParagraph"/>
        <w:spacing w:line="360" w:lineRule="auto"/>
        <w:ind w:left="0"/>
        <w:jc w:val="center"/>
      </w:pPr>
    </w:p>
    <w:p w14:paraId="72E80694" w14:textId="1D5EC4D8" w:rsidR="00193389" w:rsidRDefault="00193389" w:rsidP="0072056E">
      <w:pPr>
        <w:pStyle w:val="ListParagraph"/>
        <w:numPr>
          <w:ilvl w:val="0"/>
          <w:numId w:val="13"/>
        </w:numPr>
        <w:spacing w:after="160" w:line="360" w:lineRule="auto"/>
      </w:pPr>
      <w:r>
        <w:t>Import the input data (the input data can be raw data with outliers and all other error prone components)</w:t>
      </w:r>
    </w:p>
    <w:p w14:paraId="4A51567F" w14:textId="5B758722" w:rsidR="00193389" w:rsidRDefault="00193389" w:rsidP="000C7537">
      <w:pPr>
        <w:pStyle w:val="ListParagraph"/>
        <w:spacing w:line="360" w:lineRule="auto"/>
        <w:ind w:left="0"/>
        <w:jc w:val="center"/>
      </w:pPr>
      <w:r>
        <w:rPr>
          <w:noProof/>
        </w:rPr>
        <w:drawing>
          <wp:inline distT="0" distB="0" distL="0" distR="0" wp14:anchorId="3794FC2B" wp14:editId="699AD3A3">
            <wp:extent cx="5702300" cy="368300"/>
            <wp:effectExtent l="63500" t="63500" r="127000" b="1270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02300" cy="368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CE0B34" w14:textId="3C64CE59" w:rsidR="0072056E" w:rsidRDefault="00A233F4" w:rsidP="00A233F4">
      <w:pPr>
        <w:pStyle w:val="Caption"/>
        <w:jc w:val="center"/>
      </w:pPr>
      <w:r>
        <w:t>Fig 30: Loading and cleaning the data</w:t>
      </w:r>
    </w:p>
    <w:p w14:paraId="7D9D8D3C" w14:textId="77777777" w:rsidR="004660D4" w:rsidRDefault="00193389" w:rsidP="0072056E">
      <w:pPr>
        <w:pStyle w:val="ListParagraph"/>
        <w:numPr>
          <w:ilvl w:val="0"/>
          <w:numId w:val="13"/>
        </w:numPr>
        <w:spacing w:after="160" w:line="360" w:lineRule="auto"/>
      </w:pPr>
      <w:r>
        <w:t xml:space="preserve">Now the fourth and the final step, use your variable which you have used for storing the model and scale values </w:t>
      </w:r>
    </w:p>
    <w:p w14:paraId="2D70345C" w14:textId="1A85A243" w:rsidR="00193389" w:rsidRDefault="004660D4" w:rsidP="004660D4">
      <w:pPr>
        <w:pStyle w:val="ListParagraph"/>
        <w:spacing w:after="160" w:line="360" w:lineRule="auto"/>
        <w:ind w:left="0"/>
      </w:pPr>
      <w:r>
        <w:t>(</w:t>
      </w:r>
      <w:r w:rsidR="00193389">
        <w:t>We have a dedicated method for generating the probability output and store your results in</w:t>
      </w:r>
      <w:r>
        <w:t xml:space="preserve"> a .</w:t>
      </w:r>
      <w:r w:rsidR="00193389">
        <w:t xml:space="preserve">csv </w:t>
      </w:r>
      <w:r>
        <w:t xml:space="preserve">file </w:t>
      </w:r>
      <w:r w:rsidR="00193389">
        <w:t>for visualization and other purpose</w:t>
      </w:r>
      <w:r>
        <w:t>)</w:t>
      </w:r>
    </w:p>
    <w:p w14:paraId="32CFBC6D" w14:textId="024D0700" w:rsidR="00193389" w:rsidRDefault="00193389" w:rsidP="004660D4">
      <w:pPr>
        <w:pStyle w:val="ListParagraph"/>
        <w:spacing w:line="360" w:lineRule="auto"/>
        <w:ind w:left="0"/>
        <w:jc w:val="center"/>
      </w:pPr>
      <w:r>
        <w:rPr>
          <w:noProof/>
        </w:rPr>
        <w:drawing>
          <wp:inline distT="0" distB="0" distL="0" distR="0" wp14:anchorId="73B60222" wp14:editId="287CBE1A">
            <wp:extent cx="5731510" cy="293914"/>
            <wp:effectExtent l="63500" t="63500" r="110490" b="1257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07137" cy="297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12363B" w14:textId="6A302556" w:rsidR="00A233F4" w:rsidRDefault="00A233F4" w:rsidP="00A233F4">
      <w:pPr>
        <w:pStyle w:val="Caption"/>
        <w:jc w:val="center"/>
      </w:pPr>
      <w:r>
        <w:t>Fig 31: Storing results to CSV</w:t>
      </w:r>
    </w:p>
    <w:p w14:paraId="1E8064D1" w14:textId="50AEB296" w:rsidR="004660D4" w:rsidRPr="00A233F4" w:rsidRDefault="00193389" w:rsidP="00A233F4">
      <w:pPr>
        <w:pStyle w:val="Subtitle"/>
        <w:rPr>
          <w:i/>
          <w:iCs/>
          <w:color w:val="404040" w:themeColor="text1" w:themeTint="BF"/>
        </w:rPr>
      </w:pPr>
      <w:r w:rsidRPr="004660D4">
        <w:rPr>
          <w:rStyle w:val="SubtleEmphasis"/>
        </w:rPr>
        <w:t xml:space="preserve">Note: You can also copy and paste (use) the same code for usage as well. These four lines of code can generate the </w:t>
      </w:r>
      <w:r w:rsidRPr="004660D4">
        <w:t>fruitful</w:t>
      </w:r>
      <w:r w:rsidRPr="004660D4">
        <w:rPr>
          <w:rStyle w:val="SubtleEmphasis"/>
        </w:rPr>
        <w:t xml:space="preserve"> results.</w:t>
      </w:r>
      <w:r w:rsidR="004660D4" w:rsidRPr="004660D4">
        <w:rPr>
          <w:rStyle w:val="SubtleEmphasis"/>
        </w:rPr>
        <w:t xml:space="preserve"> </w:t>
      </w:r>
      <w:r w:rsidRPr="004660D4">
        <w:rPr>
          <w:rStyle w:val="SubtleEmphasis"/>
        </w:rPr>
        <w:t>You</w:t>
      </w:r>
      <w:r w:rsidR="004660D4" w:rsidRPr="004660D4">
        <w:rPr>
          <w:rStyle w:val="SubtleEmphasis"/>
        </w:rPr>
        <w:t>r</w:t>
      </w:r>
      <w:r w:rsidRPr="004660D4">
        <w:rPr>
          <w:rStyle w:val="SubtleEmphasis"/>
        </w:rPr>
        <w:t xml:space="preserve"> schema must match with the model schema.</w:t>
      </w:r>
    </w:p>
    <w:p w14:paraId="6327F9A9" w14:textId="749F4E01" w:rsidR="004E23AE" w:rsidRDefault="00B14BF6" w:rsidP="004660D4">
      <w:pPr>
        <w:pStyle w:val="Heading1"/>
        <w:spacing w:line="360" w:lineRule="auto"/>
        <w:jc w:val="center"/>
      </w:pPr>
      <w:bookmarkStart w:id="41" w:name="_Toc58324246"/>
      <w:r w:rsidRPr="00B14BF6">
        <w:lastRenderedPageBreak/>
        <w:t>CONCLUSION</w:t>
      </w:r>
      <w:r>
        <w:t xml:space="preserve"> </w:t>
      </w:r>
      <w:r w:rsidR="004660D4">
        <w:t>AND</w:t>
      </w:r>
      <w:r>
        <w:t xml:space="preserve"> </w:t>
      </w:r>
      <w:bookmarkStart w:id="42" w:name="CONCLUSION"/>
      <w:bookmarkEnd w:id="42"/>
      <w:r>
        <w:t>PROGNOSTICATION</w:t>
      </w:r>
      <w:bookmarkEnd w:id="41"/>
    </w:p>
    <w:p w14:paraId="0FA1A323" w14:textId="50184CFB" w:rsidR="00722BEA" w:rsidRPr="004660D4" w:rsidRDefault="006C28DF" w:rsidP="004660D4">
      <w:pPr>
        <w:pStyle w:val="ListParagraph"/>
        <w:spacing w:line="360" w:lineRule="auto"/>
        <w:ind w:left="0"/>
        <w:rPr>
          <w:color w:val="000000" w:themeColor="text1"/>
        </w:rPr>
      </w:pPr>
      <w:r w:rsidRPr="006C28DF">
        <w:rPr>
          <w:b/>
          <w:bCs/>
          <w:color w:val="000000" w:themeColor="text1"/>
        </w:rPr>
        <w:t>Problem Statement</w:t>
      </w:r>
      <w:r>
        <w:rPr>
          <w:color w:val="000000" w:themeColor="text1"/>
        </w:rPr>
        <w:t xml:space="preserve"> - </w:t>
      </w:r>
      <w:r w:rsidR="004660D4" w:rsidRPr="004660D4">
        <w:rPr>
          <w:color w:val="000000" w:themeColor="text1"/>
        </w:rPr>
        <w:t xml:space="preserve">We </w:t>
      </w:r>
      <w:r w:rsidR="00722BEA" w:rsidRPr="004660D4">
        <w:rPr>
          <w:color w:val="000000" w:themeColor="text1"/>
        </w:rPr>
        <w:t>have calculated the probability of a person being not present along with the comparison of the algorithms.</w:t>
      </w:r>
      <w:r w:rsidR="00F221C5" w:rsidRPr="004660D4">
        <w:rPr>
          <w:color w:val="000000" w:themeColor="text1"/>
        </w:rPr>
        <w:t xml:space="preserve"> </w:t>
      </w:r>
      <w:r w:rsidR="00722BEA" w:rsidRPr="004660D4">
        <w:rPr>
          <w:color w:val="000000" w:themeColor="text1"/>
        </w:rPr>
        <w:t>Estimate the precise probability of the absenteeism established on the convinced possible reasons extant in the data.</w:t>
      </w:r>
    </w:p>
    <w:p w14:paraId="46FC27EB" w14:textId="77777777" w:rsidR="003D7179" w:rsidRPr="004660D4" w:rsidRDefault="003D7179" w:rsidP="004660D4">
      <w:pPr>
        <w:spacing w:line="360" w:lineRule="auto"/>
        <w:rPr>
          <w:color w:val="000000" w:themeColor="text1"/>
        </w:rPr>
      </w:pPr>
    </w:p>
    <w:p w14:paraId="529430AC" w14:textId="77777777" w:rsidR="003D7179" w:rsidRPr="004660D4" w:rsidRDefault="003D7179" w:rsidP="004660D4">
      <w:pPr>
        <w:spacing w:line="360" w:lineRule="auto"/>
        <w:rPr>
          <w:color w:val="000000" w:themeColor="text1"/>
        </w:rPr>
      </w:pPr>
      <w:r w:rsidRPr="004660D4">
        <w:rPr>
          <w:color w:val="000000" w:themeColor="text1"/>
        </w:rPr>
        <w:t>For the better visualization and conclusion of the predicted results, we have explicitly used the Tableau for better insights.</w:t>
      </w:r>
    </w:p>
    <w:p w14:paraId="2B11873B" w14:textId="5A7DA08C" w:rsidR="00E35AFC" w:rsidRDefault="00E35AFC" w:rsidP="00E35AFC">
      <w:pPr>
        <w:spacing w:line="360" w:lineRule="auto"/>
        <w:rPr>
          <w:color w:val="000000" w:themeColor="text1"/>
        </w:rPr>
      </w:pPr>
    </w:p>
    <w:p w14:paraId="20850AF4" w14:textId="7559A5B8" w:rsidR="00E35AFC" w:rsidRPr="00E35AFC" w:rsidRDefault="00E35AFC" w:rsidP="00E35AFC">
      <w:pPr>
        <w:spacing w:line="360" w:lineRule="auto"/>
        <w:rPr>
          <w:b/>
          <w:bCs/>
          <w:color w:val="000000" w:themeColor="text1"/>
          <w:u w:val="single"/>
        </w:rPr>
      </w:pPr>
      <w:r w:rsidRPr="00E35AFC">
        <w:rPr>
          <w:b/>
          <w:bCs/>
          <w:color w:val="000000" w:themeColor="text1"/>
          <w:u w:val="single"/>
        </w:rPr>
        <w:t>Age vs Probability</w:t>
      </w:r>
    </w:p>
    <w:p w14:paraId="41FF1B7B" w14:textId="1004F9CF" w:rsidR="00F169F7" w:rsidRPr="004660D4" w:rsidRDefault="00EA183D" w:rsidP="004660D4">
      <w:pPr>
        <w:spacing w:line="360" w:lineRule="auto"/>
        <w:rPr>
          <w:color w:val="000000" w:themeColor="text1"/>
        </w:rPr>
      </w:pPr>
      <w:r>
        <w:rPr>
          <w:color w:val="000000" w:themeColor="text1"/>
        </w:rPr>
        <w:t>W</w:t>
      </w:r>
      <w:r w:rsidR="00A01A1B" w:rsidRPr="004660D4">
        <w:rPr>
          <w:color w:val="000000" w:themeColor="text1"/>
        </w:rPr>
        <w:t xml:space="preserve">e now scrutinize </w:t>
      </w:r>
      <w:r>
        <w:rPr>
          <w:color w:val="000000" w:themeColor="text1"/>
        </w:rPr>
        <w:t xml:space="preserve">whether the probability of being absent is dependent on the person’s age. </w:t>
      </w:r>
      <w:r w:rsidR="00270FB6" w:rsidRPr="004660D4">
        <w:rPr>
          <w:color w:val="000000" w:themeColor="text1"/>
        </w:rPr>
        <w:t>For th</w:t>
      </w:r>
      <w:r>
        <w:rPr>
          <w:color w:val="000000" w:themeColor="text1"/>
        </w:rPr>
        <w:t>is</w:t>
      </w:r>
      <w:r w:rsidR="00270FB6" w:rsidRPr="004660D4">
        <w:rPr>
          <w:color w:val="000000" w:themeColor="text1"/>
        </w:rPr>
        <w:t>, we have taken the average probability</w:t>
      </w:r>
      <w:r w:rsidR="00FE0239" w:rsidRPr="004660D4">
        <w:rPr>
          <w:color w:val="000000" w:themeColor="text1"/>
        </w:rPr>
        <w:t xml:space="preserve"> and divide the workbook into two quadrants</w:t>
      </w:r>
      <w:r w:rsidR="004660D4">
        <w:rPr>
          <w:color w:val="000000" w:themeColor="text1"/>
        </w:rPr>
        <w:t xml:space="preserve"> </w:t>
      </w:r>
      <w:r w:rsidR="00FE0239" w:rsidRPr="004660D4">
        <w:rPr>
          <w:color w:val="000000" w:themeColor="text1"/>
        </w:rPr>
        <w:t>(one with age less than 50 and other with age greater than 50)</w:t>
      </w:r>
      <w:r w:rsidR="00270FB6" w:rsidRPr="004660D4">
        <w:rPr>
          <w:color w:val="000000" w:themeColor="text1"/>
        </w:rPr>
        <w:t xml:space="preserve"> and came to conclusion that </w:t>
      </w:r>
      <w:r w:rsidR="00D572C1" w:rsidRPr="004660D4">
        <w:rPr>
          <w:color w:val="000000" w:themeColor="text1"/>
        </w:rPr>
        <w:t>the employees with higher age factors are more likely to absent from the workplace for more than usual time.</w:t>
      </w:r>
      <w:r w:rsidR="009578EA" w:rsidRPr="004660D4">
        <w:rPr>
          <w:color w:val="000000" w:themeColor="text1"/>
        </w:rPr>
        <w:t xml:space="preserve"> </w:t>
      </w:r>
      <w:r w:rsidR="00AF4B23" w:rsidRPr="004660D4">
        <w:rPr>
          <w:color w:val="000000" w:themeColor="text1"/>
        </w:rPr>
        <w:t>However, there are some exceptions when an employee with less than age of 50 is absent due to the maintained reasons.</w:t>
      </w:r>
    </w:p>
    <w:p w14:paraId="2E3FCEA8" w14:textId="017A563B" w:rsidR="00722BEA" w:rsidRDefault="00644345" w:rsidP="000C7537">
      <w:pPr>
        <w:spacing w:line="360" w:lineRule="auto"/>
        <w:jc w:val="center"/>
        <w:rPr>
          <w:rFonts w:eastAsia="Times New Roman" w:cstheme="minorHAnsi"/>
          <w:b/>
          <w:bCs/>
          <w:sz w:val="28"/>
          <w:szCs w:val="28"/>
          <w:u w:val="single"/>
        </w:rPr>
      </w:pPr>
      <w:r>
        <w:rPr>
          <w:rFonts w:eastAsia="Times New Roman" w:cstheme="minorHAnsi"/>
          <w:noProof/>
        </w:rPr>
        <w:drawing>
          <wp:inline distT="0" distB="0" distL="0" distR="0" wp14:anchorId="5495A6B6" wp14:editId="0A090439">
            <wp:extent cx="6375400" cy="3822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12-01 at 6.02.31 PM.png"/>
                    <pic:cNvPicPr/>
                  </pic:nvPicPr>
                  <pic:blipFill>
                    <a:blip r:embed="rId39">
                      <a:extLst>
                        <a:ext uri="{28A0092B-C50C-407E-A947-70E740481C1C}">
                          <a14:useLocalDpi xmlns:a14="http://schemas.microsoft.com/office/drawing/2010/main" val="0"/>
                        </a:ext>
                      </a:extLst>
                    </a:blip>
                    <a:stretch>
                      <a:fillRect/>
                    </a:stretch>
                  </pic:blipFill>
                  <pic:spPr>
                    <a:xfrm>
                      <a:off x="0" y="0"/>
                      <a:ext cx="6380985" cy="3826049"/>
                    </a:xfrm>
                    <a:prstGeom prst="rect">
                      <a:avLst/>
                    </a:prstGeom>
                  </pic:spPr>
                </pic:pic>
              </a:graphicData>
            </a:graphic>
          </wp:inline>
        </w:drawing>
      </w:r>
    </w:p>
    <w:p w14:paraId="2EF5967F" w14:textId="4410A606" w:rsidR="00D714BB" w:rsidRPr="00A233F4" w:rsidRDefault="00A233F4" w:rsidP="00A233F4">
      <w:pPr>
        <w:pStyle w:val="Caption"/>
        <w:jc w:val="center"/>
      </w:pPr>
      <w:r>
        <w:t xml:space="preserve">Fig </w:t>
      </w:r>
      <w:r w:rsidR="00FF60C5">
        <w:t>32: Age Vs Probability</w:t>
      </w:r>
    </w:p>
    <w:p w14:paraId="212CD1DD" w14:textId="1750AFFD" w:rsidR="00C947C7" w:rsidRPr="00E35AFC" w:rsidRDefault="00C947C7" w:rsidP="00C947C7">
      <w:pPr>
        <w:spacing w:line="360" w:lineRule="auto"/>
        <w:rPr>
          <w:b/>
          <w:bCs/>
          <w:color w:val="000000" w:themeColor="text1"/>
          <w:u w:val="single"/>
        </w:rPr>
      </w:pPr>
      <w:r>
        <w:rPr>
          <w:b/>
          <w:bCs/>
          <w:color w:val="000000" w:themeColor="text1"/>
          <w:u w:val="single"/>
        </w:rPr>
        <w:lastRenderedPageBreak/>
        <w:t>Reasons</w:t>
      </w:r>
      <w:r w:rsidRPr="00E35AFC">
        <w:rPr>
          <w:b/>
          <w:bCs/>
          <w:color w:val="000000" w:themeColor="text1"/>
          <w:u w:val="single"/>
        </w:rPr>
        <w:t xml:space="preserve"> vs Probability</w:t>
      </w:r>
    </w:p>
    <w:p w14:paraId="4F7BC162" w14:textId="68DA0C53" w:rsidR="00C947C7" w:rsidRDefault="00C947C7" w:rsidP="00C947C7">
      <w:pPr>
        <w:spacing w:line="360" w:lineRule="auto"/>
        <w:rPr>
          <w:color w:val="000000" w:themeColor="text1"/>
        </w:rPr>
      </w:pPr>
      <w:r>
        <w:rPr>
          <w:color w:val="000000" w:themeColor="text1"/>
        </w:rPr>
        <w:t>For the Reason vs Probability section, we have taken the probability (not the average since it varies for each reason).</w:t>
      </w:r>
      <w:r w:rsidR="00485990">
        <w:rPr>
          <w:color w:val="000000" w:themeColor="text1"/>
        </w:rPr>
        <w:t xml:space="preserve"> Each of the reason has 0 and 1 flag (0 implies that the person was not absent because of this particular reason and 1 implies that the person was due to this particular reason)</w:t>
      </w:r>
      <w:r w:rsidR="009A1ADF">
        <w:rPr>
          <w:color w:val="000000" w:themeColor="text1"/>
        </w:rPr>
        <w:t>.</w:t>
      </w:r>
    </w:p>
    <w:p w14:paraId="1017C371" w14:textId="7AB1801E" w:rsidR="009A1ADF" w:rsidRDefault="009A1ADF" w:rsidP="00C947C7">
      <w:pPr>
        <w:spacing w:line="360" w:lineRule="auto"/>
        <w:rPr>
          <w:color w:val="000000" w:themeColor="text1"/>
        </w:rPr>
      </w:pPr>
    </w:p>
    <w:p w14:paraId="068CF657" w14:textId="0CB8B287" w:rsidR="009A1ADF" w:rsidRDefault="009A1ADF" w:rsidP="00C947C7">
      <w:pPr>
        <w:spacing w:line="360" w:lineRule="auto"/>
        <w:rPr>
          <w:color w:val="000000" w:themeColor="text1"/>
        </w:rPr>
      </w:pPr>
      <w:r>
        <w:rPr>
          <w:rFonts w:eastAsia="Times New Roman" w:cstheme="minorHAnsi"/>
          <w:noProof/>
        </w:rPr>
        <w:drawing>
          <wp:inline distT="0" distB="0" distL="0" distR="0" wp14:anchorId="18504A84" wp14:editId="59CA3FAF">
            <wp:extent cx="6273800" cy="4000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12-02 at 4.16.24 PM.png"/>
                    <pic:cNvPicPr/>
                  </pic:nvPicPr>
                  <pic:blipFill>
                    <a:blip r:embed="rId40">
                      <a:extLst>
                        <a:ext uri="{28A0092B-C50C-407E-A947-70E740481C1C}">
                          <a14:useLocalDpi xmlns:a14="http://schemas.microsoft.com/office/drawing/2010/main" val="0"/>
                        </a:ext>
                      </a:extLst>
                    </a:blip>
                    <a:stretch>
                      <a:fillRect/>
                    </a:stretch>
                  </pic:blipFill>
                  <pic:spPr>
                    <a:xfrm>
                      <a:off x="0" y="0"/>
                      <a:ext cx="6273800" cy="4000500"/>
                    </a:xfrm>
                    <a:prstGeom prst="rect">
                      <a:avLst/>
                    </a:prstGeom>
                  </pic:spPr>
                </pic:pic>
              </a:graphicData>
            </a:graphic>
          </wp:inline>
        </w:drawing>
      </w:r>
    </w:p>
    <w:p w14:paraId="4DBE19C8" w14:textId="7634FB54" w:rsidR="00FF60C5" w:rsidRDefault="00FF60C5" w:rsidP="00FF60C5">
      <w:pPr>
        <w:pStyle w:val="Caption"/>
        <w:jc w:val="center"/>
      </w:pPr>
      <w:r>
        <w:t>Fig 33: Reason Vs Probability</w:t>
      </w:r>
    </w:p>
    <w:p w14:paraId="24A59539" w14:textId="7F5A7DAD" w:rsidR="00903FFA" w:rsidRDefault="00903FFA" w:rsidP="00C947C7">
      <w:pPr>
        <w:spacing w:line="360" w:lineRule="auto"/>
        <w:rPr>
          <w:color w:val="000000" w:themeColor="text1"/>
        </w:rPr>
      </w:pPr>
    </w:p>
    <w:p w14:paraId="4D944B1C" w14:textId="77777777" w:rsidR="00903FFA" w:rsidRPr="004660D4" w:rsidRDefault="00903FFA" w:rsidP="00C947C7">
      <w:pPr>
        <w:spacing w:line="360" w:lineRule="auto"/>
        <w:rPr>
          <w:color w:val="000000" w:themeColor="text1"/>
        </w:rPr>
      </w:pPr>
    </w:p>
    <w:p w14:paraId="4489791D" w14:textId="356B221F" w:rsidR="00903FFA" w:rsidRPr="00E35AFC" w:rsidRDefault="00903FFA" w:rsidP="00903FFA">
      <w:pPr>
        <w:spacing w:line="360" w:lineRule="auto"/>
        <w:rPr>
          <w:b/>
          <w:bCs/>
          <w:color w:val="000000" w:themeColor="text1"/>
          <w:u w:val="single"/>
        </w:rPr>
      </w:pPr>
      <w:r>
        <w:rPr>
          <w:b/>
          <w:bCs/>
          <w:color w:val="000000" w:themeColor="text1"/>
          <w:u w:val="single"/>
        </w:rPr>
        <w:t>Transportation</w:t>
      </w:r>
      <w:r w:rsidRPr="00E35AFC">
        <w:rPr>
          <w:b/>
          <w:bCs/>
          <w:color w:val="000000" w:themeColor="text1"/>
          <w:u w:val="single"/>
        </w:rPr>
        <w:t xml:space="preserve"> </w:t>
      </w:r>
      <w:r>
        <w:rPr>
          <w:b/>
          <w:bCs/>
          <w:color w:val="000000" w:themeColor="text1"/>
          <w:u w:val="single"/>
        </w:rPr>
        <w:t>and Children</w:t>
      </w:r>
    </w:p>
    <w:p w14:paraId="68F83948" w14:textId="6B949532" w:rsidR="00903FFA" w:rsidRDefault="00B70E97" w:rsidP="00903FFA">
      <w:pPr>
        <w:spacing w:line="360" w:lineRule="auto"/>
        <w:rPr>
          <w:color w:val="000000" w:themeColor="text1"/>
        </w:rPr>
      </w:pPr>
      <w:r>
        <w:rPr>
          <w:color w:val="000000" w:themeColor="text1"/>
        </w:rPr>
        <w:t>The absenteeism can also be instigated by the transportation cost. From the visualization we can see that the transportation charges greater than 200 can cause the absenteeism and it is more common with the employee having either 1 or more children.</w:t>
      </w:r>
    </w:p>
    <w:p w14:paraId="3E2C8F08" w14:textId="4E780716" w:rsidR="005E45A4" w:rsidRDefault="005E45A4" w:rsidP="00903FFA">
      <w:pPr>
        <w:spacing w:line="360" w:lineRule="auto"/>
        <w:rPr>
          <w:color w:val="000000" w:themeColor="text1"/>
        </w:rPr>
      </w:pPr>
    </w:p>
    <w:p w14:paraId="6DB4C762" w14:textId="4A1BBE14" w:rsidR="005E45A4" w:rsidRDefault="0056449F" w:rsidP="00903FFA">
      <w:pPr>
        <w:spacing w:line="360" w:lineRule="auto"/>
        <w:rPr>
          <w:color w:val="000000" w:themeColor="text1"/>
        </w:rPr>
      </w:pPr>
      <w:r w:rsidRPr="0023518E">
        <w:rPr>
          <w:noProof/>
          <w:color w:val="000000" w:themeColor="text1"/>
          <w:lang w:val="en-CA"/>
        </w:rPr>
        <w:lastRenderedPageBreak/>
        <w:drawing>
          <wp:inline distT="0" distB="0" distL="0" distR="0" wp14:anchorId="2557EB65" wp14:editId="2FBF4942">
            <wp:extent cx="6400800" cy="41357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00800" cy="4135755"/>
                    </a:xfrm>
                    <a:prstGeom prst="rect">
                      <a:avLst/>
                    </a:prstGeom>
                  </pic:spPr>
                </pic:pic>
              </a:graphicData>
            </a:graphic>
          </wp:inline>
        </w:drawing>
      </w:r>
    </w:p>
    <w:p w14:paraId="699ABED3" w14:textId="242B5890" w:rsidR="00FF60C5" w:rsidRDefault="00FF60C5" w:rsidP="00FF60C5">
      <w:pPr>
        <w:pStyle w:val="Caption"/>
        <w:jc w:val="center"/>
      </w:pPr>
      <w:r>
        <w:t>Fig 34: Transportation Vs Children</w:t>
      </w:r>
    </w:p>
    <w:p w14:paraId="55B3D3CA" w14:textId="6E572D33" w:rsidR="00C947C7" w:rsidRDefault="00C947C7" w:rsidP="00D714BB">
      <w:pPr>
        <w:spacing w:line="360" w:lineRule="auto"/>
        <w:rPr>
          <w:rFonts w:eastAsia="Times New Roman" w:cstheme="minorHAnsi"/>
          <w:b/>
          <w:bCs/>
          <w:u w:val="single"/>
        </w:rPr>
      </w:pPr>
    </w:p>
    <w:p w14:paraId="360A123B" w14:textId="7DA8879E" w:rsidR="00B2074D" w:rsidRDefault="00CB21CD" w:rsidP="00D714BB">
      <w:pPr>
        <w:spacing w:line="360" w:lineRule="auto"/>
        <w:rPr>
          <w:rFonts w:eastAsia="Times New Roman" w:cstheme="minorHAnsi"/>
          <w:b/>
          <w:bCs/>
          <w:u w:val="single"/>
        </w:rPr>
      </w:pPr>
      <w:r>
        <w:rPr>
          <w:rFonts w:eastAsia="Times New Roman" w:cstheme="minorHAnsi"/>
          <w:b/>
          <w:bCs/>
          <w:u w:val="single"/>
        </w:rPr>
        <w:t>Business Logic</w:t>
      </w:r>
    </w:p>
    <w:p w14:paraId="7F384E56" w14:textId="77777777" w:rsidR="00FF60C5" w:rsidRDefault="00FF60C5" w:rsidP="00D714BB">
      <w:pPr>
        <w:spacing w:line="360" w:lineRule="auto"/>
        <w:rPr>
          <w:color w:val="000000" w:themeColor="text1"/>
        </w:rPr>
      </w:pPr>
      <w:r w:rsidRPr="00FF60C5">
        <w:rPr>
          <w:color w:val="000000" w:themeColor="text1"/>
        </w:rPr>
        <w:t>Absenteeism</w:t>
      </w:r>
      <w:r>
        <w:rPr>
          <w:color w:val="000000" w:themeColor="text1"/>
        </w:rPr>
        <w:t xml:space="preserve"> has been</w:t>
      </w:r>
      <w:r w:rsidRPr="00FF60C5">
        <w:rPr>
          <w:color w:val="000000" w:themeColor="text1"/>
        </w:rPr>
        <w:t xml:space="preserve"> cost</w:t>
      </w:r>
      <w:r>
        <w:rPr>
          <w:color w:val="000000" w:themeColor="text1"/>
        </w:rPr>
        <w:t>ing</w:t>
      </w:r>
      <w:r w:rsidRPr="00FF60C5">
        <w:rPr>
          <w:color w:val="000000" w:themeColor="text1"/>
        </w:rPr>
        <w:t xml:space="preserve"> U.S. companies billions of dollars e</w:t>
      </w:r>
      <w:r>
        <w:rPr>
          <w:color w:val="000000" w:themeColor="text1"/>
        </w:rPr>
        <w:t>very</w:t>
      </w:r>
      <w:r w:rsidRPr="00FF60C5">
        <w:rPr>
          <w:color w:val="000000" w:themeColor="text1"/>
        </w:rPr>
        <w:t xml:space="preserve"> year in </w:t>
      </w:r>
      <w:r>
        <w:rPr>
          <w:color w:val="000000" w:themeColor="text1"/>
        </w:rPr>
        <w:t>terms of</w:t>
      </w:r>
    </w:p>
    <w:p w14:paraId="4567B275" w14:textId="581A2CDF" w:rsidR="00FF60C5" w:rsidRPr="00FF60C5" w:rsidRDefault="00FF60C5" w:rsidP="00D714BB">
      <w:pPr>
        <w:spacing w:line="360" w:lineRule="auto"/>
        <w:rPr>
          <w:color w:val="000000" w:themeColor="text1"/>
        </w:rPr>
      </w:pPr>
      <w:r w:rsidRPr="00FF60C5">
        <w:rPr>
          <w:color w:val="000000" w:themeColor="text1"/>
        </w:rPr>
        <w:t xml:space="preserve"> productivity, wages, poor quality of goods/services and excess management time.</w:t>
      </w:r>
    </w:p>
    <w:p w14:paraId="67102767" w14:textId="2322EEFF" w:rsidR="00FF60C5" w:rsidRPr="00FF60C5" w:rsidRDefault="00FF60C5" w:rsidP="00D714BB">
      <w:pPr>
        <w:spacing w:line="360" w:lineRule="auto"/>
        <w:rPr>
          <w:color w:val="000000" w:themeColor="text1"/>
        </w:rPr>
      </w:pPr>
      <w:r w:rsidRPr="00FF60C5">
        <w:rPr>
          <w:color w:val="000000" w:themeColor="text1"/>
        </w:rPr>
        <w:t xml:space="preserve">Absenteeism </w:t>
      </w:r>
      <w:r>
        <w:rPr>
          <w:color w:val="000000" w:themeColor="text1"/>
        </w:rPr>
        <w:t>contributes towards individual’s productivity, performance of the team and companies’ profits.</w:t>
      </w:r>
    </w:p>
    <w:p w14:paraId="54C92347" w14:textId="77777777" w:rsidR="005A64BF" w:rsidRPr="002F6969" w:rsidRDefault="005A64BF" w:rsidP="005A64BF">
      <w:pPr>
        <w:spacing w:line="360" w:lineRule="auto"/>
        <w:rPr>
          <w:color w:val="000000" w:themeColor="text1"/>
        </w:rPr>
      </w:pPr>
      <w:r w:rsidRPr="002F6969">
        <w:rPr>
          <w:color w:val="000000" w:themeColor="text1"/>
        </w:rPr>
        <w:t>Using the Absenteeism Analysis, companies should predominantly focus on employees who are marking high absenteeism which is one of the major causes of business loss.</w:t>
      </w:r>
    </w:p>
    <w:p w14:paraId="435B39F4" w14:textId="51369C98" w:rsidR="005A64BF" w:rsidRPr="002F6969" w:rsidRDefault="005A64BF" w:rsidP="005A64BF">
      <w:pPr>
        <w:spacing w:line="360" w:lineRule="auto"/>
        <w:rPr>
          <w:color w:val="000000" w:themeColor="text1"/>
        </w:rPr>
      </w:pPr>
      <w:r w:rsidRPr="002F6969">
        <w:rPr>
          <w:color w:val="000000" w:themeColor="text1"/>
        </w:rPr>
        <w:t>Companies can enhance and focus on several topics like:</w:t>
      </w:r>
    </w:p>
    <w:p w14:paraId="1DCB1358" w14:textId="77777777" w:rsidR="005A64BF" w:rsidRDefault="005A64BF" w:rsidP="005A64BF">
      <w:pPr>
        <w:pStyle w:val="ListParagraph"/>
        <w:numPr>
          <w:ilvl w:val="0"/>
          <w:numId w:val="23"/>
        </w:numPr>
        <w:spacing w:line="360" w:lineRule="auto"/>
        <w:rPr>
          <w:color w:val="000000" w:themeColor="text1"/>
        </w:rPr>
      </w:pPr>
      <w:r>
        <w:rPr>
          <w:color w:val="000000" w:themeColor="text1"/>
        </w:rPr>
        <w:t>Pay overtime for employees</w:t>
      </w:r>
    </w:p>
    <w:p w14:paraId="12B1D84F" w14:textId="77777777" w:rsidR="005A64BF" w:rsidRDefault="005A64BF" w:rsidP="005A64BF">
      <w:pPr>
        <w:pStyle w:val="ListParagraph"/>
        <w:numPr>
          <w:ilvl w:val="0"/>
          <w:numId w:val="23"/>
        </w:numPr>
        <w:spacing w:line="360" w:lineRule="auto"/>
        <w:rPr>
          <w:color w:val="000000" w:themeColor="text1"/>
        </w:rPr>
      </w:pPr>
      <w:r>
        <w:rPr>
          <w:color w:val="000000" w:themeColor="text1"/>
        </w:rPr>
        <w:t>Help employees living far away with a rented accommodation option.</w:t>
      </w:r>
    </w:p>
    <w:p w14:paraId="4BC41129" w14:textId="77777777" w:rsidR="005A64BF" w:rsidRDefault="005A64BF" w:rsidP="005A64BF">
      <w:pPr>
        <w:pStyle w:val="ListParagraph"/>
        <w:numPr>
          <w:ilvl w:val="0"/>
          <w:numId w:val="23"/>
        </w:numPr>
        <w:spacing w:line="360" w:lineRule="auto"/>
        <w:rPr>
          <w:color w:val="000000" w:themeColor="text1"/>
        </w:rPr>
      </w:pPr>
      <w:r>
        <w:rPr>
          <w:color w:val="000000" w:themeColor="text1"/>
        </w:rPr>
        <w:t>Provide paid leave or a choice to encash leaves</w:t>
      </w:r>
    </w:p>
    <w:p w14:paraId="27113E97" w14:textId="56957311" w:rsidR="005A64BF" w:rsidRDefault="005A64BF" w:rsidP="00FF60C5">
      <w:pPr>
        <w:pStyle w:val="ListParagraph"/>
        <w:numPr>
          <w:ilvl w:val="0"/>
          <w:numId w:val="23"/>
        </w:numPr>
        <w:spacing w:line="360" w:lineRule="auto"/>
        <w:rPr>
          <w:color w:val="000000" w:themeColor="text1"/>
        </w:rPr>
      </w:pPr>
      <w:r>
        <w:rPr>
          <w:color w:val="000000" w:themeColor="text1"/>
        </w:rPr>
        <w:t>Arrange health camps on a regular basis to ensure all the employees are fit.</w:t>
      </w:r>
    </w:p>
    <w:p w14:paraId="3E6C2765" w14:textId="361EEAC8" w:rsidR="008A5A5F" w:rsidRDefault="00760936" w:rsidP="00A3253B">
      <w:pPr>
        <w:pStyle w:val="Heading1"/>
        <w:jc w:val="center"/>
      </w:pPr>
      <w:bookmarkStart w:id="43" w:name="_Toc58324247"/>
      <w:r w:rsidRPr="00A3253B">
        <w:lastRenderedPageBreak/>
        <w:t>REFERENCES</w:t>
      </w:r>
      <w:bookmarkEnd w:id="43"/>
    </w:p>
    <w:p w14:paraId="05E6817B" w14:textId="0D7512BE" w:rsidR="00AA55C4" w:rsidRPr="00A3253B" w:rsidRDefault="008A5A5F" w:rsidP="00AA55C4">
      <w:pPr>
        <w:pStyle w:val="NormalWeb"/>
        <w:numPr>
          <w:ilvl w:val="0"/>
          <w:numId w:val="25"/>
        </w:numPr>
        <w:rPr>
          <w:rFonts w:asciiTheme="minorHAnsi" w:eastAsiaTheme="minorHAnsi" w:hAnsiTheme="minorHAnsi" w:cstheme="minorBidi"/>
          <w:color w:val="000000" w:themeColor="text1"/>
        </w:rPr>
      </w:pPr>
      <w:r w:rsidRPr="00A3253B">
        <w:rPr>
          <w:rFonts w:asciiTheme="minorHAnsi" w:eastAsiaTheme="minorHAnsi" w:hAnsiTheme="minorHAnsi" w:cstheme="minorBidi"/>
          <w:color w:val="000000" w:themeColor="text1"/>
        </w:rPr>
        <w:t xml:space="preserve">Datasciencelovers. (2019, December 07). Retrieved December 06, 2020, from </w:t>
      </w:r>
      <w:hyperlink r:id="rId42" w:history="1">
        <w:r w:rsidR="00AA55C4" w:rsidRPr="00A3253B">
          <w:rPr>
            <w:rFonts w:asciiTheme="minorHAnsi" w:eastAsiaTheme="minorHAnsi" w:hAnsiTheme="minorHAnsi" w:cstheme="minorBidi"/>
            <w:color w:val="000000" w:themeColor="text1"/>
          </w:rPr>
          <w:t>http://www.datasciencelovers.com/tag/absenteeism-prediction/</w:t>
        </w:r>
      </w:hyperlink>
    </w:p>
    <w:p w14:paraId="0BB509AC" w14:textId="25B24F44" w:rsidR="00204726" w:rsidRPr="00204726" w:rsidRDefault="00AA55C4" w:rsidP="00204726">
      <w:pPr>
        <w:pStyle w:val="NormalWeb"/>
        <w:numPr>
          <w:ilvl w:val="0"/>
          <w:numId w:val="25"/>
        </w:numPr>
        <w:rPr>
          <w:rFonts w:asciiTheme="minorHAnsi" w:eastAsiaTheme="minorHAnsi" w:hAnsiTheme="minorHAnsi" w:cstheme="minorBidi"/>
          <w:color w:val="000000" w:themeColor="text1"/>
        </w:rPr>
      </w:pPr>
      <w:r w:rsidRPr="00A3253B">
        <w:rPr>
          <w:rFonts w:asciiTheme="minorHAnsi" w:eastAsiaTheme="minorHAnsi" w:hAnsiTheme="minorHAnsi" w:cstheme="minorBidi"/>
          <w:color w:val="000000" w:themeColor="text1"/>
        </w:rPr>
        <w:t xml:space="preserve">What is Absenteeism? (n.d.). Retrieved December 06, 2020, from </w:t>
      </w:r>
      <w:hyperlink r:id="rId43" w:history="1">
        <w:r w:rsidR="00CE780E" w:rsidRPr="00075F91">
          <w:rPr>
            <w:rFonts w:asciiTheme="minorHAnsi" w:eastAsiaTheme="minorHAnsi" w:hAnsiTheme="minorHAnsi" w:cstheme="minorBidi"/>
            <w:color w:val="4472C4" w:themeColor="accent1"/>
          </w:rPr>
          <w:t>https://www.betterteam.com/what-is-absenteeism</w:t>
        </w:r>
      </w:hyperlink>
    </w:p>
    <w:p w14:paraId="108B58F8" w14:textId="77777777" w:rsidR="00217A42" w:rsidRPr="00A3253B" w:rsidRDefault="00CE780E" w:rsidP="00217A42">
      <w:pPr>
        <w:pStyle w:val="NormalWeb"/>
        <w:numPr>
          <w:ilvl w:val="0"/>
          <w:numId w:val="25"/>
        </w:numPr>
        <w:rPr>
          <w:rFonts w:asciiTheme="minorHAnsi" w:eastAsiaTheme="minorHAnsi" w:hAnsiTheme="minorHAnsi" w:cstheme="minorBidi"/>
          <w:color w:val="000000" w:themeColor="text1"/>
        </w:rPr>
      </w:pPr>
      <w:r w:rsidRPr="00A3253B">
        <w:rPr>
          <w:rFonts w:asciiTheme="minorHAnsi" w:eastAsiaTheme="minorHAnsi" w:hAnsiTheme="minorHAnsi" w:cstheme="minorBidi"/>
          <w:color w:val="000000" w:themeColor="text1"/>
        </w:rPr>
        <w:t xml:space="preserve">Madlinger, G. (2018, March 20). The 6-Step Process for Dealing with Employee Absenteeism. Retrieved December 06, 2020, </w:t>
      </w:r>
      <w:r w:rsidRPr="00075F91">
        <w:rPr>
          <w:rFonts w:asciiTheme="minorHAnsi" w:eastAsiaTheme="minorHAnsi" w:hAnsiTheme="minorHAnsi" w:cstheme="minorBidi"/>
          <w:color w:val="4472C4" w:themeColor="accent1"/>
        </w:rPr>
        <w:t xml:space="preserve">from </w:t>
      </w:r>
      <w:hyperlink r:id="rId44" w:history="1">
        <w:r w:rsidR="00217A42" w:rsidRPr="00075F91">
          <w:rPr>
            <w:rFonts w:asciiTheme="minorHAnsi" w:eastAsiaTheme="minorHAnsi" w:hAnsiTheme="minorHAnsi" w:cstheme="minorBidi"/>
            <w:color w:val="4472C4" w:themeColor="accent1"/>
          </w:rPr>
          <w:t>https://wheniwork.com/blog/how-to-deal-with-employee-absenteeism</w:t>
        </w:r>
      </w:hyperlink>
    </w:p>
    <w:p w14:paraId="4EBB09E3" w14:textId="5DC48A3A" w:rsidR="001E2518" w:rsidRPr="00A3253B" w:rsidRDefault="00FE1771" w:rsidP="00217A42">
      <w:pPr>
        <w:pStyle w:val="NormalWeb"/>
        <w:numPr>
          <w:ilvl w:val="0"/>
          <w:numId w:val="25"/>
        </w:numPr>
        <w:rPr>
          <w:rFonts w:asciiTheme="minorHAnsi" w:eastAsiaTheme="minorHAnsi" w:hAnsiTheme="minorHAnsi" w:cstheme="minorBidi"/>
          <w:color w:val="000000" w:themeColor="text1"/>
        </w:rPr>
      </w:pPr>
      <w:hyperlink r:id="rId45" w:history="1">
        <w:r w:rsidR="001E2518" w:rsidRPr="002C2AC2">
          <w:rPr>
            <w:rStyle w:val="Hyperlink"/>
            <w:rFonts w:asciiTheme="minorHAnsi" w:eastAsiaTheme="minorHAnsi" w:hAnsiTheme="minorHAnsi" w:cstheme="minorBidi"/>
          </w:rPr>
          <w:t>https://archive.ics.uci.edu/ml/datasets/Absenteeism at work</w:t>
        </w:r>
      </w:hyperlink>
    </w:p>
    <w:p w14:paraId="49A6B81F" w14:textId="5DC33BC9" w:rsidR="00E15352" w:rsidRPr="00A3253B" w:rsidRDefault="00217A42" w:rsidP="00E15352">
      <w:pPr>
        <w:pStyle w:val="NormalWeb"/>
        <w:numPr>
          <w:ilvl w:val="0"/>
          <w:numId w:val="25"/>
        </w:numPr>
        <w:rPr>
          <w:rFonts w:asciiTheme="minorHAnsi" w:eastAsiaTheme="minorHAnsi" w:hAnsiTheme="minorHAnsi" w:cstheme="minorBidi"/>
          <w:color w:val="000000" w:themeColor="text1"/>
        </w:rPr>
      </w:pPr>
      <w:r w:rsidRPr="00A3253B">
        <w:rPr>
          <w:rFonts w:asciiTheme="minorHAnsi" w:eastAsiaTheme="minorHAnsi" w:hAnsiTheme="minorHAnsi" w:cstheme="minorBidi"/>
          <w:color w:val="000000" w:themeColor="text1"/>
        </w:rPr>
        <w:t xml:space="preserve">Author: Erik van Vulpen Erik van Vulpen is the founder of the Academy to Innovate HR (AIHR). He is a globally recognized HR thought leader and teacher in the future of HR. He regularly speaks at conferences about HR training and upskilling. Connect, </w:t>
      </w:r>
      <w:r w:rsidR="00A3253B" w:rsidRPr="00A3253B">
        <w:rPr>
          <w:rFonts w:asciiTheme="minorHAnsi" w:eastAsiaTheme="minorHAnsi" w:hAnsiTheme="minorHAnsi" w:cstheme="minorBidi"/>
          <w:color w:val="000000" w:themeColor="text1"/>
        </w:rPr>
        <w:t>Author:</w:t>
      </w:r>
      <w:r w:rsidRPr="00A3253B">
        <w:rPr>
          <w:rFonts w:asciiTheme="minorHAnsi" w:eastAsiaTheme="minorHAnsi" w:hAnsiTheme="minorHAnsi" w:cstheme="minorBidi"/>
          <w:color w:val="000000" w:themeColor="text1"/>
        </w:rPr>
        <w:t xml:space="preserve"> &amp; Erik van Vulpen is the founder of the Academy to Innovate HR (AIHR). He is a globally recognized HR thought leader and teacher in the future of HR. He regularly speaks at conferences about HR training and upskilling. Connect with Erik on LinkedIn. (2020, June 04). Absenteeism: A 3-Step Analytics Approach. Retrieved December 06, 2020, from </w:t>
      </w:r>
      <w:hyperlink r:id="rId46" w:history="1">
        <w:r w:rsidRPr="00347D78">
          <w:rPr>
            <w:rFonts w:asciiTheme="minorHAnsi" w:eastAsiaTheme="minorHAnsi" w:hAnsiTheme="minorHAnsi" w:cstheme="minorBidi"/>
            <w:color w:val="4472C4" w:themeColor="accent1"/>
          </w:rPr>
          <w:t>https://www.analyticsinhr.com/blog/absenteeism-3-step-analytics-approach/</w:t>
        </w:r>
      </w:hyperlink>
    </w:p>
    <w:p w14:paraId="56DA6B2D" w14:textId="4042C88F" w:rsidR="008A5A5F" w:rsidRDefault="00E15352" w:rsidP="00A3253B">
      <w:pPr>
        <w:pStyle w:val="NormalWeb"/>
        <w:numPr>
          <w:ilvl w:val="0"/>
          <w:numId w:val="25"/>
        </w:numPr>
        <w:rPr>
          <w:rFonts w:asciiTheme="minorHAnsi" w:eastAsiaTheme="minorHAnsi" w:hAnsiTheme="minorHAnsi" w:cstheme="minorBidi"/>
          <w:color w:val="000000" w:themeColor="text1"/>
        </w:rPr>
      </w:pPr>
      <w:r w:rsidRPr="00A3253B">
        <w:rPr>
          <w:rFonts w:asciiTheme="minorHAnsi" w:eastAsiaTheme="minorHAnsi" w:hAnsiTheme="minorHAnsi" w:cstheme="minorBidi"/>
          <w:color w:val="000000" w:themeColor="text1"/>
        </w:rPr>
        <w:t xml:space="preserve">H., By, -, Hussain </w:t>
      </w:r>
      <w:r w:rsidR="00F0691F" w:rsidRPr="00A3253B">
        <w:rPr>
          <w:rFonts w:asciiTheme="minorHAnsi" w:eastAsiaTheme="minorHAnsi" w:hAnsiTheme="minorHAnsi" w:cstheme="minorBidi"/>
          <w:color w:val="000000" w:themeColor="text1"/>
        </w:rPr>
        <w:t>Mujtaba Hussain</w:t>
      </w:r>
      <w:r w:rsidRPr="00A3253B">
        <w:rPr>
          <w:rFonts w:asciiTheme="minorHAnsi" w:eastAsiaTheme="minorHAnsi" w:hAnsiTheme="minorHAnsi" w:cstheme="minorBidi"/>
          <w:color w:val="000000" w:themeColor="text1"/>
        </w:rPr>
        <w:t xml:space="preserve"> is a computer science engineer who specializes in the field of Machine Learning. He is a freelance programmer and fancies trekking, Mujtaba, H., Hussain is a computer science engineer who specializes in the field of Machine Learning. He is a freelance programmer and fancies trekking, &amp; Here, P. (2020, June 08). What is Gradient Boosting and How is it different from AdaBoost? Retrieved December 06, 2020, from </w:t>
      </w:r>
      <w:hyperlink r:id="rId47" w:history="1">
        <w:r w:rsidR="009D5486" w:rsidRPr="001B0C46">
          <w:rPr>
            <w:rStyle w:val="Hyperlink"/>
            <w:rFonts w:asciiTheme="minorHAnsi" w:eastAsiaTheme="minorHAnsi" w:hAnsiTheme="minorHAnsi" w:cstheme="minorBidi"/>
          </w:rPr>
          <w:t>https://www.mygreatlearning.com/blog/gradient-boosting/</w:t>
        </w:r>
      </w:hyperlink>
    </w:p>
    <w:p w14:paraId="7FA3D47F" w14:textId="1AADDE75" w:rsidR="009D5486" w:rsidRPr="009D5486" w:rsidRDefault="009D5486" w:rsidP="009D5486">
      <w:pPr>
        <w:pStyle w:val="ListParagraph"/>
        <w:numPr>
          <w:ilvl w:val="0"/>
          <w:numId w:val="25"/>
        </w:numPr>
        <w:spacing w:before="100" w:beforeAutospacing="1" w:after="100" w:afterAutospacing="1"/>
        <w:rPr>
          <w:rFonts w:ascii="Times New Roman" w:eastAsia="Times New Roman" w:hAnsi="Times New Roman" w:cs="Times New Roman"/>
        </w:rPr>
      </w:pPr>
      <w:r w:rsidRPr="009D5486">
        <w:rPr>
          <w:rFonts w:ascii="Times New Roman" w:eastAsia="Times New Roman" w:hAnsi="Times New Roman" w:cs="Times New Roman"/>
        </w:rPr>
        <w:t xml:space="preserve">Nelson, D. (n.d.). Gradient Boosting Classifiers in Python with Scikit-Learn. Retrieved December 09, 2020, from </w:t>
      </w:r>
      <w:r w:rsidRPr="00A555CC">
        <w:rPr>
          <w:rFonts w:ascii="Times New Roman" w:eastAsia="Times New Roman" w:hAnsi="Times New Roman" w:cs="Times New Roman"/>
          <w:color w:val="4472C4" w:themeColor="accent1"/>
        </w:rPr>
        <w:t>https://stackabuse.com/gradient-boosting-classifiers-in-python-with-scikit-learn/</w:t>
      </w:r>
    </w:p>
    <w:sectPr w:rsidR="009D5486" w:rsidRPr="009D5486" w:rsidSect="00CD23B7">
      <w:footerReference w:type="default" r:id="rId48"/>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E1EB12" w14:textId="77777777" w:rsidR="00FE1771" w:rsidRDefault="00FE1771" w:rsidP="00266896">
      <w:r>
        <w:separator/>
      </w:r>
    </w:p>
  </w:endnote>
  <w:endnote w:type="continuationSeparator" w:id="0">
    <w:p w14:paraId="632D311D" w14:textId="77777777" w:rsidR="00FE1771" w:rsidRDefault="00FE1771" w:rsidP="00266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useoSansW01-300">
    <w:altName w:val="Calibri"/>
    <w:panose1 w:val="020B0604020202020204"/>
    <w:charset w:val="00"/>
    <w:family w:val="auto"/>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2956283"/>
      <w:docPartObj>
        <w:docPartGallery w:val="Page Numbers (Bottom of Page)"/>
        <w:docPartUnique/>
      </w:docPartObj>
    </w:sdtPr>
    <w:sdtEndPr>
      <w:rPr>
        <w:noProof/>
      </w:rPr>
    </w:sdtEndPr>
    <w:sdtContent>
      <w:p w14:paraId="54165641" w14:textId="7CD271A2" w:rsidR="00A54672" w:rsidRDefault="00A546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E09AA0" w14:textId="77777777" w:rsidR="00A54672" w:rsidRDefault="00A546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B220CF" w14:textId="77777777" w:rsidR="00FE1771" w:rsidRDefault="00FE1771" w:rsidP="00266896">
      <w:r>
        <w:separator/>
      </w:r>
    </w:p>
  </w:footnote>
  <w:footnote w:type="continuationSeparator" w:id="0">
    <w:p w14:paraId="3CF3D7A1" w14:textId="77777777" w:rsidR="00FE1771" w:rsidRDefault="00FE1771" w:rsidP="002668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0E450F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8B5E5A"/>
    <w:multiLevelType w:val="hybridMultilevel"/>
    <w:tmpl w:val="F094FEA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FB365EE"/>
    <w:multiLevelType w:val="hybridMultilevel"/>
    <w:tmpl w:val="9DA43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E07180"/>
    <w:multiLevelType w:val="hybridMultilevel"/>
    <w:tmpl w:val="4D029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57D22"/>
    <w:multiLevelType w:val="hybridMultilevel"/>
    <w:tmpl w:val="40265526"/>
    <w:lvl w:ilvl="0" w:tplc="5AEED09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1E92C5C"/>
    <w:multiLevelType w:val="hybridMultilevel"/>
    <w:tmpl w:val="578641A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9D28AE"/>
    <w:multiLevelType w:val="hybridMultilevel"/>
    <w:tmpl w:val="2A206A30"/>
    <w:lvl w:ilvl="0" w:tplc="A300CCA4">
      <w:start w:val="1"/>
      <w:numFmt w:val="bullet"/>
      <w:suff w:val="space"/>
      <w:lvlText w:val=""/>
      <w:lvlJc w:val="left"/>
      <w:pPr>
        <w:ind w:left="0" w:firstLine="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27A75B7D"/>
    <w:multiLevelType w:val="hybridMultilevel"/>
    <w:tmpl w:val="A222A466"/>
    <w:lvl w:ilvl="0" w:tplc="32AEB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62029B4"/>
    <w:multiLevelType w:val="hybridMultilevel"/>
    <w:tmpl w:val="EE689470"/>
    <w:lvl w:ilvl="0" w:tplc="12C222F6">
      <w:start w:val="1"/>
      <w:numFmt w:val="bullet"/>
      <w:suff w:val="space"/>
      <w:lvlText w:val=""/>
      <w:lvlJc w:val="left"/>
      <w:pPr>
        <w:ind w:left="0" w:firstLine="0"/>
      </w:pPr>
      <w:rPr>
        <w:rFonts w:ascii="Symbol" w:hAnsi="Symbol" w:hint="default"/>
        <w:color w:val="000000" w:themeColor="text1"/>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AC3102D"/>
    <w:multiLevelType w:val="hybridMultilevel"/>
    <w:tmpl w:val="441EC3F4"/>
    <w:lvl w:ilvl="0" w:tplc="476EC33A">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6B3F2C"/>
    <w:multiLevelType w:val="hybridMultilevel"/>
    <w:tmpl w:val="BD52A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F444E9"/>
    <w:multiLevelType w:val="hybridMultilevel"/>
    <w:tmpl w:val="A37EC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136A56"/>
    <w:multiLevelType w:val="hybridMultilevel"/>
    <w:tmpl w:val="253CE154"/>
    <w:lvl w:ilvl="0" w:tplc="5FCC755E">
      <w:numFmt w:val="bullet"/>
      <w:suff w:val="nothing"/>
      <w:lvlText w:val="-"/>
      <w:lvlJc w:val="left"/>
      <w:pPr>
        <w:ind w:left="680" w:firstLine="0"/>
      </w:pPr>
      <w:rPr>
        <w:rFonts w:ascii="MuseoSansW01-300" w:eastAsiaTheme="minorHAnsi" w:hAnsi="MuseoSansW01-300" w:cs="MuseoSansW01-30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195F81"/>
    <w:multiLevelType w:val="hybridMultilevel"/>
    <w:tmpl w:val="8A765F9A"/>
    <w:lvl w:ilvl="0" w:tplc="E786AE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ABB2C38"/>
    <w:multiLevelType w:val="hybridMultilevel"/>
    <w:tmpl w:val="CA92CA7E"/>
    <w:lvl w:ilvl="0" w:tplc="DEDAFA5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003C5E"/>
    <w:multiLevelType w:val="hybridMultilevel"/>
    <w:tmpl w:val="C5D2C1F4"/>
    <w:lvl w:ilvl="0" w:tplc="5C521B34">
      <w:start w:val="1"/>
      <w:numFmt w:val="decimal"/>
      <w:suff w:val="space"/>
      <w:lvlText w:val="%1."/>
      <w:lvlJc w:val="left"/>
      <w:pPr>
        <w:ind w:left="0" w:firstLine="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0D54B87"/>
    <w:multiLevelType w:val="hybridMultilevel"/>
    <w:tmpl w:val="877E6A92"/>
    <w:lvl w:ilvl="0" w:tplc="49A25F12">
      <w:numFmt w:val="bullet"/>
      <w:suff w:val="space"/>
      <w:lvlText w:val="-"/>
      <w:lvlJc w:val="left"/>
      <w:pPr>
        <w:ind w:left="794" w:firstLine="0"/>
      </w:pPr>
      <w:rPr>
        <w:rFonts w:ascii="MuseoSansW01-300" w:eastAsiaTheme="minorHAnsi" w:hAnsi="MuseoSansW01-300" w:cs="MuseoSansW01-30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7F0D73"/>
    <w:multiLevelType w:val="hybridMultilevel"/>
    <w:tmpl w:val="3258C5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A27DC5"/>
    <w:multiLevelType w:val="hybridMultilevel"/>
    <w:tmpl w:val="BEC2B5FA"/>
    <w:lvl w:ilvl="0" w:tplc="5AEED0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21169E1"/>
    <w:multiLevelType w:val="hybridMultilevel"/>
    <w:tmpl w:val="5D0AA3EA"/>
    <w:lvl w:ilvl="0" w:tplc="596286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70905BB"/>
    <w:multiLevelType w:val="hybridMultilevel"/>
    <w:tmpl w:val="ED5226C8"/>
    <w:lvl w:ilvl="0" w:tplc="A300CCA4">
      <w:start w:val="1"/>
      <w:numFmt w:val="bullet"/>
      <w:suff w:val="space"/>
      <w:lvlText w:val=""/>
      <w:lvlJc w:val="left"/>
      <w:pPr>
        <w:ind w:left="0" w:firstLine="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CBB0094"/>
    <w:multiLevelType w:val="hybridMultilevel"/>
    <w:tmpl w:val="CBA2BBA0"/>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22" w15:restartNumberingAfterBreak="0">
    <w:nsid w:val="765A31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0C322D"/>
    <w:multiLevelType w:val="hybridMultilevel"/>
    <w:tmpl w:val="9C0AB22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546907"/>
    <w:multiLevelType w:val="hybridMultilevel"/>
    <w:tmpl w:val="16E21A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22"/>
  </w:num>
  <w:num w:numId="4">
    <w:abstractNumId w:val="24"/>
  </w:num>
  <w:num w:numId="5">
    <w:abstractNumId w:val="4"/>
  </w:num>
  <w:num w:numId="6">
    <w:abstractNumId w:val="5"/>
  </w:num>
  <w:num w:numId="7">
    <w:abstractNumId w:val="23"/>
  </w:num>
  <w:num w:numId="8">
    <w:abstractNumId w:val="1"/>
  </w:num>
  <w:num w:numId="9">
    <w:abstractNumId w:val="18"/>
  </w:num>
  <w:num w:numId="10">
    <w:abstractNumId w:val="17"/>
  </w:num>
  <w:num w:numId="11">
    <w:abstractNumId w:val="2"/>
  </w:num>
  <w:num w:numId="12">
    <w:abstractNumId w:val="12"/>
  </w:num>
  <w:num w:numId="13">
    <w:abstractNumId w:val="14"/>
  </w:num>
  <w:num w:numId="14">
    <w:abstractNumId w:val="13"/>
  </w:num>
  <w:num w:numId="15">
    <w:abstractNumId w:val="19"/>
  </w:num>
  <w:num w:numId="16">
    <w:abstractNumId w:val="15"/>
  </w:num>
  <w:num w:numId="17">
    <w:abstractNumId w:val="0"/>
  </w:num>
  <w:num w:numId="18">
    <w:abstractNumId w:val="6"/>
  </w:num>
  <w:num w:numId="19">
    <w:abstractNumId w:val="20"/>
  </w:num>
  <w:num w:numId="20">
    <w:abstractNumId w:val="8"/>
  </w:num>
  <w:num w:numId="21">
    <w:abstractNumId w:val="16"/>
  </w:num>
  <w:num w:numId="22">
    <w:abstractNumId w:val="3"/>
  </w:num>
  <w:num w:numId="23">
    <w:abstractNumId w:val="21"/>
  </w:num>
  <w:num w:numId="24">
    <w:abstractNumId w:val="10"/>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729"/>
    <w:rsid w:val="000049F0"/>
    <w:rsid w:val="000108E2"/>
    <w:rsid w:val="00027C17"/>
    <w:rsid w:val="000306A9"/>
    <w:rsid w:val="00037BE8"/>
    <w:rsid w:val="0004140D"/>
    <w:rsid w:val="00042E2B"/>
    <w:rsid w:val="00053125"/>
    <w:rsid w:val="00055C2E"/>
    <w:rsid w:val="00060DE2"/>
    <w:rsid w:val="00066A8A"/>
    <w:rsid w:val="00070FC5"/>
    <w:rsid w:val="00074DC0"/>
    <w:rsid w:val="00075F91"/>
    <w:rsid w:val="00084DAA"/>
    <w:rsid w:val="000B4256"/>
    <w:rsid w:val="000B6A80"/>
    <w:rsid w:val="000C1B94"/>
    <w:rsid w:val="000C7537"/>
    <w:rsid w:val="000D6395"/>
    <w:rsid w:val="000F69D2"/>
    <w:rsid w:val="000F6A3F"/>
    <w:rsid w:val="00100E6E"/>
    <w:rsid w:val="00101F4B"/>
    <w:rsid w:val="00112FA0"/>
    <w:rsid w:val="00121F69"/>
    <w:rsid w:val="0013569A"/>
    <w:rsid w:val="0013695F"/>
    <w:rsid w:val="00153E1D"/>
    <w:rsid w:val="001545AA"/>
    <w:rsid w:val="00156409"/>
    <w:rsid w:val="00162373"/>
    <w:rsid w:val="00173FBE"/>
    <w:rsid w:val="001777B3"/>
    <w:rsid w:val="00185252"/>
    <w:rsid w:val="00193389"/>
    <w:rsid w:val="001A0554"/>
    <w:rsid w:val="001A38ED"/>
    <w:rsid w:val="001B17F9"/>
    <w:rsid w:val="001C18FB"/>
    <w:rsid w:val="001C2997"/>
    <w:rsid w:val="001C49D5"/>
    <w:rsid w:val="001D08BF"/>
    <w:rsid w:val="001E2518"/>
    <w:rsid w:val="001E5463"/>
    <w:rsid w:val="001E7447"/>
    <w:rsid w:val="001F3BDC"/>
    <w:rsid w:val="001F44D8"/>
    <w:rsid w:val="002040B9"/>
    <w:rsid w:val="00204726"/>
    <w:rsid w:val="00217A42"/>
    <w:rsid w:val="00221B2B"/>
    <w:rsid w:val="002343E6"/>
    <w:rsid w:val="0023518E"/>
    <w:rsid w:val="002372DC"/>
    <w:rsid w:val="0023735F"/>
    <w:rsid w:val="0025175E"/>
    <w:rsid w:val="00251D54"/>
    <w:rsid w:val="0026195E"/>
    <w:rsid w:val="00266896"/>
    <w:rsid w:val="00270FB6"/>
    <w:rsid w:val="00274C6A"/>
    <w:rsid w:val="00283511"/>
    <w:rsid w:val="00284000"/>
    <w:rsid w:val="002A4536"/>
    <w:rsid w:val="002B11A6"/>
    <w:rsid w:val="002C2AC2"/>
    <w:rsid w:val="002C4DBB"/>
    <w:rsid w:val="002E2ED5"/>
    <w:rsid w:val="002F5255"/>
    <w:rsid w:val="0030797A"/>
    <w:rsid w:val="00347B29"/>
    <w:rsid w:val="00347D78"/>
    <w:rsid w:val="00355964"/>
    <w:rsid w:val="0035664B"/>
    <w:rsid w:val="0035702B"/>
    <w:rsid w:val="00361327"/>
    <w:rsid w:val="00367C67"/>
    <w:rsid w:val="00371BF2"/>
    <w:rsid w:val="00380ADB"/>
    <w:rsid w:val="003909C9"/>
    <w:rsid w:val="00395C14"/>
    <w:rsid w:val="003A1625"/>
    <w:rsid w:val="003A5AD8"/>
    <w:rsid w:val="003B7BC4"/>
    <w:rsid w:val="003D1205"/>
    <w:rsid w:val="003D27CD"/>
    <w:rsid w:val="003D41C5"/>
    <w:rsid w:val="003D4ACE"/>
    <w:rsid w:val="003D7179"/>
    <w:rsid w:val="003E7D16"/>
    <w:rsid w:val="003F0198"/>
    <w:rsid w:val="003F7DCB"/>
    <w:rsid w:val="00404026"/>
    <w:rsid w:val="00417212"/>
    <w:rsid w:val="00440294"/>
    <w:rsid w:val="004409F2"/>
    <w:rsid w:val="00443A25"/>
    <w:rsid w:val="00452692"/>
    <w:rsid w:val="0045516A"/>
    <w:rsid w:val="0045753D"/>
    <w:rsid w:val="004660D4"/>
    <w:rsid w:val="004809DB"/>
    <w:rsid w:val="00485990"/>
    <w:rsid w:val="00494CD5"/>
    <w:rsid w:val="004B56A1"/>
    <w:rsid w:val="004D0F2B"/>
    <w:rsid w:val="004D2479"/>
    <w:rsid w:val="004E23AE"/>
    <w:rsid w:val="004E46FB"/>
    <w:rsid w:val="004E51F5"/>
    <w:rsid w:val="004E5CD7"/>
    <w:rsid w:val="004E6140"/>
    <w:rsid w:val="004F1ADD"/>
    <w:rsid w:val="004F790A"/>
    <w:rsid w:val="00500A68"/>
    <w:rsid w:val="00510B24"/>
    <w:rsid w:val="00510EA2"/>
    <w:rsid w:val="0051303D"/>
    <w:rsid w:val="00515094"/>
    <w:rsid w:val="0053336E"/>
    <w:rsid w:val="00533A30"/>
    <w:rsid w:val="00541901"/>
    <w:rsid w:val="005439D2"/>
    <w:rsid w:val="00543C27"/>
    <w:rsid w:val="005556F2"/>
    <w:rsid w:val="00556691"/>
    <w:rsid w:val="00556EA5"/>
    <w:rsid w:val="0056449F"/>
    <w:rsid w:val="00564E56"/>
    <w:rsid w:val="0058042D"/>
    <w:rsid w:val="00583379"/>
    <w:rsid w:val="00586094"/>
    <w:rsid w:val="0058728F"/>
    <w:rsid w:val="005A64BF"/>
    <w:rsid w:val="005C5054"/>
    <w:rsid w:val="005C641E"/>
    <w:rsid w:val="005D0B9E"/>
    <w:rsid w:val="005D0E58"/>
    <w:rsid w:val="005D2983"/>
    <w:rsid w:val="005D734B"/>
    <w:rsid w:val="005E45A4"/>
    <w:rsid w:val="005F76F9"/>
    <w:rsid w:val="006052B2"/>
    <w:rsid w:val="00605AFE"/>
    <w:rsid w:val="0060792E"/>
    <w:rsid w:val="00613BCD"/>
    <w:rsid w:val="006354B8"/>
    <w:rsid w:val="006366F3"/>
    <w:rsid w:val="00643611"/>
    <w:rsid w:val="00644345"/>
    <w:rsid w:val="006471C8"/>
    <w:rsid w:val="006612BC"/>
    <w:rsid w:val="00667E98"/>
    <w:rsid w:val="00670514"/>
    <w:rsid w:val="006A24B7"/>
    <w:rsid w:val="006B68D9"/>
    <w:rsid w:val="006C28DF"/>
    <w:rsid w:val="006E4F27"/>
    <w:rsid w:val="006F0271"/>
    <w:rsid w:val="006F65CF"/>
    <w:rsid w:val="006F7CFD"/>
    <w:rsid w:val="00700628"/>
    <w:rsid w:val="00706B15"/>
    <w:rsid w:val="0072056E"/>
    <w:rsid w:val="00722BEA"/>
    <w:rsid w:val="007233D8"/>
    <w:rsid w:val="0073163B"/>
    <w:rsid w:val="007324E4"/>
    <w:rsid w:val="00733474"/>
    <w:rsid w:val="007425D7"/>
    <w:rsid w:val="00744411"/>
    <w:rsid w:val="00752CB8"/>
    <w:rsid w:val="0075320F"/>
    <w:rsid w:val="00760936"/>
    <w:rsid w:val="00774B34"/>
    <w:rsid w:val="007A2529"/>
    <w:rsid w:val="007A7E90"/>
    <w:rsid w:val="007C15AE"/>
    <w:rsid w:val="007F4595"/>
    <w:rsid w:val="00805A27"/>
    <w:rsid w:val="00810C25"/>
    <w:rsid w:val="00820C6D"/>
    <w:rsid w:val="00840559"/>
    <w:rsid w:val="00841CDB"/>
    <w:rsid w:val="008444D1"/>
    <w:rsid w:val="0085535A"/>
    <w:rsid w:val="00856A05"/>
    <w:rsid w:val="0086269C"/>
    <w:rsid w:val="008643D0"/>
    <w:rsid w:val="0087113C"/>
    <w:rsid w:val="00873020"/>
    <w:rsid w:val="00877C68"/>
    <w:rsid w:val="00882CDA"/>
    <w:rsid w:val="008831CF"/>
    <w:rsid w:val="00884DA1"/>
    <w:rsid w:val="00897606"/>
    <w:rsid w:val="008A5A5F"/>
    <w:rsid w:val="008B39DD"/>
    <w:rsid w:val="008C18A3"/>
    <w:rsid w:val="008D492E"/>
    <w:rsid w:val="008D6C8A"/>
    <w:rsid w:val="008E24FB"/>
    <w:rsid w:val="008E605B"/>
    <w:rsid w:val="00902E98"/>
    <w:rsid w:val="00903D65"/>
    <w:rsid w:val="00903FFA"/>
    <w:rsid w:val="00913991"/>
    <w:rsid w:val="00936AA5"/>
    <w:rsid w:val="00950F34"/>
    <w:rsid w:val="00954373"/>
    <w:rsid w:val="00956E01"/>
    <w:rsid w:val="009578EA"/>
    <w:rsid w:val="00965FCA"/>
    <w:rsid w:val="00971BC1"/>
    <w:rsid w:val="00974619"/>
    <w:rsid w:val="009802A3"/>
    <w:rsid w:val="00986492"/>
    <w:rsid w:val="00986C72"/>
    <w:rsid w:val="00987D72"/>
    <w:rsid w:val="009A1ADF"/>
    <w:rsid w:val="009B6E98"/>
    <w:rsid w:val="009C3904"/>
    <w:rsid w:val="009D4B74"/>
    <w:rsid w:val="009D5036"/>
    <w:rsid w:val="009D5486"/>
    <w:rsid w:val="009D7652"/>
    <w:rsid w:val="009F19A1"/>
    <w:rsid w:val="009F776A"/>
    <w:rsid w:val="00A00487"/>
    <w:rsid w:val="00A01A1B"/>
    <w:rsid w:val="00A020B2"/>
    <w:rsid w:val="00A02443"/>
    <w:rsid w:val="00A070D8"/>
    <w:rsid w:val="00A233F4"/>
    <w:rsid w:val="00A24D97"/>
    <w:rsid w:val="00A3253B"/>
    <w:rsid w:val="00A419A8"/>
    <w:rsid w:val="00A54672"/>
    <w:rsid w:val="00A555CC"/>
    <w:rsid w:val="00A6664E"/>
    <w:rsid w:val="00A81875"/>
    <w:rsid w:val="00A81CBF"/>
    <w:rsid w:val="00A96775"/>
    <w:rsid w:val="00A97D3F"/>
    <w:rsid w:val="00AA2528"/>
    <w:rsid w:val="00AA33F6"/>
    <w:rsid w:val="00AA3A88"/>
    <w:rsid w:val="00AA55C4"/>
    <w:rsid w:val="00AA6936"/>
    <w:rsid w:val="00AB1BA2"/>
    <w:rsid w:val="00AB2856"/>
    <w:rsid w:val="00AB78A8"/>
    <w:rsid w:val="00AC5B35"/>
    <w:rsid w:val="00AE1EBC"/>
    <w:rsid w:val="00AE299D"/>
    <w:rsid w:val="00AE372E"/>
    <w:rsid w:val="00AE533B"/>
    <w:rsid w:val="00AF4B23"/>
    <w:rsid w:val="00AF5803"/>
    <w:rsid w:val="00AF6C5F"/>
    <w:rsid w:val="00B01580"/>
    <w:rsid w:val="00B01910"/>
    <w:rsid w:val="00B12464"/>
    <w:rsid w:val="00B14BF6"/>
    <w:rsid w:val="00B2074D"/>
    <w:rsid w:val="00B21917"/>
    <w:rsid w:val="00B25379"/>
    <w:rsid w:val="00B26840"/>
    <w:rsid w:val="00B31020"/>
    <w:rsid w:val="00B46E32"/>
    <w:rsid w:val="00B4727A"/>
    <w:rsid w:val="00B51389"/>
    <w:rsid w:val="00B5388A"/>
    <w:rsid w:val="00B55A39"/>
    <w:rsid w:val="00B610C6"/>
    <w:rsid w:val="00B61661"/>
    <w:rsid w:val="00B61F99"/>
    <w:rsid w:val="00B65B7A"/>
    <w:rsid w:val="00B70E97"/>
    <w:rsid w:val="00B7373E"/>
    <w:rsid w:val="00B83DF4"/>
    <w:rsid w:val="00B873C1"/>
    <w:rsid w:val="00B94618"/>
    <w:rsid w:val="00BA6602"/>
    <w:rsid w:val="00BB1983"/>
    <w:rsid w:val="00BB5368"/>
    <w:rsid w:val="00BD0828"/>
    <w:rsid w:val="00BE5BA6"/>
    <w:rsid w:val="00BF075A"/>
    <w:rsid w:val="00BF49F7"/>
    <w:rsid w:val="00C02117"/>
    <w:rsid w:val="00C02AA9"/>
    <w:rsid w:val="00C0385E"/>
    <w:rsid w:val="00C128FA"/>
    <w:rsid w:val="00C16C09"/>
    <w:rsid w:val="00C24A05"/>
    <w:rsid w:val="00C31F1C"/>
    <w:rsid w:val="00C3544B"/>
    <w:rsid w:val="00C3756D"/>
    <w:rsid w:val="00C42D9A"/>
    <w:rsid w:val="00C42DFC"/>
    <w:rsid w:val="00C53158"/>
    <w:rsid w:val="00C53806"/>
    <w:rsid w:val="00C63F85"/>
    <w:rsid w:val="00C75626"/>
    <w:rsid w:val="00C77302"/>
    <w:rsid w:val="00C84019"/>
    <w:rsid w:val="00C87683"/>
    <w:rsid w:val="00C87E6E"/>
    <w:rsid w:val="00C947C7"/>
    <w:rsid w:val="00C94D73"/>
    <w:rsid w:val="00CA29F4"/>
    <w:rsid w:val="00CB21CD"/>
    <w:rsid w:val="00CC1E90"/>
    <w:rsid w:val="00CC22DD"/>
    <w:rsid w:val="00CD23B7"/>
    <w:rsid w:val="00CE780E"/>
    <w:rsid w:val="00CF20C8"/>
    <w:rsid w:val="00D055DC"/>
    <w:rsid w:val="00D107C4"/>
    <w:rsid w:val="00D12500"/>
    <w:rsid w:val="00D23F75"/>
    <w:rsid w:val="00D33685"/>
    <w:rsid w:val="00D57234"/>
    <w:rsid w:val="00D572C1"/>
    <w:rsid w:val="00D61F8F"/>
    <w:rsid w:val="00D65183"/>
    <w:rsid w:val="00D67E1C"/>
    <w:rsid w:val="00D707F1"/>
    <w:rsid w:val="00D714BB"/>
    <w:rsid w:val="00DA1F5E"/>
    <w:rsid w:val="00DA7268"/>
    <w:rsid w:val="00DB744C"/>
    <w:rsid w:val="00DC0845"/>
    <w:rsid w:val="00DC1FDC"/>
    <w:rsid w:val="00DC66BA"/>
    <w:rsid w:val="00DD358E"/>
    <w:rsid w:val="00DE4121"/>
    <w:rsid w:val="00DF1695"/>
    <w:rsid w:val="00DF779B"/>
    <w:rsid w:val="00E02624"/>
    <w:rsid w:val="00E0427C"/>
    <w:rsid w:val="00E107BA"/>
    <w:rsid w:val="00E15352"/>
    <w:rsid w:val="00E1551B"/>
    <w:rsid w:val="00E210D3"/>
    <w:rsid w:val="00E35AFC"/>
    <w:rsid w:val="00E531A0"/>
    <w:rsid w:val="00E57076"/>
    <w:rsid w:val="00E71B17"/>
    <w:rsid w:val="00E77A73"/>
    <w:rsid w:val="00E77DFA"/>
    <w:rsid w:val="00EA183D"/>
    <w:rsid w:val="00EA6FAA"/>
    <w:rsid w:val="00EB3BAB"/>
    <w:rsid w:val="00ED1C90"/>
    <w:rsid w:val="00EE638D"/>
    <w:rsid w:val="00EF011D"/>
    <w:rsid w:val="00EF7B94"/>
    <w:rsid w:val="00EF7F89"/>
    <w:rsid w:val="00F0691F"/>
    <w:rsid w:val="00F10068"/>
    <w:rsid w:val="00F169F7"/>
    <w:rsid w:val="00F221C5"/>
    <w:rsid w:val="00F23707"/>
    <w:rsid w:val="00F4318C"/>
    <w:rsid w:val="00F44A8A"/>
    <w:rsid w:val="00F45729"/>
    <w:rsid w:val="00F7441A"/>
    <w:rsid w:val="00F75362"/>
    <w:rsid w:val="00F809D8"/>
    <w:rsid w:val="00F8325E"/>
    <w:rsid w:val="00F90F69"/>
    <w:rsid w:val="00F93403"/>
    <w:rsid w:val="00FA1BBF"/>
    <w:rsid w:val="00FA24AA"/>
    <w:rsid w:val="00FA4B57"/>
    <w:rsid w:val="00FA6F14"/>
    <w:rsid w:val="00FC2769"/>
    <w:rsid w:val="00FD11DF"/>
    <w:rsid w:val="00FE0239"/>
    <w:rsid w:val="00FE1771"/>
    <w:rsid w:val="00FE49B8"/>
    <w:rsid w:val="00FE5CB7"/>
    <w:rsid w:val="00FF3E60"/>
    <w:rsid w:val="00FF4E99"/>
    <w:rsid w:val="00FF6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64B4C"/>
  <w15:chartTrackingRefBased/>
  <w15:docId w15:val="{260D2A5E-817F-5745-B68D-7FA52BA4B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4F2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4F2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1FD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C1FD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49F0"/>
    <w:pPr>
      <w:ind w:left="720"/>
      <w:contextualSpacing/>
    </w:pPr>
  </w:style>
  <w:style w:type="table" w:styleId="TableGrid">
    <w:name w:val="Table Grid"/>
    <w:basedOn w:val="TableNormal"/>
    <w:uiPriority w:val="39"/>
    <w:rsid w:val="00B873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1BA2"/>
    <w:rPr>
      <w:color w:val="0563C1" w:themeColor="hyperlink"/>
      <w:u w:val="single"/>
    </w:rPr>
  </w:style>
  <w:style w:type="character" w:styleId="UnresolvedMention">
    <w:name w:val="Unresolved Mention"/>
    <w:basedOn w:val="DefaultParagraphFont"/>
    <w:uiPriority w:val="99"/>
    <w:semiHidden/>
    <w:unhideWhenUsed/>
    <w:rsid w:val="00AB1BA2"/>
    <w:rPr>
      <w:color w:val="605E5C"/>
      <w:shd w:val="clear" w:color="auto" w:fill="E1DFDD"/>
    </w:rPr>
  </w:style>
  <w:style w:type="character" w:styleId="FollowedHyperlink">
    <w:name w:val="FollowedHyperlink"/>
    <w:basedOn w:val="DefaultParagraphFont"/>
    <w:uiPriority w:val="99"/>
    <w:semiHidden/>
    <w:unhideWhenUsed/>
    <w:rsid w:val="00AB1BA2"/>
    <w:rPr>
      <w:color w:val="954F72" w:themeColor="followedHyperlink"/>
      <w:u w:val="single"/>
    </w:rPr>
  </w:style>
  <w:style w:type="character" w:customStyle="1" w:styleId="Heading1Char">
    <w:name w:val="Heading 1 Char"/>
    <w:basedOn w:val="DefaultParagraphFont"/>
    <w:link w:val="Heading1"/>
    <w:uiPriority w:val="9"/>
    <w:rsid w:val="006E4F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4F27"/>
    <w:rPr>
      <w:rFonts w:asciiTheme="majorHAnsi" w:eastAsiaTheme="majorEastAsia" w:hAnsiTheme="majorHAnsi" w:cstheme="majorBidi"/>
      <w:color w:val="2F5496" w:themeColor="accent1" w:themeShade="BF"/>
      <w:sz w:val="26"/>
      <w:szCs w:val="26"/>
    </w:rPr>
  </w:style>
  <w:style w:type="paragraph" w:styleId="ListBullet">
    <w:name w:val="List Bullet"/>
    <w:basedOn w:val="Normal"/>
    <w:uiPriority w:val="99"/>
    <w:unhideWhenUsed/>
    <w:rsid w:val="006E4F27"/>
    <w:pPr>
      <w:numPr>
        <w:numId w:val="17"/>
      </w:numPr>
      <w:contextualSpacing/>
    </w:pPr>
  </w:style>
  <w:style w:type="character" w:customStyle="1" w:styleId="Heading3Char">
    <w:name w:val="Heading 3 Char"/>
    <w:basedOn w:val="DefaultParagraphFont"/>
    <w:link w:val="Heading3"/>
    <w:uiPriority w:val="9"/>
    <w:rsid w:val="00DC1FD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DC1FDC"/>
    <w:rPr>
      <w:rFonts w:asciiTheme="majorHAnsi" w:eastAsiaTheme="majorEastAsia" w:hAnsiTheme="majorHAnsi" w:cstheme="majorBidi"/>
      <w:i/>
      <w:iCs/>
      <w:color w:val="2F5496" w:themeColor="accent1" w:themeShade="BF"/>
    </w:rPr>
  </w:style>
  <w:style w:type="paragraph" w:styleId="Subtitle">
    <w:name w:val="Subtitle"/>
    <w:basedOn w:val="Normal"/>
    <w:next w:val="Normal"/>
    <w:link w:val="SubtitleChar"/>
    <w:uiPriority w:val="11"/>
    <w:qFormat/>
    <w:rsid w:val="0025175E"/>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5175E"/>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4660D4"/>
    <w:rPr>
      <w:i/>
      <w:iCs/>
      <w:color w:val="404040" w:themeColor="text1" w:themeTint="BF"/>
    </w:rPr>
  </w:style>
  <w:style w:type="paragraph" w:styleId="TOCHeading">
    <w:name w:val="TOC Heading"/>
    <w:basedOn w:val="Heading1"/>
    <w:next w:val="Normal"/>
    <w:uiPriority w:val="39"/>
    <w:unhideWhenUsed/>
    <w:qFormat/>
    <w:rsid w:val="00EA183D"/>
    <w:pPr>
      <w:spacing w:line="259" w:lineRule="auto"/>
      <w:outlineLvl w:val="9"/>
    </w:pPr>
  </w:style>
  <w:style w:type="paragraph" w:styleId="TOC1">
    <w:name w:val="toc 1"/>
    <w:basedOn w:val="Normal"/>
    <w:next w:val="Normal"/>
    <w:autoRedefine/>
    <w:uiPriority w:val="39"/>
    <w:unhideWhenUsed/>
    <w:rsid w:val="00EA183D"/>
    <w:pPr>
      <w:spacing w:after="100"/>
    </w:pPr>
  </w:style>
  <w:style w:type="paragraph" w:styleId="TOC2">
    <w:name w:val="toc 2"/>
    <w:basedOn w:val="Normal"/>
    <w:next w:val="Normal"/>
    <w:autoRedefine/>
    <w:uiPriority w:val="39"/>
    <w:unhideWhenUsed/>
    <w:rsid w:val="00F23707"/>
    <w:pPr>
      <w:tabs>
        <w:tab w:val="right" w:leader="dot" w:pos="10070"/>
      </w:tabs>
      <w:spacing w:after="100"/>
      <w:ind w:left="240"/>
    </w:pPr>
  </w:style>
  <w:style w:type="paragraph" w:styleId="TOC3">
    <w:name w:val="toc 3"/>
    <w:basedOn w:val="Normal"/>
    <w:next w:val="Normal"/>
    <w:autoRedefine/>
    <w:uiPriority w:val="39"/>
    <w:unhideWhenUsed/>
    <w:rsid w:val="00EA183D"/>
    <w:pPr>
      <w:spacing w:after="100"/>
      <w:ind w:left="480"/>
    </w:pPr>
  </w:style>
  <w:style w:type="paragraph" w:styleId="Header">
    <w:name w:val="header"/>
    <w:basedOn w:val="Normal"/>
    <w:link w:val="HeaderChar"/>
    <w:uiPriority w:val="99"/>
    <w:unhideWhenUsed/>
    <w:rsid w:val="00266896"/>
    <w:pPr>
      <w:tabs>
        <w:tab w:val="center" w:pos="4680"/>
        <w:tab w:val="right" w:pos="9360"/>
      </w:tabs>
    </w:pPr>
  </w:style>
  <w:style w:type="character" w:customStyle="1" w:styleId="HeaderChar">
    <w:name w:val="Header Char"/>
    <w:basedOn w:val="DefaultParagraphFont"/>
    <w:link w:val="Header"/>
    <w:uiPriority w:val="99"/>
    <w:rsid w:val="00266896"/>
  </w:style>
  <w:style w:type="paragraph" w:styleId="Footer">
    <w:name w:val="footer"/>
    <w:basedOn w:val="Normal"/>
    <w:link w:val="FooterChar"/>
    <w:uiPriority w:val="99"/>
    <w:unhideWhenUsed/>
    <w:rsid w:val="00266896"/>
    <w:pPr>
      <w:tabs>
        <w:tab w:val="center" w:pos="4680"/>
        <w:tab w:val="right" w:pos="9360"/>
      </w:tabs>
    </w:pPr>
  </w:style>
  <w:style w:type="character" w:customStyle="1" w:styleId="FooterChar">
    <w:name w:val="Footer Char"/>
    <w:basedOn w:val="DefaultParagraphFont"/>
    <w:link w:val="Footer"/>
    <w:uiPriority w:val="99"/>
    <w:rsid w:val="00266896"/>
  </w:style>
  <w:style w:type="paragraph" w:styleId="Caption">
    <w:name w:val="caption"/>
    <w:basedOn w:val="Normal"/>
    <w:next w:val="Normal"/>
    <w:uiPriority w:val="35"/>
    <w:unhideWhenUsed/>
    <w:qFormat/>
    <w:rsid w:val="005A64BF"/>
    <w:pPr>
      <w:spacing w:after="200"/>
    </w:pPr>
    <w:rPr>
      <w:i/>
      <w:iCs/>
      <w:color w:val="44546A" w:themeColor="text2"/>
      <w:sz w:val="18"/>
      <w:szCs w:val="18"/>
    </w:rPr>
  </w:style>
  <w:style w:type="paragraph" w:styleId="NormalWeb">
    <w:name w:val="Normal (Web)"/>
    <w:basedOn w:val="Normal"/>
    <w:uiPriority w:val="99"/>
    <w:unhideWhenUsed/>
    <w:rsid w:val="008A5A5F"/>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4501">
      <w:bodyDiv w:val="1"/>
      <w:marLeft w:val="0"/>
      <w:marRight w:val="0"/>
      <w:marTop w:val="0"/>
      <w:marBottom w:val="0"/>
      <w:divBdr>
        <w:top w:val="none" w:sz="0" w:space="0" w:color="auto"/>
        <w:left w:val="none" w:sz="0" w:space="0" w:color="auto"/>
        <w:bottom w:val="none" w:sz="0" w:space="0" w:color="auto"/>
        <w:right w:val="none" w:sz="0" w:space="0" w:color="auto"/>
      </w:divBdr>
    </w:div>
    <w:div w:id="12153693">
      <w:bodyDiv w:val="1"/>
      <w:marLeft w:val="0"/>
      <w:marRight w:val="0"/>
      <w:marTop w:val="0"/>
      <w:marBottom w:val="0"/>
      <w:divBdr>
        <w:top w:val="none" w:sz="0" w:space="0" w:color="auto"/>
        <w:left w:val="none" w:sz="0" w:space="0" w:color="auto"/>
        <w:bottom w:val="none" w:sz="0" w:space="0" w:color="auto"/>
        <w:right w:val="none" w:sz="0" w:space="0" w:color="auto"/>
      </w:divBdr>
    </w:div>
    <w:div w:id="13390348">
      <w:bodyDiv w:val="1"/>
      <w:marLeft w:val="0"/>
      <w:marRight w:val="0"/>
      <w:marTop w:val="0"/>
      <w:marBottom w:val="0"/>
      <w:divBdr>
        <w:top w:val="none" w:sz="0" w:space="0" w:color="auto"/>
        <w:left w:val="none" w:sz="0" w:space="0" w:color="auto"/>
        <w:bottom w:val="none" w:sz="0" w:space="0" w:color="auto"/>
        <w:right w:val="none" w:sz="0" w:space="0" w:color="auto"/>
      </w:divBdr>
    </w:div>
    <w:div w:id="13775594">
      <w:bodyDiv w:val="1"/>
      <w:marLeft w:val="0"/>
      <w:marRight w:val="0"/>
      <w:marTop w:val="0"/>
      <w:marBottom w:val="0"/>
      <w:divBdr>
        <w:top w:val="none" w:sz="0" w:space="0" w:color="auto"/>
        <w:left w:val="none" w:sz="0" w:space="0" w:color="auto"/>
        <w:bottom w:val="none" w:sz="0" w:space="0" w:color="auto"/>
        <w:right w:val="none" w:sz="0" w:space="0" w:color="auto"/>
      </w:divBdr>
    </w:div>
    <w:div w:id="23798497">
      <w:bodyDiv w:val="1"/>
      <w:marLeft w:val="0"/>
      <w:marRight w:val="0"/>
      <w:marTop w:val="0"/>
      <w:marBottom w:val="0"/>
      <w:divBdr>
        <w:top w:val="none" w:sz="0" w:space="0" w:color="auto"/>
        <w:left w:val="none" w:sz="0" w:space="0" w:color="auto"/>
        <w:bottom w:val="none" w:sz="0" w:space="0" w:color="auto"/>
        <w:right w:val="none" w:sz="0" w:space="0" w:color="auto"/>
      </w:divBdr>
    </w:div>
    <w:div w:id="80833019">
      <w:bodyDiv w:val="1"/>
      <w:marLeft w:val="0"/>
      <w:marRight w:val="0"/>
      <w:marTop w:val="0"/>
      <w:marBottom w:val="0"/>
      <w:divBdr>
        <w:top w:val="none" w:sz="0" w:space="0" w:color="auto"/>
        <w:left w:val="none" w:sz="0" w:space="0" w:color="auto"/>
        <w:bottom w:val="none" w:sz="0" w:space="0" w:color="auto"/>
        <w:right w:val="none" w:sz="0" w:space="0" w:color="auto"/>
      </w:divBdr>
    </w:div>
    <w:div w:id="117840252">
      <w:bodyDiv w:val="1"/>
      <w:marLeft w:val="0"/>
      <w:marRight w:val="0"/>
      <w:marTop w:val="0"/>
      <w:marBottom w:val="0"/>
      <w:divBdr>
        <w:top w:val="none" w:sz="0" w:space="0" w:color="auto"/>
        <w:left w:val="none" w:sz="0" w:space="0" w:color="auto"/>
        <w:bottom w:val="none" w:sz="0" w:space="0" w:color="auto"/>
        <w:right w:val="none" w:sz="0" w:space="0" w:color="auto"/>
      </w:divBdr>
    </w:div>
    <w:div w:id="118494924">
      <w:bodyDiv w:val="1"/>
      <w:marLeft w:val="0"/>
      <w:marRight w:val="0"/>
      <w:marTop w:val="0"/>
      <w:marBottom w:val="0"/>
      <w:divBdr>
        <w:top w:val="none" w:sz="0" w:space="0" w:color="auto"/>
        <w:left w:val="none" w:sz="0" w:space="0" w:color="auto"/>
        <w:bottom w:val="none" w:sz="0" w:space="0" w:color="auto"/>
        <w:right w:val="none" w:sz="0" w:space="0" w:color="auto"/>
      </w:divBdr>
    </w:div>
    <w:div w:id="137378580">
      <w:bodyDiv w:val="1"/>
      <w:marLeft w:val="0"/>
      <w:marRight w:val="0"/>
      <w:marTop w:val="0"/>
      <w:marBottom w:val="0"/>
      <w:divBdr>
        <w:top w:val="none" w:sz="0" w:space="0" w:color="auto"/>
        <w:left w:val="none" w:sz="0" w:space="0" w:color="auto"/>
        <w:bottom w:val="none" w:sz="0" w:space="0" w:color="auto"/>
        <w:right w:val="none" w:sz="0" w:space="0" w:color="auto"/>
      </w:divBdr>
    </w:div>
    <w:div w:id="139730064">
      <w:bodyDiv w:val="1"/>
      <w:marLeft w:val="0"/>
      <w:marRight w:val="0"/>
      <w:marTop w:val="0"/>
      <w:marBottom w:val="0"/>
      <w:divBdr>
        <w:top w:val="none" w:sz="0" w:space="0" w:color="auto"/>
        <w:left w:val="none" w:sz="0" w:space="0" w:color="auto"/>
        <w:bottom w:val="none" w:sz="0" w:space="0" w:color="auto"/>
        <w:right w:val="none" w:sz="0" w:space="0" w:color="auto"/>
      </w:divBdr>
    </w:div>
    <w:div w:id="156770105">
      <w:bodyDiv w:val="1"/>
      <w:marLeft w:val="0"/>
      <w:marRight w:val="0"/>
      <w:marTop w:val="0"/>
      <w:marBottom w:val="0"/>
      <w:divBdr>
        <w:top w:val="none" w:sz="0" w:space="0" w:color="auto"/>
        <w:left w:val="none" w:sz="0" w:space="0" w:color="auto"/>
        <w:bottom w:val="none" w:sz="0" w:space="0" w:color="auto"/>
        <w:right w:val="none" w:sz="0" w:space="0" w:color="auto"/>
      </w:divBdr>
    </w:div>
    <w:div w:id="164518660">
      <w:bodyDiv w:val="1"/>
      <w:marLeft w:val="0"/>
      <w:marRight w:val="0"/>
      <w:marTop w:val="0"/>
      <w:marBottom w:val="0"/>
      <w:divBdr>
        <w:top w:val="none" w:sz="0" w:space="0" w:color="auto"/>
        <w:left w:val="none" w:sz="0" w:space="0" w:color="auto"/>
        <w:bottom w:val="none" w:sz="0" w:space="0" w:color="auto"/>
        <w:right w:val="none" w:sz="0" w:space="0" w:color="auto"/>
      </w:divBdr>
      <w:divsChild>
        <w:div w:id="1464468719">
          <w:marLeft w:val="0"/>
          <w:marRight w:val="0"/>
          <w:marTop w:val="0"/>
          <w:marBottom w:val="0"/>
          <w:divBdr>
            <w:top w:val="none" w:sz="0" w:space="0" w:color="auto"/>
            <w:left w:val="none" w:sz="0" w:space="0" w:color="auto"/>
            <w:bottom w:val="none" w:sz="0" w:space="0" w:color="auto"/>
            <w:right w:val="none" w:sz="0" w:space="0" w:color="auto"/>
          </w:divBdr>
        </w:div>
        <w:div w:id="1600018025">
          <w:marLeft w:val="0"/>
          <w:marRight w:val="0"/>
          <w:marTop w:val="0"/>
          <w:marBottom w:val="0"/>
          <w:divBdr>
            <w:top w:val="none" w:sz="0" w:space="0" w:color="auto"/>
            <w:left w:val="none" w:sz="0" w:space="0" w:color="auto"/>
            <w:bottom w:val="none" w:sz="0" w:space="0" w:color="auto"/>
            <w:right w:val="none" w:sz="0" w:space="0" w:color="auto"/>
          </w:divBdr>
        </w:div>
      </w:divsChild>
    </w:div>
    <w:div w:id="218977114">
      <w:bodyDiv w:val="1"/>
      <w:marLeft w:val="0"/>
      <w:marRight w:val="0"/>
      <w:marTop w:val="0"/>
      <w:marBottom w:val="0"/>
      <w:divBdr>
        <w:top w:val="none" w:sz="0" w:space="0" w:color="auto"/>
        <w:left w:val="none" w:sz="0" w:space="0" w:color="auto"/>
        <w:bottom w:val="none" w:sz="0" w:space="0" w:color="auto"/>
        <w:right w:val="none" w:sz="0" w:space="0" w:color="auto"/>
      </w:divBdr>
    </w:div>
    <w:div w:id="238440910">
      <w:bodyDiv w:val="1"/>
      <w:marLeft w:val="0"/>
      <w:marRight w:val="0"/>
      <w:marTop w:val="0"/>
      <w:marBottom w:val="0"/>
      <w:divBdr>
        <w:top w:val="none" w:sz="0" w:space="0" w:color="auto"/>
        <w:left w:val="none" w:sz="0" w:space="0" w:color="auto"/>
        <w:bottom w:val="none" w:sz="0" w:space="0" w:color="auto"/>
        <w:right w:val="none" w:sz="0" w:space="0" w:color="auto"/>
      </w:divBdr>
    </w:div>
    <w:div w:id="253318509">
      <w:bodyDiv w:val="1"/>
      <w:marLeft w:val="0"/>
      <w:marRight w:val="0"/>
      <w:marTop w:val="0"/>
      <w:marBottom w:val="0"/>
      <w:divBdr>
        <w:top w:val="none" w:sz="0" w:space="0" w:color="auto"/>
        <w:left w:val="none" w:sz="0" w:space="0" w:color="auto"/>
        <w:bottom w:val="none" w:sz="0" w:space="0" w:color="auto"/>
        <w:right w:val="none" w:sz="0" w:space="0" w:color="auto"/>
      </w:divBdr>
    </w:div>
    <w:div w:id="260770481">
      <w:bodyDiv w:val="1"/>
      <w:marLeft w:val="0"/>
      <w:marRight w:val="0"/>
      <w:marTop w:val="0"/>
      <w:marBottom w:val="0"/>
      <w:divBdr>
        <w:top w:val="none" w:sz="0" w:space="0" w:color="auto"/>
        <w:left w:val="none" w:sz="0" w:space="0" w:color="auto"/>
        <w:bottom w:val="none" w:sz="0" w:space="0" w:color="auto"/>
        <w:right w:val="none" w:sz="0" w:space="0" w:color="auto"/>
      </w:divBdr>
    </w:div>
    <w:div w:id="332997432">
      <w:bodyDiv w:val="1"/>
      <w:marLeft w:val="0"/>
      <w:marRight w:val="0"/>
      <w:marTop w:val="0"/>
      <w:marBottom w:val="0"/>
      <w:divBdr>
        <w:top w:val="none" w:sz="0" w:space="0" w:color="auto"/>
        <w:left w:val="none" w:sz="0" w:space="0" w:color="auto"/>
        <w:bottom w:val="none" w:sz="0" w:space="0" w:color="auto"/>
        <w:right w:val="none" w:sz="0" w:space="0" w:color="auto"/>
      </w:divBdr>
    </w:div>
    <w:div w:id="347829401">
      <w:bodyDiv w:val="1"/>
      <w:marLeft w:val="0"/>
      <w:marRight w:val="0"/>
      <w:marTop w:val="0"/>
      <w:marBottom w:val="0"/>
      <w:divBdr>
        <w:top w:val="none" w:sz="0" w:space="0" w:color="auto"/>
        <w:left w:val="none" w:sz="0" w:space="0" w:color="auto"/>
        <w:bottom w:val="none" w:sz="0" w:space="0" w:color="auto"/>
        <w:right w:val="none" w:sz="0" w:space="0" w:color="auto"/>
      </w:divBdr>
    </w:div>
    <w:div w:id="390469141">
      <w:bodyDiv w:val="1"/>
      <w:marLeft w:val="0"/>
      <w:marRight w:val="0"/>
      <w:marTop w:val="0"/>
      <w:marBottom w:val="0"/>
      <w:divBdr>
        <w:top w:val="none" w:sz="0" w:space="0" w:color="auto"/>
        <w:left w:val="none" w:sz="0" w:space="0" w:color="auto"/>
        <w:bottom w:val="none" w:sz="0" w:space="0" w:color="auto"/>
        <w:right w:val="none" w:sz="0" w:space="0" w:color="auto"/>
      </w:divBdr>
    </w:div>
    <w:div w:id="502596206">
      <w:bodyDiv w:val="1"/>
      <w:marLeft w:val="0"/>
      <w:marRight w:val="0"/>
      <w:marTop w:val="0"/>
      <w:marBottom w:val="0"/>
      <w:divBdr>
        <w:top w:val="none" w:sz="0" w:space="0" w:color="auto"/>
        <w:left w:val="none" w:sz="0" w:space="0" w:color="auto"/>
        <w:bottom w:val="none" w:sz="0" w:space="0" w:color="auto"/>
        <w:right w:val="none" w:sz="0" w:space="0" w:color="auto"/>
      </w:divBdr>
    </w:div>
    <w:div w:id="566231126">
      <w:bodyDiv w:val="1"/>
      <w:marLeft w:val="0"/>
      <w:marRight w:val="0"/>
      <w:marTop w:val="0"/>
      <w:marBottom w:val="0"/>
      <w:divBdr>
        <w:top w:val="none" w:sz="0" w:space="0" w:color="auto"/>
        <w:left w:val="none" w:sz="0" w:space="0" w:color="auto"/>
        <w:bottom w:val="none" w:sz="0" w:space="0" w:color="auto"/>
        <w:right w:val="none" w:sz="0" w:space="0" w:color="auto"/>
      </w:divBdr>
    </w:div>
    <w:div w:id="582686437">
      <w:bodyDiv w:val="1"/>
      <w:marLeft w:val="0"/>
      <w:marRight w:val="0"/>
      <w:marTop w:val="0"/>
      <w:marBottom w:val="0"/>
      <w:divBdr>
        <w:top w:val="none" w:sz="0" w:space="0" w:color="auto"/>
        <w:left w:val="none" w:sz="0" w:space="0" w:color="auto"/>
        <w:bottom w:val="none" w:sz="0" w:space="0" w:color="auto"/>
        <w:right w:val="none" w:sz="0" w:space="0" w:color="auto"/>
      </w:divBdr>
    </w:div>
    <w:div w:id="610554108">
      <w:bodyDiv w:val="1"/>
      <w:marLeft w:val="0"/>
      <w:marRight w:val="0"/>
      <w:marTop w:val="0"/>
      <w:marBottom w:val="0"/>
      <w:divBdr>
        <w:top w:val="none" w:sz="0" w:space="0" w:color="auto"/>
        <w:left w:val="none" w:sz="0" w:space="0" w:color="auto"/>
        <w:bottom w:val="none" w:sz="0" w:space="0" w:color="auto"/>
        <w:right w:val="none" w:sz="0" w:space="0" w:color="auto"/>
      </w:divBdr>
    </w:div>
    <w:div w:id="627201032">
      <w:bodyDiv w:val="1"/>
      <w:marLeft w:val="0"/>
      <w:marRight w:val="0"/>
      <w:marTop w:val="0"/>
      <w:marBottom w:val="0"/>
      <w:divBdr>
        <w:top w:val="none" w:sz="0" w:space="0" w:color="auto"/>
        <w:left w:val="none" w:sz="0" w:space="0" w:color="auto"/>
        <w:bottom w:val="none" w:sz="0" w:space="0" w:color="auto"/>
        <w:right w:val="none" w:sz="0" w:space="0" w:color="auto"/>
      </w:divBdr>
    </w:div>
    <w:div w:id="637993754">
      <w:bodyDiv w:val="1"/>
      <w:marLeft w:val="0"/>
      <w:marRight w:val="0"/>
      <w:marTop w:val="0"/>
      <w:marBottom w:val="0"/>
      <w:divBdr>
        <w:top w:val="none" w:sz="0" w:space="0" w:color="auto"/>
        <w:left w:val="none" w:sz="0" w:space="0" w:color="auto"/>
        <w:bottom w:val="none" w:sz="0" w:space="0" w:color="auto"/>
        <w:right w:val="none" w:sz="0" w:space="0" w:color="auto"/>
      </w:divBdr>
    </w:div>
    <w:div w:id="711002644">
      <w:bodyDiv w:val="1"/>
      <w:marLeft w:val="0"/>
      <w:marRight w:val="0"/>
      <w:marTop w:val="0"/>
      <w:marBottom w:val="0"/>
      <w:divBdr>
        <w:top w:val="none" w:sz="0" w:space="0" w:color="auto"/>
        <w:left w:val="none" w:sz="0" w:space="0" w:color="auto"/>
        <w:bottom w:val="none" w:sz="0" w:space="0" w:color="auto"/>
        <w:right w:val="none" w:sz="0" w:space="0" w:color="auto"/>
      </w:divBdr>
    </w:div>
    <w:div w:id="818616165">
      <w:bodyDiv w:val="1"/>
      <w:marLeft w:val="0"/>
      <w:marRight w:val="0"/>
      <w:marTop w:val="0"/>
      <w:marBottom w:val="0"/>
      <w:divBdr>
        <w:top w:val="none" w:sz="0" w:space="0" w:color="auto"/>
        <w:left w:val="none" w:sz="0" w:space="0" w:color="auto"/>
        <w:bottom w:val="none" w:sz="0" w:space="0" w:color="auto"/>
        <w:right w:val="none" w:sz="0" w:space="0" w:color="auto"/>
      </w:divBdr>
    </w:div>
    <w:div w:id="828061253">
      <w:bodyDiv w:val="1"/>
      <w:marLeft w:val="0"/>
      <w:marRight w:val="0"/>
      <w:marTop w:val="0"/>
      <w:marBottom w:val="0"/>
      <w:divBdr>
        <w:top w:val="none" w:sz="0" w:space="0" w:color="auto"/>
        <w:left w:val="none" w:sz="0" w:space="0" w:color="auto"/>
        <w:bottom w:val="none" w:sz="0" w:space="0" w:color="auto"/>
        <w:right w:val="none" w:sz="0" w:space="0" w:color="auto"/>
      </w:divBdr>
    </w:div>
    <w:div w:id="903875796">
      <w:bodyDiv w:val="1"/>
      <w:marLeft w:val="0"/>
      <w:marRight w:val="0"/>
      <w:marTop w:val="0"/>
      <w:marBottom w:val="0"/>
      <w:divBdr>
        <w:top w:val="none" w:sz="0" w:space="0" w:color="auto"/>
        <w:left w:val="none" w:sz="0" w:space="0" w:color="auto"/>
        <w:bottom w:val="none" w:sz="0" w:space="0" w:color="auto"/>
        <w:right w:val="none" w:sz="0" w:space="0" w:color="auto"/>
      </w:divBdr>
    </w:div>
    <w:div w:id="945621433">
      <w:bodyDiv w:val="1"/>
      <w:marLeft w:val="0"/>
      <w:marRight w:val="0"/>
      <w:marTop w:val="0"/>
      <w:marBottom w:val="0"/>
      <w:divBdr>
        <w:top w:val="none" w:sz="0" w:space="0" w:color="auto"/>
        <w:left w:val="none" w:sz="0" w:space="0" w:color="auto"/>
        <w:bottom w:val="none" w:sz="0" w:space="0" w:color="auto"/>
        <w:right w:val="none" w:sz="0" w:space="0" w:color="auto"/>
      </w:divBdr>
    </w:div>
    <w:div w:id="1034190332">
      <w:bodyDiv w:val="1"/>
      <w:marLeft w:val="0"/>
      <w:marRight w:val="0"/>
      <w:marTop w:val="0"/>
      <w:marBottom w:val="0"/>
      <w:divBdr>
        <w:top w:val="none" w:sz="0" w:space="0" w:color="auto"/>
        <w:left w:val="none" w:sz="0" w:space="0" w:color="auto"/>
        <w:bottom w:val="none" w:sz="0" w:space="0" w:color="auto"/>
        <w:right w:val="none" w:sz="0" w:space="0" w:color="auto"/>
      </w:divBdr>
    </w:div>
    <w:div w:id="1077484535">
      <w:bodyDiv w:val="1"/>
      <w:marLeft w:val="0"/>
      <w:marRight w:val="0"/>
      <w:marTop w:val="0"/>
      <w:marBottom w:val="0"/>
      <w:divBdr>
        <w:top w:val="none" w:sz="0" w:space="0" w:color="auto"/>
        <w:left w:val="none" w:sz="0" w:space="0" w:color="auto"/>
        <w:bottom w:val="none" w:sz="0" w:space="0" w:color="auto"/>
        <w:right w:val="none" w:sz="0" w:space="0" w:color="auto"/>
      </w:divBdr>
    </w:div>
    <w:div w:id="1112818617">
      <w:bodyDiv w:val="1"/>
      <w:marLeft w:val="0"/>
      <w:marRight w:val="0"/>
      <w:marTop w:val="0"/>
      <w:marBottom w:val="0"/>
      <w:divBdr>
        <w:top w:val="none" w:sz="0" w:space="0" w:color="auto"/>
        <w:left w:val="none" w:sz="0" w:space="0" w:color="auto"/>
        <w:bottom w:val="none" w:sz="0" w:space="0" w:color="auto"/>
        <w:right w:val="none" w:sz="0" w:space="0" w:color="auto"/>
      </w:divBdr>
    </w:div>
    <w:div w:id="1135836855">
      <w:bodyDiv w:val="1"/>
      <w:marLeft w:val="0"/>
      <w:marRight w:val="0"/>
      <w:marTop w:val="0"/>
      <w:marBottom w:val="0"/>
      <w:divBdr>
        <w:top w:val="none" w:sz="0" w:space="0" w:color="auto"/>
        <w:left w:val="none" w:sz="0" w:space="0" w:color="auto"/>
        <w:bottom w:val="none" w:sz="0" w:space="0" w:color="auto"/>
        <w:right w:val="none" w:sz="0" w:space="0" w:color="auto"/>
      </w:divBdr>
    </w:div>
    <w:div w:id="1139768595">
      <w:bodyDiv w:val="1"/>
      <w:marLeft w:val="0"/>
      <w:marRight w:val="0"/>
      <w:marTop w:val="0"/>
      <w:marBottom w:val="0"/>
      <w:divBdr>
        <w:top w:val="none" w:sz="0" w:space="0" w:color="auto"/>
        <w:left w:val="none" w:sz="0" w:space="0" w:color="auto"/>
        <w:bottom w:val="none" w:sz="0" w:space="0" w:color="auto"/>
        <w:right w:val="none" w:sz="0" w:space="0" w:color="auto"/>
      </w:divBdr>
    </w:div>
    <w:div w:id="1160274643">
      <w:bodyDiv w:val="1"/>
      <w:marLeft w:val="0"/>
      <w:marRight w:val="0"/>
      <w:marTop w:val="0"/>
      <w:marBottom w:val="0"/>
      <w:divBdr>
        <w:top w:val="none" w:sz="0" w:space="0" w:color="auto"/>
        <w:left w:val="none" w:sz="0" w:space="0" w:color="auto"/>
        <w:bottom w:val="none" w:sz="0" w:space="0" w:color="auto"/>
        <w:right w:val="none" w:sz="0" w:space="0" w:color="auto"/>
      </w:divBdr>
    </w:div>
    <w:div w:id="1241863197">
      <w:bodyDiv w:val="1"/>
      <w:marLeft w:val="0"/>
      <w:marRight w:val="0"/>
      <w:marTop w:val="0"/>
      <w:marBottom w:val="0"/>
      <w:divBdr>
        <w:top w:val="none" w:sz="0" w:space="0" w:color="auto"/>
        <w:left w:val="none" w:sz="0" w:space="0" w:color="auto"/>
        <w:bottom w:val="none" w:sz="0" w:space="0" w:color="auto"/>
        <w:right w:val="none" w:sz="0" w:space="0" w:color="auto"/>
      </w:divBdr>
    </w:div>
    <w:div w:id="1345743634">
      <w:bodyDiv w:val="1"/>
      <w:marLeft w:val="0"/>
      <w:marRight w:val="0"/>
      <w:marTop w:val="0"/>
      <w:marBottom w:val="0"/>
      <w:divBdr>
        <w:top w:val="none" w:sz="0" w:space="0" w:color="auto"/>
        <w:left w:val="none" w:sz="0" w:space="0" w:color="auto"/>
        <w:bottom w:val="none" w:sz="0" w:space="0" w:color="auto"/>
        <w:right w:val="none" w:sz="0" w:space="0" w:color="auto"/>
      </w:divBdr>
    </w:div>
    <w:div w:id="1355497843">
      <w:bodyDiv w:val="1"/>
      <w:marLeft w:val="0"/>
      <w:marRight w:val="0"/>
      <w:marTop w:val="0"/>
      <w:marBottom w:val="0"/>
      <w:divBdr>
        <w:top w:val="none" w:sz="0" w:space="0" w:color="auto"/>
        <w:left w:val="none" w:sz="0" w:space="0" w:color="auto"/>
        <w:bottom w:val="none" w:sz="0" w:space="0" w:color="auto"/>
        <w:right w:val="none" w:sz="0" w:space="0" w:color="auto"/>
      </w:divBdr>
    </w:div>
    <w:div w:id="1432436893">
      <w:bodyDiv w:val="1"/>
      <w:marLeft w:val="0"/>
      <w:marRight w:val="0"/>
      <w:marTop w:val="0"/>
      <w:marBottom w:val="0"/>
      <w:divBdr>
        <w:top w:val="none" w:sz="0" w:space="0" w:color="auto"/>
        <w:left w:val="none" w:sz="0" w:space="0" w:color="auto"/>
        <w:bottom w:val="none" w:sz="0" w:space="0" w:color="auto"/>
        <w:right w:val="none" w:sz="0" w:space="0" w:color="auto"/>
      </w:divBdr>
    </w:div>
    <w:div w:id="1465612497">
      <w:bodyDiv w:val="1"/>
      <w:marLeft w:val="0"/>
      <w:marRight w:val="0"/>
      <w:marTop w:val="0"/>
      <w:marBottom w:val="0"/>
      <w:divBdr>
        <w:top w:val="none" w:sz="0" w:space="0" w:color="auto"/>
        <w:left w:val="none" w:sz="0" w:space="0" w:color="auto"/>
        <w:bottom w:val="none" w:sz="0" w:space="0" w:color="auto"/>
        <w:right w:val="none" w:sz="0" w:space="0" w:color="auto"/>
      </w:divBdr>
    </w:div>
    <w:div w:id="1558082854">
      <w:bodyDiv w:val="1"/>
      <w:marLeft w:val="0"/>
      <w:marRight w:val="0"/>
      <w:marTop w:val="0"/>
      <w:marBottom w:val="0"/>
      <w:divBdr>
        <w:top w:val="none" w:sz="0" w:space="0" w:color="auto"/>
        <w:left w:val="none" w:sz="0" w:space="0" w:color="auto"/>
        <w:bottom w:val="none" w:sz="0" w:space="0" w:color="auto"/>
        <w:right w:val="none" w:sz="0" w:space="0" w:color="auto"/>
      </w:divBdr>
    </w:div>
    <w:div w:id="1619683597">
      <w:bodyDiv w:val="1"/>
      <w:marLeft w:val="0"/>
      <w:marRight w:val="0"/>
      <w:marTop w:val="0"/>
      <w:marBottom w:val="0"/>
      <w:divBdr>
        <w:top w:val="none" w:sz="0" w:space="0" w:color="auto"/>
        <w:left w:val="none" w:sz="0" w:space="0" w:color="auto"/>
        <w:bottom w:val="none" w:sz="0" w:space="0" w:color="auto"/>
        <w:right w:val="none" w:sz="0" w:space="0" w:color="auto"/>
      </w:divBdr>
    </w:div>
    <w:div w:id="1630084910">
      <w:bodyDiv w:val="1"/>
      <w:marLeft w:val="0"/>
      <w:marRight w:val="0"/>
      <w:marTop w:val="0"/>
      <w:marBottom w:val="0"/>
      <w:divBdr>
        <w:top w:val="none" w:sz="0" w:space="0" w:color="auto"/>
        <w:left w:val="none" w:sz="0" w:space="0" w:color="auto"/>
        <w:bottom w:val="none" w:sz="0" w:space="0" w:color="auto"/>
        <w:right w:val="none" w:sz="0" w:space="0" w:color="auto"/>
      </w:divBdr>
    </w:div>
    <w:div w:id="1677607217">
      <w:bodyDiv w:val="1"/>
      <w:marLeft w:val="0"/>
      <w:marRight w:val="0"/>
      <w:marTop w:val="0"/>
      <w:marBottom w:val="0"/>
      <w:divBdr>
        <w:top w:val="none" w:sz="0" w:space="0" w:color="auto"/>
        <w:left w:val="none" w:sz="0" w:space="0" w:color="auto"/>
        <w:bottom w:val="none" w:sz="0" w:space="0" w:color="auto"/>
        <w:right w:val="none" w:sz="0" w:space="0" w:color="auto"/>
      </w:divBdr>
    </w:div>
    <w:div w:id="1682200897">
      <w:bodyDiv w:val="1"/>
      <w:marLeft w:val="0"/>
      <w:marRight w:val="0"/>
      <w:marTop w:val="0"/>
      <w:marBottom w:val="0"/>
      <w:divBdr>
        <w:top w:val="none" w:sz="0" w:space="0" w:color="auto"/>
        <w:left w:val="none" w:sz="0" w:space="0" w:color="auto"/>
        <w:bottom w:val="none" w:sz="0" w:space="0" w:color="auto"/>
        <w:right w:val="none" w:sz="0" w:space="0" w:color="auto"/>
      </w:divBdr>
    </w:div>
    <w:div w:id="1777796695">
      <w:bodyDiv w:val="1"/>
      <w:marLeft w:val="0"/>
      <w:marRight w:val="0"/>
      <w:marTop w:val="0"/>
      <w:marBottom w:val="0"/>
      <w:divBdr>
        <w:top w:val="none" w:sz="0" w:space="0" w:color="auto"/>
        <w:left w:val="none" w:sz="0" w:space="0" w:color="auto"/>
        <w:bottom w:val="none" w:sz="0" w:space="0" w:color="auto"/>
        <w:right w:val="none" w:sz="0" w:space="0" w:color="auto"/>
      </w:divBdr>
    </w:div>
    <w:div w:id="1780568629">
      <w:bodyDiv w:val="1"/>
      <w:marLeft w:val="0"/>
      <w:marRight w:val="0"/>
      <w:marTop w:val="0"/>
      <w:marBottom w:val="0"/>
      <w:divBdr>
        <w:top w:val="none" w:sz="0" w:space="0" w:color="auto"/>
        <w:left w:val="none" w:sz="0" w:space="0" w:color="auto"/>
        <w:bottom w:val="none" w:sz="0" w:space="0" w:color="auto"/>
        <w:right w:val="none" w:sz="0" w:space="0" w:color="auto"/>
      </w:divBdr>
    </w:div>
    <w:div w:id="1807621520">
      <w:bodyDiv w:val="1"/>
      <w:marLeft w:val="0"/>
      <w:marRight w:val="0"/>
      <w:marTop w:val="0"/>
      <w:marBottom w:val="0"/>
      <w:divBdr>
        <w:top w:val="none" w:sz="0" w:space="0" w:color="auto"/>
        <w:left w:val="none" w:sz="0" w:space="0" w:color="auto"/>
        <w:bottom w:val="none" w:sz="0" w:space="0" w:color="auto"/>
        <w:right w:val="none" w:sz="0" w:space="0" w:color="auto"/>
      </w:divBdr>
    </w:div>
    <w:div w:id="1847790054">
      <w:bodyDiv w:val="1"/>
      <w:marLeft w:val="0"/>
      <w:marRight w:val="0"/>
      <w:marTop w:val="0"/>
      <w:marBottom w:val="0"/>
      <w:divBdr>
        <w:top w:val="none" w:sz="0" w:space="0" w:color="auto"/>
        <w:left w:val="none" w:sz="0" w:space="0" w:color="auto"/>
        <w:bottom w:val="none" w:sz="0" w:space="0" w:color="auto"/>
        <w:right w:val="none" w:sz="0" w:space="0" w:color="auto"/>
      </w:divBdr>
    </w:div>
    <w:div w:id="1850369563">
      <w:bodyDiv w:val="1"/>
      <w:marLeft w:val="0"/>
      <w:marRight w:val="0"/>
      <w:marTop w:val="0"/>
      <w:marBottom w:val="0"/>
      <w:divBdr>
        <w:top w:val="none" w:sz="0" w:space="0" w:color="auto"/>
        <w:left w:val="none" w:sz="0" w:space="0" w:color="auto"/>
        <w:bottom w:val="none" w:sz="0" w:space="0" w:color="auto"/>
        <w:right w:val="none" w:sz="0" w:space="0" w:color="auto"/>
      </w:divBdr>
    </w:div>
    <w:div w:id="1929461603">
      <w:bodyDiv w:val="1"/>
      <w:marLeft w:val="0"/>
      <w:marRight w:val="0"/>
      <w:marTop w:val="0"/>
      <w:marBottom w:val="0"/>
      <w:divBdr>
        <w:top w:val="none" w:sz="0" w:space="0" w:color="auto"/>
        <w:left w:val="none" w:sz="0" w:space="0" w:color="auto"/>
        <w:bottom w:val="none" w:sz="0" w:space="0" w:color="auto"/>
        <w:right w:val="none" w:sz="0" w:space="0" w:color="auto"/>
      </w:divBdr>
    </w:div>
    <w:div w:id="1991206184">
      <w:bodyDiv w:val="1"/>
      <w:marLeft w:val="0"/>
      <w:marRight w:val="0"/>
      <w:marTop w:val="0"/>
      <w:marBottom w:val="0"/>
      <w:divBdr>
        <w:top w:val="none" w:sz="0" w:space="0" w:color="auto"/>
        <w:left w:val="none" w:sz="0" w:space="0" w:color="auto"/>
        <w:bottom w:val="none" w:sz="0" w:space="0" w:color="auto"/>
        <w:right w:val="none" w:sz="0" w:space="0" w:color="auto"/>
      </w:divBdr>
    </w:div>
    <w:div w:id="2019497950">
      <w:bodyDiv w:val="1"/>
      <w:marLeft w:val="0"/>
      <w:marRight w:val="0"/>
      <w:marTop w:val="0"/>
      <w:marBottom w:val="0"/>
      <w:divBdr>
        <w:top w:val="none" w:sz="0" w:space="0" w:color="auto"/>
        <w:left w:val="none" w:sz="0" w:space="0" w:color="auto"/>
        <w:bottom w:val="none" w:sz="0" w:space="0" w:color="auto"/>
        <w:right w:val="none" w:sz="0" w:space="0" w:color="auto"/>
      </w:divBdr>
    </w:div>
    <w:div w:id="2092772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datasciencelovers.com/tag/absenteeism-prediction/" TargetMode="External"/><Relationship Id="rId47" Type="http://schemas.openxmlformats.org/officeDocument/2006/relationships/hyperlink" Target="https://www.mygreatlearning.com/blog/gradient-boosting/"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4.%09https:/archive.ics.uci.edu/ml/datasets/Absenteeism%20at%20wor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heniwork.com/blog/how-to-deal-with-employee-absenteeis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betterteam.com/what-is-absenteeism"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analyticsinhr.com/blog/absenteeism-3-step-analytics-approach/"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26638-09AD-304A-BCB7-83A36EB47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33</Pages>
  <Words>3942</Words>
  <Characters>22476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Nagpal</dc:creator>
  <cp:keywords/>
  <dc:description/>
  <cp:lastModifiedBy>Sahil Nagpal</cp:lastModifiedBy>
  <cp:revision>69</cp:revision>
  <dcterms:created xsi:type="dcterms:W3CDTF">2020-12-03T00:03:00Z</dcterms:created>
  <dcterms:modified xsi:type="dcterms:W3CDTF">2020-12-10T05:22:00Z</dcterms:modified>
</cp:coreProperties>
</file>