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A2463"/>
          <w:sz w:val="44"/>
        </w:rPr>
        <w:t>SecureWealth Twin - Complete Feature Inventory</w:t>
      </w:r>
    </w:p>
    <w:p>
      <w:pPr>
        <w:jc w:val="center"/>
      </w:pPr>
      <w:r>
        <w:rPr>
          <w:i/>
          <w:color w:val="667085"/>
          <w:sz w:val="22"/>
        </w:rPr>
        <w:t>PSB Bank - Govt. of India Undertaking</w:t>
        <w:br/>
        <w:t>Hackathon Submission - 2025</w:t>
      </w:r>
    </w:p>
    <w:p/>
    <w:p>
      <w:pPr>
        <w:pStyle w:val="Heading1"/>
      </w:pPr>
      <w:r>
        <w:rPr>
          <w:b/>
          <w:color w:val="0A2463"/>
        </w:rPr>
        <w:t>Overall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5E2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880"/>
            <w:shd w:fill="1B5E2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 Count</w:t>
            </w:r>
          </w:p>
        </w:tc>
        <w:tc>
          <w:tcPr>
            <w:tcW w:type="dxa" w:w="2880"/>
            <w:shd w:fill="1B5E2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Average Score</w:t>
            </w:r>
          </w:p>
        </w:tc>
      </w:tr>
      <w:tr>
        <w:tc>
          <w:tcPr>
            <w:tcW w:type="dxa" w:w="28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Core Banking &amp; Dashboard</w:t>
            </w:r>
          </w:p>
        </w:tc>
        <w:tc>
          <w:tcPr>
            <w:tcW w:type="dxa" w:w="28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8</w:t>
            </w:r>
          </w:p>
        </w:tc>
        <w:tc>
          <w:tcPr>
            <w:tcW w:type="dxa" w:w="28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8.1/10</w:t>
            </w:r>
          </w:p>
        </w:tc>
      </w:tr>
      <w:tr>
        <w:tc>
          <w:tcPr>
            <w:tcW w:type="dxa" w:w="28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UPI Payments</w:t>
            </w:r>
          </w:p>
        </w:tc>
        <w:tc>
          <w:tcPr>
            <w:tcW w:type="dxa" w:w="28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9</w:t>
            </w:r>
          </w:p>
        </w:tc>
        <w:tc>
          <w:tcPr>
            <w:tcW w:type="dxa" w:w="28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8.6/10</w:t>
            </w:r>
          </w:p>
        </w:tc>
      </w:tr>
      <w:tr>
        <w:tc>
          <w:tcPr>
            <w:tcW w:type="dxa" w:w="28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Rewards &amp; Gamification</w:t>
            </w:r>
          </w:p>
        </w:tc>
        <w:tc>
          <w:tcPr>
            <w:tcW w:type="dxa" w:w="28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10</w:t>
            </w:r>
          </w:p>
        </w:tc>
        <w:tc>
          <w:tcPr>
            <w:tcW w:type="dxa" w:w="28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7.9/10</w:t>
            </w:r>
          </w:p>
        </w:tc>
      </w:tr>
      <w:tr>
        <w:tc>
          <w:tcPr>
            <w:tcW w:type="dxa" w:w="28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Security Beast (10 layers)</w:t>
            </w:r>
          </w:p>
        </w:tc>
        <w:tc>
          <w:tcPr>
            <w:tcW w:type="dxa" w:w="28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11</w:t>
            </w:r>
          </w:p>
        </w:tc>
        <w:tc>
          <w:tcPr>
            <w:tcW w:type="dxa" w:w="28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9.1/10</w:t>
            </w:r>
          </w:p>
        </w:tc>
      </w:tr>
      <w:tr>
        <w:tc>
          <w:tcPr>
            <w:tcW w:type="dxa" w:w="28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Innovation Lab (5 world-firsts)</w:t>
            </w:r>
          </w:p>
        </w:tc>
        <w:tc>
          <w:tcPr>
            <w:tcW w:type="dxa" w:w="28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9.6/10</w:t>
            </w:r>
          </w:p>
        </w:tc>
      </w:tr>
      <w:tr>
        <w:tc>
          <w:tcPr>
            <w:tcW w:type="dxa" w:w="28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Protection Suite</w:t>
            </w:r>
          </w:p>
        </w:tc>
        <w:tc>
          <w:tcPr>
            <w:tcW w:type="dxa" w:w="28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12</w:t>
            </w:r>
          </w:p>
        </w:tc>
        <w:tc>
          <w:tcPr>
            <w:tcW w:type="dxa" w:w="28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7.9/10</w:t>
            </w:r>
          </w:p>
        </w:tc>
      </w:tr>
      <w:tr>
        <w:tc>
          <w:tcPr>
            <w:tcW w:type="dxa" w:w="28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Privacy &amp; Compliance</w:t>
            </w:r>
          </w:p>
        </w:tc>
        <w:tc>
          <w:tcPr>
            <w:tcW w:type="dxa" w:w="28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7.5/10</w:t>
            </w:r>
          </w:p>
        </w:tc>
      </w:tr>
      <w:tr>
        <w:tc>
          <w:tcPr>
            <w:tcW w:type="dxa" w:w="28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Financial Tools</w:t>
            </w:r>
          </w:p>
        </w:tc>
        <w:tc>
          <w:tcPr>
            <w:tcW w:type="dxa" w:w="28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28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7.7/10</w:t>
            </w:r>
          </w:p>
        </w:tc>
      </w:tr>
      <w:tr>
        <w:tc>
          <w:tcPr>
            <w:tcW w:type="dxa" w:w="28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Gamification &amp; Social</w:t>
            </w:r>
          </w:p>
        </w:tc>
        <w:tc>
          <w:tcPr>
            <w:tcW w:type="dxa" w:w="28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7.5/10</w:t>
            </w:r>
          </w:p>
        </w:tc>
      </w:tr>
      <w:tr>
        <w:tc>
          <w:tcPr>
            <w:tcW w:type="dxa" w:w="28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Accessibility &amp; Multi-Mode</w:t>
            </w:r>
          </w:p>
        </w:tc>
        <w:tc>
          <w:tcPr>
            <w:tcW w:type="dxa" w:w="28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7</w:t>
            </w:r>
          </w:p>
        </w:tc>
        <w:tc>
          <w:tcPr>
            <w:tcW w:type="dxa" w:w="28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8.4/10</w:t>
            </w:r>
          </w:p>
        </w:tc>
      </w:tr>
      <w:tr>
        <w:tc>
          <w:tcPr>
            <w:tcW w:type="dxa" w:w="28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AI &amp; Intelligence</w:t>
            </w:r>
          </w:p>
        </w:tc>
        <w:tc>
          <w:tcPr>
            <w:tcW w:type="dxa" w:w="28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12</w:t>
            </w:r>
          </w:p>
        </w:tc>
        <w:tc>
          <w:tcPr>
            <w:tcW w:type="dxa" w:w="28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8.3/10</w:t>
            </w:r>
          </w:p>
        </w:tc>
      </w:tr>
      <w:tr>
        <w:tc>
          <w:tcPr>
            <w:tcW w:type="dxa" w:w="28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PSB Branding &amp; Trust</w:t>
            </w:r>
          </w:p>
        </w:tc>
        <w:tc>
          <w:tcPr>
            <w:tcW w:type="dxa" w:w="28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28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8.7/10</w:t>
            </w:r>
          </w:p>
        </w:tc>
      </w:tr>
      <w:tr>
        <w:tc>
          <w:tcPr>
            <w:tcW w:type="dxa" w:w="28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Utilities &amp; Extras</w:t>
            </w:r>
          </w:p>
        </w:tc>
        <w:tc>
          <w:tcPr>
            <w:tcW w:type="dxa" w:w="28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11</w:t>
            </w:r>
          </w:p>
        </w:tc>
        <w:tc>
          <w:tcPr>
            <w:tcW w:type="dxa" w:w="28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7.7/10</w:t>
            </w:r>
          </w:p>
        </w:tc>
      </w:tr>
      <w:tr>
        <w:tc>
          <w:tcPr>
            <w:tcW w:type="dxa" w:w="28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TOTAL</w:t>
            </w:r>
          </w:p>
        </w:tc>
        <w:tc>
          <w:tcPr>
            <w:tcW w:type="dxa" w:w="28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105</w:t>
            </w:r>
          </w:p>
        </w:tc>
        <w:tc>
          <w:tcPr>
            <w:tcW w:type="dxa" w:w="288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8.2/10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0A2463"/>
        </w:rPr>
        <w:t>Core Banking &amp;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2463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0A2463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160"/>
            <w:shd w:fill="0A2463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fill="0A2463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Score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Dashboard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Net worth, savings, expenses, health score with voice narration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9/10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Wealth Twin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AI-powered financial digital twin with predictive modeling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9/10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Goals Tracker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SMART goal creation with progress bars and deadlines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0A2463"/>
                <w:sz w:val="18"/>
              </w:rPr>
              <w:t>8/10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Portfolio Manager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Multi-asset portfolio view with allocation charts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0A2463"/>
                <w:sz w:val="18"/>
              </w:rPr>
              <w:t>8/10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Asset Manager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Manual assets + Account Aggregator (AA) linked accounts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0A2463"/>
                <w:sz w:val="18"/>
              </w:rPr>
              <w:t>8/10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Market View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Live market data, NIFTY PE, repo rate, inflation, gold prices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C9A227"/>
                <w:sz w:val="18"/>
              </w:rPr>
              <w:t>7/10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Scenario Simulator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What-if financial scenario modeling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0A2463"/>
                <w:sz w:val="18"/>
              </w:rPr>
              <w:t>8/10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Add Salary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Track salary history and income updates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C9A227"/>
                <w:sz w:val="18"/>
              </w:rPr>
              <w:t>7/10</w:t>
            </w:r>
          </w:p>
        </w:tc>
      </w:tr>
    </w:tbl>
    <w:p/>
    <w:p>
      <w:pPr>
        <w:pStyle w:val="Heading1"/>
      </w:pPr>
      <w:r>
        <w:rPr>
          <w:b/>
          <w:color w:val="0A2463"/>
        </w:rPr>
        <w:t>UPI Payment Simulator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2463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0A2463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160"/>
            <w:shd w:fill="0A2463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fill="0A2463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Score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Send Money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UPI ID / mobile number payment with validation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9/10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Request Money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Create payment requests with due dates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0A2463"/>
                <w:sz w:val="18"/>
              </w:rPr>
              <w:t>8/10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Scan QR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Mock QR scanner with auto-fill for merchants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0A2463"/>
                <w:sz w:val="18"/>
              </w:rPr>
              <w:t>8/10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Pay to Account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Account number + IFSC validation and transfer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0A2463"/>
                <w:sz w:val="18"/>
              </w:rPr>
              <w:t>8/10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Voice Payment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Web Speech API - Pay 500 to Rahul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9/10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MPIN Entry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6-digit numeric keypad with masking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9/10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Transaction History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Persistent localStorage with CSV export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0A2463"/>
                <w:sz w:val="18"/>
              </w:rPr>
              <w:t>8/10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Quick Pay Card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Dashboard-integrated instant payment widget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9/10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Payment Hub Bar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Sticky persistent payment bar on every page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9/10</w:t>
            </w:r>
          </w:p>
        </w:tc>
      </w:tr>
    </w:tbl>
    <w:p/>
    <w:p>
      <w:pPr>
        <w:pStyle w:val="Heading1"/>
      </w:pPr>
      <w:r>
        <w:rPr>
          <w:b/>
          <w:color w:val="0A2463"/>
        </w:rPr>
        <w:t>Rewards &amp; Gamification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2463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0A2463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160"/>
            <w:shd w:fill="0A2463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fill="0A2463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Score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Cashback Engine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Merchant-funded cashback (Swiggy, Amazon, Zomato)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9/10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Cashback Piggy Bank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Visual SVG piggy that fills with earnings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9/10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Login Streak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Daily streak with 7/30/100 day milestones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0A2463"/>
                <w:sz w:val="18"/>
              </w:rPr>
              <w:t>8/10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Spin Wheel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Post-payment mini-game for extra 1-5% cashback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9/10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Mood Meter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Emotion tracking with good-habit rewards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0A2463"/>
                <w:sz w:val="18"/>
              </w:rPr>
              <w:t>8/10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Bill Splitter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AI-powered equal/percentage/custom split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0A2463"/>
                <w:sz w:val="18"/>
              </w:rPr>
              <w:t>8/10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Payment Requests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Social payment requests with pay button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C9A227"/>
                <w:sz w:val="18"/>
              </w:rPr>
              <w:t>7/10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Group Savings Jars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Shared goals with contribution tracking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C9A227"/>
                <w:sz w:val="18"/>
              </w:rPr>
              <w:t>7/10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Referral Rewards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50 each for friend signup (CAC-funded)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C9A227"/>
                <w:sz w:val="18"/>
              </w:rPr>
              <w:t>7/10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Ad Rewards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Watch simulated ad for 2 cashback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C9A227"/>
                <w:sz w:val="18"/>
              </w:rPr>
              <w:t>7/10</w:t>
            </w:r>
          </w:p>
        </w:tc>
      </w:tr>
    </w:tbl>
    <w:p/>
    <w:p>
      <w:pPr>
        <w:pStyle w:val="Heading1"/>
      </w:pPr>
      <w:r>
        <w:rPr>
          <w:b/>
          <w:color w:val="0A2463"/>
        </w:rPr>
        <w:t>Security Beast - 10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2463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0A2463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160"/>
            <w:shd w:fill="0A2463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fill="0A2463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Score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TPM Attestation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Hardware root-of-trust simulation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9/10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eBPF Monitor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Kernel-level real-time security monitoring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9/10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Honeytoken Manager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Fake credentials to detect intruders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9/10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FIDO2 Passkey Auth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Passwordless biometric authentication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9/10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Post-Quantum Crypto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CRYSTALS-Kyber lattice-based encryption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10/10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Behavioral Biometrics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Typing pattern and behavior analysis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9/10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Decentralized ID (DID)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Self-sovereign identity with QR codes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9/10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Transaction Trap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Fake OTP phishing honeypot for scammers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9/10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Secure Enclave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Hardware security module attestation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9/10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Blockchain Audit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SHA-256 tamper-evident audit chain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9/10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Trust Score (0-100)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Aggregated live security score badge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9/10</w:t>
            </w:r>
          </w:p>
        </w:tc>
      </w:tr>
    </w:tbl>
    <w:p/>
    <w:p>
      <w:pPr>
        <w:pStyle w:val="Heading1"/>
      </w:pPr>
      <w:r>
        <w:rPr>
          <w:b/>
          <w:color w:val="0A2463"/>
        </w:rPr>
        <w:t>Innovation Lab - 5 World-Firsts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2463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0A2463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160"/>
            <w:shd w:fill="0A2463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fill="0A2463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Score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Parametric Insurance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Auto-payouts for flight delay, border, weather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10/10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Ghost Mode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AI bot that traps and wastes scammer time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10/10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Dead Mans Switch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Auto-inheritance if check-in missed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10/10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Gig Income Smoother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Synthetic stable salary from irregular income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9/10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Social Collateral Loans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Friend-vouch based credit system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9/10</w:t>
            </w:r>
          </w:p>
        </w:tc>
      </w:tr>
    </w:tbl>
    <w:p/>
    <w:p>
      <w:pPr>
        <w:pStyle w:val="Heading1"/>
      </w:pPr>
      <w:r>
        <w:rPr>
          <w:b/>
          <w:color w:val="0A2463"/>
        </w:rPr>
        <w:t>Protection Suite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2463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0A2463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160"/>
            <w:shd w:fill="0A2463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fill="0A2463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Score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Risk Meter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Real-time fraud risk scoring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0A2463"/>
                <w:sz w:val="18"/>
              </w:rPr>
              <w:t>8/10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Fraud Simulator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Interactive attack simulation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0A2463"/>
                <w:sz w:val="18"/>
              </w:rPr>
              <w:t>8/10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Panic Button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Instant account freeze + alert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0A2463"/>
                <w:sz w:val="18"/>
              </w:rPr>
              <w:t>8/10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Duress Mode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Fake sanitized view under coercion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0A2463"/>
                <w:sz w:val="18"/>
              </w:rPr>
              <w:t>8/10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Duress PIN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Separate PIN that triggers silent alert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0A2463"/>
                <w:sz w:val="18"/>
              </w:rPr>
              <w:t>8/10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Threat Intel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Latest fraud patterns and IOCs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C9A227"/>
                <w:sz w:val="18"/>
              </w:rPr>
              <w:t>7/10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OTP Simulation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Secure OTP flow demo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C9A227"/>
                <w:sz w:val="18"/>
              </w:rPr>
              <w:t>7/10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Secure Checkout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Multi-factor payment verification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0A2463"/>
                <w:sz w:val="18"/>
              </w:rPr>
              <w:t>8/10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Payment Guard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Real-time fraud database check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0A2463"/>
                <w:sz w:val="18"/>
              </w:rPr>
              <w:t>8/10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Cooling-Off Vault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30-second delay for high-value transactions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0A2463"/>
                <w:sz w:val="18"/>
              </w:rPr>
              <w:t>8/10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Scam Caller ID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Identify and block scam calls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0A2463"/>
                <w:sz w:val="18"/>
              </w:rPr>
              <w:t>8/10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Stress Test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Portfolio resilience under market shocks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0A2463"/>
                <w:sz w:val="18"/>
              </w:rPr>
              <w:t>8/10</w:t>
            </w:r>
          </w:p>
        </w:tc>
      </w:tr>
    </w:tbl>
    <w:p/>
    <w:p>
      <w:pPr>
        <w:pStyle w:val="Heading1"/>
      </w:pPr>
      <w:r>
        <w:rPr>
          <w:b/>
          <w:color w:val="0A2463"/>
        </w:rPr>
        <w:t>Privacy &amp;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2463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0A2463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160"/>
            <w:shd w:fill="0A2463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fill="0A2463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Score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Privacy Center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Data consent management and scope control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0A2463"/>
                <w:sz w:val="18"/>
              </w:rPr>
              <w:t>8/10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Consent Manager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Granular data sharing permissions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0A2463"/>
                <w:sz w:val="18"/>
              </w:rPr>
              <w:t>8/10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Compliance Badges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RBI, SEBI, IRDAI, NPCI certification display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C9A227"/>
                <w:sz w:val="18"/>
              </w:rPr>
              <w:t>7/10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Demo Controls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Judge mode quick-access toggles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C9A227"/>
                <w:sz w:val="18"/>
              </w:rPr>
              <w:t>7/10</w:t>
            </w:r>
          </w:p>
        </w:tc>
      </w:tr>
    </w:tbl>
    <w:p/>
    <w:p>
      <w:pPr>
        <w:pStyle w:val="Heading1"/>
      </w:pPr>
      <w:r>
        <w:rPr>
          <w:b/>
          <w:color w:val="0A2463"/>
        </w:rPr>
        <w:t>Financial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2463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0A2463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160"/>
            <w:shd w:fill="0A2463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fill="0A2463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Score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Tax Planner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Tax optimization recommendations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C9A227"/>
                <w:sz w:val="18"/>
              </w:rPr>
              <w:t>7/10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Financial Calculators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SIP, EMI, FD, RD, PPF, NPS calculators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0A2463"/>
                <w:sz w:val="18"/>
              </w:rPr>
              <w:t>8/10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Bill Calendar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Recurring bill tracking with predictions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0A2463"/>
                <w:sz w:val="18"/>
              </w:rPr>
              <w:t>8/10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Credit Health (CIBIL)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Credit score simulation with factor breakdown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0A2463"/>
                <w:sz w:val="18"/>
              </w:rPr>
              <w:t>8/10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Digital Gold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Gold investment tracker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C9A227"/>
                <w:sz w:val="18"/>
              </w:rPr>
              <w:t>7/10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Account Aggregator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RBI AA framework account linking demo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0A2463"/>
                <w:sz w:val="18"/>
              </w:rPr>
              <w:t>8/10</w:t>
            </w:r>
          </w:p>
        </w:tc>
      </w:tr>
    </w:tbl>
    <w:p/>
    <w:p>
      <w:pPr>
        <w:pStyle w:val="Heading1"/>
      </w:pPr>
      <w:r>
        <w:rPr>
          <w:b/>
          <w:color w:val="0A2463"/>
        </w:rPr>
        <w:t>Gamification &amp; Social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2463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0A2463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160"/>
            <w:shd w:fill="0A2463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fill="0A2463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Score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Fantasy League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Stock-picking competition with leaderboard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0A2463"/>
                <w:sz w:val="18"/>
              </w:rPr>
              <w:t>8/10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Boosts Manager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Financial habit boosters and power-ups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C9A227"/>
                <w:sz w:val="18"/>
              </w:rPr>
              <w:t>7/10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Investment Quiz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Risk profiling and knowledge assessment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0A2463"/>
                <w:sz w:val="18"/>
              </w:rPr>
              <w:t>8/10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Badge Streak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Achievement badges for milestones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C9A227"/>
                <w:sz w:val="18"/>
              </w:rPr>
              <w:t>7/10</w:t>
            </w:r>
          </w:p>
        </w:tc>
      </w:tr>
    </w:tbl>
    <w:p/>
    <w:p>
      <w:pPr>
        <w:pStyle w:val="Heading1"/>
      </w:pPr>
      <w:r>
        <w:rPr>
          <w:b/>
          <w:color w:val="0A2463"/>
        </w:rPr>
        <w:t>Accessibility &amp; Multi-Mode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2463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0A2463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160"/>
            <w:shd w:fill="0A2463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fill="0A2463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Score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Dark Mode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Full dark theme support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9/10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Senior Mode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Large fonts, simplified UI, high contrast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9/10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Kids Mode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Smart piggy bank with tasks and allowance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9/10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NRI Mode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Dual currency (INR/USD), NRE/NRO accounts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0A2463"/>
                <w:sz w:val="18"/>
              </w:rPr>
              <w:t>8/10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Business Mode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GST, invoicing, business analytics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0A2463"/>
                <w:sz w:val="18"/>
              </w:rPr>
              <w:t>8/10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Family View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Household wealth aggregation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0A2463"/>
                <w:sz w:val="18"/>
              </w:rPr>
              <w:t>8/10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Accessibility Settings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WCAG 2.1 AA compliant controls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0A2463"/>
                <w:sz w:val="18"/>
              </w:rPr>
              <w:t>8/10</w:t>
            </w:r>
          </w:p>
        </w:tc>
      </w:tr>
    </w:tbl>
    <w:p/>
    <w:p>
      <w:pPr>
        <w:pStyle w:val="Heading1"/>
      </w:pPr>
      <w:r>
        <w:rPr>
          <w:b/>
          <w:color w:val="0A2463"/>
        </w:rPr>
        <w:t>AI &amp;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2463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0A2463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160"/>
            <w:shd w:fill="0A2463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fill="0A2463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Score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NBA Co-Pilot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Next Best Action AI recommendations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9/10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AI Decision Log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Transparent audit of all AI recommendations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9/10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Financial Twin Chat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Conversational AI wealth advisor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9/10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ELI5 Tooltips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Explain Like I am 5 for financial terms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0A2463"/>
                <w:sz w:val="18"/>
              </w:rPr>
              <w:t>8/10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Financial Literacy Cards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Bite-sized learning modules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0A2463"/>
                <w:sz w:val="18"/>
              </w:rPr>
              <w:t>8/10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Wealth DNA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Personalized wealth personality analysis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0A2463"/>
                <w:sz w:val="18"/>
              </w:rPr>
              <w:t>8/10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Wealth Benchmark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Peer comparison and percentile ranking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0A2463"/>
                <w:sz w:val="18"/>
              </w:rPr>
              <w:t>8/10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Financial Weather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Market conditions as weather forecast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0A2463"/>
                <w:sz w:val="18"/>
              </w:rPr>
              <w:t>8/10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Adaptive Insights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Context-aware smart suggestions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0A2463"/>
                <w:sz w:val="18"/>
              </w:rPr>
              <w:t>8/10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Monthly Narrative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AI-generated monthly financial story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0A2463"/>
                <w:sz w:val="18"/>
              </w:rPr>
              <w:t>8/10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Behavioral Nudges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Psychology-based spending prompts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0A2463"/>
                <w:sz w:val="18"/>
              </w:rPr>
              <w:t>8/10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Emotion Check-in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Mood-linked financial wellness tracking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C9A227"/>
                <w:sz w:val="18"/>
              </w:rPr>
              <w:t>7/10</w:t>
            </w:r>
          </w:p>
        </w:tc>
      </w:tr>
    </w:tbl>
    <w:p/>
    <w:p>
      <w:pPr>
        <w:pStyle w:val="Heading1"/>
      </w:pPr>
      <w:r>
        <w:rPr>
          <w:b/>
          <w:color w:val="0A2463"/>
        </w:rPr>
        <w:t>PSB Branding &amp; Trust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2463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0A2463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160"/>
            <w:shd w:fill="0A2463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fill="0A2463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Score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PSB Bank Header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Ashoka Chakra logo + Govt. of India branding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9/10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Trust Banner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Rotating DICGC/RBI/security messages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9/10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Government Schemes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PMJDY, SSY, APY, PMVVY, PMJJBY info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9/10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Accessible Footer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RBI Ombudsman, Grievance, Regulatory info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9/10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Security Health Widget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Live trust score + active layers display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0A2463"/>
                <w:sz w:val="18"/>
              </w:rPr>
              <w:t>8/10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Welcome Banner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Personalized greeting + DICGC insured badge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0A2463"/>
                <w:sz w:val="18"/>
              </w:rPr>
              <w:t>8/10</w:t>
            </w:r>
          </w:p>
        </w:tc>
      </w:tr>
    </w:tbl>
    <w:p/>
    <w:p>
      <w:pPr>
        <w:pStyle w:val="Heading1"/>
      </w:pPr>
      <w:r>
        <w:rPr>
          <w:b/>
          <w:color w:val="0A2463"/>
        </w:rPr>
        <w:t>Utilities &amp; Extras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2463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0A2463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160"/>
            <w:shd w:fill="0A2463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fill="0A2463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Score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Demo Credit Card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Virtual card with security features demo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0A2463"/>
                <w:sz w:val="18"/>
              </w:rPr>
              <w:t>8/10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Transaction Comparison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AI duplicate detection and merge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0A2463"/>
                <w:sz w:val="18"/>
              </w:rPr>
              <w:t>8/10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System Architecture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Full tech stack visualization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0A2463"/>
                <w:sz w:val="18"/>
              </w:rPr>
              <w:t>8/10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Report Generator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PDF/HTML financial report export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0A2463"/>
                <w:sz w:val="18"/>
              </w:rPr>
              <w:t>8/10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Pitch Mode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Presentation-friendly spotlight view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C9A227"/>
                <w:sz w:val="18"/>
              </w:rPr>
              <w:t>7/10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Notification Demo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Push notification simulation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C9A227"/>
                <w:sz w:val="18"/>
              </w:rPr>
              <w:t>7/10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Coerced Mode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Sanitized view for duress situations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0A2463"/>
                <w:sz w:val="18"/>
              </w:rPr>
              <w:t>8/10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Lockdown Overlay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Full-screen emergency lock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0A2463"/>
                <w:sz w:val="18"/>
              </w:rPr>
              <w:t>8/10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Biometric Auth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Face/touch simulation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0A2463"/>
                <w:sz w:val="18"/>
              </w:rPr>
              <w:t>8/10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8 Language Support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EN, HI, TA, TE, ML, KN, MR, BN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C9A227"/>
                <w:sz w:val="18"/>
              </w:rPr>
              <w:t>7/10</w:t>
            </w:r>
          </w:p>
        </w:tc>
      </w:tr>
      <w:tr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left"/>
            </w:pPr>
            <w:r>
              <w:rPr>
                <w:sz w:val="18"/>
              </w:rPr>
              <w:t>Voice Narration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sz w:val="18"/>
              </w:rPr>
              <w:t>Screen reader with Indian number words</w:t>
            </w:r>
          </w:p>
        </w:tc>
        <w:tc>
          <w:tcPr>
            <w:tcW w:type="dxa" w:w="2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jc w:val="center"/>
            </w:pPr>
            <w:r>
              <w:rPr>
                <w:color w:val="0A2463"/>
                <w:sz w:val="18"/>
              </w:rPr>
              <w:t>8/10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