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r>
        <w:rPr>
          <w:b/>
        </w:rPr>
        <w:t>DALTON ISAEL CARRASCO RUBILAR,SUSANA DEL PILAR BARBOZA RAMIREZ</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008918BF">
        <w:rPr>
          <w:rFonts w:ascii="Arial" w:hAnsi="Arial" w:cs="Arial"/>
        </w:rPr>
        <w:t xml:space="preserve">puede exigirle el pago de hasta </w:t>
      </w:r>
      <w:proofErr w:type="spellStart"/>
      <w:proofErr w:type="spellEnd"/>
      <w:r>
        <w:rPr>
          <w:rFonts w:ascii="Arial" w:hAnsi="Arial" w:cs="Arial"/>
          <w:b/>
        </w:rPr>
        <w:t>45.996.298,00</w:t>
      </w:r>
      <w:r w:rsidR="00C51E21">
        <w:rPr>
          <w:rFonts w:ascii="Arial" w:hAnsi="Arial" w:cs="Arial"/>
          <w:b/>
        </w:rPr>
        <w:t xml:space="preserve"> pesos</w:t>
      </w:r>
      <w:bookmarkStart w:id="0" w:name="_GoBack"/>
      <w:bookmarkEnd w:id="0"/>
      <w:r w:rsidR="007A740F" w:rsidRPr="00203AD3">
        <w:rPr>
          <w:rFonts w:ascii="Arial" w:hAnsi="Arial" w:cs="Arial"/>
          <w:b/>
        </w:rPr>
        <w:t>.</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12"/>
    <w:rsid w:val="000B7D45"/>
    <w:rsid w:val="00203AD3"/>
    <w:rsid w:val="00233388"/>
    <w:rsid w:val="0026697C"/>
    <w:rsid w:val="00285C37"/>
    <w:rsid w:val="00285E37"/>
    <w:rsid w:val="00317F12"/>
    <w:rsid w:val="00335995"/>
    <w:rsid w:val="00570DDE"/>
    <w:rsid w:val="005862B9"/>
    <w:rsid w:val="0059610A"/>
    <w:rsid w:val="005E7D85"/>
    <w:rsid w:val="007A740F"/>
    <w:rsid w:val="008918BF"/>
    <w:rsid w:val="009948FE"/>
    <w:rsid w:val="00A843E5"/>
    <w:rsid w:val="00B63234"/>
    <w:rsid w:val="00BA5197"/>
    <w:rsid w:val="00C0035F"/>
    <w:rsid w:val="00C51E21"/>
    <w:rsid w:val="00C841A1"/>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F3F3"/>
  <w15:docId w15:val="{9DF5765B-946A-4D58-8094-AC297315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Operaciones 2</cp:lastModifiedBy>
  <cp:revision>3</cp:revision>
  <dcterms:created xsi:type="dcterms:W3CDTF">2018-12-19T14:01:00Z</dcterms:created>
  <dcterms:modified xsi:type="dcterms:W3CDTF">2018-12-19T14:06:00Z</dcterms:modified>
</cp:coreProperties>
</file>