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52D87" w14:textId="419A8D42" w:rsidR="0081721D" w:rsidRPr="00581723" w:rsidRDefault="00581723" w:rsidP="00581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581723">
        <w:rPr>
          <w:rFonts w:ascii="Times New Roman" w:hAnsi="Times New Roman" w:cs="Times New Roman"/>
          <w:sz w:val="28"/>
          <w:szCs w:val="28"/>
        </w:rPr>
        <w:t>Ujian Tengah Semester Praktikum SIGWeb</w:t>
      </w:r>
    </w:p>
    <w:p w14:paraId="236CD066" w14:textId="77777777" w:rsidR="00581723" w:rsidRPr="00581723" w:rsidRDefault="00581723" w:rsidP="00581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BB00A6" w14:textId="1EE2EEA2" w:rsidR="00581723" w:rsidRDefault="00581723" w:rsidP="0058172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>: Fina Nurazizah Lintang Sari</w:t>
      </w:r>
    </w:p>
    <w:p w14:paraId="684126FB" w14:textId="51E4A7F7" w:rsidR="00581723" w:rsidRDefault="00581723" w:rsidP="0058172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  <w:t>: 22/505386/TK/55300</w:t>
      </w:r>
    </w:p>
    <w:p w14:paraId="1A052203" w14:textId="77777777" w:rsidR="00581723" w:rsidRDefault="00581723" w:rsidP="00581723">
      <w:pPr>
        <w:jc w:val="both"/>
        <w:rPr>
          <w:rFonts w:ascii="Times New Roman" w:hAnsi="Times New Roman" w:cs="Times New Roman"/>
        </w:rPr>
      </w:pPr>
    </w:p>
    <w:p w14:paraId="7D5B4779" w14:textId="776DA64C" w:rsidR="00C262C8" w:rsidRDefault="00C262C8" w:rsidP="00C262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Halaman web berisi keterangan esai dari kegiatan praktikum yang telah dialksanakan setiap minggi</w:t>
      </w:r>
    </w:p>
    <w:p w14:paraId="25C0DA7B" w14:textId="2EB2A442" w:rsidR="00C262C8" w:rsidRDefault="00C262C8" w:rsidP="00C262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Penggunaan bootstrap</w:t>
      </w:r>
    </w:p>
    <w:p w14:paraId="393B8E79" w14:textId="050EECA0" w:rsidR="00C262C8" w:rsidRDefault="00C262C8" w:rsidP="00C262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Menggunakan lebih dua heading yang berbeda</w:t>
      </w:r>
    </w:p>
    <w:p w14:paraId="7CCFAB51" w14:textId="2006C435" w:rsidR="00C262C8" w:rsidRDefault="00C262C8" w:rsidP="00C262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Bagian menuju alamat resmi  Website Teknik Geodesi UGM</w:t>
      </w:r>
    </w:p>
    <w:p w14:paraId="61FE8FDD" w14:textId="17F9D484" w:rsidR="00C262C8" w:rsidRDefault="00C262C8" w:rsidP="00C262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Tulisan miring dan tebal</w:t>
      </w:r>
    </w:p>
    <w:p w14:paraId="3B2A75DD" w14:textId="4B047716" w:rsidR="00C262C8" w:rsidRDefault="00C262C8" w:rsidP="00C262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Dua warna berbeda</w:t>
      </w:r>
    </w:p>
    <w:p w14:paraId="4EB6F624" w14:textId="4315A633" w:rsidR="00C262C8" w:rsidRDefault="00C262C8" w:rsidP="00C262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 berisi nama dan NIM</w:t>
      </w:r>
    </w:p>
    <w:p w14:paraId="7BEB198B" w14:textId="447A538B" w:rsidR="00C262C8" w:rsidRDefault="00C262C8" w:rsidP="00C262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Formulir validasi pekerjaan selesai, apabila Password bukan selesai maka muncul sign eror</w:t>
      </w:r>
    </w:p>
    <w:p w14:paraId="77CF46A7" w14:textId="39FD0556" w:rsidR="00C262C8" w:rsidRDefault="00C262C8" w:rsidP="00C262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Peta leaflet JS plugin pendukung (5 fakultas di UGM berisi gambar, Teks, dan link lokasi)</w:t>
      </w:r>
    </w:p>
    <w:p w14:paraId="535EBDFC" w14:textId="7174AE78" w:rsidR="00C262C8" w:rsidRPr="00C262C8" w:rsidRDefault="00C262C8" w:rsidP="00C262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Landing page tampilan awal menuju hasil utama</w:t>
      </w:r>
    </w:p>
    <w:sectPr w:rsidR="00C262C8" w:rsidRPr="00C26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977EF"/>
    <w:multiLevelType w:val="hybridMultilevel"/>
    <w:tmpl w:val="175A55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512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86"/>
    <w:rsid w:val="001D1D86"/>
    <w:rsid w:val="00581723"/>
    <w:rsid w:val="0081721D"/>
    <w:rsid w:val="00950BBD"/>
    <w:rsid w:val="00C2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94A00"/>
  <w15:chartTrackingRefBased/>
  <w15:docId w15:val="{CBB68F52-C1F2-4D2E-9D0F-991D7282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Indonesia</dc:creator>
  <cp:keywords/>
  <dc:description/>
  <cp:lastModifiedBy>Asus Indonesia</cp:lastModifiedBy>
  <cp:revision>2</cp:revision>
  <dcterms:created xsi:type="dcterms:W3CDTF">2025-04-10T00:23:00Z</dcterms:created>
  <dcterms:modified xsi:type="dcterms:W3CDTF">2025-04-10T00:31:00Z</dcterms:modified>
</cp:coreProperties>
</file>