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6E08" w:rsidRDefault="00117E10">
      <w:pPr>
        <w:jc w:val="center"/>
        <w:rPr>
          <w:rFonts w:hint="eastAsia"/>
        </w:rPr>
      </w:pPr>
      <w:bookmarkStart w:id="0" w:name="_GoBack"/>
      <w:r>
        <w:rPr>
          <w:b/>
          <w:color w:val="1F4E79"/>
          <w:sz w:val="56"/>
        </w:rPr>
        <w:t>How to Use AI Agents</w:t>
      </w:r>
    </w:p>
    <w:bookmarkEnd w:id="0"/>
    <w:p w:rsidR="00236E08" w:rsidRDefault="00117E10">
      <w:pPr>
        <w:jc w:val="center"/>
        <w:rPr>
          <w:rFonts w:hint="eastAsia"/>
        </w:rPr>
      </w:pPr>
      <w:r>
        <w:rPr>
          <w:i/>
          <w:sz w:val="28"/>
        </w:rPr>
        <w:t>A Practical Introduction Starting from Python, VS Code, Codex, Claude Code, and GitHub</w:t>
      </w:r>
    </w:p>
    <w:p w:rsidR="00236E08" w:rsidRDefault="00117E10">
      <w:pPr>
        <w:jc w:val="center"/>
        <w:rPr>
          <w:rFonts w:hint="eastAsia"/>
        </w:rPr>
      </w:pPr>
      <w:r>
        <w:rPr>
          <w:color w:val="595959"/>
          <w:sz w:val="20"/>
        </w:rPr>
        <w:t>English Article and Workflow Guide | Current through May 17, 2026</w:t>
      </w:r>
    </w:p>
    <w:tbl>
      <w:tblPr>
        <w:tblW w:w="0" w:type="auto"/>
        <w:jc w:val="center"/>
        <w:tblLook w:val="04A0" w:firstRow="1" w:lastRow="0" w:firstColumn="1" w:lastColumn="0" w:noHBand="0" w:noVBand="1"/>
      </w:tblPr>
      <w:tblGrid>
        <w:gridCol w:w="10080"/>
      </w:tblGrid>
      <w:tr w:rsidR="00236E08">
        <w:trPr>
          <w:jc w:val="center"/>
        </w:trPr>
        <w:tc>
          <w:tcPr>
            <w:tcW w:w="10080" w:type="dxa"/>
            <w:shd w:val="clear" w:color="auto" w:fill="EAF2F8"/>
          </w:tcPr>
          <w:p w:rsidR="00236E08" w:rsidRDefault="00117E10">
            <w:pPr>
              <w:spacing w:after="60"/>
              <w:rPr>
                <w:rFonts w:hint="eastAsia"/>
              </w:rPr>
            </w:pPr>
            <w:r>
              <w:rPr>
                <w:b/>
                <w:sz w:val="20"/>
              </w:rPr>
              <w:t>Scope</w:t>
            </w:r>
          </w:p>
          <w:p w:rsidR="00236E08" w:rsidRDefault="00117E10">
            <w:pPr>
              <w:pStyle w:val="af"/>
              <w:spacing w:after="0"/>
              <w:rPr>
                <w:rFonts w:hint="eastAsia"/>
              </w:rPr>
            </w:pPr>
            <w:r>
              <w:t xml:space="preserve">This guide explains how to move from basic Python scripting to modern </w:t>
            </w:r>
            <w:r>
              <w:t>AI-agent-assisted development. It focuses on practical workflow design, codebase control, GitHub collaboration, and safe delegation to agents. Product details are based on official documentation available as of May 2026.</w:t>
            </w:r>
          </w:p>
        </w:tc>
      </w:tr>
    </w:tbl>
    <w:p w:rsidR="00236E08" w:rsidRDefault="00117E10">
      <w:pPr>
        <w:pStyle w:val="1"/>
      </w:pPr>
      <w:r>
        <w:t>Table of Contents</w:t>
      </w:r>
    </w:p>
    <w:p w:rsidR="00236E08" w:rsidRDefault="00117E10">
      <w:pPr>
        <w:pStyle w:val="a0"/>
        <w:rPr>
          <w:rFonts w:hint="eastAsia"/>
        </w:rPr>
      </w:pPr>
      <w:r>
        <w:t>1. What an AI ag</w:t>
      </w:r>
      <w:r>
        <w:t>ent is</w:t>
      </w:r>
    </w:p>
    <w:p w:rsidR="00236E08" w:rsidRDefault="00117E10">
      <w:pPr>
        <w:pStyle w:val="a0"/>
        <w:rPr>
          <w:rFonts w:hint="eastAsia"/>
        </w:rPr>
      </w:pPr>
      <w:r>
        <w:t>2. Why Python is the best starting point</w:t>
      </w:r>
    </w:p>
    <w:p w:rsidR="00236E08" w:rsidRDefault="00117E10">
      <w:pPr>
        <w:pStyle w:val="a0"/>
        <w:rPr>
          <w:rFonts w:hint="eastAsia"/>
        </w:rPr>
      </w:pPr>
      <w:r>
        <w:t>3. The development environment: VS Code</w:t>
      </w:r>
    </w:p>
    <w:p w:rsidR="00236E08" w:rsidRDefault="00117E10">
      <w:pPr>
        <w:pStyle w:val="a0"/>
        <w:rPr>
          <w:rFonts w:hint="eastAsia"/>
        </w:rPr>
      </w:pPr>
      <w:r>
        <w:t>4. Git and GitHub foundations</w:t>
      </w:r>
    </w:p>
    <w:p w:rsidR="00236E08" w:rsidRDefault="00117E10">
      <w:pPr>
        <w:pStyle w:val="a0"/>
        <w:rPr>
          <w:rFonts w:hint="eastAsia"/>
        </w:rPr>
      </w:pPr>
      <w:r>
        <w:t>5. Codex: OpenAI coding agent workflow</w:t>
      </w:r>
    </w:p>
    <w:p w:rsidR="00236E08" w:rsidRDefault="00117E10">
      <w:pPr>
        <w:pStyle w:val="a0"/>
        <w:rPr>
          <w:rFonts w:hint="eastAsia"/>
        </w:rPr>
      </w:pPr>
      <w:r>
        <w:t>6. Claude Code: Anthropic coding agent workflow</w:t>
      </w:r>
    </w:p>
    <w:p w:rsidR="00236E08" w:rsidRDefault="00117E10">
      <w:pPr>
        <w:pStyle w:val="a0"/>
        <w:rPr>
          <w:rFonts w:hint="eastAsia"/>
        </w:rPr>
      </w:pPr>
      <w:r>
        <w:t>7. GitHub Copilot and cloud agents</w:t>
      </w:r>
    </w:p>
    <w:p w:rsidR="00236E08" w:rsidRDefault="00117E10">
      <w:pPr>
        <w:pStyle w:val="a0"/>
        <w:rPr>
          <w:rFonts w:hint="eastAsia"/>
        </w:rPr>
      </w:pPr>
      <w:r>
        <w:t>8. Prompting and</w:t>
      </w:r>
      <w:r>
        <w:t xml:space="preserve"> instruction files</w:t>
      </w:r>
    </w:p>
    <w:p w:rsidR="00236E08" w:rsidRDefault="00117E10">
      <w:pPr>
        <w:pStyle w:val="a0"/>
        <w:rPr>
          <w:rFonts w:hint="eastAsia"/>
        </w:rPr>
      </w:pPr>
      <w:r>
        <w:t>9. Agent workflow patterns</w:t>
      </w:r>
    </w:p>
    <w:p w:rsidR="00236E08" w:rsidRDefault="00117E10">
      <w:pPr>
        <w:pStyle w:val="a0"/>
        <w:rPr>
          <w:rFonts w:hint="eastAsia"/>
        </w:rPr>
      </w:pPr>
      <w:r>
        <w:t>10. Safety, security, and review</w:t>
      </w:r>
    </w:p>
    <w:p w:rsidR="00236E08" w:rsidRDefault="00117E10">
      <w:pPr>
        <w:pStyle w:val="a0"/>
        <w:rPr>
          <w:rFonts w:hint="eastAsia"/>
        </w:rPr>
      </w:pPr>
      <w:r>
        <w:t>11. A 30-day learning path</w:t>
      </w:r>
    </w:p>
    <w:p w:rsidR="00236E08" w:rsidRDefault="00117E10">
      <w:pPr>
        <w:pStyle w:val="a0"/>
        <w:rPr>
          <w:rFonts w:hint="eastAsia"/>
        </w:rPr>
      </w:pPr>
      <w:r>
        <w:t>12. Example project: research paper organizer agent</w:t>
      </w:r>
    </w:p>
    <w:p w:rsidR="00236E08" w:rsidRDefault="00117E10">
      <w:pPr>
        <w:pStyle w:val="a0"/>
        <w:rPr>
          <w:rFonts w:hint="eastAsia"/>
        </w:rPr>
      </w:pPr>
      <w:r>
        <w:t>13. Practical checklists</w:t>
      </w:r>
    </w:p>
    <w:p w:rsidR="00236E08" w:rsidRDefault="00117E10">
      <w:pPr>
        <w:pStyle w:val="a0"/>
        <w:rPr>
          <w:rFonts w:hint="eastAsia"/>
        </w:rPr>
      </w:pPr>
      <w:r>
        <w:t>14. References</w:t>
      </w:r>
    </w:p>
    <w:p w:rsidR="00236E08" w:rsidRDefault="00117E10">
      <w:pPr>
        <w:rPr>
          <w:rFonts w:hint="eastAsia"/>
        </w:rPr>
      </w:pPr>
      <w:r>
        <w:br w:type="page"/>
      </w:r>
    </w:p>
    <w:p w:rsidR="00236E08" w:rsidRDefault="00117E10">
      <w:pPr>
        <w:pStyle w:val="1"/>
      </w:pPr>
      <w:r>
        <w:lastRenderedPageBreak/>
        <w:t>1. What an AI Agent Is</w:t>
      </w:r>
    </w:p>
    <w:p w:rsidR="00236E08" w:rsidRDefault="00117E10">
      <w:pPr>
        <w:rPr>
          <w:rFonts w:hint="eastAsia"/>
        </w:rPr>
      </w:pPr>
      <w:r>
        <w:t xml:space="preserve">An AI agent is not merely a </w:t>
      </w:r>
      <w:r>
        <w:t>chatbot that answers questions. In software work, an agent is a model-driven system that can inspect context, plan actions, call tools, modify files, execute commands, observe the results, and iterate. The core loop is: understand the task, select tools, a</w:t>
      </w:r>
      <w:r>
        <w:t>ct, inspect output, revise, and stop when the objective is satisfied or when human approval is required.</w:t>
      </w:r>
    </w:p>
    <w:p w:rsidR="00236E08" w:rsidRDefault="00117E10">
      <w:pPr>
        <w:rPr>
          <w:rFonts w:hint="eastAsia"/>
        </w:rPr>
      </w:pPr>
      <w:r>
        <w:t>A coding agent normally operates through an agent harness. The harness provides the model with instructions, repository context, tool descriptions, pre</w:t>
      </w:r>
      <w:r>
        <w:t>vious messages, command output, test results, and file diffs. The model proposes tool calls; the harness executes those calls; the results are fed back to the model. This is why the quality of the surrounding environment matters as much as the language mod</w:t>
      </w:r>
      <w:r>
        <w:t>el itself.</w:t>
      </w:r>
    </w:p>
    <w:tbl>
      <w:tblPr>
        <w:tblStyle w:val="aff2"/>
        <w:tblW w:w="0" w:type="auto"/>
        <w:jc w:val="center"/>
        <w:tblLook w:val="04A0" w:firstRow="1" w:lastRow="0" w:firstColumn="1" w:lastColumn="0" w:noHBand="0" w:noVBand="1"/>
      </w:tblPr>
      <w:tblGrid>
        <w:gridCol w:w="1728"/>
        <w:gridCol w:w="3168"/>
        <w:gridCol w:w="3312"/>
        <w:gridCol w:w="2016"/>
      </w:tblGrid>
      <w:tr w:rsidR="00236E08">
        <w:trPr>
          <w:jc w:val="center"/>
        </w:trPr>
        <w:tc>
          <w:tcPr>
            <w:tcW w:w="1728" w:type="dxa"/>
            <w:shd w:val="clear" w:color="auto" w:fill="1F4E79"/>
          </w:tcPr>
          <w:p w:rsidR="00236E08" w:rsidRDefault="00117E10">
            <w:pPr>
              <w:spacing w:after="40"/>
              <w:rPr>
                <w:rFonts w:hint="eastAsia"/>
              </w:rPr>
            </w:pPr>
            <w:r>
              <w:rPr>
                <w:b/>
                <w:color w:val="FFFFFF"/>
                <w:sz w:val="18"/>
              </w:rPr>
              <w:t>Mode</w:t>
            </w:r>
          </w:p>
        </w:tc>
        <w:tc>
          <w:tcPr>
            <w:tcW w:w="3168" w:type="dxa"/>
            <w:shd w:val="clear" w:color="auto" w:fill="1F4E79"/>
          </w:tcPr>
          <w:p w:rsidR="00236E08" w:rsidRDefault="00117E10">
            <w:pPr>
              <w:spacing w:after="40"/>
              <w:rPr>
                <w:rFonts w:hint="eastAsia"/>
              </w:rPr>
            </w:pPr>
            <w:r>
              <w:rPr>
                <w:b/>
                <w:color w:val="FFFFFF"/>
                <w:sz w:val="18"/>
              </w:rPr>
              <w:t>What it does</w:t>
            </w:r>
          </w:p>
        </w:tc>
        <w:tc>
          <w:tcPr>
            <w:tcW w:w="3312" w:type="dxa"/>
            <w:shd w:val="clear" w:color="auto" w:fill="1F4E79"/>
          </w:tcPr>
          <w:p w:rsidR="00236E08" w:rsidRDefault="00117E10">
            <w:pPr>
              <w:spacing w:after="40"/>
              <w:rPr>
                <w:rFonts w:hint="eastAsia"/>
              </w:rPr>
            </w:pPr>
            <w:r>
              <w:rPr>
                <w:b/>
                <w:color w:val="FFFFFF"/>
                <w:sz w:val="18"/>
              </w:rPr>
              <w:t>Best use case</w:t>
            </w:r>
          </w:p>
        </w:tc>
        <w:tc>
          <w:tcPr>
            <w:tcW w:w="2016" w:type="dxa"/>
            <w:shd w:val="clear" w:color="auto" w:fill="1F4E79"/>
          </w:tcPr>
          <w:p w:rsidR="00236E08" w:rsidRDefault="00117E10">
            <w:pPr>
              <w:spacing w:after="40"/>
              <w:rPr>
                <w:rFonts w:hint="eastAsia"/>
              </w:rPr>
            </w:pPr>
            <w:r>
              <w:rPr>
                <w:b/>
                <w:color w:val="FFFFFF"/>
                <w:sz w:val="18"/>
              </w:rPr>
              <w:t>Human control level</w:t>
            </w:r>
          </w:p>
        </w:tc>
      </w:tr>
      <w:tr w:rsidR="00236E08">
        <w:trPr>
          <w:jc w:val="center"/>
        </w:trPr>
        <w:tc>
          <w:tcPr>
            <w:tcW w:w="1728" w:type="dxa"/>
          </w:tcPr>
          <w:p w:rsidR="00236E08" w:rsidRDefault="00117E10">
            <w:pPr>
              <w:spacing w:after="40"/>
              <w:rPr>
                <w:rFonts w:hint="eastAsia"/>
              </w:rPr>
            </w:pPr>
            <w:r>
              <w:rPr>
                <w:sz w:val="18"/>
              </w:rPr>
              <w:t>Chat assistant</w:t>
            </w:r>
          </w:p>
        </w:tc>
        <w:tc>
          <w:tcPr>
            <w:tcW w:w="3168" w:type="dxa"/>
          </w:tcPr>
          <w:p w:rsidR="00236E08" w:rsidRDefault="00117E10">
            <w:pPr>
              <w:spacing w:after="40"/>
              <w:rPr>
                <w:rFonts w:hint="eastAsia"/>
              </w:rPr>
            </w:pPr>
            <w:r>
              <w:rPr>
                <w:sz w:val="18"/>
              </w:rPr>
              <w:t>Answers questions and suggests code snippets.</w:t>
            </w:r>
          </w:p>
        </w:tc>
        <w:tc>
          <w:tcPr>
            <w:tcW w:w="3312" w:type="dxa"/>
          </w:tcPr>
          <w:p w:rsidR="00236E08" w:rsidRDefault="00117E10">
            <w:pPr>
              <w:spacing w:after="40"/>
              <w:rPr>
                <w:rFonts w:hint="eastAsia"/>
              </w:rPr>
            </w:pPr>
            <w:r>
              <w:rPr>
                <w:sz w:val="18"/>
              </w:rPr>
              <w:t>Learning concepts, debugging small functions, writing explanations.</w:t>
            </w:r>
          </w:p>
        </w:tc>
        <w:tc>
          <w:tcPr>
            <w:tcW w:w="2016" w:type="dxa"/>
          </w:tcPr>
          <w:p w:rsidR="00236E08" w:rsidRDefault="00117E10">
            <w:pPr>
              <w:spacing w:after="40"/>
              <w:rPr>
                <w:rFonts w:hint="eastAsia"/>
              </w:rPr>
            </w:pPr>
            <w:r>
              <w:rPr>
                <w:sz w:val="18"/>
              </w:rPr>
              <w:t>High; user copies changes manually.</w:t>
            </w:r>
          </w:p>
        </w:tc>
      </w:tr>
      <w:tr w:rsidR="00236E08">
        <w:trPr>
          <w:jc w:val="center"/>
        </w:trPr>
        <w:tc>
          <w:tcPr>
            <w:tcW w:w="1728" w:type="dxa"/>
          </w:tcPr>
          <w:p w:rsidR="00236E08" w:rsidRDefault="00117E10">
            <w:pPr>
              <w:spacing w:after="40"/>
              <w:rPr>
                <w:rFonts w:hint="eastAsia"/>
              </w:rPr>
            </w:pPr>
            <w:r>
              <w:rPr>
                <w:sz w:val="18"/>
              </w:rPr>
              <w:t>IDE agent</w:t>
            </w:r>
          </w:p>
        </w:tc>
        <w:tc>
          <w:tcPr>
            <w:tcW w:w="3168" w:type="dxa"/>
          </w:tcPr>
          <w:p w:rsidR="00236E08" w:rsidRDefault="00117E10">
            <w:pPr>
              <w:spacing w:after="40"/>
              <w:rPr>
                <w:rFonts w:hint="eastAsia"/>
              </w:rPr>
            </w:pPr>
            <w:r>
              <w:rPr>
                <w:sz w:val="18"/>
              </w:rPr>
              <w:t xml:space="preserve">Reads and edits </w:t>
            </w:r>
            <w:r>
              <w:rPr>
                <w:sz w:val="18"/>
              </w:rPr>
              <w:t>files inside the local workspace; may propose terminal commands.</w:t>
            </w:r>
          </w:p>
        </w:tc>
        <w:tc>
          <w:tcPr>
            <w:tcW w:w="3312" w:type="dxa"/>
          </w:tcPr>
          <w:p w:rsidR="00236E08" w:rsidRDefault="00117E10">
            <w:pPr>
              <w:spacing w:after="40"/>
              <w:rPr>
                <w:rFonts w:hint="eastAsia"/>
              </w:rPr>
            </w:pPr>
            <w:r>
              <w:rPr>
                <w:sz w:val="18"/>
              </w:rPr>
              <w:t>Multi-file refactors, adding tests, fixing bugs with immediate review.</w:t>
            </w:r>
          </w:p>
        </w:tc>
        <w:tc>
          <w:tcPr>
            <w:tcW w:w="2016" w:type="dxa"/>
          </w:tcPr>
          <w:p w:rsidR="00236E08" w:rsidRDefault="00117E10">
            <w:pPr>
              <w:spacing w:after="40"/>
              <w:rPr>
                <w:rFonts w:hint="eastAsia"/>
              </w:rPr>
            </w:pPr>
            <w:r>
              <w:rPr>
                <w:sz w:val="18"/>
              </w:rPr>
              <w:t>Medium-high; user approves edits/commands.</w:t>
            </w:r>
          </w:p>
        </w:tc>
      </w:tr>
      <w:tr w:rsidR="00236E08">
        <w:trPr>
          <w:jc w:val="center"/>
        </w:trPr>
        <w:tc>
          <w:tcPr>
            <w:tcW w:w="1728" w:type="dxa"/>
          </w:tcPr>
          <w:p w:rsidR="00236E08" w:rsidRDefault="00117E10">
            <w:pPr>
              <w:spacing w:after="40"/>
              <w:rPr>
                <w:rFonts w:hint="eastAsia"/>
              </w:rPr>
            </w:pPr>
            <w:r>
              <w:rPr>
                <w:sz w:val="18"/>
              </w:rPr>
              <w:t>CLI agent</w:t>
            </w:r>
          </w:p>
        </w:tc>
        <w:tc>
          <w:tcPr>
            <w:tcW w:w="3168" w:type="dxa"/>
          </w:tcPr>
          <w:p w:rsidR="00236E08" w:rsidRDefault="00117E10">
            <w:pPr>
              <w:spacing w:after="40"/>
              <w:rPr>
                <w:rFonts w:hint="eastAsia"/>
              </w:rPr>
            </w:pPr>
            <w:r>
              <w:rPr>
                <w:sz w:val="18"/>
              </w:rPr>
              <w:t>Runs from terminal, edits repository files, executes commands, and</w:t>
            </w:r>
            <w:r>
              <w:rPr>
                <w:sz w:val="18"/>
              </w:rPr>
              <w:t xml:space="preserve"> can be scripted.</w:t>
            </w:r>
          </w:p>
        </w:tc>
        <w:tc>
          <w:tcPr>
            <w:tcW w:w="3312" w:type="dxa"/>
          </w:tcPr>
          <w:p w:rsidR="00236E08" w:rsidRDefault="00117E10">
            <w:pPr>
              <w:spacing w:after="40"/>
              <w:rPr>
                <w:rFonts w:hint="eastAsia"/>
              </w:rPr>
            </w:pPr>
            <w:r>
              <w:rPr>
                <w:sz w:val="18"/>
              </w:rPr>
              <w:t>Automation, local agent loops, batch code changes, headless workflows.</w:t>
            </w:r>
          </w:p>
        </w:tc>
        <w:tc>
          <w:tcPr>
            <w:tcW w:w="2016" w:type="dxa"/>
          </w:tcPr>
          <w:p w:rsidR="00236E08" w:rsidRDefault="00117E10">
            <w:pPr>
              <w:spacing w:after="40"/>
              <w:rPr>
                <w:rFonts w:hint="eastAsia"/>
              </w:rPr>
            </w:pPr>
            <w:r>
              <w:rPr>
                <w:sz w:val="18"/>
              </w:rPr>
              <w:t>Medium; depends on approval settings.</w:t>
            </w:r>
          </w:p>
        </w:tc>
      </w:tr>
      <w:tr w:rsidR="00236E08">
        <w:trPr>
          <w:jc w:val="center"/>
        </w:trPr>
        <w:tc>
          <w:tcPr>
            <w:tcW w:w="1728" w:type="dxa"/>
          </w:tcPr>
          <w:p w:rsidR="00236E08" w:rsidRDefault="00117E10">
            <w:pPr>
              <w:spacing w:after="40"/>
              <w:rPr>
                <w:rFonts w:hint="eastAsia"/>
              </w:rPr>
            </w:pPr>
            <w:r>
              <w:rPr>
                <w:sz w:val="18"/>
              </w:rPr>
              <w:t>Cloud agent</w:t>
            </w:r>
          </w:p>
        </w:tc>
        <w:tc>
          <w:tcPr>
            <w:tcW w:w="3168" w:type="dxa"/>
          </w:tcPr>
          <w:p w:rsidR="00236E08" w:rsidRDefault="00117E10">
            <w:pPr>
              <w:spacing w:after="40"/>
              <w:rPr>
                <w:rFonts w:hint="eastAsia"/>
              </w:rPr>
            </w:pPr>
            <w:r>
              <w:rPr>
                <w:sz w:val="18"/>
              </w:rPr>
              <w:t>Runs remotely against a repository, creates branches, commits, and pull requests.</w:t>
            </w:r>
          </w:p>
        </w:tc>
        <w:tc>
          <w:tcPr>
            <w:tcW w:w="3312" w:type="dxa"/>
          </w:tcPr>
          <w:p w:rsidR="00236E08" w:rsidRDefault="00117E10">
            <w:pPr>
              <w:spacing w:after="40"/>
              <w:rPr>
                <w:rFonts w:hint="eastAsia"/>
              </w:rPr>
            </w:pPr>
            <w:r>
              <w:rPr>
                <w:sz w:val="18"/>
              </w:rPr>
              <w:t xml:space="preserve">Longer tasks, team review, </w:t>
            </w:r>
            <w:r>
              <w:rPr>
                <w:sz w:val="18"/>
              </w:rPr>
              <w:t>parallel workstreams, issue-driven development.</w:t>
            </w:r>
          </w:p>
        </w:tc>
        <w:tc>
          <w:tcPr>
            <w:tcW w:w="2016" w:type="dxa"/>
          </w:tcPr>
          <w:p w:rsidR="00236E08" w:rsidRDefault="00117E10">
            <w:pPr>
              <w:spacing w:after="40"/>
              <w:rPr>
                <w:rFonts w:hint="eastAsia"/>
              </w:rPr>
            </w:pPr>
            <w:r>
              <w:rPr>
                <w:sz w:val="18"/>
              </w:rPr>
              <w:t>Medium; review occurs via diffs and pull requests.</w:t>
            </w:r>
          </w:p>
        </w:tc>
      </w:tr>
      <w:tr w:rsidR="00236E08">
        <w:trPr>
          <w:jc w:val="center"/>
        </w:trPr>
        <w:tc>
          <w:tcPr>
            <w:tcW w:w="1728" w:type="dxa"/>
          </w:tcPr>
          <w:p w:rsidR="00236E08" w:rsidRDefault="00117E10">
            <w:pPr>
              <w:spacing w:after="40"/>
              <w:rPr>
                <w:rFonts w:hint="eastAsia"/>
              </w:rPr>
            </w:pPr>
            <w:r>
              <w:rPr>
                <w:sz w:val="18"/>
              </w:rPr>
              <w:t>Computer-use agent</w:t>
            </w:r>
          </w:p>
        </w:tc>
        <w:tc>
          <w:tcPr>
            <w:tcW w:w="3168" w:type="dxa"/>
          </w:tcPr>
          <w:p w:rsidR="00236E08" w:rsidRDefault="00117E10">
            <w:pPr>
              <w:spacing w:after="40"/>
              <w:rPr>
                <w:rFonts w:hint="eastAsia"/>
              </w:rPr>
            </w:pPr>
            <w:r>
              <w:rPr>
                <w:sz w:val="18"/>
              </w:rPr>
              <w:t>Can interact with graphical user interfaces when structured APIs are insufficient.</w:t>
            </w:r>
          </w:p>
        </w:tc>
        <w:tc>
          <w:tcPr>
            <w:tcW w:w="3312" w:type="dxa"/>
          </w:tcPr>
          <w:p w:rsidR="00236E08" w:rsidRDefault="00117E10">
            <w:pPr>
              <w:spacing w:after="40"/>
              <w:rPr>
                <w:rFonts w:hint="eastAsia"/>
              </w:rPr>
            </w:pPr>
            <w:r>
              <w:rPr>
                <w:sz w:val="18"/>
              </w:rPr>
              <w:t>Testing desktop apps, browser workflows, UI reproducti</w:t>
            </w:r>
            <w:r>
              <w:rPr>
                <w:sz w:val="18"/>
              </w:rPr>
              <w:t>on, settings changes.</w:t>
            </w:r>
          </w:p>
        </w:tc>
        <w:tc>
          <w:tcPr>
            <w:tcW w:w="2016" w:type="dxa"/>
          </w:tcPr>
          <w:p w:rsidR="00236E08" w:rsidRDefault="00117E10">
            <w:pPr>
              <w:spacing w:after="40"/>
              <w:rPr>
                <w:rFonts w:hint="eastAsia"/>
              </w:rPr>
            </w:pPr>
            <w:r>
              <w:rPr>
                <w:sz w:val="18"/>
              </w:rPr>
              <w:t>Variable; requires strict boundaries.</w:t>
            </w:r>
          </w:p>
        </w:tc>
      </w:tr>
    </w:tbl>
    <w:p w:rsidR="00236E08" w:rsidRDefault="00236E08">
      <w:pPr>
        <w:rPr>
          <w:rFonts w:hint="eastAsia"/>
        </w:rPr>
      </w:pPr>
    </w:p>
    <w:tbl>
      <w:tblPr>
        <w:tblW w:w="0" w:type="auto"/>
        <w:jc w:val="center"/>
        <w:tblLook w:val="04A0" w:firstRow="1" w:lastRow="0" w:firstColumn="1" w:lastColumn="0" w:noHBand="0" w:noVBand="1"/>
      </w:tblPr>
      <w:tblGrid>
        <w:gridCol w:w="10080"/>
      </w:tblGrid>
      <w:tr w:rsidR="00236E08">
        <w:trPr>
          <w:jc w:val="center"/>
        </w:trPr>
        <w:tc>
          <w:tcPr>
            <w:tcW w:w="10080" w:type="dxa"/>
            <w:shd w:val="clear" w:color="auto" w:fill="EAF2F8"/>
          </w:tcPr>
          <w:p w:rsidR="00236E08" w:rsidRDefault="00117E10">
            <w:pPr>
              <w:spacing w:after="60"/>
              <w:rPr>
                <w:rFonts w:hint="eastAsia"/>
              </w:rPr>
            </w:pPr>
            <w:r>
              <w:rPr>
                <w:b/>
                <w:sz w:val="20"/>
              </w:rPr>
              <w:t>Key principle</w:t>
            </w:r>
          </w:p>
          <w:p w:rsidR="00236E08" w:rsidRDefault="00117E10">
            <w:pPr>
              <w:pStyle w:val="af"/>
              <w:spacing w:after="0"/>
              <w:rPr>
                <w:rFonts w:hint="eastAsia"/>
              </w:rPr>
            </w:pPr>
            <w:r>
              <w:t>Treat agents as junior-but-fast collaborators with tool access. They can accelerate work, but they require clear task boundaries, version control, tests, and review.</w:t>
            </w:r>
          </w:p>
        </w:tc>
      </w:tr>
    </w:tbl>
    <w:p w:rsidR="00236E08" w:rsidRDefault="00117E10">
      <w:pPr>
        <w:pStyle w:val="1"/>
      </w:pPr>
      <w:r>
        <w:t>2. Why Python</w:t>
      </w:r>
      <w:r>
        <w:t xml:space="preserve"> Is the Best Starting Point</w:t>
      </w:r>
    </w:p>
    <w:p w:rsidR="00236E08" w:rsidRDefault="00117E10">
      <w:pPr>
        <w:rPr>
          <w:rFonts w:hint="eastAsia"/>
        </w:rPr>
      </w:pPr>
      <w:r>
        <w:t xml:space="preserve">Python is the most practical starting language for AI-agent work because it is readable, widely supported, and strong in automation, data analysis, machine learning, file processing, web services, and scientific computing. More </w:t>
      </w:r>
      <w:r>
        <w:t>importantly, Python scripts are easy for agents to understand, modify, test, and explain.</w:t>
      </w:r>
    </w:p>
    <w:p w:rsidR="00236E08" w:rsidRDefault="00117E10">
      <w:pPr>
        <w:pStyle w:val="21"/>
      </w:pPr>
      <w:r>
        <w:t>2.1 Minimum Python concepts to learn first</w:t>
      </w:r>
    </w:p>
    <w:p w:rsidR="00236E08" w:rsidRDefault="00117E10">
      <w:pPr>
        <w:pStyle w:val="a0"/>
        <w:rPr>
          <w:rFonts w:hint="eastAsia"/>
        </w:rPr>
      </w:pPr>
      <w:r>
        <w:t>Variables, strings, numbers, lists, dictionaries, tuples, and sets.</w:t>
      </w:r>
    </w:p>
    <w:p w:rsidR="00236E08" w:rsidRDefault="00117E10">
      <w:pPr>
        <w:pStyle w:val="a0"/>
        <w:rPr>
          <w:rFonts w:hint="eastAsia"/>
        </w:rPr>
      </w:pPr>
      <w:r>
        <w:t>Control flow: if/elif/else, for loops, while loops, com</w:t>
      </w:r>
      <w:r>
        <w:t>prehensions.</w:t>
      </w:r>
    </w:p>
    <w:p w:rsidR="00236E08" w:rsidRDefault="00117E10">
      <w:pPr>
        <w:pStyle w:val="a0"/>
        <w:rPr>
          <w:rFonts w:hint="eastAsia"/>
        </w:rPr>
      </w:pPr>
      <w:r>
        <w:t>Functions: parameters, return values, docstrings, type hints, error handling.</w:t>
      </w:r>
    </w:p>
    <w:p w:rsidR="00236E08" w:rsidRDefault="00117E10">
      <w:pPr>
        <w:pStyle w:val="a0"/>
        <w:rPr>
          <w:rFonts w:hint="eastAsia"/>
        </w:rPr>
      </w:pPr>
      <w:r>
        <w:t>Modules and packages: import, pathlib, json, csv, argparse, logging.</w:t>
      </w:r>
    </w:p>
    <w:p w:rsidR="00236E08" w:rsidRDefault="00117E10">
      <w:pPr>
        <w:pStyle w:val="a0"/>
        <w:rPr>
          <w:rFonts w:hint="eastAsia"/>
        </w:rPr>
      </w:pPr>
      <w:r>
        <w:t>Virtual environments: isolated dependency management for each project.</w:t>
      </w:r>
    </w:p>
    <w:p w:rsidR="00236E08" w:rsidRDefault="00117E10">
      <w:pPr>
        <w:pStyle w:val="a0"/>
        <w:rPr>
          <w:rFonts w:hint="eastAsia"/>
        </w:rPr>
      </w:pPr>
      <w:r>
        <w:t>Testing: pytest, unittest</w:t>
      </w:r>
      <w:r>
        <w:t>, test fixtures, temporary files, and assertions.</w:t>
      </w:r>
    </w:p>
    <w:p w:rsidR="00236E08" w:rsidRDefault="00117E10">
      <w:pPr>
        <w:pStyle w:val="a0"/>
        <w:rPr>
          <w:rFonts w:hint="eastAsia"/>
        </w:rPr>
      </w:pPr>
      <w:r>
        <w:t>Packaging basics: pyproject.toml, requirements.txt, and reproducible installs.</w:t>
      </w:r>
    </w:p>
    <w:tbl>
      <w:tblPr>
        <w:tblW w:w="0" w:type="auto"/>
        <w:jc w:val="center"/>
        <w:tblLook w:val="04A0" w:firstRow="1" w:lastRow="0" w:firstColumn="1" w:lastColumn="0" w:noHBand="0" w:noVBand="1"/>
      </w:tblPr>
      <w:tblGrid>
        <w:gridCol w:w="10080"/>
      </w:tblGrid>
      <w:tr w:rsidR="00236E08">
        <w:trPr>
          <w:jc w:val="center"/>
        </w:trPr>
        <w:tc>
          <w:tcPr>
            <w:tcW w:w="10080" w:type="dxa"/>
            <w:shd w:val="clear" w:color="auto" w:fill="F2F2F2"/>
          </w:tcPr>
          <w:p w:rsidR="00236E08" w:rsidRDefault="00117E10">
            <w:pPr>
              <w:spacing w:after="0"/>
              <w:rPr>
                <w:rFonts w:hint="eastAsia"/>
              </w:rPr>
            </w:pPr>
            <w:r>
              <w:rPr>
                <w:rFonts w:ascii="Consolas" w:hAnsi="Consolas"/>
                <w:sz w:val="17"/>
              </w:rPr>
              <w:t># Minimal project setup</w:t>
            </w:r>
            <w:r>
              <w:rPr>
                <w:rFonts w:ascii="Consolas" w:hAnsi="Consolas"/>
                <w:sz w:val="17"/>
              </w:rPr>
              <w:br/>
              <w:t>mkdir ai-agent-practice</w:t>
            </w:r>
            <w:r>
              <w:rPr>
                <w:rFonts w:ascii="Consolas" w:hAnsi="Consolas"/>
                <w:sz w:val="17"/>
              </w:rPr>
              <w:br/>
              <w:t>cd ai-agent-practice</w:t>
            </w:r>
            <w:r>
              <w:rPr>
                <w:rFonts w:ascii="Consolas" w:hAnsi="Consolas"/>
                <w:sz w:val="17"/>
              </w:rPr>
              <w:br/>
              <w:t>python -m venv .venv</w:t>
            </w:r>
            <w:r>
              <w:rPr>
                <w:rFonts w:ascii="Consolas" w:hAnsi="Consolas"/>
                <w:sz w:val="17"/>
              </w:rPr>
              <w:br/>
              <w:t># Windows PowerShell</w:t>
            </w:r>
            <w:r>
              <w:rPr>
                <w:rFonts w:ascii="Consolas" w:hAnsi="Consolas"/>
                <w:sz w:val="17"/>
              </w:rPr>
              <w:br/>
            </w:r>
            <w:r>
              <w:rPr>
                <w:rFonts w:ascii="Consolas" w:hAnsi="Consolas"/>
                <w:sz w:val="17"/>
              </w:rPr>
              <w:lastRenderedPageBreak/>
              <w:t>.venv\Scripts\Ac</w:t>
            </w:r>
            <w:r>
              <w:rPr>
                <w:rFonts w:ascii="Consolas" w:hAnsi="Consolas"/>
                <w:sz w:val="17"/>
              </w:rPr>
              <w:t>tivate.ps1</w:t>
            </w:r>
            <w:r>
              <w:rPr>
                <w:rFonts w:ascii="Consolas" w:hAnsi="Consolas"/>
                <w:sz w:val="17"/>
              </w:rPr>
              <w:br/>
              <w:t># macOS/Linux</w:t>
            </w:r>
            <w:r>
              <w:rPr>
                <w:rFonts w:ascii="Consolas" w:hAnsi="Consolas"/>
                <w:sz w:val="17"/>
              </w:rPr>
              <w:br/>
              <w:t>source .venv/bin/activate</w:t>
            </w:r>
            <w:r>
              <w:rPr>
                <w:rFonts w:ascii="Consolas" w:hAnsi="Consolas"/>
                <w:sz w:val="17"/>
              </w:rPr>
              <w:br/>
              <w:t>python -m pip install --upgrade pip pytest ruff</w:t>
            </w:r>
          </w:p>
        </w:tc>
      </w:tr>
    </w:tbl>
    <w:p w:rsidR="00236E08" w:rsidRDefault="00117E10">
      <w:pPr>
        <w:pStyle w:val="21"/>
      </w:pPr>
      <w:r>
        <w:lastRenderedPageBreak/>
        <w:t>2.2 Why agents need tests</w:t>
      </w:r>
    </w:p>
    <w:p w:rsidR="00236E08" w:rsidRDefault="00117E10">
      <w:pPr>
        <w:rPr>
          <w:rFonts w:hint="eastAsia"/>
        </w:rPr>
      </w:pPr>
      <w:r>
        <w:t xml:space="preserve">Tests turn vague correctness into executable feedback. Without tests, an agent may make plausible but wrong changes. With tests, </w:t>
      </w:r>
      <w:r>
        <w:t>the agent can run code, observe failures, and repair its own work. A basic rule is: before asking an agent to refactor or extend code, ask it to add or update tests first.</w:t>
      </w:r>
    </w:p>
    <w:tbl>
      <w:tblPr>
        <w:tblW w:w="0" w:type="auto"/>
        <w:jc w:val="center"/>
        <w:tblLook w:val="04A0" w:firstRow="1" w:lastRow="0" w:firstColumn="1" w:lastColumn="0" w:noHBand="0" w:noVBand="1"/>
      </w:tblPr>
      <w:tblGrid>
        <w:gridCol w:w="10080"/>
      </w:tblGrid>
      <w:tr w:rsidR="00236E08">
        <w:trPr>
          <w:jc w:val="center"/>
        </w:trPr>
        <w:tc>
          <w:tcPr>
            <w:tcW w:w="10080" w:type="dxa"/>
            <w:shd w:val="clear" w:color="auto" w:fill="F2F2F2"/>
          </w:tcPr>
          <w:p w:rsidR="00236E08" w:rsidRDefault="00117E10">
            <w:pPr>
              <w:spacing w:after="0"/>
              <w:rPr>
                <w:rFonts w:hint="eastAsia"/>
              </w:rPr>
            </w:pPr>
            <w:r>
              <w:rPr>
                <w:rFonts w:ascii="Consolas" w:hAnsi="Consolas"/>
                <w:sz w:val="17"/>
              </w:rPr>
              <w:t># example: test_calculator.py</w:t>
            </w:r>
            <w:r>
              <w:rPr>
                <w:rFonts w:ascii="Consolas" w:hAnsi="Consolas"/>
                <w:sz w:val="17"/>
              </w:rPr>
              <w:br/>
              <w:t>from calculator import add</w:t>
            </w:r>
            <w:r>
              <w:rPr>
                <w:rFonts w:ascii="Consolas" w:hAnsi="Consolas"/>
                <w:sz w:val="17"/>
              </w:rPr>
              <w:br/>
            </w:r>
            <w:r>
              <w:rPr>
                <w:rFonts w:ascii="Consolas" w:hAnsi="Consolas"/>
                <w:sz w:val="17"/>
              </w:rPr>
              <w:br/>
              <w:t>def test_add_two_numbers()</w:t>
            </w:r>
            <w:r>
              <w:rPr>
                <w:rFonts w:ascii="Consolas" w:hAnsi="Consolas"/>
                <w:sz w:val="17"/>
              </w:rPr>
              <w:t>:</w:t>
            </w:r>
            <w:r>
              <w:rPr>
                <w:rFonts w:ascii="Consolas" w:hAnsi="Consolas"/>
                <w:sz w:val="17"/>
              </w:rPr>
              <w:br/>
              <w:t xml:space="preserve">    assert add(2, 3) == 5</w:t>
            </w:r>
          </w:p>
        </w:tc>
      </w:tr>
    </w:tbl>
    <w:p w:rsidR="00236E08" w:rsidRDefault="00117E10">
      <w:pPr>
        <w:pStyle w:val="21"/>
      </w:pPr>
      <w:r>
        <w:t>2.3 Recommended Python project layout</w:t>
      </w:r>
    </w:p>
    <w:tbl>
      <w:tblPr>
        <w:tblW w:w="0" w:type="auto"/>
        <w:jc w:val="center"/>
        <w:tblLook w:val="04A0" w:firstRow="1" w:lastRow="0" w:firstColumn="1" w:lastColumn="0" w:noHBand="0" w:noVBand="1"/>
      </w:tblPr>
      <w:tblGrid>
        <w:gridCol w:w="10080"/>
      </w:tblGrid>
      <w:tr w:rsidR="00236E08">
        <w:trPr>
          <w:jc w:val="center"/>
        </w:trPr>
        <w:tc>
          <w:tcPr>
            <w:tcW w:w="10080" w:type="dxa"/>
            <w:shd w:val="clear" w:color="auto" w:fill="F2F2F2"/>
          </w:tcPr>
          <w:p w:rsidR="00236E08" w:rsidRDefault="00117E10">
            <w:pPr>
              <w:spacing w:after="0"/>
              <w:rPr>
                <w:rFonts w:hint="eastAsia"/>
              </w:rPr>
            </w:pPr>
            <w:r>
              <w:rPr>
                <w:rFonts w:ascii="Consolas" w:hAnsi="Consolas"/>
                <w:sz w:val="17"/>
              </w:rPr>
              <w:t>my_agent_project/</w:t>
            </w:r>
            <w:r>
              <w:rPr>
                <w:rFonts w:ascii="Consolas" w:hAnsi="Consolas"/>
                <w:sz w:val="17"/>
              </w:rPr>
              <w:br/>
              <w:t xml:space="preserve">  README.md</w:t>
            </w:r>
            <w:r>
              <w:rPr>
                <w:rFonts w:ascii="Consolas" w:hAnsi="Consolas"/>
                <w:sz w:val="17"/>
              </w:rPr>
              <w:br/>
              <w:t xml:space="preserve">  pyproject.toml</w:t>
            </w:r>
            <w:r>
              <w:rPr>
                <w:rFonts w:ascii="Consolas" w:hAnsi="Consolas"/>
                <w:sz w:val="17"/>
              </w:rPr>
              <w:br/>
              <w:t xml:space="preserve">  src/</w:t>
            </w:r>
            <w:r>
              <w:rPr>
                <w:rFonts w:ascii="Consolas" w:hAnsi="Consolas"/>
                <w:sz w:val="17"/>
              </w:rPr>
              <w:br/>
              <w:t xml:space="preserve">    my_agent_project/</w:t>
            </w:r>
            <w:r>
              <w:rPr>
                <w:rFonts w:ascii="Consolas" w:hAnsi="Consolas"/>
                <w:sz w:val="17"/>
              </w:rPr>
              <w:br/>
              <w:t xml:space="preserve">      __init__.py</w:t>
            </w:r>
            <w:r>
              <w:rPr>
                <w:rFonts w:ascii="Consolas" w:hAnsi="Consolas"/>
                <w:sz w:val="17"/>
              </w:rPr>
              <w:br/>
              <w:t xml:space="preserve">      main.py</w:t>
            </w:r>
            <w:r>
              <w:rPr>
                <w:rFonts w:ascii="Consolas" w:hAnsi="Consolas"/>
                <w:sz w:val="17"/>
              </w:rPr>
              <w:br/>
              <w:t xml:space="preserve">      tools.py</w:t>
            </w:r>
            <w:r>
              <w:rPr>
                <w:rFonts w:ascii="Consolas" w:hAnsi="Consolas"/>
                <w:sz w:val="17"/>
              </w:rPr>
              <w:br/>
              <w:t xml:space="preserve">  tests/</w:t>
            </w:r>
            <w:r>
              <w:rPr>
                <w:rFonts w:ascii="Consolas" w:hAnsi="Consolas"/>
                <w:sz w:val="17"/>
              </w:rPr>
              <w:br/>
              <w:t xml:space="preserve">    test_main.py</w:t>
            </w:r>
            <w:r>
              <w:rPr>
                <w:rFonts w:ascii="Consolas" w:hAnsi="Consolas"/>
                <w:sz w:val="17"/>
              </w:rPr>
              <w:br/>
              <w:t xml:space="preserve">  docs/</w:t>
            </w:r>
            <w:r>
              <w:rPr>
                <w:rFonts w:ascii="Consolas" w:hAnsi="Consolas"/>
                <w:sz w:val="17"/>
              </w:rPr>
              <w:br/>
              <w:t xml:space="preserve">    architecture.md</w:t>
            </w:r>
            <w:r>
              <w:rPr>
                <w:rFonts w:ascii="Consolas" w:hAnsi="Consolas"/>
                <w:sz w:val="17"/>
              </w:rPr>
              <w:br/>
              <w:t xml:space="preserve">    task_pro</w:t>
            </w:r>
            <w:r>
              <w:rPr>
                <w:rFonts w:ascii="Consolas" w:hAnsi="Consolas"/>
                <w:sz w:val="17"/>
              </w:rPr>
              <w:t>mpts.md</w:t>
            </w:r>
            <w:r>
              <w:rPr>
                <w:rFonts w:ascii="Consolas" w:hAnsi="Consolas"/>
                <w:sz w:val="17"/>
              </w:rPr>
              <w:br/>
              <w:t xml:space="preserve">  .gitignore</w:t>
            </w:r>
            <w:r>
              <w:rPr>
                <w:rFonts w:ascii="Consolas" w:hAnsi="Consolas"/>
                <w:sz w:val="17"/>
              </w:rPr>
              <w:br/>
              <w:t xml:space="preserve">  .env.example</w:t>
            </w:r>
          </w:p>
        </w:tc>
      </w:tr>
    </w:tbl>
    <w:p w:rsidR="00236E08" w:rsidRDefault="00117E10">
      <w:pPr>
        <w:pStyle w:val="1"/>
      </w:pPr>
      <w:r>
        <w:t>3. The Development Environment: VS Code</w:t>
      </w:r>
    </w:p>
    <w:p w:rsidR="00236E08" w:rsidRDefault="00117E10">
      <w:pPr>
        <w:rPr>
          <w:rFonts w:hint="eastAsia"/>
        </w:rPr>
      </w:pPr>
      <w:r>
        <w:t>VS Code is a practical control center for AI-agent development because it combines editing, terminal execution, debugging, Git integration, extensions, notebooks, and agent chat i</w:t>
      </w:r>
      <w:r>
        <w:t>n one workspace. Microsoft documents VS Code Copilot as supporting AI agents that can plan, write code, and verify results across a project; its agent documentation distinguishes local agents, CLI/background agents, and cloud agents.</w:t>
      </w:r>
    </w:p>
    <w:p w:rsidR="00236E08" w:rsidRDefault="00117E10">
      <w:pPr>
        <w:pStyle w:val="21"/>
      </w:pPr>
      <w:r>
        <w:t xml:space="preserve">3.1 Essential VS Code </w:t>
      </w:r>
      <w:r>
        <w:t>setup</w:t>
      </w:r>
    </w:p>
    <w:p w:rsidR="00236E08" w:rsidRDefault="00117E10">
      <w:pPr>
        <w:pStyle w:val="a"/>
        <w:rPr>
          <w:rFonts w:hint="eastAsia"/>
        </w:rPr>
      </w:pPr>
      <w:r>
        <w:t>Install VS Code and the Python extension.</w:t>
      </w:r>
    </w:p>
    <w:p w:rsidR="00236E08" w:rsidRDefault="00117E10">
      <w:pPr>
        <w:pStyle w:val="a"/>
        <w:rPr>
          <w:rFonts w:hint="eastAsia"/>
        </w:rPr>
      </w:pPr>
      <w:r>
        <w:t>Install Git and confirm that git works from the integrated terminal.</w:t>
      </w:r>
    </w:p>
    <w:p w:rsidR="00236E08" w:rsidRDefault="00117E10">
      <w:pPr>
        <w:pStyle w:val="a"/>
        <w:rPr>
          <w:rFonts w:hint="eastAsia"/>
        </w:rPr>
      </w:pPr>
      <w:r>
        <w:t>Open a folder as a workspace rather than editing isolated files.</w:t>
      </w:r>
    </w:p>
    <w:p w:rsidR="00236E08" w:rsidRDefault="00117E10">
      <w:pPr>
        <w:pStyle w:val="a"/>
        <w:rPr>
          <w:rFonts w:hint="eastAsia"/>
        </w:rPr>
      </w:pPr>
      <w:r>
        <w:t>Create and activate a Python virtual environment inside the project.</w:t>
      </w:r>
    </w:p>
    <w:p w:rsidR="00236E08" w:rsidRDefault="00117E10">
      <w:pPr>
        <w:pStyle w:val="a"/>
        <w:rPr>
          <w:rFonts w:hint="eastAsia"/>
        </w:rPr>
      </w:pPr>
      <w:r>
        <w:t>Selec</w:t>
      </w:r>
      <w:r>
        <w:t>t the interpreter from the .venv environment.</w:t>
      </w:r>
    </w:p>
    <w:p w:rsidR="00236E08" w:rsidRDefault="00117E10">
      <w:pPr>
        <w:pStyle w:val="a"/>
        <w:rPr>
          <w:rFonts w:hint="eastAsia"/>
        </w:rPr>
      </w:pPr>
      <w:r>
        <w:t>Enable linting and formatting, for example Ruff or Black.</w:t>
      </w:r>
    </w:p>
    <w:p w:rsidR="00236E08" w:rsidRDefault="00117E10">
      <w:pPr>
        <w:pStyle w:val="a"/>
        <w:rPr>
          <w:rFonts w:hint="eastAsia"/>
        </w:rPr>
      </w:pPr>
      <w:r>
        <w:t>Install an AI coding extension or use the built-in Copilot agent features if available in your account.</w:t>
      </w:r>
    </w:p>
    <w:tbl>
      <w:tblPr>
        <w:tblStyle w:val="aff2"/>
        <w:tblW w:w="0" w:type="auto"/>
        <w:jc w:val="center"/>
        <w:tblLook w:val="04A0" w:firstRow="1" w:lastRow="0" w:firstColumn="1" w:lastColumn="0" w:noHBand="0" w:noVBand="1"/>
      </w:tblPr>
      <w:tblGrid>
        <w:gridCol w:w="2592"/>
        <w:gridCol w:w="6912"/>
      </w:tblGrid>
      <w:tr w:rsidR="00236E08">
        <w:trPr>
          <w:jc w:val="center"/>
        </w:trPr>
        <w:tc>
          <w:tcPr>
            <w:tcW w:w="2592" w:type="dxa"/>
            <w:shd w:val="clear" w:color="auto" w:fill="1F4E79"/>
          </w:tcPr>
          <w:p w:rsidR="00236E08" w:rsidRDefault="00117E10">
            <w:pPr>
              <w:spacing w:after="40"/>
              <w:rPr>
                <w:rFonts w:hint="eastAsia"/>
              </w:rPr>
            </w:pPr>
            <w:r>
              <w:rPr>
                <w:b/>
                <w:color w:val="FFFFFF"/>
                <w:sz w:val="18"/>
              </w:rPr>
              <w:t>VS Code feature</w:t>
            </w:r>
          </w:p>
        </w:tc>
        <w:tc>
          <w:tcPr>
            <w:tcW w:w="6912" w:type="dxa"/>
            <w:shd w:val="clear" w:color="auto" w:fill="1F4E79"/>
          </w:tcPr>
          <w:p w:rsidR="00236E08" w:rsidRDefault="00117E10">
            <w:pPr>
              <w:spacing w:after="40"/>
              <w:rPr>
                <w:rFonts w:hint="eastAsia"/>
              </w:rPr>
            </w:pPr>
            <w:r>
              <w:rPr>
                <w:b/>
                <w:color w:val="FFFFFF"/>
                <w:sz w:val="18"/>
              </w:rPr>
              <w:t>Why it matters for agents</w:t>
            </w:r>
          </w:p>
        </w:tc>
      </w:tr>
      <w:tr w:rsidR="00236E08">
        <w:trPr>
          <w:jc w:val="center"/>
        </w:trPr>
        <w:tc>
          <w:tcPr>
            <w:tcW w:w="2592" w:type="dxa"/>
          </w:tcPr>
          <w:p w:rsidR="00236E08" w:rsidRDefault="00117E10">
            <w:pPr>
              <w:spacing w:after="40"/>
              <w:rPr>
                <w:rFonts w:hint="eastAsia"/>
              </w:rPr>
            </w:pPr>
            <w:r>
              <w:rPr>
                <w:sz w:val="18"/>
              </w:rPr>
              <w:t>Explorer</w:t>
            </w:r>
          </w:p>
        </w:tc>
        <w:tc>
          <w:tcPr>
            <w:tcW w:w="6912" w:type="dxa"/>
          </w:tcPr>
          <w:p w:rsidR="00236E08" w:rsidRDefault="00117E10">
            <w:pPr>
              <w:spacing w:after="40"/>
              <w:rPr>
                <w:rFonts w:hint="eastAsia"/>
              </w:rPr>
            </w:pPr>
            <w:r>
              <w:rPr>
                <w:sz w:val="18"/>
              </w:rPr>
              <w:t>Lets you inspect which files the agent changed.</w:t>
            </w:r>
          </w:p>
        </w:tc>
      </w:tr>
      <w:tr w:rsidR="00236E08">
        <w:trPr>
          <w:jc w:val="center"/>
        </w:trPr>
        <w:tc>
          <w:tcPr>
            <w:tcW w:w="2592" w:type="dxa"/>
          </w:tcPr>
          <w:p w:rsidR="00236E08" w:rsidRDefault="00117E10">
            <w:pPr>
              <w:spacing w:after="40"/>
              <w:rPr>
                <w:rFonts w:hint="eastAsia"/>
              </w:rPr>
            </w:pPr>
            <w:r>
              <w:rPr>
                <w:sz w:val="18"/>
              </w:rPr>
              <w:t>Source Control panel</w:t>
            </w:r>
          </w:p>
        </w:tc>
        <w:tc>
          <w:tcPr>
            <w:tcW w:w="6912" w:type="dxa"/>
          </w:tcPr>
          <w:p w:rsidR="00236E08" w:rsidRDefault="00117E10">
            <w:pPr>
              <w:spacing w:after="40"/>
              <w:rPr>
                <w:rFonts w:hint="eastAsia"/>
              </w:rPr>
            </w:pPr>
            <w:r>
              <w:rPr>
                <w:sz w:val="18"/>
              </w:rPr>
              <w:t>Shows file diffs before you commit.</w:t>
            </w:r>
          </w:p>
        </w:tc>
      </w:tr>
      <w:tr w:rsidR="00236E08">
        <w:trPr>
          <w:jc w:val="center"/>
        </w:trPr>
        <w:tc>
          <w:tcPr>
            <w:tcW w:w="2592" w:type="dxa"/>
          </w:tcPr>
          <w:p w:rsidR="00236E08" w:rsidRDefault="00117E10">
            <w:pPr>
              <w:spacing w:after="40"/>
              <w:rPr>
                <w:rFonts w:hint="eastAsia"/>
              </w:rPr>
            </w:pPr>
            <w:r>
              <w:rPr>
                <w:sz w:val="18"/>
              </w:rPr>
              <w:t>Integrated terminal</w:t>
            </w:r>
          </w:p>
        </w:tc>
        <w:tc>
          <w:tcPr>
            <w:tcW w:w="6912" w:type="dxa"/>
          </w:tcPr>
          <w:p w:rsidR="00236E08" w:rsidRDefault="00117E10">
            <w:pPr>
              <w:spacing w:after="40"/>
              <w:rPr>
                <w:rFonts w:hint="eastAsia"/>
              </w:rPr>
            </w:pPr>
            <w:r>
              <w:rPr>
                <w:sz w:val="18"/>
              </w:rPr>
              <w:t>Runs tests, scripts, package installs, and CLI agents.</w:t>
            </w:r>
          </w:p>
        </w:tc>
      </w:tr>
      <w:tr w:rsidR="00236E08">
        <w:trPr>
          <w:jc w:val="center"/>
        </w:trPr>
        <w:tc>
          <w:tcPr>
            <w:tcW w:w="2592" w:type="dxa"/>
          </w:tcPr>
          <w:p w:rsidR="00236E08" w:rsidRDefault="00117E10">
            <w:pPr>
              <w:spacing w:after="40"/>
              <w:rPr>
                <w:rFonts w:hint="eastAsia"/>
              </w:rPr>
            </w:pPr>
            <w:r>
              <w:rPr>
                <w:sz w:val="18"/>
              </w:rPr>
              <w:lastRenderedPageBreak/>
              <w:t>Problems panel</w:t>
            </w:r>
          </w:p>
        </w:tc>
        <w:tc>
          <w:tcPr>
            <w:tcW w:w="6912" w:type="dxa"/>
          </w:tcPr>
          <w:p w:rsidR="00236E08" w:rsidRDefault="00117E10">
            <w:pPr>
              <w:spacing w:after="40"/>
              <w:rPr>
                <w:rFonts w:hint="eastAsia"/>
              </w:rPr>
            </w:pPr>
            <w:r>
              <w:rPr>
                <w:sz w:val="18"/>
              </w:rPr>
              <w:t>Collects linting and type-checking errors.</w:t>
            </w:r>
          </w:p>
        </w:tc>
      </w:tr>
      <w:tr w:rsidR="00236E08">
        <w:trPr>
          <w:jc w:val="center"/>
        </w:trPr>
        <w:tc>
          <w:tcPr>
            <w:tcW w:w="2592" w:type="dxa"/>
          </w:tcPr>
          <w:p w:rsidR="00236E08" w:rsidRDefault="00117E10">
            <w:pPr>
              <w:spacing w:after="40"/>
              <w:rPr>
                <w:rFonts w:hint="eastAsia"/>
              </w:rPr>
            </w:pPr>
            <w:r>
              <w:rPr>
                <w:sz w:val="18"/>
              </w:rPr>
              <w:t>Debugging</w:t>
            </w:r>
          </w:p>
        </w:tc>
        <w:tc>
          <w:tcPr>
            <w:tcW w:w="6912" w:type="dxa"/>
          </w:tcPr>
          <w:p w:rsidR="00236E08" w:rsidRDefault="00117E10">
            <w:pPr>
              <w:spacing w:after="40"/>
              <w:rPr>
                <w:rFonts w:hint="eastAsia"/>
              </w:rPr>
            </w:pPr>
            <w:r>
              <w:rPr>
                <w:sz w:val="18"/>
              </w:rPr>
              <w:t>Lets you verify runtime behavior beyond static text.</w:t>
            </w:r>
          </w:p>
        </w:tc>
      </w:tr>
      <w:tr w:rsidR="00236E08">
        <w:trPr>
          <w:jc w:val="center"/>
        </w:trPr>
        <w:tc>
          <w:tcPr>
            <w:tcW w:w="2592" w:type="dxa"/>
          </w:tcPr>
          <w:p w:rsidR="00236E08" w:rsidRDefault="00117E10">
            <w:pPr>
              <w:spacing w:after="40"/>
              <w:rPr>
                <w:rFonts w:hint="eastAsia"/>
              </w:rPr>
            </w:pPr>
            <w:r>
              <w:rPr>
                <w:sz w:val="18"/>
              </w:rPr>
              <w:t>Notebooks</w:t>
            </w:r>
          </w:p>
        </w:tc>
        <w:tc>
          <w:tcPr>
            <w:tcW w:w="6912" w:type="dxa"/>
          </w:tcPr>
          <w:p w:rsidR="00236E08" w:rsidRDefault="00117E10">
            <w:pPr>
              <w:spacing w:after="40"/>
              <w:rPr>
                <w:rFonts w:hint="eastAsia"/>
              </w:rPr>
            </w:pPr>
            <w:r>
              <w:rPr>
                <w:sz w:val="18"/>
              </w:rPr>
              <w:t>Useful for data analysis, visualization, and exploratory research scripts.</w:t>
            </w:r>
          </w:p>
        </w:tc>
      </w:tr>
      <w:tr w:rsidR="00236E08">
        <w:trPr>
          <w:jc w:val="center"/>
        </w:trPr>
        <w:tc>
          <w:tcPr>
            <w:tcW w:w="2592" w:type="dxa"/>
          </w:tcPr>
          <w:p w:rsidR="00236E08" w:rsidRDefault="00117E10">
            <w:pPr>
              <w:spacing w:after="40"/>
              <w:rPr>
                <w:rFonts w:hint="eastAsia"/>
              </w:rPr>
            </w:pPr>
            <w:r>
              <w:rPr>
                <w:sz w:val="18"/>
              </w:rPr>
              <w:t>Agent chat</w:t>
            </w:r>
          </w:p>
        </w:tc>
        <w:tc>
          <w:tcPr>
            <w:tcW w:w="6912" w:type="dxa"/>
          </w:tcPr>
          <w:p w:rsidR="00236E08" w:rsidRDefault="00117E10">
            <w:pPr>
              <w:spacing w:after="40"/>
              <w:rPr>
                <w:rFonts w:hint="eastAsia"/>
              </w:rPr>
            </w:pPr>
            <w:r>
              <w:rPr>
                <w:sz w:val="18"/>
              </w:rPr>
              <w:t>Provides workspace-aware instruction, planning, and iterative editing.</w:t>
            </w:r>
          </w:p>
        </w:tc>
      </w:tr>
    </w:tbl>
    <w:p w:rsidR="00236E08" w:rsidRDefault="00236E08">
      <w:pPr>
        <w:rPr>
          <w:rFonts w:hint="eastAsia"/>
        </w:rPr>
      </w:pPr>
    </w:p>
    <w:tbl>
      <w:tblPr>
        <w:tblW w:w="0" w:type="auto"/>
        <w:jc w:val="center"/>
        <w:tblLook w:val="04A0" w:firstRow="1" w:lastRow="0" w:firstColumn="1" w:lastColumn="0" w:noHBand="0" w:noVBand="1"/>
      </w:tblPr>
      <w:tblGrid>
        <w:gridCol w:w="10080"/>
      </w:tblGrid>
      <w:tr w:rsidR="00236E08">
        <w:trPr>
          <w:jc w:val="center"/>
        </w:trPr>
        <w:tc>
          <w:tcPr>
            <w:tcW w:w="10080" w:type="dxa"/>
            <w:shd w:val="clear" w:color="auto" w:fill="EAF2F8"/>
          </w:tcPr>
          <w:p w:rsidR="00236E08" w:rsidRDefault="00117E10">
            <w:pPr>
              <w:spacing w:after="60"/>
              <w:rPr>
                <w:rFonts w:hint="eastAsia"/>
              </w:rPr>
            </w:pPr>
            <w:r>
              <w:rPr>
                <w:b/>
                <w:sz w:val="20"/>
              </w:rPr>
              <w:t>Practical setting</w:t>
            </w:r>
          </w:p>
          <w:p w:rsidR="00236E08" w:rsidRDefault="00117E10">
            <w:pPr>
              <w:pStyle w:val="af"/>
              <w:spacing w:after="0"/>
              <w:rPr>
                <w:rFonts w:hint="eastAsia"/>
              </w:rPr>
            </w:pPr>
            <w:r>
              <w:t>Always open the project root folder in VS Code. Agents work better when README.md, tests, pyproject.toml, and documentation are visible in the same workspace.</w:t>
            </w:r>
          </w:p>
        </w:tc>
      </w:tr>
    </w:tbl>
    <w:p w:rsidR="00236E08" w:rsidRDefault="00117E10">
      <w:pPr>
        <w:pStyle w:val="1"/>
      </w:pPr>
      <w:r>
        <w:t>4. Git and GitHub Foundations</w:t>
      </w:r>
    </w:p>
    <w:p w:rsidR="00236E08" w:rsidRDefault="00117E10">
      <w:pPr>
        <w:rPr>
          <w:rFonts w:hint="eastAsia"/>
        </w:rPr>
      </w:pPr>
      <w:r>
        <w:t>Git is the local version-control system. GitHub is the hosted coll</w:t>
      </w:r>
      <w:r>
        <w:t>aboration platform. Agents become much safer when every change is isolated in a branch, reviewed as a diff, tested, and merged through a pull request. GitHub documentation defines branches as contained areas for developing features, fixing bugs, or experim</w:t>
      </w:r>
      <w:r>
        <w:t>enting, and pull requests as proposals to merge changes after review.</w:t>
      </w:r>
    </w:p>
    <w:p w:rsidR="00236E08" w:rsidRDefault="00117E10">
      <w:pPr>
        <w:pStyle w:val="21"/>
      </w:pPr>
      <w:r>
        <w:t>4.1 Minimum Git commands</w:t>
      </w:r>
    </w:p>
    <w:tbl>
      <w:tblPr>
        <w:tblW w:w="0" w:type="auto"/>
        <w:jc w:val="center"/>
        <w:tblLook w:val="04A0" w:firstRow="1" w:lastRow="0" w:firstColumn="1" w:lastColumn="0" w:noHBand="0" w:noVBand="1"/>
      </w:tblPr>
      <w:tblGrid>
        <w:gridCol w:w="10080"/>
      </w:tblGrid>
      <w:tr w:rsidR="00236E08">
        <w:trPr>
          <w:jc w:val="center"/>
        </w:trPr>
        <w:tc>
          <w:tcPr>
            <w:tcW w:w="10080" w:type="dxa"/>
            <w:shd w:val="clear" w:color="auto" w:fill="F2F2F2"/>
          </w:tcPr>
          <w:p w:rsidR="00236E08" w:rsidRDefault="00117E10">
            <w:pPr>
              <w:spacing w:after="0"/>
              <w:rPr>
                <w:rFonts w:hint="eastAsia"/>
              </w:rPr>
            </w:pPr>
            <w:r>
              <w:rPr>
                <w:rFonts w:ascii="Consolas" w:hAnsi="Consolas"/>
                <w:sz w:val="17"/>
              </w:rPr>
              <w:t>git init</w:t>
            </w:r>
            <w:r>
              <w:rPr>
                <w:rFonts w:ascii="Consolas" w:hAnsi="Consolas"/>
                <w:sz w:val="17"/>
              </w:rPr>
              <w:br/>
              <w:t>git status</w:t>
            </w:r>
            <w:r>
              <w:rPr>
                <w:rFonts w:ascii="Consolas" w:hAnsi="Consolas"/>
                <w:sz w:val="17"/>
              </w:rPr>
              <w:br/>
              <w:t>git add .</w:t>
            </w:r>
            <w:r>
              <w:rPr>
                <w:rFonts w:ascii="Consolas" w:hAnsi="Consolas"/>
                <w:sz w:val="17"/>
              </w:rPr>
              <w:br/>
              <w:t>git commit -m "Initial commit"</w:t>
            </w:r>
            <w:r>
              <w:rPr>
                <w:rFonts w:ascii="Consolas" w:hAnsi="Consolas"/>
                <w:sz w:val="17"/>
              </w:rPr>
              <w:br/>
              <w:t>git branch feature/agent-demo</w:t>
            </w:r>
            <w:r>
              <w:rPr>
                <w:rFonts w:ascii="Consolas" w:hAnsi="Consolas"/>
                <w:sz w:val="17"/>
              </w:rPr>
              <w:br/>
              <w:t>git switch feature/agent-demo</w:t>
            </w:r>
            <w:r>
              <w:rPr>
                <w:rFonts w:ascii="Consolas" w:hAnsi="Consolas"/>
                <w:sz w:val="17"/>
              </w:rPr>
              <w:br/>
              <w:t>git diff</w:t>
            </w:r>
            <w:r>
              <w:rPr>
                <w:rFonts w:ascii="Consolas" w:hAnsi="Consolas"/>
                <w:sz w:val="17"/>
              </w:rPr>
              <w:br/>
              <w:t>git log --oneline</w:t>
            </w:r>
            <w:r>
              <w:rPr>
                <w:rFonts w:ascii="Consolas" w:hAnsi="Consolas"/>
                <w:sz w:val="17"/>
              </w:rPr>
              <w:br/>
              <w:t>git restore p</w:t>
            </w:r>
            <w:r>
              <w:rPr>
                <w:rFonts w:ascii="Consolas" w:hAnsi="Consolas"/>
                <w:sz w:val="17"/>
              </w:rPr>
              <w:t>ath/to/file.py</w:t>
            </w:r>
          </w:p>
        </w:tc>
      </w:tr>
    </w:tbl>
    <w:p w:rsidR="00236E08" w:rsidRDefault="00117E10">
      <w:pPr>
        <w:pStyle w:val="21"/>
      </w:pPr>
      <w:r>
        <w:t>4.2 Recommended branch workflow</w:t>
      </w:r>
    </w:p>
    <w:p w:rsidR="00236E08" w:rsidRDefault="00117E10">
      <w:pPr>
        <w:pStyle w:val="a"/>
        <w:rPr>
          <w:rFonts w:hint="eastAsia"/>
        </w:rPr>
      </w:pPr>
      <w:r>
        <w:t>Keep main clean and working.</w:t>
      </w:r>
    </w:p>
    <w:p w:rsidR="00236E08" w:rsidRDefault="00117E10">
      <w:pPr>
        <w:pStyle w:val="a"/>
        <w:rPr>
          <w:rFonts w:hint="eastAsia"/>
        </w:rPr>
      </w:pPr>
      <w:r>
        <w:t>Create one branch per task, such as feature/pdf-parser or fix/login-error.</w:t>
      </w:r>
    </w:p>
    <w:p w:rsidR="00236E08" w:rsidRDefault="00117E10">
      <w:pPr>
        <w:pStyle w:val="a"/>
        <w:rPr>
          <w:rFonts w:hint="eastAsia"/>
        </w:rPr>
      </w:pPr>
      <w:r>
        <w:t>Ask the agent to work only on that branch.</w:t>
      </w:r>
    </w:p>
    <w:p w:rsidR="00236E08" w:rsidRDefault="00117E10">
      <w:pPr>
        <w:pStyle w:val="a"/>
        <w:rPr>
          <w:rFonts w:hint="eastAsia"/>
        </w:rPr>
      </w:pPr>
      <w:r>
        <w:t>Run tests and inspect the diff.</w:t>
      </w:r>
    </w:p>
    <w:p w:rsidR="00236E08" w:rsidRDefault="00117E10">
      <w:pPr>
        <w:pStyle w:val="a"/>
        <w:rPr>
          <w:rFonts w:hint="eastAsia"/>
        </w:rPr>
      </w:pPr>
      <w:r>
        <w:t>Commit small logical changes.</w:t>
      </w:r>
    </w:p>
    <w:p w:rsidR="00236E08" w:rsidRDefault="00117E10">
      <w:pPr>
        <w:pStyle w:val="a"/>
        <w:rPr>
          <w:rFonts w:hint="eastAsia"/>
        </w:rPr>
      </w:pPr>
      <w:r>
        <w:t>Push the branch to GitHub.</w:t>
      </w:r>
    </w:p>
    <w:p w:rsidR="00236E08" w:rsidRDefault="00117E10">
      <w:pPr>
        <w:pStyle w:val="a"/>
        <w:rPr>
          <w:rFonts w:hint="eastAsia"/>
        </w:rPr>
      </w:pPr>
      <w:r>
        <w:t>Open a pull request and review the changes before merging.</w:t>
      </w:r>
    </w:p>
    <w:tbl>
      <w:tblPr>
        <w:tblStyle w:val="aff2"/>
        <w:tblW w:w="0" w:type="auto"/>
        <w:jc w:val="center"/>
        <w:tblLook w:val="04A0" w:firstRow="1" w:lastRow="0" w:firstColumn="1" w:lastColumn="0" w:noHBand="0" w:noVBand="1"/>
      </w:tblPr>
      <w:tblGrid>
        <w:gridCol w:w="3456"/>
        <w:gridCol w:w="6192"/>
      </w:tblGrid>
      <w:tr w:rsidR="00236E08">
        <w:trPr>
          <w:jc w:val="center"/>
        </w:trPr>
        <w:tc>
          <w:tcPr>
            <w:tcW w:w="3456" w:type="dxa"/>
            <w:shd w:val="clear" w:color="auto" w:fill="1F4E79"/>
          </w:tcPr>
          <w:p w:rsidR="00236E08" w:rsidRDefault="00117E10">
            <w:pPr>
              <w:spacing w:after="40"/>
              <w:rPr>
                <w:rFonts w:hint="eastAsia"/>
              </w:rPr>
            </w:pPr>
            <w:r>
              <w:rPr>
                <w:b/>
                <w:color w:val="FFFFFF"/>
                <w:sz w:val="18"/>
              </w:rPr>
              <w:t>Risk</w:t>
            </w:r>
          </w:p>
        </w:tc>
        <w:tc>
          <w:tcPr>
            <w:tcW w:w="6192" w:type="dxa"/>
            <w:shd w:val="clear" w:color="auto" w:fill="1F4E79"/>
          </w:tcPr>
          <w:p w:rsidR="00236E08" w:rsidRDefault="00117E10">
            <w:pPr>
              <w:spacing w:after="40"/>
              <w:rPr>
                <w:rFonts w:hint="eastAsia"/>
              </w:rPr>
            </w:pPr>
            <w:r>
              <w:rPr>
                <w:b/>
                <w:color w:val="FFFFFF"/>
                <w:sz w:val="18"/>
              </w:rPr>
              <w:t>Git/GitHub control</w:t>
            </w:r>
          </w:p>
        </w:tc>
      </w:tr>
      <w:tr w:rsidR="00236E08">
        <w:trPr>
          <w:jc w:val="center"/>
        </w:trPr>
        <w:tc>
          <w:tcPr>
            <w:tcW w:w="3456" w:type="dxa"/>
          </w:tcPr>
          <w:p w:rsidR="00236E08" w:rsidRDefault="00117E10">
            <w:pPr>
              <w:spacing w:after="40"/>
              <w:rPr>
                <w:rFonts w:hint="eastAsia"/>
              </w:rPr>
            </w:pPr>
            <w:r>
              <w:rPr>
                <w:sz w:val="18"/>
              </w:rPr>
              <w:t>Agent edits too many files</w:t>
            </w:r>
          </w:p>
        </w:tc>
        <w:tc>
          <w:tcPr>
            <w:tcW w:w="6192" w:type="dxa"/>
          </w:tcPr>
          <w:p w:rsidR="00236E08" w:rsidRDefault="00117E10">
            <w:pPr>
              <w:spacing w:after="40"/>
              <w:rPr>
                <w:rFonts w:hint="eastAsia"/>
              </w:rPr>
            </w:pPr>
            <w:r>
              <w:rPr>
                <w:sz w:val="18"/>
              </w:rPr>
              <w:t>Review git diff and restore unrelated files.</w:t>
            </w:r>
          </w:p>
        </w:tc>
      </w:tr>
      <w:tr w:rsidR="00236E08">
        <w:trPr>
          <w:jc w:val="center"/>
        </w:trPr>
        <w:tc>
          <w:tcPr>
            <w:tcW w:w="3456" w:type="dxa"/>
          </w:tcPr>
          <w:p w:rsidR="00236E08" w:rsidRDefault="00117E10">
            <w:pPr>
              <w:spacing w:after="40"/>
              <w:rPr>
                <w:rFonts w:hint="eastAsia"/>
              </w:rPr>
            </w:pPr>
            <w:r>
              <w:rPr>
                <w:sz w:val="18"/>
              </w:rPr>
              <w:t>Agent breaks working code</w:t>
            </w:r>
          </w:p>
        </w:tc>
        <w:tc>
          <w:tcPr>
            <w:tcW w:w="6192" w:type="dxa"/>
          </w:tcPr>
          <w:p w:rsidR="00236E08" w:rsidRDefault="00117E10">
            <w:pPr>
              <w:spacing w:after="40"/>
              <w:rPr>
                <w:rFonts w:hint="eastAsia"/>
              </w:rPr>
            </w:pPr>
            <w:r>
              <w:rPr>
                <w:sz w:val="18"/>
              </w:rPr>
              <w:t>Run tests and revert the branch if needed.</w:t>
            </w:r>
          </w:p>
        </w:tc>
      </w:tr>
      <w:tr w:rsidR="00236E08">
        <w:trPr>
          <w:jc w:val="center"/>
        </w:trPr>
        <w:tc>
          <w:tcPr>
            <w:tcW w:w="3456" w:type="dxa"/>
          </w:tcPr>
          <w:p w:rsidR="00236E08" w:rsidRDefault="00117E10">
            <w:pPr>
              <w:spacing w:after="40"/>
              <w:rPr>
                <w:rFonts w:hint="eastAsia"/>
              </w:rPr>
            </w:pPr>
            <w:r>
              <w:rPr>
                <w:sz w:val="18"/>
              </w:rPr>
              <w:t>Agent introduces secret keys</w:t>
            </w:r>
          </w:p>
        </w:tc>
        <w:tc>
          <w:tcPr>
            <w:tcW w:w="6192" w:type="dxa"/>
          </w:tcPr>
          <w:p w:rsidR="00236E08" w:rsidRDefault="00117E10">
            <w:pPr>
              <w:spacing w:after="40"/>
              <w:rPr>
                <w:rFonts w:hint="eastAsia"/>
              </w:rPr>
            </w:pPr>
            <w:r>
              <w:rPr>
                <w:sz w:val="18"/>
              </w:rPr>
              <w:t>Use .env files, .gitignore, and secret scanning.</w:t>
            </w:r>
          </w:p>
        </w:tc>
      </w:tr>
      <w:tr w:rsidR="00236E08">
        <w:trPr>
          <w:jc w:val="center"/>
        </w:trPr>
        <w:tc>
          <w:tcPr>
            <w:tcW w:w="3456" w:type="dxa"/>
          </w:tcPr>
          <w:p w:rsidR="00236E08" w:rsidRDefault="00117E10">
            <w:pPr>
              <w:spacing w:after="40"/>
              <w:rPr>
                <w:rFonts w:hint="eastAsia"/>
              </w:rPr>
            </w:pPr>
            <w:r>
              <w:rPr>
                <w:sz w:val="18"/>
              </w:rPr>
              <w:t>Agent changes production code directly</w:t>
            </w:r>
          </w:p>
        </w:tc>
        <w:tc>
          <w:tcPr>
            <w:tcW w:w="6192" w:type="dxa"/>
          </w:tcPr>
          <w:p w:rsidR="00236E08" w:rsidRDefault="00117E10">
            <w:pPr>
              <w:spacing w:after="40"/>
              <w:rPr>
                <w:rFonts w:hint="eastAsia"/>
              </w:rPr>
            </w:pPr>
            <w:r>
              <w:rPr>
                <w:sz w:val="18"/>
              </w:rPr>
              <w:t>Use branches and protected main branch rules.</w:t>
            </w:r>
          </w:p>
        </w:tc>
      </w:tr>
      <w:tr w:rsidR="00236E08">
        <w:trPr>
          <w:jc w:val="center"/>
        </w:trPr>
        <w:tc>
          <w:tcPr>
            <w:tcW w:w="3456" w:type="dxa"/>
          </w:tcPr>
          <w:p w:rsidR="00236E08" w:rsidRDefault="00117E10">
            <w:pPr>
              <w:spacing w:after="40"/>
              <w:rPr>
                <w:rFonts w:hint="eastAsia"/>
              </w:rPr>
            </w:pPr>
            <w:r>
              <w:rPr>
                <w:sz w:val="18"/>
              </w:rPr>
              <w:t>Agent output is hard to understand</w:t>
            </w:r>
          </w:p>
        </w:tc>
        <w:tc>
          <w:tcPr>
            <w:tcW w:w="6192" w:type="dxa"/>
          </w:tcPr>
          <w:p w:rsidR="00236E08" w:rsidRDefault="00117E10">
            <w:pPr>
              <w:spacing w:after="40"/>
              <w:rPr>
                <w:rFonts w:hint="eastAsia"/>
              </w:rPr>
            </w:pPr>
            <w:r>
              <w:rPr>
                <w:sz w:val="18"/>
              </w:rPr>
              <w:t>Require a pull request summary and test evidence.</w:t>
            </w:r>
          </w:p>
        </w:tc>
      </w:tr>
    </w:tbl>
    <w:p w:rsidR="00236E08" w:rsidRDefault="00236E08">
      <w:pPr>
        <w:rPr>
          <w:rFonts w:hint="eastAsia"/>
        </w:rPr>
      </w:pPr>
    </w:p>
    <w:p w:rsidR="00236E08" w:rsidRDefault="00117E10">
      <w:pPr>
        <w:pStyle w:val="1"/>
      </w:pPr>
      <w:r>
        <w:t>5. C</w:t>
      </w:r>
      <w:r>
        <w:t>odex: OpenAI Coding Agent Workflow</w:t>
      </w:r>
    </w:p>
    <w:p w:rsidR="00236E08" w:rsidRDefault="00117E10">
      <w:pPr>
        <w:rPr>
          <w:rFonts w:hint="eastAsia"/>
        </w:rPr>
      </w:pPr>
      <w:r>
        <w:t>Codex is OpenAI’s coding agent for writing, reviewing, and shipping code. Official OpenAI documentation describes Codex as able to read, edit, and run code; it is available through the Codex app, Codex CLI, IDE extension,</w:t>
      </w:r>
      <w:r>
        <w:t xml:space="preserve"> web/cloud workflow, and GitHub code review integrations depending on plan and setup.</w:t>
      </w:r>
    </w:p>
    <w:p w:rsidR="00236E08" w:rsidRDefault="00117E10">
      <w:pPr>
        <w:pStyle w:val="21"/>
      </w:pPr>
      <w:r>
        <w:lastRenderedPageBreak/>
        <w:t>5.1 Where Codex fits</w:t>
      </w:r>
    </w:p>
    <w:tbl>
      <w:tblPr>
        <w:tblStyle w:val="aff2"/>
        <w:tblW w:w="0" w:type="auto"/>
        <w:jc w:val="center"/>
        <w:tblLook w:val="04A0" w:firstRow="1" w:lastRow="0" w:firstColumn="1" w:lastColumn="0" w:noHBand="0" w:noVBand="1"/>
      </w:tblPr>
      <w:tblGrid>
        <w:gridCol w:w="3024"/>
        <w:gridCol w:w="6480"/>
      </w:tblGrid>
      <w:tr w:rsidR="00236E08">
        <w:trPr>
          <w:jc w:val="center"/>
        </w:trPr>
        <w:tc>
          <w:tcPr>
            <w:tcW w:w="3024" w:type="dxa"/>
            <w:shd w:val="clear" w:color="auto" w:fill="1F4E79"/>
          </w:tcPr>
          <w:p w:rsidR="00236E08" w:rsidRDefault="00117E10">
            <w:pPr>
              <w:spacing w:after="40"/>
              <w:rPr>
                <w:rFonts w:hint="eastAsia"/>
              </w:rPr>
            </w:pPr>
            <w:r>
              <w:rPr>
                <w:b/>
                <w:color w:val="FFFFFF"/>
                <w:sz w:val="18"/>
              </w:rPr>
              <w:t>Codex surface</w:t>
            </w:r>
          </w:p>
        </w:tc>
        <w:tc>
          <w:tcPr>
            <w:tcW w:w="6480" w:type="dxa"/>
            <w:shd w:val="clear" w:color="auto" w:fill="1F4E79"/>
          </w:tcPr>
          <w:p w:rsidR="00236E08" w:rsidRDefault="00117E10">
            <w:pPr>
              <w:spacing w:after="40"/>
              <w:rPr>
                <w:rFonts w:hint="eastAsia"/>
              </w:rPr>
            </w:pPr>
            <w:r>
              <w:rPr>
                <w:b/>
                <w:color w:val="FFFFFF"/>
                <w:sz w:val="18"/>
              </w:rPr>
              <w:t>Typical use</w:t>
            </w:r>
          </w:p>
        </w:tc>
      </w:tr>
      <w:tr w:rsidR="00236E08">
        <w:trPr>
          <w:jc w:val="center"/>
        </w:trPr>
        <w:tc>
          <w:tcPr>
            <w:tcW w:w="3024" w:type="dxa"/>
          </w:tcPr>
          <w:p w:rsidR="00236E08" w:rsidRDefault="00117E10">
            <w:pPr>
              <w:spacing w:after="40"/>
              <w:rPr>
                <w:rFonts w:hint="eastAsia"/>
              </w:rPr>
            </w:pPr>
            <w:r>
              <w:rPr>
                <w:sz w:val="18"/>
              </w:rPr>
              <w:t>Codex CLI</w:t>
            </w:r>
          </w:p>
        </w:tc>
        <w:tc>
          <w:tcPr>
            <w:tcW w:w="6480" w:type="dxa"/>
          </w:tcPr>
          <w:p w:rsidR="00236E08" w:rsidRDefault="00117E10">
            <w:pPr>
              <w:spacing w:after="40"/>
              <w:rPr>
                <w:rFonts w:hint="eastAsia"/>
              </w:rPr>
            </w:pPr>
            <w:r>
              <w:rPr>
                <w:sz w:val="18"/>
              </w:rPr>
              <w:t>Run from a terminal; inspect a repository, edit files, and execute commands.</w:t>
            </w:r>
          </w:p>
        </w:tc>
      </w:tr>
      <w:tr w:rsidR="00236E08">
        <w:trPr>
          <w:jc w:val="center"/>
        </w:trPr>
        <w:tc>
          <w:tcPr>
            <w:tcW w:w="3024" w:type="dxa"/>
          </w:tcPr>
          <w:p w:rsidR="00236E08" w:rsidRDefault="00117E10">
            <w:pPr>
              <w:spacing w:after="40"/>
              <w:rPr>
                <w:rFonts w:hint="eastAsia"/>
              </w:rPr>
            </w:pPr>
            <w:r>
              <w:rPr>
                <w:sz w:val="18"/>
              </w:rPr>
              <w:t>Codex IDE extension</w:t>
            </w:r>
          </w:p>
        </w:tc>
        <w:tc>
          <w:tcPr>
            <w:tcW w:w="6480" w:type="dxa"/>
          </w:tcPr>
          <w:p w:rsidR="00236E08" w:rsidRDefault="00117E10">
            <w:pPr>
              <w:spacing w:after="40"/>
              <w:rPr>
                <w:rFonts w:hint="eastAsia"/>
              </w:rPr>
            </w:pPr>
            <w:r>
              <w:rPr>
                <w:sz w:val="18"/>
              </w:rPr>
              <w:t>Use Codex side</w:t>
            </w:r>
            <w:r>
              <w:rPr>
                <w:sz w:val="18"/>
              </w:rPr>
              <w:t xml:space="preserve"> by side in VS Code and delegate tasks without leaving the editor.</w:t>
            </w:r>
          </w:p>
        </w:tc>
      </w:tr>
      <w:tr w:rsidR="00236E08">
        <w:trPr>
          <w:jc w:val="center"/>
        </w:trPr>
        <w:tc>
          <w:tcPr>
            <w:tcW w:w="3024" w:type="dxa"/>
          </w:tcPr>
          <w:p w:rsidR="00236E08" w:rsidRDefault="00117E10">
            <w:pPr>
              <w:spacing w:after="40"/>
              <w:rPr>
                <w:rFonts w:hint="eastAsia"/>
              </w:rPr>
            </w:pPr>
            <w:r>
              <w:rPr>
                <w:sz w:val="18"/>
              </w:rPr>
              <w:t>Codex app</w:t>
            </w:r>
          </w:p>
        </w:tc>
        <w:tc>
          <w:tcPr>
            <w:tcW w:w="6480" w:type="dxa"/>
          </w:tcPr>
          <w:p w:rsidR="00236E08" w:rsidRDefault="00117E10">
            <w:pPr>
              <w:spacing w:after="40"/>
              <w:rPr>
                <w:rFonts w:hint="eastAsia"/>
              </w:rPr>
            </w:pPr>
            <w:r>
              <w:rPr>
                <w:sz w:val="18"/>
              </w:rPr>
              <w:t>Manage multiple agent threads and parallel software workstreams on desktop.</w:t>
            </w:r>
          </w:p>
        </w:tc>
      </w:tr>
      <w:tr w:rsidR="00236E08">
        <w:trPr>
          <w:jc w:val="center"/>
        </w:trPr>
        <w:tc>
          <w:tcPr>
            <w:tcW w:w="3024" w:type="dxa"/>
          </w:tcPr>
          <w:p w:rsidR="00236E08" w:rsidRDefault="00117E10">
            <w:pPr>
              <w:spacing w:after="40"/>
              <w:rPr>
                <w:rFonts w:hint="eastAsia"/>
              </w:rPr>
            </w:pPr>
            <w:r>
              <w:rPr>
                <w:sz w:val="18"/>
              </w:rPr>
              <w:t>Codex web/cloud</w:t>
            </w:r>
          </w:p>
        </w:tc>
        <w:tc>
          <w:tcPr>
            <w:tcW w:w="6480" w:type="dxa"/>
          </w:tcPr>
          <w:p w:rsidR="00236E08" w:rsidRDefault="00117E10">
            <w:pPr>
              <w:spacing w:after="40"/>
              <w:rPr>
                <w:rFonts w:hint="eastAsia"/>
              </w:rPr>
            </w:pPr>
            <w:r>
              <w:rPr>
                <w:sz w:val="18"/>
              </w:rPr>
              <w:t>Connect GitHub repositories, run tasks remotely, and create pull requests.</w:t>
            </w:r>
          </w:p>
        </w:tc>
      </w:tr>
      <w:tr w:rsidR="00236E08">
        <w:trPr>
          <w:jc w:val="center"/>
        </w:trPr>
        <w:tc>
          <w:tcPr>
            <w:tcW w:w="3024" w:type="dxa"/>
          </w:tcPr>
          <w:p w:rsidR="00236E08" w:rsidRDefault="00117E10">
            <w:pPr>
              <w:spacing w:after="40"/>
              <w:rPr>
                <w:rFonts w:hint="eastAsia"/>
              </w:rPr>
            </w:pPr>
            <w:r>
              <w:rPr>
                <w:sz w:val="18"/>
              </w:rPr>
              <w:t>Codex cod</w:t>
            </w:r>
            <w:r>
              <w:rPr>
                <w:sz w:val="18"/>
              </w:rPr>
              <w:t>e review in GitHub</w:t>
            </w:r>
          </w:p>
        </w:tc>
        <w:tc>
          <w:tcPr>
            <w:tcW w:w="6480" w:type="dxa"/>
          </w:tcPr>
          <w:p w:rsidR="00236E08" w:rsidRDefault="00117E10">
            <w:pPr>
              <w:spacing w:after="40"/>
              <w:rPr>
                <w:rFonts w:hint="eastAsia"/>
              </w:rPr>
            </w:pPr>
            <w:r>
              <w:rPr>
                <w:sz w:val="18"/>
              </w:rPr>
              <w:t>Ask Codex to review pull request diffs and highlight serious issues.</w:t>
            </w:r>
          </w:p>
        </w:tc>
      </w:tr>
    </w:tbl>
    <w:p w:rsidR="00236E08" w:rsidRDefault="00236E08">
      <w:pPr>
        <w:rPr>
          <w:rFonts w:hint="eastAsia"/>
        </w:rPr>
      </w:pPr>
    </w:p>
    <w:p w:rsidR="00236E08" w:rsidRDefault="00117E10">
      <w:pPr>
        <w:pStyle w:val="21"/>
      </w:pPr>
      <w:r>
        <w:t>5.2 First Codex workflow</w:t>
      </w:r>
    </w:p>
    <w:p w:rsidR="00236E08" w:rsidRDefault="00117E10">
      <w:pPr>
        <w:pStyle w:val="a"/>
        <w:rPr>
          <w:rFonts w:hint="eastAsia"/>
        </w:rPr>
      </w:pPr>
      <w:r>
        <w:t>Open a clean Git branch.</w:t>
      </w:r>
    </w:p>
    <w:p w:rsidR="00236E08" w:rsidRDefault="00117E10">
      <w:pPr>
        <w:pStyle w:val="a"/>
        <w:rPr>
          <w:rFonts w:hint="eastAsia"/>
        </w:rPr>
      </w:pPr>
      <w:r>
        <w:t>Run the project tests before using the agent so you know the baseline.</w:t>
      </w:r>
    </w:p>
    <w:p w:rsidR="00236E08" w:rsidRDefault="00117E10">
      <w:pPr>
        <w:pStyle w:val="a"/>
        <w:rPr>
          <w:rFonts w:hint="eastAsia"/>
        </w:rPr>
      </w:pPr>
      <w:r>
        <w:t xml:space="preserve">Give Codex a narrow task: one bug, one </w:t>
      </w:r>
      <w:r>
        <w:t>feature, or one refactor.</w:t>
      </w:r>
    </w:p>
    <w:p w:rsidR="00236E08" w:rsidRDefault="00117E10">
      <w:pPr>
        <w:pStyle w:val="a"/>
        <w:rPr>
          <w:rFonts w:hint="eastAsia"/>
        </w:rPr>
      </w:pPr>
      <w:r>
        <w:t>Require a plan before edits if the task is non-trivial.</w:t>
      </w:r>
    </w:p>
    <w:p w:rsidR="00236E08" w:rsidRDefault="00117E10">
      <w:pPr>
        <w:pStyle w:val="a"/>
        <w:rPr>
          <w:rFonts w:hint="eastAsia"/>
        </w:rPr>
      </w:pPr>
      <w:r>
        <w:t>Let Codex edit files and run tests.</w:t>
      </w:r>
    </w:p>
    <w:p w:rsidR="00236E08" w:rsidRDefault="00117E10">
      <w:pPr>
        <w:pStyle w:val="a"/>
        <w:rPr>
          <w:rFonts w:hint="eastAsia"/>
        </w:rPr>
      </w:pPr>
      <w:r>
        <w:t>Review the diff in VS Code or GitHub.</w:t>
      </w:r>
    </w:p>
    <w:p w:rsidR="00236E08" w:rsidRDefault="00117E10">
      <w:pPr>
        <w:pStyle w:val="a"/>
        <w:rPr>
          <w:rFonts w:hint="eastAsia"/>
        </w:rPr>
      </w:pPr>
      <w:r>
        <w:t>Ask for a concise change summary and test evidence.</w:t>
      </w:r>
    </w:p>
    <w:p w:rsidR="00236E08" w:rsidRDefault="00117E10">
      <w:pPr>
        <w:pStyle w:val="a"/>
        <w:rPr>
          <w:rFonts w:hint="eastAsia"/>
        </w:rPr>
      </w:pPr>
      <w:r>
        <w:t>Commit only after you understand the changes.</w:t>
      </w:r>
    </w:p>
    <w:tbl>
      <w:tblPr>
        <w:tblW w:w="0" w:type="auto"/>
        <w:jc w:val="center"/>
        <w:tblLook w:val="04A0" w:firstRow="1" w:lastRow="0" w:firstColumn="1" w:lastColumn="0" w:noHBand="0" w:noVBand="1"/>
      </w:tblPr>
      <w:tblGrid>
        <w:gridCol w:w="10080"/>
      </w:tblGrid>
      <w:tr w:rsidR="00236E08">
        <w:trPr>
          <w:jc w:val="center"/>
        </w:trPr>
        <w:tc>
          <w:tcPr>
            <w:tcW w:w="10080" w:type="dxa"/>
            <w:shd w:val="clear" w:color="auto" w:fill="F2F2F2"/>
          </w:tcPr>
          <w:p w:rsidR="00236E08" w:rsidRDefault="00117E10">
            <w:pPr>
              <w:spacing w:after="0"/>
              <w:rPr>
                <w:rFonts w:hint="eastAsia"/>
              </w:rPr>
            </w:pPr>
            <w:r>
              <w:rPr>
                <w:rFonts w:ascii="Consolas" w:hAnsi="Consolas"/>
                <w:sz w:val="17"/>
              </w:rPr>
              <w:t xml:space="preserve"># </w:t>
            </w:r>
            <w:r>
              <w:rPr>
                <w:rFonts w:ascii="Consolas" w:hAnsi="Consolas"/>
                <w:sz w:val="17"/>
              </w:rPr>
              <w:t>Example Codex prompt</w:t>
            </w:r>
            <w:r>
              <w:rPr>
                <w:rFonts w:ascii="Consolas" w:hAnsi="Consolas"/>
                <w:sz w:val="17"/>
              </w:rPr>
              <w:br/>
              <w:t>You are working in this Python repository.</w:t>
            </w:r>
            <w:r>
              <w:rPr>
                <w:rFonts w:ascii="Consolas" w:hAnsi="Consolas"/>
                <w:sz w:val="17"/>
              </w:rPr>
              <w:br/>
              <w:t>Task: Add CSV export to the analysis pipeline.</w:t>
            </w:r>
            <w:r>
              <w:rPr>
                <w:rFonts w:ascii="Consolas" w:hAnsi="Consolas"/>
                <w:sz w:val="17"/>
              </w:rPr>
              <w:br/>
              <w:t>Constraints:</w:t>
            </w:r>
            <w:r>
              <w:rPr>
                <w:rFonts w:ascii="Consolas" w:hAnsi="Consolas"/>
                <w:sz w:val="17"/>
              </w:rPr>
              <w:br/>
              <w:t>- Do not change public function names.</w:t>
            </w:r>
            <w:r>
              <w:rPr>
                <w:rFonts w:ascii="Consolas" w:hAnsi="Consolas"/>
                <w:sz w:val="17"/>
              </w:rPr>
              <w:br/>
              <w:t>- Add tests first.</w:t>
            </w:r>
            <w:r>
              <w:rPr>
                <w:rFonts w:ascii="Consolas" w:hAnsi="Consolas"/>
                <w:sz w:val="17"/>
              </w:rPr>
              <w:br/>
              <w:t>- Keep the implementation in src/my_agent_project/export.py.</w:t>
            </w:r>
            <w:r>
              <w:rPr>
                <w:rFonts w:ascii="Consolas" w:hAnsi="Consolas"/>
                <w:sz w:val="17"/>
              </w:rPr>
              <w:br/>
              <w:t xml:space="preserve">- Run pytest </w:t>
            </w:r>
            <w:r>
              <w:rPr>
                <w:rFonts w:ascii="Consolas" w:hAnsi="Consolas"/>
                <w:sz w:val="17"/>
              </w:rPr>
              <w:t>and report the exact command and result.</w:t>
            </w:r>
            <w:r>
              <w:rPr>
                <w:rFonts w:ascii="Consolas" w:hAnsi="Consolas"/>
                <w:sz w:val="17"/>
              </w:rPr>
              <w:br/>
              <w:t>- Summarize every modified file.</w:t>
            </w:r>
          </w:p>
        </w:tc>
      </w:tr>
    </w:tbl>
    <w:p w:rsidR="00236E08" w:rsidRDefault="00117E10">
      <w:pPr>
        <w:pStyle w:val="21"/>
      </w:pPr>
      <w:r>
        <w:t>5.3 When to use Codex</w:t>
      </w:r>
    </w:p>
    <w:p w:rsidR="00236E08" w:rsidRDefault="00117E10">
      <w:pPr>
        <w:pStyle w:val="a0"/>
        <w:rPr>
          <w:rFonts w:hint="eastAsia"/>
        </w:rPr>
      </w:pPr>
      <w:r>
        <w:t>Explaining an unfamiliar repository.</w:t>
      </w:r>
    </w:p>
    <w:p w:rsidR="00236E08" w:rsidRDefault="00117E10">
      <w:pPr>
        <w:pStyle w:val="a0"/>
        <w:rPr>
          <w:rFonts w:hint="eastAsia"/>
        </w:rPr>
      </w:pPr>
      <w:r>
        <w:t>Adding tests around existing behavior.</w:t>
      </w:r>
    </w:p>
    <w:p w:rsidR="00236E08" w:rsidRDefault="00117E10">
      <w:pPr>
        <w:pStyle w:val="a0"/>
        <w:rPr>
          <w:rFonts w:hint="eastAsia"/>
        </w:rPr>
      </w:pPr>
      <w:r>
        <w:t>Implementing a small-to-medium feature across multiple files.</w:t>
      </w:r>
    </w:p>
    <w:p w:rsidR="00236E08" w:rsidRDefault="00117E10">
      <w:pPr>
        <w:pStyle w:val="a0"/>
        <w:rPr>
          <w:rFonts w:hint="eastAsia"/>
        </w:rPr>
      </w:pPr>
      <w:r>
        <w:t>Refactoring code whil</w:t>
      </w:r>
      <w:r>
        <w:t>e preserving behavior.</w:t>
      </w:r>
    </w:p>
    <w:p w:rsidR="00236E08" w:rsidRDefault="00117E10">
      <w:pPr>
        <w:pStyle w:val="a0"/>
        <w:rPr>
          <w:rFonts w:hint="eastAsia"/>
        </w:rPr>
      </w:pPr>
      <w:r>
        <w:t>Fixing bugs with test reproduction.</w:t>
      </w:r>
    </w:p>
    <w:p w:rsidR="00236E08" w:rsidRDefault="00117E10">
      <w:pPr>
        <w:pStyle w:val="a0"/>
        <w:rPr>
          <w:rFonts w:hint="eastAsia"/>
        </w:rPr>
      </w:pPr>
      <w:r>
        <w:t>Reviewing GitHub pull requests for high-signal issues.</w:t>
      </w:r>
    </w:p>
    <w:p w:rsidR="00236E08" w:rsidRDefault="00117E10">
      <w:pPr>
        <w:pStyle w:val="a0"/>
        <w:rPr>
          <w:rFonts w:hint="eastAsia"/>
        </w:rPr>
      </w:pPr>
      <w:r>
        <w:t>Running parallel branches of work when the task can be isolated.</w:t>
      </w:r>
    </w:p>
    <w:p w:rsidR="00236E08" w:rsidRDefault="00117E10">
      <w:pPr>
        <w:pStyle w:val="1"/>
      </w:pPr>
      <w:r>
        <w:t>6. Claude Code: Anthropic Coding Agent Workflow</w:t>
      </w:r>
    </w:p>
    <w:p w:rsidR="00236E08" w:rsidRDefault="00117E10">
      <w:pPr>
        <w:rPr>
          <w:rFonts w:hint="eastAsia"/>
        </w:rPr>
      </w:pPr>
      <w:r>
        <w:t>Claude Code is Anthropic’s ag</w:t>
      </w:r>
      <w:r>
        <w:t xml:space="preserve">entic coding tool. Anthropic describes it as a developer tool that can understand a codebase, edit files, run commands, and help ship software. It is particularly useful for codebase exploration, reasoning-heavy refactors, documentation, and tasks where a </w:t>
      </w:r>
      <w:r>
        <w:t>strong natural-language explanation of tradeoffs is valuable.</w:t>
      </w:r>
    </w:p>
    <w:p w:rsidR="00236E08" w:rsidRDefault="00117E10">
      <w:pPr>
        <w:pStyle w:val="21"/>
      </w:pPr>
      <w:r>
        <w:t>6.1 CLAUDE.md and repository memory</w:t>
      </w:r>
    </w:p>
    <w:p w:rsidR="00236E08" w:rsidRDefault="00117E10">
      <w:pPr>
        <w:rPr>
          <w:rFonts w:hint="eastAsia"/>
        </w:rPr>
      </w:pPr>
      <w:r>
        <w:t>A common Claude Code pattern is to maintain repository instructions in a CLAUDE.md file. This file should tell the agent how the project is structured, how to</w:t>
      </w:r>
      <w:r>
        <w:t xml:space="preserve"> run tests, what not to touch, and which conventions matter. The same concept exists across many agent tools: stable project instructions reduce repeated prompting and prevent avoidable mistakes.</w:t>
      </w:r>
    </w:p>
    <w:tbl>
      <w:tblPr>
        <w:tblW w:w="0" w:type="auto"/>
        <w:jc w:val="center"/>
        <w:tblLook w:val="04A0" w:firstRow="1" w:lastRow="0" w:firstColumn="1" w:lastColumn="0" w:noHBand="0" w:noVBand="1"/>
      </w:tblPr>
      <w:tblGrid>
        <w:gridCol w:w="10080"/>
      </w:tblGrid>
      <w:tr w:rsidR="00236E08">
        <w:trPr>
          <w:jc w:val="center"/>
        </w:trPr>
        <w:tc>
          <w:tcPr>
            <w:tcW w:w="10080" w:type="dxa"/>
            <w:shd w:val="clear" w:color="auto" w:fill="F2F2F2"/>
          </w:tcPr>
          <w:p w:rsidR="00236E08" w:rsidRDefault="00117E10">
            <w:pPr>
              <w:spacing w:after="0"/>
              <w:rPr>
                <w:rFonts w:hint="eastAsia"/>
              </w:rPr>
            </w:pPr>
            <w:r>
              <w:rPr>
                <w:rFonts w:ascii="Consolas" w:hAnsi="Consolas"/>
                <w:sz w:val="17"/>
              </w:rPr>
              <w:lastRenderedPageBreak/>
              <w:t># CLAUDE.md example</w:t>
            </w:r>
            <w:r>
              <w:rPr>
                <w:rFonts w:ascii="Consolas" w:hAnsi="Consolas"/>
                <w:sz w:val="17"/>
              </w:rPr>
              <w:br/>
              <w:t>Project: Research paper organizer agent</w:t>
            </w:r>
            <w:r>
              <w:rPr>
                <w:rFonts w:ascii="Consolas" w:hAnsi="Consolas"/>
                <w:sz w:val="17"/>
              </w:rPr>
              <w:br/>
            </w:r>
            <w:r>
              <w:rPr>
                <w:rFonts w:ascii="Consolas" w:hAnsi="Consolas"/>
                <w:sz w:val="17"/>
              </w:rPr>
              <w:t>Language: Python 3.11+</w:t>
            </w:r>
            <w:r>
              <w:rPr>
                <w:rFonts w:ascii="Consolas" w:hAnsi="Consolas"/>
                <w:sz w:val="17"/>
              </w:rPr>
              <w:br/>
              <w:t>Test command: pytest -q</w:t>
            </w:r>
            <w:r>
              <w:rPr>
                <w:rFonts w:ascii="Consolas" w:hAnsi="Consolas"/>
                <w:sz w:val="17"/>
              </w:rPr>
              <w:br/>
              <w:t>Lint command: ruff check src tests</w:t>
            </w:r>
            <w:r>
              <w:rPr>
                <w:rFonts w:ascii="Consolas" w:hAnsi="Consolas"/>
                <w:sz w:val="17"/>
              </w:rPr>
              <w:br/>
              <w:t>Rules:</w:t>
            </w:r>
            <w:r>
              <w:rPr>
                <w:rFonts w:ascii="Consolas" w:hAnsi="Consolas"/>
                <w:sz w:val="17"/>
              </w:rPr>
              <w:br/>
              <w:t>- Do not commit API keys or personal data.</w:t>
            </w:r>
            <w:r>
              <w:rPr>
                <w:rFonts w:ascii="Consolas" w:hAnsi="Consolas"/>
                <w:sz w:val="17"/>
              </w:rPr>
              <w:br/>
              <w:t>- Prefer pathlib over os.path.</w:t>
            </w:r>
            <w:r>
              <w:rPr>
                <w:rFonts w:ascii="Consolas" w:hAnsi="Consolas"/>
                <w:sz w:val="17"/>
              </w:rPr>
              <w:br/>
              <w:t>- Add tests for every behavior change.</w:t>
            </w:r>
            <w:r>
              <w:rPr>
                <w:rFonts w:ascii="Consolas" w:hAnsi="Consolas"/>
                <w:sz w:val="17"/>
              </w:rPr>
              <w:br/>
              <w:t>- Keep functions small and typed.</w:t>
            </w:r>
            <w:r>
              <w:rPr>
                <w:rFonts w:ascii="Consolas" w:hAnsi="Consolas"/>
                <w:sz w:val="17"/>
              </w:rPr>
              <w:br/>
              <w:t>- Explain assumption</w:t>
            </w:r>
            <w:r>
              <w:rPr>
                <w:rFonts w:ascii="Consolas" w:hAnsi="Consolas"/>
                <w:sz w:val="17"/>
              </w:rPr>
              <w:t>s before large refactors.</w:t>
            </w:r>
          </w:p>
        </w:tc>
      </w:tr>
    </w:tbl>
    <w:tbl>
      <w:tblPr>
        <w:tblStyle w:val="aff2"/>
        <w:tblW w:w="0" w:type="auto"/>
        <w:jc w:val="center"/>
        <w:tblLook w:val="04A0" w:firstRow="1" w:lastRow="0" w:firstColumn="1" w:lastColumn="0" w:noHBand="0" w:noVBand="1"/>
      </w:tblPr>
      <w:tblGrid>
        <w:gridCol w:w="3456"/>
        <w:gridCol w:w="6048"/>
      </w:tblGrid>
      <w:tr w:rsidR="00236E08">
        <w:trPr>
          <w:jc w:val="center"/>
        </w:trPr>
        <w:tc>
          <w:tcPr>
            <w:tcW w:w="3456" w:type="dxa"/>
            <w:shd w:val="clear" w:color="auto" w:fill="1F4E79"/>
          </w:tcPr>
          <w:p w:rsidR="00236E08" w:rsidRDefault="00117E10">
            <w:pPr>
              <w:spacing w:after="40"/>
              <w:rPr>
                <w:rFonts w:hint="eastAsia"/>
              </w:rPr>
            </w:pPr>
            <w:r>
              <w:rPr>
                <w:b/>
                <w:color w:val="FFFFFF"/>
                <w:sz w:val="18"/>
              </w:rPr>
              <w:t>Use Claude Code when...</w:t>
            </w:r>
          </w:p>
        </w:tc>
        <w:tc>
          <w:tcPr>
            <w:tcW w:w="6048" w:type="dxa"/>
            <w:shd w:val="clear" w:color="auto" w:fill="1F4E79"/>
          </w:tcPr>
          <w:p w:rsidR="00236E08" w:rsidRDefault="00117E10">
            <w:pPr>
              <w:spacing w:after="40"/>
              <w:rPr>
                <w:rFonts w:hint="eastAsia"/>
              </w:rPr>
            </w:pPr>
            <w:r>
              <w:rPr>
                <w:b/>
                <w:color w:val="FFFFFF"/>
                <w:sz w:val="18"/>
              </w:rPr>
              <w:t>Why</w:t>
            </w:r>
          </w:p>
        </w:tc>
      </w:tr>
      <w:tr w:rsidR="00236E08">
        <w:trPr>
          <w:jc w:val="center"/>
        </w:trPr>
        <w:tc>
          <w:tcPr>
            <w:tcW w:w="3456" w:type="dxa"/>
          </w:tcPr>
          <w:p w:rsidR="00236E08" w:rsidRDefault="00117E10">
            <w:pPr>
              <w:spacing w:after="40"/>
              <w:rPr>
                <w:rFonts w:hint="eastAsia"/>
              </w:rPr>
            </w:pPr>
            <w:r>
              <w:rPr>
                <w:sz w:val="18"/>
              </w:rPr>
              <w:t>The repository is unfamiliar</w:t>
            </w:r>
          </w:p>
        </w:tc>
        <w:tc>
          <w:tcPr>
            <w:tcW w:w="6048" w:type="dxa"/>
          </w:tcPr>
          <w:p w:rsidR="00236E08" w:rsidRDefault="00117E10">
            <w:pPr>
              <w:spacing w:after="40"/>
              <w:rPr>
                <w:rFonts w:hint="eastAsia"/>
              </w:rPr>
            </w:pPr>
            <w:r>
              <w:rPr>
                <w:sz w:val="18"/>
              </w:rPr>
              <w:t>It can summarize architecture and trace code paths.</w:t>
            </w:r>
          </w:p>
        </w:tc>
      </w:tr>
      <w:tr w:rsidR="00236E08">
        <w:trPr>
          <w:jc w:val="center"/>
        </w:trPr>
        <w:tc>
          <w:tcPr>
            <w:tcW w:w="3456" w:type="dxa"/>
          </w:tcPr>
          <w:p w:rsidR="00236E08" w:rsidRDefault="00117E10">
            <w:pPr>
              <w:spacing w:after="40"/>
              <w:rPr>
                <w:rFonts w:hint="eastAsia"/>
              </w:rPr>
            </w:pPr>
            <w:r>
              <w:rPr>
                <w:sz w:val="18"/>
              </w:rPr>
              <w:t>A task requires careful reasoning</w:t>
            </w:r>
          </w:p>
        </w:tc>
        <w:tc>
          <w:tcPr>
            <w:tcW w:w="6048" w:type="dxa"/>
          </w:tcPr>
          <w:p w:rsidR="00236E08" w:rsidRDefault="00117E10">
            <w:pPr>
              <w:spacing w:after="40"/>
              <w:rPr>
                <w:rFonts w:hint="eastAsia"/>
              </w:rPr>
            </w:pPr>
            <w:r>
              <w:rPr>
                <w:sz w:val="18"/>
              </w:rPr>
              <w:t>It is strong at explaining design decisions and risks.</w:t>
            </w:r>
          </w:p>
        </w:tc>
      </w:tr>
      <w:tr w:rsidR="00236E08">
        <w:trPr>
          <w:jc w:val="center"/>
        </w:trPr>
        <w:tc>
          <w:tcPr>
            <w:tcW w:w="3456" w:type="dxa"/>
          </w:tcPr>
          <w:p w:rsidR="00236E08" w:rsidRDefault="00117E10">
            <w:pPr>
              <w:spacing w:after="40"/>
              <w:rPr>
                <w:rFonts w:hint="eastAsia"/>
              </w:rPr>
            </w:pPr>
            <w:r>
              <w:rPr>
                <w:sz w:val="18"/>
              </w:rPr>
              <w:t xml:space="preserve">You need documentation or </w:t>
            </w:r>
            <w:r>
              <w:rPr>
                <w:sz w:val="18"/>
              </w:rPr>
              <w:t>comments</w:t>
            </w:r>
          </w:p>
        </w:tc>
        <w:tc>
          <w:tcPr>
            <w:tcW w:w="6048" w:type="dxa"/>
          </w:tcPr>
          <w:p w:rsidR="00236E08" w:rsidRDefault="00117E10">
            <w:pPr>
              <w:spacing w:after="40"/>
              <w:rPr>
                <w:rFonts w:hint="eastAsia"/>
              </w:rPr>
            </w:pPr>
            <w:r>
              <w:rPr>
                <w:sz w:val="18"/>
              </w:rPr>
              <w:t>It can convert implementation details into readable technical prose.</w:t>
            </w:r>
          </w:p>
        </w:tc>
      </w:tr>
      <w:tr w:rsidR="00236E08">
        <w:trPr>
          <w:jc w:val="center"/>
        </w:trPr>
        <w:tc>
          <w:tcPr>
            <w:tcW w:w="3456" w:type="dxa"/>
          </w:tcPr>
          <w:p w:rsidR="00236E08" w:rsidRDefault="00117E10">
            <w:pPr>
              <w:spacing w:after="40"/>
              <w:rPr>
                <w:rFonts w:hint="eastAsia"/>
              </w:rPr>
            </w:pPr>
            <w:r>
              <w:rPr>
                <w:sz w:val="18"/>
              </w:rPr>
              <w:t>You want iterative terminal work</w:t>
            </w:r>
          </w:p>
        </w:tc>
        <w:tc>
          <w:tcPr>
            <w:tcW w:w="6048" w:type="dxa"/>
          </w:tcPr>
          <w:p w:rsidR="00236E08" w:rsidRDefault="00117E10">
            <w:pPr>
              <w:spacing w:after="40"/>
              <w:rPr>
                <w:rFonts w:hint="eastAsia"/>
              </w:rPr>
            </w:pPr>
            <w:r>
              <w:rPr>
                <w:sz w:val="18"/>
              </w:rPr>
              <w:t>It can edit files and run commands within a structured agent loop.</w:t>
            </w:r>
          </w:p>
        </w:tc>
      </w:tr>
      <w:tr w:rsidR="00236E08">
        <w:trPr>
          <w:jc w:val="center"/>
        </w:trPr>
        <w:tc>
          <w:tcPr>
            <w:tcW w:w="3456" w:type="dxa"/>
          </w:tcPr>
          <w:p w:rsidR="00236E08" w:rsidRDefault="00117E10">
            <w:pPr>
              <w:spacing w:after="40"/>
              <w:rPr>
                <w:rFonts w:hint="eastAsia"/>
              </w:rPr>
            </w:pPr>
            <w:r>
              <w:rPr>
                <w:sz w:val="18"/>
              </w:rPr>
              <w:t>You need reusable project guidance</w:t>
            </w:r>
          </w:p>
        </w:tc>
        <w:tc>
          <w:tcPr>
            <w:tcW w:w="6048" w:type="dxa"/>
          </w:tcPr>
          <w:p w:rsidR="00236E08" w:rsidRDefault="00117E10">
            <w:pPr>
              <w:spacing w:after="40"/>
              <w:rPr>
                <w:rFonts w:hint="eastAsia"/>
              </w:rPr>
            </w:pPr>
            <w:r>
              <w:rPr>
                <w:sz w:val="18"/>
              </w:rPr>
              <w:t>CLAUDE.md-style instructions make repeate</w:t>
            </w:r>
            <w:r>
              <w:rPr>
                <w:sz w:val="18"/>
              </w:rPr>
              <w:t>d sessions more consistent.</w:t>
            </w:r>
          </w:p>
        </w:tc>
      </w:tr>
    </w:tbl>
    <w:p w:rsidR="00236E08" w:rsidRDefault="00236E08">
      <w:pPr>
        <w:rPr>
          <w:rFonts w:hint="eastAsia"/>
        </w:rPr>
      </w:pPr>
    </w:p>
    <w:p w:rsidR="00236E08" w:rsidRDefault="00117E10">
      <w:pPr>
        <w:pStyle w:val="1"/>
      </w:pPr>
      <w:r>
        <w:t>7. GitHub Copilot and Cloud Agents</w:t>
      </w:r>
    </w:p>
    <w:p w:rsidR="00236E08" w:rsidRDefault="00117E10">
      <w:pPr>
        <w:rPr>
          <w:rFonts w:hint="eastAsia"/>
        </w:rPr>
      </w:pPr>
      <w:r>
        <w:t xml:space="preserve">GitHub Copilot now spans inline suggestions, chat, IDE agent mode, cloud agents, code review, and repository-aware workflows. GitHub’s cloud agent documentation states that Copilot can </w:t>
      </w:r>
      <w:r>
        <w:t>research a repository, create an implementation plan, make code changes on a branch, and support pull request creation. VS Code documentation distinguishes IDE agent mode from cloud agents: IDE agents edit in the local workspace, while cloud agents run rem</w:t>
      </w:r>
      <w:r>
        <w:t>otely and integrate with GitHub.</w:t>
      </w:r>
    </w:p>
    <w:p w:rsidR="00236E08" w:rsidRDefault="00117E10">
      <w:pPr>
        <w:pStyle w:val="21"/>
      </w:pPr>
      <w:r>
        <w:t>7.1 Choosing local IDE agent vs cloud agent</w:t>
      </w:r>
    </w:p>
    <w:tbl>
      <w:tblPr>
        <w:tblStyle w:val="aff2"/>
        <w:tblW w:w="0" w:type="auto"/>
        <w:jc w:val="center"/>
        <w:tblLook w:val="04A0" w:firstRow="1" w:lastRow="0" w:firstColumn="1" w:lastColumn="0" w:noHBand="0" w:noVBand="1"/>
      </w:tblPr>
      <w:tblGrid>
        <w:gridCol w:w="2016"/>
        <w:gridCol w:w="3744"/>
        <w:gridCol w:w="3744"/>
      </w:tblGrid>
      <w:tr w:rsidR="00236E08">
        <w:trPr>
          <w:jc w:val="center"/>
        </w:trPr>
        <w:tc>
          <w:tcPr>
            <w:tcW w:w="2016" w:type="dxa"/>
            <w:shd w:val="clear" w:color="auto" w:fill="1F4E79"/>
          </w:tcPr>
          <w:p w:rsidR="00236E08" w:rsidRDefault="00117E10">
            <w:pPr>
              <w:spacing w:after="40"/>
              <w:rPr>
                <w:rFonts w:hint="eastAsia"/>
              </w:rPr>
            </w:pPr>
            <w:r>
              <w:rPr>
                <w:b/>
                <w:color w:val="FFFFFF"/>
                <w:sz w:val="18"/>
              </w:rPr>
              <w:t>Question</w:t>
            </w:r>
          </w:p>
        </w:tc>
        <w:tc>
          <w:tcPr>
            <w:tcW w:w="3744" w:type="dxa"/>
            <w:shd w:val="clear" w:color="auto" w:fill="1F4E79"/>
          </w:tcPr>
          <w:p w:rsidR="00236E08" w:rsidRDefault="00117E10">
            <w:pPr>
              <w:spacing w:after="40"/>
              <w:rPr>
                <w:rFonts w:hint="eastAsia"/>
              </w:rPr>
            </w:pPr>
            <w:r>
              <w:rPr>
                <w:b/>
                <w:color w:val="FFFFFF"/>
                <w:sz w:val="18"/>
              </w:rPr>
              <w:t>Use local IDE agent if...</w:t>
            </w:r>
          </w:p>
        </w:tc>
        <w:tc>
          <w:tcPr>
            <w:tcW w:w="3744" w:type="dxa"/>
            <w:shd w:val="clear" w:color="auto" w:fill="1F4E79"/>
          </w:tcPr>
          <w:p w:rsidR="00236E08" w:rsidRDefault="00117E10">
            <w:pPr>
              <w:spacing w:after="40"/>
              <w:rPr>
                <w:rFonts w:hint="eastAsia"/>
              </w:rPr>
            </w:pPr>
            <w:r>
              <w:rPr>
                <w:b/>
                <w:color w:val="FFFFFF"/>
                <w:sz w:val="18"/>
              </w:rPr>
              <w:t>Use cloud agent if...</w:t>
            </w:r>
          </w:p>
        </w:tc>
      </w:tr>
      <w:tr w:rsidR="00236E08">
        <w:trPr>
          <w:jc w:val="center"/>
        </w:trPr>
        <w:tc>
          <w:tcPr>
            <w:tcW w:w="2016" w:type="dxa"/>
          </w:tcPr>
          <w:p w:rsidR="00236E08" w:rsidRDefault="00117E10">
            <w:pPr>
              <w:spacing w:after="40"/>
              <w:rPr>
                <w:rFonts w:hint="eastAsia"/>
              </w:rPr>
            </w:pPr>
            <w:r>
              <w:rPr>
                <w:sz w:val="18"/>
              </w:rPr>
              <w:t>Need immediate interaction?</w:t>
            </w:r>
          </w:p>
        </w:tc>
        <w:tc>
          <w:tcPr>
            <w:tcW w:w="3744" w:type="dxa"/>
          </w:tcPr>
          <w:p w:rsidR="00236E08" w:rsidRDefault="00117E10">
            <w:pPr>
              <w:spacing w:after="40"/>
              <w:rPr>
                <w:rFonts w:hint="eastAsia"/>
              </w:rPr>
            </w:pPr>
            <w:r>
              <w:rPr>
                <w:sz w:val="18"/>
              </w:rPr>
              <w:t>Yes; you want to watch edits and approve commands.</w:t>
            </w:r>
          </w:p>
        </w:tc>
        <w:tc>
          <w:tcPr>
            <w:tcW w:w="3744" w:type="dxa"/>
          </w:tcPr>
          <w:p w:rsidR="00236E08" w:rsidRDefault="00117E10">
            <w:pPr>
              <w:spacing w:after="40"/>
              <w:rPr>
                <w:rFonts w:hint="eastAsia"/>
              </w:rPr>
            </w:pPr>
            <w:r>
              <w:rPr>
                <w:sz w:val="18"/>
              </w:rPr>
              <w:t xml:space="preserve">No; the task can run as a delegated </w:t>
            </w:r>
            <w:r>
              <w:rPr>
                <w:sz w:val="18"/>
              </w:rPr>
              <w:t>workstream.</w:t>
            </w:r>
          </w:p>
        </w:tc>
      </w:tr>
      <w:tr w:rsidR="00236E08">
        <w:trPr>
          <w:jc w:val="center"/>
        </w:trPr>
        <w:tc>
          <w:tcPr>
            <w:tcW w:w="2016" w:type="dxa"/>
          </w:tcPr>
          <w:p w:rsidR="00236E08" w:rsidRDefault="00117E10">
            <w:pPr>
              <w:spacing w:after="40"/>
              <w:rPr>
                <w:rFonts w:hint="eastAsia"/>
              </w:rPr>
            </w:pPr>
            <w:r>
              <w:rPr>
                <w:sz w:val="18"/>
              </w:rPr>
              <w:t>Needs local files or hardware?</w:t>
            </w:r>
          </w:p>
        </w:tc>
        <w:tc>
          <w:tcPr>
            <w:tcW w:w="3744" w:type="dxa"/>
          </w:tcPr>
          <w:p w:rsidR="00236E08" w:rsidRDefault="00117E10">
            <w:pPr>
              <w:spacing w:after="40"/>
              <w:rPr>
                <w:rFonts w:hint="eastAsia"/>
              </w:rPr>
            </w:pPr>
            <w:r>
              <w:rPr>
                <w:sz w:val="18"/>
              </w:rPr>
              <w:t>Yes; the code depends on your machine, GPU, microscope data, or local paths.</w:t>
            </w:r>
          </w:p>
        </w:tc>
        <w:tc>
          <w:tcPr>
            <w:tcW w:w="3744" w:type="dxa"/>
          </w:tcPr>
          <w:p w:rsidR="00236E08" w:rsidRDefault="00117E10">
            <w:pPr>
              <w:spacing w:after="40"/>
              <w:rPr>
                <w:rFonts w:hint="eastAsia"/>
              </w:rPr>
            </w:pPr>
            <w:r>
              <w:rPr>
                <w:sz w:val="18"/>
              </w:rPr>
              <w:t>No; the repository and CI environment are enough.</w:t>
            </w:r>
          </w:p>
        </w:tc>
      </w:tr>
      <w:tr w:rsidR="00236E08">
        <w:trPr>
          <w:jc w:val="center"/>
        </w:trPr>
        <w:tc>
          <w:tcPr>
            <w:tcW w:w="2016" w:type="dxa"/>
          </w:tcPr>
          <w:p w:rsidR="00236E08" w:rsidRDefault="00117E10">
            <w:pPr>
              <w:spacing w:after="40"/>
              <w:rPr>
                <w:rFonts w:hint="eastAsia"/>
              </w:rPr>
            </w:pPr>
            <w:r>
              <w:rPr>
                <w:sz w:val="18"/>
              </w:rPr>
              <w:t>Team collaboration?</w:t>
            </w:r>
          </w:p>
        </w:tc>
        <w:tc>
          <w:tcPr>
            <w:tcW w:w="3744" w:type="dxa"/>
          </w:tcPr>
          <w:p w:rsidR="00236E08" w:rsidRDefault="00117E10">
            <w:pPr>
              <w:spacing w:after="40"/>
              <w:rPr>
                <w:rFonts w:hint="eastAsia"/>
              </w:rPr>
            </w:pPr>
            <w:r>
              <w:rPr>
                <w:sz w:val="18"/>
              </w:rPr>
              <w:t>Useful for solo development and quick fixes.</w:t>
            </w:r>
          </w:p>
        </w:tc>
        <w:tc>
          <w:tcPr>
            <w:tcW w:w="3744" w:type="dxa"/>
          </w:tcPr>
          <w:p w:rsidR="00236E08" w:rsidRDefault="00117E10">
            <w:pPr>
              <w:spacing w:after="40"/>
              <w:rPr>
                <w:rFonts w:hint="eastAsia"/>
              </w:rPr>
            </w:pPr>
            <w:r>
              <w:rPr>
                <w:sz w:val="18"/>
              </w:rPr>
              <w:t>Best when work shou</w:t>
            </w:r>
            <w:r>
              <w:rPr>
                <w:sz w:val="18"/>
              </w:rPr>
              <w:t>ld become a branch or pull request.</w:t>
            </w:r>
          </w:p>
        </w:tc>
      </w:tr>
      <w:tr w:rsidR="00236E08">
        <w:trPr>
          <w:jc w:val="center"/>
        </w:trPr>
        <w:tc>
          <w:tcPr>
            <w:tcW w:w="2016" w:type="dxa"/>
          </w:tcPr>
          <w:p w:rsidR="00236E08" w:rsidRDefault="00117E10">
            <w:pPr>
              <w:spacing w:after="40"/>
              <w:rPr>
                <w:rFonts w:hint="eastAsia"/>
              </w:rPr>
            </w:pPr>
            <w:r>
              <w:rPr>
                <w:sz w:val="18"/>
              </w:rPr>
              <w:t>Risk level?</w:t>
            </w:r>
          </w:p>
        </w:tc>
        <w:tc>
          <w:tcPr>
            <w:tcW w:w="3744" w:type="dxa"/>
          </w:tcPr>
          <w:p w:rsidR="00236E08" w:rsidRDefault="00117E10">
            <w:pPr>
              <w:spacing w:after="40"/>
              <w:rPr>
                <w:rFonts w:hint="eastAsia"/>
              </w:rPr>
            </w:pPr>
            <w:r>
              <w:rPr>
                <w:sz w:val="18"/>
              </w:rPr>
              <w:t>Good for sensitive or experimental work under close supervision.</w:t>
            </w:r>
          </w:p>
        </w:tc>
        <w:tc>
          <w:tcPr>
            <w:tcW w:w="3744" w:type="dxa"/>
          </w:tcPr>
          <w:p w:rsidR="00236E08" w:rsidRDefault="00117E10">
            <w:pPr>
              <w:spacing w:after="40"/>
              <w:rPr>
                <w:rFonts w:hint="eastAsia"/>
              </w:rPr>
            </w:pPr>
            <w:r>
              <w:rPr>
                <w:sz w:val="18"/>
              </w:rPr>
              <w:t>Good for bounded tasks with repository guardrails and review.</w:t>
            </w:r>
          </w:p>
        </w:tc>
      </w:tr>
    </w:tbl>
    <w:p w:rsidR="00236E08" w:rsidRDefault="00236E08">
      <w:pPr>
        <w:rPr>
          <w:rFonts w:hint="eastAsia"/>
        </w:rPr>
      </w:pPr>
    </w:p>
    <w:p w:rsidR="00236E08" w:rsidRDefault="00117E10">
      <w:pPr>
        <w:pStyle w:val="21"/>
      </w:pPr>
      <w:r>
        <w:t>7.2 Pull-request-centered agent workflow</w:t>
      </w:r>
    </w:p>
    <w:p w:rsidR="00236E08" w:rsidRDefault="00117E10">
      <w:pPr>
        <w:pStyle w:val="a"/>
        <w:rPr>
          <w:rFonts w:hint="eastAsia"/>
        </w:rPr>
      </w:pPr>
      <w:r>
        <w:t xml:space="preserve">Create or select a GitHub issue with </w:t>
      </w:r>
      <w:r>
        <w:t>a clear task description.</w:t>
      </w:r>
    </w:p>
    <w:p w:rsidR="00236E08" w:rsidRDefault="00117E10">
      <w:pPr>
        <w:pStyle w:val="a"/>
        <w:rPr>
          <w:rFonts w:hint="eastAsia"/>
        </w:rPr>
      </w:pPr>
      <w:r>
        <w:t>Assign the task to a cloud agent or start an agent session from Copilot Chat.</w:t>
      </w:r>
    </w:p>
    <w:p w:rsidR="00236E08" w:rsidRDefault="00117E10">
      <w:pPr>
        <w:pStyle w:val="a"/>
        <w:rPr>
          <w:rFonts w:hint="eastAsia"/>
        </w:rPr>
      </w:pPr>
      <w:r>
        <w:t>Require the agent to make a branch rather than edit main.</w:t>
      </w:r>
    </w:p>
    <w:p w:rsidR="00236E08" w:rsidRDefault="00117E10">
      <w:pPr>
        <w:pStyle w:val="a"/>
        <w:rPr>
          <w:rFonts w:hint="eastAsia"/>
        </w:rPr>
      </w:pPr>
      <w:r>
        <w:t>Review the plan before deep implementation when possible.</w:t>
      </w:r>
    </w:p>
    <w:p w:rsidR="00236E08" w:rsidRDefault="00117E10">
      <w:pPr>
        <w:pStyle w:val="a"/>
        <w:rPr>
          <w:rFonts w:hint="eastAsia"/>
        </w:rPr>
      </w:pPr>
      <w:r>
        <w:t xml:space="preserve">Inspect the pull request diff, test </w:t>
      </w:r>
      <w:r>
        <w:t>logs, and summary.</w:t>
      </w:r>
    </w:p>
    <w:p w:rsidR="00236E08" w:rsidRDefault="00117E10">
      <w:pPr>
        <w:pStyle w:val="a"/>
        <w:rPr>
          <w:rFonts w:hint="eastAsia"/>
        </w:rPr>
      </w:pPr>
      <w:r>
        <w:t>Request changes in the pull request comments if needed.</w:t>
      </w:r>
    </w:p>
    <w:p w:rsidR="00236E08" w:rsidRDefault="00117E10">
      <w:pPr>
        <w:pStyle w:val="a"/>
        <w:rPr>
          <w:rFonts w:hint="eastAsia"/>
        </w:rPr>
      </w:pPr>
      <w:r>
        <w:t>Merge only after tests pass and the diff is understood.</w:t>
      </w:r>
    </w:p>
    <w:p w:rsidR="00236E08" w:rsidRDefault="00117E10">
      <w:pPr>
        <w:pStyle w:val="1"/>
      </w:pPr>
      <w:r>
        <w:t>8. Prompting and Instruction Files</w:t>
      </w:r>
    </w:p>
    <w:p w:rsidR="00236E08" w:rsidRDefault="00117E10">
      <w:pPr>
        <w:rPr>
          <w:rFonts w:hint="eastAsia"/>
        </w:rPr>
      </w:pPr>
      <w:r>
        <w:t>The best agent prompts are operational specifications. They define the objective, context,</w:t>
      </w:r>
      <w:r>
        <w:t xml:space="preserve"> constraints, files in scope, expected tests, acceptance criteria, and reporting format. They do not merely say “make this better.”</w:t>
      </w:r>
    </w:p>
    <w:tbl>
      <w:tblPr>
        <w:tblStyle w:val="aff2"/>
        <w:tblW w:w="0" w:type="auto"/>
        <w:jc w:val="center"/>
        <w:tblLook w:val="04A0" w:firstRow="1" w:lastRow="0" w:firstColumn="1" w:lastColumn="0" w:noHBand="0" w:noVBand="1"/>
      </w:tblPr>
      <w:tblGrid>
        <w:gridCol w:w="2448"/>
        <w:gridCol w:w="7056"/>
      </w:tblGrid>
      <w:tr w:rsidR="00236E08">
        <w:trPr>
          <w:jc w:val="center"/>
        </w:trPr>
        <w:tc>
          <w:tcPr>
            <w:tcW w:w="2448" w:type="dxa"/>
            <w:shd w:val="clear" w:color="auto" w:fill="1F4E79"/>
          </w:tcPr>
          <w:p w:rsidR="00236E08" w:rsidRDefault="00117E10">
            <w:pPr>
              <w:spacing w:after="40"/>
              <w:rPr>
                <w:rFonts w:hint="eastAsia"/>
              </w:rPr>
            </w:pPr>
            <w:r>
              <w:rPr>
                <w:b/>
                <w:color w:val="FFFFFF"/>
                <w:sz w:val="18"/>
              </w:rPr>
              <w:lastRenderedPageBreak/>
              <w:t>Prompt component</w:t>
            </w:r>
          </w:p>
        </w:tc>
        <w:tc>
          <w:tcPr>
            <w:tcW w:w="7056" w:type="dxa"/>
            <w:shd w:val="clear" w:color="auto" w:fill="1F4E79"/>
          </w:tcPr>
          <w:p w:rsidR="00236E08" w:rsidRDefault="00117E10">
            <w:pPr>
              <w:spacing w:after="40"/>
              <w:rPr>
                <w:rFonts w:hint="eastAsia"/>
              </w:rPr>
            </w:pPr>
            <w:r>
              <w:rPr>
                <w:b/>
                <w:color w:val="FFFFFF"/>
                <w:sz w:val="18"/>
              </w:rPr>
              <w:t>Example</w:t>
            </w:r>
          </w:p>
        </w:tc>
      </w:tr>
      <w:tr w:rsidR="00236E08">
        <w:trPr>
          <w:jc w:val="center"/>
        </w:trPr>
        <w:tc>
          <w:tcPr>
            <w:tcW w:w="2448" w:type="dxa"/>
          </w:tcPr>
          <w:p w:rsidR="00236E08" w:rsidRDefault="00117E10">
            <w:pPr>
              <w:spacing w:after="40"/>
              <w:rPr>
                <w:rFonts w:hint="eastAsia"/>
              </w:rPr>
            </w:pPr>
            <w:r>
              <w:rPr>
                <w:sz w:val="18"/>
              </w:rPr>
              <w:t>Objective</w:t>
            </w:r>
          </w:p>
        </w:tc>
        <w:tc>
          <w:tcPr>
            <w:tcW w:w="7056" w:type="dxa"/>
          </w:tcPr>
          <w:p w:rsidR="00236E08" w:rsidRDefault="00117E10">
            <w:pPr>
              <w:spacing w:after="40"/>
              <w:rPr>
                <w:rFonts w:hint="eastAsia"/>
              </w:rPr>
            </w:pPr>
            <w:r>
              <w:rPr>
                <w:sz w:val="18"/>
              </w:rPr>
              <w:t>Add a batch mode that processes every PDF in an input folder.</w:t>
            </w:r>
          </w:p>
        </w:tc>
      </w:tr>
      <w:tr w:rsidR="00236E08">
        <w:trPr>
          <w:jc w:val="center"/>
        </w:trPr>
        <w:tc>
          <w:tcPr>
            <w:tcW w:w="2448" w:type="dxa"/>
          </w:tcPr>
          <w:p w:rsidR="00236E08" w:rsidRDefault="00117E10">
            <w:pPr>
              <w:spacing w:after="40"/>
              <w:rPr>
                <w:rFonts w:hint="eastAsia"/>
              </w:rPr>
            </w:pPr>
            <w:r>
              <w:rPr>
                <w:sz w:val="18"/>
              </w:rPr>
              <w:t>Context</w:t>
            </w:r>
          </w:p>
        </w:tc>
        <w:tc>
          <w:tcPr>
            <w:tcW w:w="7056" w:type="dxa"/>
          </w:tcPr>
          <w:p w:rsidR="00236E08" w:rsidRDefault="00117E10">
            <w:pPr>
              <w:spacing w:after="40"/>
              <w:rPr>
                <w:rFonts w:hint="eastAsia"/>
              </w:rPr>
            </w:pPr>
            <w:r>
              <w:rPr>
                <w:sz w:val="18"/>
              </w:rPr>
              <w:t xml:space="preserve">This project </w:t>
            </w:r>
            <w:r>
              <w:rPr>
                <w:sz w:val="18"/>
              </w:rPr>
              <w:t>already has single-file parsing in parser.py.</w:t>
            </w:r>
          </w:p>
        </w:tc>
      </w:tr>
      <w:tr w:rsidR="00236E08">
        <w:trPr>
          <w:jc w:val="center"/>
        </w:trPr>
        <w:tc>
          <w:tcPr>
            <w:tcW w:w="2448" w:type="dxa"/>
          </w:tcPr>
          <w:p w:rsidR="00236E08" w:rsidRDefault="00117E10">
            <w:pPr>
              <w:spacing w:after="40"/>
              <w:rPr>
                <w:rFonts w:hint="eastAsia"/>
              </w:rPr>
            </w:pPr>
            <w:r>
              <w:rPr>
                <w:sz w:val="18"/>
              </w:rPr>
              <w:t>Scope</w:t>
            </w:r>
          </w:p>
        </w:tc>
        <w:tc>
          <w:tcPr>
            <w:tcW w:w="7056" w:type="dxa"/>
          </w:tcPr>
          <w:p w:rsidR="00236E08" w:rsidRDefault="00117E10">
            <w:pPr>
              <w:spacing w:after="40"/>
              <w:rPr>
                <w:rFonts w:hint="eastAsia"/>
              </w:rPr>
            </w:pPr>
            <w:r>
              <w:rPr>
                <w:sz w:val="18"/>
              </w:rPr>
              <w:t>Modify only cli.py, parser.py, and tests/test_cli.py unless necessary.</w:t>
            </w:r>
          </w:p>
        </w:tc>
      </w:tr>
      <w:tr w:rsidR="00236E08">
        <w:trPr>
          <w:jc w:val="center"/>
        </w:trPr>
        <w:tc>
          <w:tcPr>
            <w:tcW w:w="2448" w:type="dxa"/>
          </w:tcPr>
          <w:p w:rsidR="00236E08" w:rsidRDefault="00117E10">
            <w:pPr>
              <w:spacing w:after="40"/>
              <w:rPr>
                <w:rFonts w:hint="eastAsia"/>
              </w:rPr>
            </w:pPr>
            <w:r>
              <w:rPr>
                <w:sz w:val="18"/>
              </w:rPr>
              <w:t>Constraints</w:t>
            </w:r>
          </w:p>
        </w:tc>
        <w:tc>
          <w:tcPr>
            <w:tcW w:w="7056" w:type="dxa"/>
          </w:tcPr>
          <w:p w:rsidR="00236E08" w:rsidRDefault="00117E10">
            <w:pPr>
              <w:spacing w:after="40"/>
              <w:rPr>
                <w:rFonts w:hint="eastAsia"/>
              </w:rPr>
            </w:pPr>
            <w:r>
              <w:rPr>
                <w:sz w:val="18"/>
              </w:rPr>
              <w:t>Do not add paid API dependencies. Keep Windows paths compatible.</w:t>
            </w:r>
          </w:p>
        </w:tc>
      </w:tr>
      <w:tr w:rsidR="00236E08">
        <w:trPr>
          <w:jc w:val="center"/>
        </w:trPr>
        <w:tc>
          <w:tcPr>
            <w:tcW w:w="2448" w:type="dxa"/>
          </w:tcPr>
          <w:p w:rsidR="00236E08" w:rsidRDefault="00117E10">
            <w:pPr>
              <w:spacing w:after="40"/>
              <w:rPr>
                <w:rFonts w:hint="eastAsia"/>
              </w:rPr>
            </w:pPr>
            <w:r>
              <w:rPr>
                <w:sz w:val="18"/>
              </w:rPr>
              <w:t>Acceptance criteria</w:t>
            </w:r>
          </w:p>
        </w:tc>
        <w:tc>
          <w:tcPr>
            <w:tcW w:w="7056" w:type="dxa"/>
          </w:tcPr>
          <w:p w:rsidR="00236E08" w:rsidRDefault="00117E10">
            <w:pPr>
              <w:spacing w:after="40"/>
              <w:rPr>
                <w:rFonts w:hint="eastAsia"/>
              </w:rPr>
            </w:pPr>
            <w:r>
              <w:rPr>
                <w:sz w:val="18"/>
              </w:rPr>
              <w:t>pytest passes; batch output inclu</w:t>
            </w:r>
            <w:r>
              <w:rPr>
                <w:sz w:val="18"/>
              </w:rPr>
              <w:t>des one JSON file per PDF.</w:t>
            </w:r>
          </w:p>
        </w:tc>
      </w:tr>
      <w:tr w:rsidR="00236E08">
        <w:trPr>
          <w:jc w:val="center"/>
        </w:trPr>
        <w:tc>
          <w:tcPr>
            <w:tcW w:w="2448" w:type="dxa"/>
          </w:tcPr>
          <w:p w:rsidR="00236E08" w:rsidRDefault="00117E10">
            <w:pPr>
              <w:spacing w:after="40"/>
              <w:rPr>
                <w:rFonts w:hint="eastAsia"/>
              </w:rPr>
            </w:pPr>
            <w:r>
              <w:rPr>
                <w:sz w:val="18"/>
              </w:rPr>
              <w:t>Reporting</w:t>
            </w:r>
          </w:p>
        </w:tc>
        <w:tc>
          <w:tcPr>
            <w:tcW w:w="7056" w:type="dxa"/>
          </w:tcPr>
          <w:p w:rsidR="00236E08" w:rsidRDefault="00117E10">
            <w:pPr>
              <w:spacing w:after="40"/>
              <w:rPr>
                <w:rFonts w:hint="eastAsia"/>
              </w:rPr>
            </w:pPr>
            <w:r>
              <w:rPr>
                <w:sz w:val="18"/>
              </w:rPr>
              <w:t>List changed files, commands run, tests passed, and remaining risks.</w:t>
            </w:r>
          </w:p>
        </w:tc>
      </w:tr>
    </w:tbl>
    <w:p w:rsidR="00236E08" w:rsidRDefault="00236E08">
      <w:pPr>
        <w:rPr>
          <w:rFonts w:hint="eastAsia"/>
        </w:rPr>
      </w:pPr>
    </w:p>
    <w:tbl>
      <w:tblPr>
        <w:tblW w:w="0" w:type="auto"/>
        <w:jc w:val="center"/>
        <w:tblLook w:val="04A0" w:firstRow="1" w:lastRow="0" w:firstColumn="1" w:lastColumn="0" w:noHBand="0" w:noVBand="1"/>
      </w:tblPr>
      <w:tblGrid>
        <w:gridCol w:w="10080"/>
      </w:tblGrid>
      <w:tr w:rsidR="00236E08">
        <w:trPr>
          <w:jc w:val="center"/>
        </w:trPr>
        <w:tc>
          <w:tcPr>
            <w:tcW w:w="10080" w:type="dxa"/>
            <w:shd w:val="clear" w:color="auto" w:fill="F2F2F2"/>
          </w:tcPr>
          <w:p w:rsidR="00236E08" w:rsidRDefault="00117E10">
            <w:pPr>
              <w:spacing w:after="0"/>
              <w:rPr>
                <w:rFonts w:hint="eastAsia"/>
              </w:rPr>
            </w:pPr>
            <w:r>
              <w:rPr>
                <w:rFonts w:ascii="Consolas" w:hAnsi="Consolas"/>
                <w:sz w:val="17"/>
              </w:rPr>
              <w:t># High-quality agent prompt template</w:t>
            </w:r>
            <w:r>
              <w:rPr>
                <w:rFonts w:ascii="Consolas" w:hAnsi="Consolas"/>
                <w:sz w:val="17"/>
              </w:rPr>
              <w:br/>
              <w:t>Task:</w:t>
            </w:r>
            <w:r>
              <w:rPr>
                <w:rFonts w:ascii="Consolas" w:hAnsi="Consolas"/>
                <w:sz w:val="17"/>
              </w:rPr>
              <w:br/>
              <w:t>Context:</w:t>
            </w:r>
            <w:r>
              <w:rPr>
                <w:rFonts w:ascii="Consolas" w:hAnsi="Consolas"/>
                <w:sz w:val="17"/>
              </w:rPr>
              <w:br/>
              <w:t>Files likely involved:</w:t>
            </w:r>
            <w:r>
              <w:rPr>
                <w:rFonts w:ascii="Consolas" w:hAnsi="Consolas"/>
                <w:sz w:val="17"/>
              </w:rPr>
              <w:br/>
              <w:t>Do not modify:</w:t>
            </w:r>
            <w:r>
              <w:rPr>
                <w:rFonts w:ascii="Consolas" w:hAnsi="Consolas"/>
                <w:sz w:val="17"/>
              </w:rPr>
              <w:br/>
              <w:t>Constraints:</w:t>
            </w:r>
            <w:r>
              <w:rPr>
                <w:rFonts w:ascii="Consolas" w:hAnsi="Consolas"/>
                <w:sz w:val="17"/>
              </w:rPr>
              <w:br/>
              <w:t>Expected behavior:</w:t>
            </w:r>
            <w:r>
              <w:rPr>
                <w:rFonts w:ascii="Consolas" w:hAnsi="Consolas"/>
                <w:sz w:val="17"/>
              </w:rPr>
              <w:br/>
              <w:t>Tests to add or update:</w:t>
            </w:r>
            <w:r>
              <w:rPr>
                <w:rFonts w:ascii="Consolas" w:hAnsi="Consolas"/>
                <w:sz w:val="17"/>
              </w:rPr>
              <w:br/>
              <w:t>C</w:t>
            </w:r>
            <w:r>
              <w:rPr>
                <w:rFonts w:ascii="Consolas" w:hAnsi="Consolas"/>
                <w:sz w:val="17"/>
              </w:rPr>
              <w:t>ommands to run:</w:t>
            </w:r>
            <w:r>
              <w:rPr>
                <w:rFonts w:ascii="Consolas" w:hAnsi="Consolas"/>
                <w:sz w:val="17"/>
              </w:rPr>
              <w:br/>
              <w:t>Definition of done:</w:t>
            </w:r>
            <w:r>
              <w:rPr>
                <w:rFonts w:ascii="Consolas" w:hAnsi="Consolas"/>
                <w:sz w:val="17"/>
              </w:rPr>
              <w:br/>
              <w:t>Final response format:</w:t>
            </w:r>
            <w:r>
              <w:rPr>
                <w:rFonts w:ascii="Consolas" w:hAnsi="Consolas"/>
                <w:sz w:val="17"/>
              </w:rPr>
              <w:br/>
              <w:t>- Summary</w:t>
            </w:r>
            <w:r>
              <w:rPr>
                <w:rFonts w:ascii="Consolas" w:hAnsi="Consolas"/>
                <w:sz w:val="17"/>
              </w:rPr>
              <w:br/>
              <w:t>- Changed files</w:t>
            </w:r>
            <w:r>
              <w:rPr>
                <w:rFonts w:ascii="Consolas" w:hAnsi="Consolas"/>
                <w:sz w:val="17"/>
              </w:rPr>
              <w:br/>
              <w:t>- Tests run</w:t>
            </w:r>
            <w:r>
              <w:rPr>
                <w:rFonts w:ascii="Consolas" w:hAnsi="Consolas"/>
                <w:sz w:val="17"/>
              </w:rPr>
              <w:br/>
              <w:t>- Known limitations</w:t>
            </w:r>
          </w:p>
        </w:tc>
      </w:tr>
    </w:tbl>
    <w:p w:rsidR="00236E08" w:rsidRDefault="00117E10">
      <w:pPr>
        <w:pStyle w:val="21"/>
      </w:pPr>
      <w:r>
        <w:t>8.1 Repository instruction files</w:t>
      </w:r>
    </w:p>
    <w:p w:rsidR="00236E08" w:rsidRDefault="00117E10">
      <w:pPr>
        <w:rPr>
          <w:rFonts w:hint="eastAsia"/>
        </w:rPr>
      </w:pPr>
      <w:r>
        <w:t xml:space="preserve">For durable workflows, put repeated instructions into files inside the repository. Examples include </w:t>
      </w:r>
      <w:r>
        <w:t>AGENTS.md, CLAUDE.md, .github/copilot-instructions.md, docs/architecture.md, and docs/runbook.md. The exact filename depends on the tool, but the concept is the same: agent behavior should be shaped by stable project documents, not only by ad hoc chat prom</w:t>
      </w:r>
      <w:r>
        <w:t>pts.</w:t>
      </w:r>
    </w:p>
    <w:p w:rsidR="00236E08" w:rsidRDefault="00117E10">
      <w:pPr>
        <w:pStyle w:val="1"/>
      </w:pPr>
      <w:r>
        <w:t>9. Agent Workflow Patterns</w:t>
      </w:r>
    </w:p>
    <w:p w:rsidR="00236E08" w:rsidRDefault="00117E10">
      <w:pPr>
        <w:pStyle w:val="21"/>
      </w:pPr>
      <w:r>
        <w:t>9.1 Explain-before-edit pattern</w:t>
      </w:r>
    </w:p>
    <w:p w:rsidR="00236E08" w:rsidRDefault="00117E10">
      <w:pPr>
        <w:rPr>
          <w:rFonts w:hint="eastAsia"/>
        </w:rPr>
      </w:pPr>
      <w:r>
        <w:t>Use this when entering a new codebase. Ask the agent to inspect the repository and explain the architecture without editing files. Then ask for a plan. Only after the plan is acceptable should</w:t>
      </w:r>
      <w:r>
        <w:t xml:space="preserve"> you allow edits.</w:t>
      </w:r>
    </w:p>
    <w:tbl>
      <w:tblPr>
        <w:tblW w:w="0" w:type="auto"/>
        <w:jc w:val="center"/>
        <w:tblLook w:val="04A0" w:firstRow="1" w:lastRow="0" w:firstColumn="1" w:lastColumn="0" w:noHBand="0" w:noVBand="1"/>
      </w:tblPr>
      <w:tblGrid>
        <w:gridCol w:w="10080"/>
      </w:tblGrid>
      <w:tr w:rsidR="00236E08">
        <w:trPr>
          <w:jc w:val="center"/>
        </w:trPr>
        <w:tc>
          <w:tcPr>
            <w:tcW w:w="10080" w:type="dxa"/>
            <w:shd w:val="clear" w:color="auto" w:fill="F2F2F2"/>
          </w:tcPr>
          <w:p w:rsidR="00236E08" w:rsidRDefault="00117E10">
            <w:pPr>
              <w:spacing w:after="0"/>
              <w:rPr>
                <w:rFonts w:hint="eastAsia"/>
              </w:rPr>
            </w:pPr>
            <w:r>
              <w:rPr>
                <w:rFonts w:ascii="Consolas" w:hAnsi="Consolas"/>
                <w:sz w:val="17"/>
              </w:rPr>
              <w:t>Inspect this repository without editing files.</w:t>
            </w:r>
            <w:r>
              <w:rPr>
                <w:rFonts w:ascii="Consolas" w:hAnsi="Consolas"/>
                <w:sz w:val="17"/>
              </w:rPr>
              <w:br/>
              <w:t>Return:</w:t>
            </w:r>
            <w:r>
              <w:rPr>
                <w:rFonts w:ascii="Consolas" w:hAnsi="Consolas"/>
                <w:sz w:val="17"/>
              </w:rPr>
              <w:br/>
              <w:t>1. Main entry points</w:t>
            </w:r>
            <w:r>
              <w:rPr>
                <w:rFonts w:ascii="Consolas" w:hAnsi="Consolas"/>
                <w:sz w:val="17"/>
              </w:rPr>
              <w:br/>
              <w:t>2. Key modules</w:t>
            </w:r>
            <w:r>
              <w:rPr>
                <w:rFonts w:ascii="Consolas" w:hAnsi="Consolas"/>
                <w:sz w:val="17"/>
              </w:rPr>
              <w:br/>
              <w:t>3. Test structure</w:t>
            </w:r>
            <w:r>
              <w:rPr>
                <w:rFonts w:ascii="Consolas" w:hAnsi="Consolas"/>
                <w:sz w:val="17"/>
              </w:rPr>
              <w:br/>
              <w:t>4. How to run the project</w:t>
            </w:r>
            <w:r>
              <w:rPr>
                <w:rFonts w:ascii="Consolas" w:hAnsi="Consolas"/>
                <w:sz w:val="17"/>
              </w:rPr>
              <w:br/>
              <w:t>5. Risks before modifying it</w:t>
            </w:r>
          </w:p>
        </w:tc>
      </w:tr>
    </w:tbl>
    <w:p w:rsidR="00236E08" w:rsidRDefault="00117E10">
      <w:pPr>
        <w:pStyle w:val="21"/>
      </w:pPr>
      <w:r>
        <w:t>9.2 Test-first bug fix pattern</w:t>
      </w:r>
    </w:p>
    <w:p w:rsidR="00236E08" w:rsidRDefault="00117E10">
      <w:pPr>
        <w:rPr>
          <w:rFonts w:hint="eastAsia"/>
        </w:rPr>
      </w:pPr>
      <w:r>
        <w:t>Use this when a bug is reproducible. Ask t</w:t>
      </w:r>
      <w:r>
        <w:t>he agent to write a failing test, confirm failure, implement the fix, then rerun the test suite.</w:t>
      </w:r>
    </w:p>
    <w:tbl>
      <w:tblPr>
        <w:tblW w:w="0" w:type="auto"/>
        <w:jc w:val="center"/>
        <w:tblLook w:val="04A0" w:firstRow="1" w:lastRow="0" w:firstColumn="1" w:lastColumn="0" w:noHBand="0" w:noVBand="1"/>
      </w:tblPr>
      <w:tblGrid>
        <w:gridCol w:w="10080"/>
      </w:tblGrid>
      <w:tr w:rsidR="00236E08">
        <w:trPr>
          <w:jc w:val="center"/>
        </w:trPr>
        <w:tc>
          <w:tcPr>
            <w:tcW w:w="10080" w:type="dxa"/>
            <w:shd w:val="clear" w:color="auto" w:fill="F2F2F2"/>
          </w:tcPr>
          <w:p w:rsidR="00236E08" w:rsidRDefault="00117E10">
            <w:pPr>
              <w:spacing w:after="0"/>
              <w:rPr>
                <w:rFonts w:hint="eastAsia"/>
              </w:rPr>
            </w:pPr>
            <w:r>
              <w:rPr>
                <w:rFonts w:ascii="Consolas" w:hAnsi="Consolas"/>
                <w:sz w:val="17"/>
              </w:rPr>
              <w:t>Bug: The CSV parser fails when a field contains commas inside quotes.</w:t>
            </w:r>
            <w:r>
              <w:rPr>
                <w:rFonts w:ascii="Consolas" w:hAnsi="Consolas"/>
                <w:sz w:val="17"/>
              </w:rPr>
              <w:br/>
              <w:t>First add a failing test that reproduces the bug.</w:t>
            </w:r>
            <w:r>
              <w:rPr>
                <w:rFonts w:ascii="Consolas" w:hAnsi="Consolas"/>
                <w:sz w:val="17"/>
              </w:rPr>
              <w:br/>
              <w:t>Then fix the parser with the smallest s</w:t>
            </w:r>
            <w:r>
              <w:rPr>
                <w:rFonts w:ascii="Consolas" w:hAnsi="Consolas"/>
                <w:sz w:val="17"/>
              </w:rPr>
              <w:t>afe change.</w:t>
            </w:r>
            <w:r>
              <w:rPr>
                <w:rFonts w:ascii="Consolas" w:hAnsi="Consolas"/>
                <w:sz w:val="17"/>
              </w:rPr>
              <w:br/>
              <w:t>Run pytest and report the result.</w:t>
            </w:r>
          </w:p>
        </w:tc>
      </w:tr>
    </w:tbl>
    <w:p w:rsidR="00236E08" w:rsidRDefault="00117E10">
      <w:pPr>
        <w:pStyle w:val="21"/>
      </w:pPr>
      <w:r>
        <w:lastRenderedPageBreak/>
        <w:t>9.3 Refactor-with-guardrails pattern</w:t>
      </w:r>
    </w:p>
    <w:p w:rsidR="00236E08" w:rsidRDefault="00117E10">
      <w:pPr>
        <w:rPr>
          <w:rFonts w:hint="eastAsia"/>
        </w:rPr>
      </w:pPr>
      <w:r>
        <w:t>Use this for code cleanup. Give strict boundaries and require tests before and after. Refactoring without tests is risky because the agent may silently change behavior.</w:t>
      </w:r>
    </w:p>
    <w:tbl>
      <w:tblPr>
        <w:tblW w:w="0" w:type="auto"/>
        <w:jc w:val="center"/>
        <w:tblLook w:val="04A0" w:firstRow="1" w:lastRow="0" w:firstColumn="1" w:lastColumn="0" w:noHBand="0" w:noVBand="1"/>
      </w:tblPr>
      <w:tblGrid>
        <w:gridCol w:w="10080"/>
      </w:tblGrid>
      <w:tr w:rsidR="00236E08">
        <w:trPr>
          <w:jc w:val="center"/>
        </w:trPr>
        <w:tc>
          <w:tcPr>
            <w:tcW w:w="10080" w:type="dxa"/>
            <w:shd w:val="clear" w:color="auto" w:fill="F2F2F2"/>
          </w:tcPr>
          <w:p w:rsidR="00236E08" w:rsidRDefault="00117E10">
            <w:pPr>
              <w:spacing w:after="0"/>
              <w:rPr>
                <w:rFonts w:hint="eastAsia"/>
              </w:rPr>
            </w:pPr>
            <w:r>
              <w:rPr>
                <w:rFonts w:ascii="Consolas" w:hAnsi="Consolas"/>
                <w:sz w:val="17"/>
              </w:rPr>
              <w:t>Ref</w:t>
            </w:r>
            <w:r>
              <w:rPr>
                <w:rFonts w:ascii="Consolas" w:hAnsi="Consolas"/>
                <w:sz w:val="17"/>
              </w:rPr>
              <w:t>actor only src/pipeline/*.py to reduce duplication.</w:t>
            </w:r>
            <w:r>
              <w:rPr>
                <w:rFonts w:ascii="Consolas" w:hAnsi="Consolas"/>
                <w:sz w:val="17"/>
              </w:rPr>
              <w:br/>
              <w:t>Do not change external behavior, CLI flags, or output file names.</w:t>
            </w:r>
            <w:r>
              <w:rPr>
                <w:rFonts w:ascii="Consolas" w:hAnsi="Consolas"/>
                <w:sz w:val="17"/>
              </w:rPr>
              <w:br/>
              <w:t>Run tests before and after.</w:t>
            </w:r>
            <w:r>
              <w:rPr>
                <w:rFonts w:ascii="Consolas" w:hAnsi="Consolas"/>
                <w:sz w:val="17"/>
              </w:rPr>
              <w:br/>
              <w:t>If behavior changes are required, stop and explain why.</w:t>
            </w:r>
          </w:p>
        </w:tc>
      </w:tr>
    </w:tbl>
    <w:p w:rsidR="00236E08" w:rsidRDefault="00117E10">
      <w:pPr>
        <w:pStyle w:val="21"/>
      </w:pPr>
      <w:r>
        <w:t>9.4 Parallel-agent pattern</w:t>
      </w:r>
    </w:p>
    <w:p w:rsidR="00236E08" w:rsidRDefault="00117E10">
      <w:pPr>
        <w:rPr>
          <w:rFonts w:hint="eastAsia"/>
        </w:rPr>
      </w:pPr>
      <w:r>
        <w:t>Use separate branches or w</w:t>
      </w:r>
      <w:r>
        <w:t>orktrees when running multiple agents. Never allow multiple agents to edit the same working tree unless the task is read-only. Good parallel tasks include documentation, test expansion, UI mockups, and independent bug fixes.</w:t>
      </w:r>
    </w:p>
    <w:tbl>
      <w:tblPr>
        <w:tblStyle w:val="aff2"/>
        <w:tblW w:w="0" w:type="auto"/>
        <w:jc w:val="center"/>
        <w:tblLook w:val="04A0" w:firstRow="1" w:lastRow="0" w:firstColumn="1" w:lastColumn="0" w:noHBand="0" w:noVBand="1"/>
      </w:tblPr>
      <w:tblGrid>
        <w:gridCol w:w="2160"/>
        <w:gridCol w:w="2448"/>
        <w:gridCol w:w="2448"/>
        <w:gridCol w:w="2448"/>
      </w:tblGrid>
      <w:tr w:rsidR="00236E08">
        <w:trPr>
          <w:jc w:val="center"/>
        </w:trPr>
        <w:tc>
          <w:tcPr>
            <w:tcW w:w="2160" w:type="dxa"/>
            <w:shd w:val="clear" w:color="auto" w:fill="1F4E79"/>
          </w:tcPr>
          <w:p w:rsidR="00236E08" w:rsidRDefault="00117E10">
            <w:pPr>
              <w:spacing w:after="40"/>
              <w:rPr>
                <w:rFonts w:hint="eastAsia"/>
              </w:rPr>
            </w:pPr>
            <w:r>
              <w:rPr>
                <w:b/>
                <w:color w:val="FFFFFF"/>
                <w:sz w:val="18"/>
              </w:rPr>
              <w:t>Pattern</w:t>
            </w:r>
          </w:p>
        </w:tc>
        <w:tc>
          <w:tcPr>
            <w:tcW w:w="2448" w:type="dxa"/>
            <w:shd w:val="clear" w:color="auto" w:fill="1F4E79"/>
          </w:tcPr>
          <w:p w:rsidR="00236E08" w:rsidRDefault="00117E10">
            <w:pPr>
              <w:spacing w:after="40"/>
              <w:rPr>
                <w:rFonts w:hint="eastAsia"/>
              </w:rPr>
            </w:pPr>
            <w:r>
              <w:rPr>
                <w:b/>
                <w:color w:val="FFFFFF"/>
                <w:sz w:val="18"/>
              </w:rPr>
              <w:t>Best for</w:t>
            </w:r>
          </w:p>
        </w:tc>
        <w:tc>
          <w:tcPr>
            <w:tcW w:w="2448" w:type="dxa"/>
            <w:shd w:val="clear" w:color="auto" w:fill="1F4E79"/>
          </w:tcPr>
          <w:p w:rsidR="00236E08" w:rsidRDefault="00117E10">
            <w:pPr>
              <w:spacing w:after="40"/>
              <w:rPr>
                <w:rFonts w:hint="eastAsia"/>
              </w:rPr>
            </w:pPr>
            <w:r>
              <w:rPr>
                <w:b/>
                <w:color w:val="FFFFFF"/>
                <w:sz w:val="18"/>
              </w:rPr>
              <w:t>Main risk</w:t>
            </w:r>
          </w:p>
        </w:tc>
        <w:tc>
          <w:tcPr>
            <w:tcW w:w="2448" w:type="dxa"/>
            <w:shd w:val="clear" w:color="auto" w:fill="1F4E79"/>
          </w:tcPr>
          <w:p w:rsidR="00236E08" w:rsidRDefault="00117E10">
            <w:pPr>
              <w:spacing w:after="40"/>
              <w:rPr>
                <w:rFonts w:hint="eastAsia"/>
              </w:rPr>
            </w:pPr>
            <w:r>
              <w:rPr>
                <w:b/>
                <w:color w:val="FFFFFF"/>
                <w:sz w:val="18"/>
              </w:rPr>
              <w:t>Control</w:t>
            </w:r>
          </w:p>
        </w:tc>
      </w:tr>
      <w:tr w:rsidR="00236E08">
        <w:trPr>
          <w:jc w:val="center"/>
        </w:trPr>
        <w:tc>
          <w:tcPr>
            <w:tcW w:w="2160" w:type="dxa"/>
          </w:tcPr>
          <w:p w:rsidR="00236E08" w:rsidRDefault="00117E10">
            <w:pPr>
              <w:spacing w:after="40"/>
              <w:rPr>
                <w:rFonts w:hint="eastAsia"/>
              </w:rPr>
            </w:pPr>
            <w:r>
              <w:rPr>
                <w:sz w:val="18"/>
              </w:rPr>
              <w:t>Single-agent pair programming</w:t>
            </w:r>
          </w:p>
        </w:tc>
        <w:tc>
          <w:tcPr>
            <w:tcW w:w="2448" w:type="dxa"/>
          </w:tcPr>
          <w:p w:rsidR="00236E08" w:rsidRDefault="00117E10">
            <w:pPr>
              <w:spacing w:after="40"/>
              <w:rPr>
                <w:rFonts w:hint="eastAsia"/>
              </w:rPr>
            </w:pPr>
            <w:r>
              <w:rPr>
                <w:sz w:val="18"/>
              </w:rPr>
              <w:t>Learning and close supervision.</w:t>
            </w:r>
          </w:p>
        </w:tc>
        <w:tc>
          <w:tcPr>
            <w:tcW w:w="2448" w:type="dxa"/>
          </w:tcPr>
          <w:p w:rsidR="00236E08" w:rsidRDefault="00117E10">
            <w:pPr>
              <w:spacing w:after="40"/>
              <w:rPr>
                <w:rFonts w:hint="eastAsia"/>
              </w:rPr>
            </w:pPr>
            <w:r>
              <w:rPr>
                <w:sz w:val="18"/>
              </w:rPr>
              <w:t>Slow if every step needs review.</w:t>
            </w:r>
          </w:p>
        </w:tc>
        <w:tc>
          <w:tcPr>
            <w:tcW w:w="2448" w:type="dxa"/>
          </w:tcPr>
          <w:p w:rsidR="00236E08" w:rsidRDefault="00117E10">
            <w:pPr>
              <w:spacing w:after="40"/>
              <w:rPr>
                <w:rFonts w:hint="eastAsia"/>
              </w:rPr>
            </w:pPr>
            <w:r>
              <w:rPr>
                <w:sz w:val="18"/>
              </w:rPr>
              <w:t>Approve edits and commands manually.</w:t>
            </w:r>
          </w:p>
        </w:tc>
      </w:tr>
      <w:tr w:rsidR="00236E08">
        <w:trPr>
          <w:jc w:val="center"/>
        </w:trPr>
        <w:tc>
          <w:tcPr>
            <w:tcW w:w="2160" w:type="dxa"/>
          </w:tcPr>
          <w:p w:rsidR="00236E08" w:rsidRDefault="00117E10">
            <w:pPr>
              <w:spacing w:after="40"/>
              <w:rPr>
                <w:rFonts w:hint="eastAsia"/>
              </w:rPr>
            </w:pPr>
            <w:r>
              <w:rPr>
                <w:sz w:val="18"/>
              </w:rPr>
              <w:t>Branch-per-task</w:t>
            </w:r>
          </w:p>
        </w:tc>
        <w:tc>
          <w:tcPr>
            <w:tcW w:w="2448" w:type="dxa"/>
          </w:tcPr>
          <w:p w:rsidR="00236E08" w:rsidRDefault="00117E10">
            <w:pPr>
              <w:spacing w:after="40"/>
              <w:rPr>
                <w:rFonts w:hint="eastAsia"/>
              </w:rPr>
            </w:pPr>
            <w:r>
              <w:rPr>
                <w:sz w:val="18"/>
              </w:rPr>
              <w:t>Feature development and bug fixes.</w:t>
            </w:r>
          </w:p>
        </w:tc>
        <w:tc>
          <w:tcPr>
            <w:tcW w:w="2448" w:type="dxa"/>
          </w:tcPr>
          <w:p w:rsidR="00236E08" w:rsidRDefault="00117E10">
            <w:pPr>
              <w:spacing w:after="40"/>
              <w:rPr>
                <w:rFonts w:hint="eastAsia"/>
              </w:rPr>
            </w:pPr>
            <w:r>
              <w:rPr>
                <w:sz w:val="18"/>
              </w:rPr>
              <w:t>Branch drift and merge conflicts.</w:t>
            </w:r>
          </w:p>
        </w:tc>
        <w:tc>
          <w:tcPr>
            <w:tcW w:w="2448" w:type="dxa"/>
          </w:tcPr>
          <w:p w:rsidR="00236E08" w:rsidRDefault="00117E10">
            <w:pPr>
              <w:spacing w:after="40"/>
              <w:rPr>
                <w:rFonts w:hint="eastAsia"/>
              </w:rPr>
            </w:pPr>
            <w:r>
              <w:rPr>
                <w:sz w:val="18"/>
              </w:rPr>
              <w:t>Small branches and frequent s</w:t>
            </w:r>
            <w:r>
              <w:rPr>
                <w:sz w:val="18"/>
              </w:rPr>
              <w:t>ync.</w:t>
            </w:r>
          </w:p>
        </w:tc>
      </w:tr>
      <w:tr w:rsidR="00236E08">
        <w:trPr>
          <w:jc w:val="center"/>
        </w:trPr>
        <w:tc>
          <w:tcPr>
            <w:tcW w:w="2160" w:type="dxa"/>
          </w:tcPr>
          <w:p w:rsidR="00236E08" w:rsidRDefault="00117E10">
            <w:pPr>
              <w:spacing w:after="40"/>
              <w:rPr>
                <w:rFonts w:hint="eastAsia"/>
              </w:rPr>
            </w:pPr>
            <w:r>
              <w:rPr>
                <w:sz w:val="18"/>
              </w:rPr>
              <w:t>Cloud PR delegation</w:t>
            </w:r>
          </w:p>
        </w:tc>
        <w:tc>
          <w:tcPr>
            <w:tcW w:w="2448" w:type="dxa"/>
          </w:tcPr>
          <w:p w:rsidR="00236E08" w:rsidRDefault="00117E10">
            <w:pPr>
              <w:spacing w:after="40"/>
              <w:rPr>
                <w:rFonts w:hint="eastAsia"/>
              </w:rPr>
            </w:pPr>
            <w:r>
              <w:rPr>
                <w:sz w:val="18"/>
              </w:rPr>
              <w:t>Issue-driven team workflows.</w:t>
            </w:r>
          </w:p>
        </w:tc>
        <w:tc>
          <w:tcPr>
            <w:tcW w:w="2448" w:type="dxa"/>
          </w:tcPr>
          <w:p w:rsidR="00236E08" w:rsidRDefault="00117E10">
            <w:pPr>
              <w:spacing w:after="40"/>
              <w:rPr>
                <w:rFonts w:hint="eastAsia"/>
              </w:rPr>
            </w:pPr>
            <w:r>
              <w:rPr>
                <w:sz w:val="18"/>
              </w:rPr>
              <w:t>Agent may miss local constraints.</w:t>
            </w:r>
          </w:p>
        </w:tc>
        <w:tc>
          <w:tcPr>
            <w:tcW w:w="2448" w:type="dxa"/>
          </w:tcPr>
          <w:p w:rsidR="00236E08" w:rsidRDefault="00117E10">
            <w:pPr>
              <w:spacing w:after="40"/>
              <w:rPr>
                <w:rFonts w:hint="eastAsia"/>
              </w:rPr>
            </w:pPr>
            <w:r>
              <w:rPr>
                <w:sz w:val="18"/>
              </w:rPr>
              <w:t>CI, branch protections, and PR review.</w:t>
            </w:r>
          </w:p>
        </w:tc>
      </w:tr>
      <w:tr w:rsidR="00236E08">
        <w:trPr>
          <w:jc w:val="center"/>
        </w:trPr>
        <w:tc>
          <w:tcPr>
            <w:tcW w:w="2160" w:type="dxa"/>
          </w:tcPr>
          <w:p w:rsidR="00236E08" w:rsidRDefault="00117E10">
            <w:pPr>
              <w:spacing w:after="40"/>
              <w:rPr>
                <w:rFonts w:hint="eastAsia"/>
              </w:rPr>
            </w:pPr>
            <w:r>
              <w:rPr>
                <w:sz w:val="18"/>
              </w:rPr>
              <w:t>Multi-agent comparison</w:t>
            </w:r>
          </w:p>
        </w:tc>
        <w:tc>
          <w:tcPr>
            <w:tcW w:w="2448" w:type="dxa"/>
          </w:tcPr>
          <w:p w:rsidR="00236E08" w:rsidRDefault="00117E10">
            <w:pPr>
              <w:spacing w:after="40"/>
              <w:rPr>
                <w:rFonts w:hint="eastAsia"/>
              </w:rPr>
            </w:pPr>
            <w:r>
              <w:rPr>
                <w:sz w:val="18"/>
              </w:rPr>
              <w:t>Trying several implementation approaches.</w:t>
            </w:r>
          </w:p>
        </w:tc>
        <w:tc>
          <w:tcPr>
            <w:tcW w:w="2448" w:type="dxa"/>
          </w:tcPr>
          <w:p w:rsidR="00236E08" w:rsidRDefault="00117E10">
            <w:pPr>
              <w:spacing w:after="40"/>
              <w:rPr>
                <w:rFonts w:hint="eastAsia"/>
              </w:rPr>
            </w:pPr>
            <w:r>
              <w:rPr>
                <w:sz w:val="18"/>
              </w:rPr>
              <w:t>Duplicated effort and inconsistent style.</w:t>
            </w:r>
          </w:p>
        </w:tc>
        <w:tc>
          <w:tcPr>
            <w:tcW w:w="2448" w:type="dxa"/>
          </w:tcPr>
          <w:p w:rsidR="00236E08" w:rsidRDefault="00117E10">
            <w:pPr>
              <w:spacing w:after="40"/>
              <w:rPr>
                <w:rFonts w:hint="eastAsia"/>
              </w:rPr>
            </w:pPr>
            <w:r>
              <w:rPr>
                <w:sz w:val="18"/>
              </w:rPr>
              <w:t xml:space="preserve">Use separate </w:t>
            </w:r>
            <w:r>
              <w:rPr>
                <w:sz w:val="18"/>
              </w:rPr>
              <w:t>branches and choose one.</w:t>
            </w:r>
          </w:p>
        </w:tc>
      </w:tr>
      <w:tr w:rsidR="00236E08">
        <w:trPr>
          <w:jc w:val="center"/>
        </w:trPr>
        <w:tc>
          <w:tcPr>
            <w:tcW w:w="2160" w:type="dxa"/>
          </w:tcPr>
          <w:p w:rsidR="00236E08" w:rsidRDefault="00117E10">
            <w:pPr>
              <w:spacing w:after="40"/>
              <w:rPr>
                <w:rFonts w:hint="eastAsia"/>
              </w:rPr>
            </w:pPr>
            <w:r>
              <w:rPr>
                <w:sz w:val="18"/>
              </w:rPr>
              <w:t>Automated scheduled agent</w:t>
            </w:r>
          </w:p>
        </w:tc>
        <w:tc>
          <w:tcPr>
            <w:tcW w:w="2448" w:type="dxa"/>
          </w:tcPr>
          <w:p w:rsidR="00236E08" w:rsidRDefault="00117E10">
            <w:pPr>
              <w:spacing w:after="40"/>
              <w:rPr>
                <w:rFonts w:hint="eastAsia"/>
              </w:rPr>
            </w:pPr>
            <w:r>
              <w:rPr>
                <w:sz w:val="18"/>
              </w:rPr>
              <w:t>Routine reports or maintenance.</w:t>
            </w:r>
          </w:p>
        </w:tc>
        <w:tc>
          <w:tcPr>
            <w:tcW w:w="2448" w:type="dxa"/>
          </w:tcPr>
          <w:p w:rsidR="00236E08" w:rsidRDefault="00117E10">
            <w:pPr>
              <w:spacing w:after="40"/>
              <w:rPr>
                <w:rFonts w:hint="eastAsia"/>
              </w:rPr>
            </w:pPr>
            <w:r>
              <w:rPr>
                <w:sz w:val="18"/>
              </w:rPr>
              <w:t>Unobserved failures and permission creep.</w:t>
            </w:r>
          </w:p>
        </w:tc>
        <w:tc>
          <w:tcPr>
            <w:tcW w:w="2448" w:type="dxa"/>
          </w:tcPr>
          <w:p w:rsidR="00236E08" w:rsidRDefault="00117E10">
            <w:pPr>
              <w:spacing w:after="40"/>
              <w:rPr>
                <w:rFonts w:hint="eastAsia"/>
              </w:rPr>
            </w:pPr>
            <w:r>
              <w:rPr>
                <w:sz w:val="18"/>
              </w:rPr>
              <w:t>Logs, alerts, narrow credentials.</w:t>
            </w:r>
          </w:p>
        </w:tc>
      </w:tr>
    </w:tbl>
    <w:p w:rsidR="00236E08" w:rsidRDefault="00236E08">
      <w:pPr>
        <w:rPr>
          <w:rFonts w:hint="eastAsia"/>
        </w:rPr>
      </w:pPr>
    </w:p>
    <w:p w:rsidR="00236E08" w:rsidRDefault="00117E10">
      <w:pPr>
        <w:pStyle w:val="1"/>
      </w:pPr>
      <w:r>
        <w:t>10. Safety, Security, and Review</w:t>
      </w:r>
    </w:p>
    <w:p w:rsidR="00236E08" w:rsidRDefault="00117E10">
      <w:pPr>
        <w:rPr>
          <w:rFonts w:hint="eastAsia"/>
        </w:rPr>
      </w:pPr>
      <w:r>
        <w:t>AI agents can execute commands and modify files. That makes t</w:t>
      </w:r>
      <w:r>
        <w:t>hem useful and also risky. The main security objective is least privilege: give the agent only the repository, credentials, commands, and network access required for the task.</w:t>
      </w:r>
    </w:p>
    <w:p w:rsidR="00236E08" w:rsidRDefault="00117E10">
      <w:pPr>
        <w:pStyle w:val="21"/>
      </w:pPr>
      <w:r>
        <w:t>10.1 Practical controls</w:t>
      </w:r>
    </w:p>
    <w:p w:rsidR="00236E08" w:rsidRDefault="00117E10">
      <w:pPr>
        <w:pStyle w:val="a0"/>
        <w:rPr>
          <w:rFonts w:hint="eastAsia"/>
        </w:rPr>
      </w:pPr>
      <w:r>
        <w:t>Use Git branches for every task.</w:t>
      </w:r>
    </w:p>
    <w:p w:rsidR="00236E08" w:rsidRDefault="00117E10">
      <w:pPr>
        <w:pStyle w:val="a0"/>
        <w:rPr>
          <w:rFonts w:hint="eastAsia"/>
        </w:rPr>
      </w:pPr>
      <w:r>
        <w:t>Never paste permanent A</w:t>
      </w:r>
      <w:r>
        <w:t>PI keys into chat. Use environment variables and .env.example.</w:t>
      </w:r>
    </w:p>
    <w:p w:rsidR="00236E08" w:rsidRDefault="00117E10">
      <w:pPr>
        <w:pStyle w:val="a0"/>
        <w:rPr>
          <w:rFonts w:hint="eastAsia"/>
        </w:rPr>
      </w:pPr>
      <w:r>
        <w:t>Keep .env, raw data, credentials, and private keys out of Git.</w:t>
      </w:r>
    </w:p>
    <w:p w:rsidR="00236E08" w:rsidRDefault="00117E10">
      <w:pPr>
        <w:pStyle w:val="a0"/>
        <w:rPr>
          <w:rFonts w:hint="eastAsia"/>
        </w:rPr>
      </w:pPr>
      <w:r>
        <w:t>Require human approval for destructive commands such as rm -rf, database migrations, deployment, and package publishing.</w:t>
      </w:r>
    </w:p>
    <w:p w:rsidR="00236E08" w:rsidRDefault="00117E10">
      <w:pPr>
        <w:pStyle w:val="a0"/>
        <w:rPr>
          <w:rFonts w:hint="eastAsia"/>
        </w:rPr>
      </w:pPr>
      <w:r>
        <w:t xml:space="preserve">Use </w:t>
      </w:r>
      <w:r>
        <w:t>protected branches and required status checks for main.</w:t>
      </w:r>
    </w:p>
    <w:p w:rsidR="00236E08" w:rsidRDefault="00117E10">
      <w:pPr>
        <w:pStyle w:val="a0"/>
        <w:rPr>
          <w:rFonts w:hint="eastAsia"/>
        </w:rPr>
      </w:pPr>
      <w:r>
        <w:t>Review diffs line by line for security-sensitive code.</w:t>
      </w:r>
    </w:p>
    <w:p w:rsidR="00236E08" w:rsidRDefault="00117E10">
      <w:pPr>
        <w:pStyle w:val="a0"/>
        <w:rPr>
          <w:rFonts w:hint="eastAsia"/>
        </w:rPr>
      </w:pPr>
      <w:r>
        <w:t>Run tests, linting, type checks, and minimal manual smoke tests.</w:t>
      </w:r>
    </w:p>
    <w:p w:rsidR="00236E08" w:rsidRDefault="00117E10">
      <w:pPr>
        <w:pStyle w:val="a0"/>
        <w:rPr>
          <w:rFonts w:hint="eastAsia"/>
        </w:rPr>
      </w:pPr>
      <w:r>
        <w:t>For biomedical or financial scripts, verify outputs independently before operati</w:t>
      </w:r>
      <w:r>
        <w:t>onal use.</w:t>
      </w:r>
    </w:p>
    <w:tbl>
      <w:tblPr>
        <w:tblStyle w:val="aff2"/>
        <w:tblW w:w="0" w:type="auto"/>
        <w:jc w:val="center"/>
        <w:tblLook w:val="04A0" w:firstRow="1" w:lastRow="0" w:firstColumn="1" w:lastColumn="0" w:noHBand="0" w:noVBand="1"/>
      </w:tblPr>
      <w:tblGrid>
        <w:gridCol w:w="3312"/>
        <w:gridCol w:w="6192"/>
      </w:tblGrid>
      <w:tr w:rsidR="00236E08">
        <w:trPr>
          <w:jc w:val="center"/>
        </w:trPr>
        <w:tc>
          <w:tcPr>
            <w:tcW w:w="3312" w:type="dxa"/>
            <w:shd w:val="clear" w:color="auto" w:fill="1F4E79"/>
          </w:tcPr>
          <w:p w:rsidR="00236E08" w:rsidRDefault="00117E10">
            <w:pPr>
              <w:spacing w:after="40"/>
              <w:rPr>
                <w:rFonts w:hint="eastAsia"/>
              </w:rPr>
            </w:pPr>
            <w:r>
              <w:rPr>
                <w:b/>
                <w:color w:val="FFFFFF"/>
                <w:sz w:val="18"/>
              </w:rPr>
              <w:t>Command category</w:t>
            </w:r>
          </w:p>
        </w:tc>
        <w:tc>
          <w:tcPr>
            <w:tcW w:w="6192" w:type="dxa"/>
            <w:shd w:val="clear" w:color="auto" w:fill="1F4E79"/>
          </w:tcPr>
          <w:p w:rsidR="00236E08" w:rsidRDefault="00117E10">
            <w:pPr>
              <w:spacing w:after="40"/>
              <w:rPr>
                <w:rFonts w:hint="eastAsia"/>
              </w:rPr>
            </w:pPr>
            <w:r>
              <w:rPr>
                <w:b/>
                <w:color w:val="FFFFFF"/>
                <w:sz w:val="18"/>
              </w:rPr>
              <w:t>Default policy</w:t>
            </w:r>
          </w:p>
        </w:tc>
      </w:tr>
      <w:tr w:rsidR="00236E08">
        <w:trPr>
          <w:jc w:val="center"/>
        </w:trPr>
        <w:tc>
          <w:tcPr>
            <w:tcW w:w="3312" w:type="dxa"/>
          </w:tcPr>
          <w:p w:rsidR="00236E08" w:rsidRDefault="00117E10">
            <w:pPr>
              <w:spacing w:after="40"/>
              <w:rPr>
                <w:rFonts w:hint="eastAsia"/>
              </w:rPr>
            </w:pPr>
            <w:r>
              <w:rPr>
                <w:sz w:val="18"/>
              </w:rPr>
              <w:t>Read-only inspection: ls, cat, grep, git status</w:t>
            </w:r>
          </w:p>
        </w:tc>
        <w:tc>
          <w:tcPr>
            <w:tcW w:w="6192" w:type="dxa"/>
          </w:tcPr>
          <w:p w:rsidR="00236E08" w:rsidRDefault="00117E10">
            <w:pPr>
              <w:spacing w:after="40"/>
              <w:rPr>
                <w:rFonts w:hint="eastAsia"/>
              </w:rPr>
            </w:pPr>
            <w:r>
              <w:rPr>
                <w:sz w:val="18"/>
              </w:rPr>
              <w:t>Usually safe.</w:t>
            </w:r>
          </w:p>
        </w:tc>
      </w:tr>
      <w:tr w:rsidR="00236E08">
        <w:trPr>
          <w:jc w:val="center"/>
        </w:trPr>
        <w:tc>
          <w:tcPr>
            <w:tcW w:w="3312" w:type="dxa"/>
          </w:tcPr>
          <w:p w:rsidR="00236E08" w:rsidRDefault="00117E10">
            <w:pPr>
              <w:spacing w:after="40"/>
              <w:rPr>
                <w:rFonts w:hint="eastAsia"/>
              </w:rPr>
            </w:pPr>
            <w:r>
              <w:rPr>
                <w:sz w:val="18"/>
              </w:rPr>
              <w:t>Local tests: pytest, ruff, mypy</w:t>
            </w:r>
          </w:p>
        </w:tc>
        <w:tc>
          <w:tcPr>
            <w:tcW w:w="6192" w:type="dxa"/>
          </w:tcPr>
          <w:p w:rsidR="00236E08" w:rsidRDefault="00117E10">
            <w:pPr>
              <w:spacing w:after="40"/>
              <w:rPr>
                <w:rFonts w:hint="eastAsia"/>
              </w:rPr>
            </w:pPr>
            <w:r>
              <w:rPr>
                <w:sz w:val="18"/>
              </w:rPr>
              <w:t>Usually safe if project is trusted.</w:t>
            </w:r>
          </w:p>
        </w:tc>
      </w:tr>
      <w:tr w:rsidR="00236E08">
        <w:trPr>
          <w:jc w:val="center"/>
        </w:trPr>
        <w:tc>
          <w:tcPr>
            <w:tcW w:w="3312" w:type="dxa"/>
          </w:tcPr>
          <w:p w:rsidR="00236E08" w:rsidRDefault="00117E10">
            <w:pPr>
              <w:spacing w:after="40"/>
              <w:rPr>
                <w:rFonts w:hint="eastAsia"/>
              </w:rPr>
            </w:pPr>
            <w:r>
              <w:rPr>
                <w:sz w:val="18"/>
              </w:rPr>
              <w:t>Package install: pip install, npm install</w:t>
            </w:r>
          </w:p>
        </w:tc>
        <w:tc>
          <w:tcPr>
            <w:tcW w:w="6192" w:type="dxa"/>
          </w:tcPr>
          <w:p w:rsidR="00236E08" w:rsidRDefault="00117E10">
            <w:pPr>
              <w:spacing w:after="40"/>
              <w:rPr>
                <w:rFonts w:hint="eastAsia"/>
              </w:rPr>
            </w:pPr>
            <w:r>
              <w:rPr>
                <w:sz w:val="18"/>
              </w:rPr>
              <w:t>Review dependency names first.</w:t>
            </w:r>
          </w:p>
        </w:tc>
      </w:tr>
      <w:tr w:rsidR="00236E08">
        <w:trPr>
          <w:jc w:val="center"/>
        </w:trPr>
        <w:tc>
          <w:tcPr>
            <w:tcW w:w="3312" w:type="dxa"/>
          </w:tcPr>
          <w:p w:rsidR="00236E08" w:rsidRDefault="00117E10">
            <w:pPr>
              <w:spacing w:after="40"/>
              <w:rPr>
                <w:rFonts w:hint="eastAsia"/>
              </w:rPr>
            </w:pPr>
            <w:r>
              <w:rPr>
                <w:sz w:val="18"/>
              </w:rPr>
              <w:t xml:space="preserve">File </w:t>
            </w:r>
            <w:r>
              <w:rPr>
                <w:sz w:val="18"/>
              </w:rPr>
              <w:t>deletion or migration</w:t>
            </w:r>
          </w:p>
        </w:tc>
        <w:tc>
          <w:tcPr>
            <w:tcW w:w="6192" w:type="dxa"/>
          </w:tcPr>
          <w:p w:rsidR="00236E08" w:rsidRDefault="00117E10">
            <w:pPr>
              <w:spacing w:after="40"/>
              <w:rPr>
                <w:rFonts w:hint="eastAsia"/>
              </w:rPr>
            </w:pPr>
            <w:r>
              <w:rPr>
                <w:sz w:val="18"/>
              </w:rPr>
              <w:t>Require explicit approval and backup.</w:t>
            </w:r>
          </w:p>
        </w:tc>
      </w:tr>
      <w:tr w:rsidR="00236E08">
        <w:trPr>
          <w:jc w:val="center"/>
        </w:trPr>
        <w:tc>
          <w:tcPr>
            <w:tcW w:w="3312" w:type="dxa"/>
          </w:tcPr>
          <w:p w:rsidR="00236E08" w:rsidRDefault="00117E10">
            <w:pPr>
              <w:spacing w:after="40"/>
              <w:rPr>
                <w:rFonts w:hint="eastAsia"/>
              </w:rPr>
            </w:pPr>
            <w:r>
              <w:rPr>
                <w:sz w:val="18"/>
              </w:rPr>
              <w:t>Network access or scraping</w:t>
            </w:r>
          </w:p>
        </w:tc>
        <w:tc>
          <w:tcPr>
            <w:tcW w:w="6192" w:type="dxa"/>
          </w:tcPr>
          <w:p w:rsidR="00236E08" w:rsidRDefault="00117E10">
            <w:pPr>
              <w:spacing w:after="40"/>
              <w:rPr>
                <w:rFonts w:hint="eastAsia"/>
              </w:rPr>
            </w:pPr>
            <w:r>
              <w:rPr>
                <w:sz w:val="18"/>
              </w:rPr>
              <w:t>Check legal, privacy, and rate-limit constraints.</w:t>
            </w:r>
          </w:p>
        </w:tc>
      </w:tr>
      <w:tr w:rsidR="00236E08">
        <w:trPr>
          <w:jc w:val="center"/>
        </w:trPr>
        <w:tc>
          <w:tcPr>
            <w:tcW w:w="3312" w:type="dxa"/>
          </w:tcPr>
          <w:p w:rsidR="00236E08" w:rsidRDefault="00117E10">
            <w:pPr>
              <w:spacing w:after="40"/>
              <w:rPr>
                <w:rFonts w:hint="eastAsia"/>
              </w:rPr>
            </w:pPr>
            <w:r>
              <w:rPr>
                <w:sz w:val="18"/>
              </w:rPr>
              <w:t>Deployment or publishing</w:t>
            </w:r>
          </w:p>
        </w:tc>
        <w:tc>
          <w:tcPr>
            <w:tcW w:w="6192" w:type="dxa"/>
          </w:tcPr>
          <w:p w:rsidR="00236E08" w:rsidRDefault="00117E10">
            <w:pPr>
              <w:spacing w:after="40"/>
              <w:rPr>
                <w:rFonts w:hint="eastAsia"/>
              </w:rPr>
            </w:pPr>
            <w:r>
              <w:rPr>
                <w:sz w:val="18"/>
              </w:rPr>
              <w:t>Human-only unless a mature CI/CD gate exists.</w:t>
            </w:r>
          </w:p>
        </w:tc>
      </w:tr>
    </w:tbl>
    <w:p w:rsidR="00236E08" w:rsidRDefault="00236E08">
      <w:pPr>
        <w:rPr>
          <w:rFonts w:hint="eastAsia"/>
        </w:rPr>
      </w:pPr>
    </w:p>
    <w:p w:rsidR="00236E08" w:rsidRDefault="00117E10">
      <w:pPr>
        <w:pStyle w:val="1"/>
      </w:pPr>
      <w:r>
        <w:lastRenderedPageBreak/>
        <w:t>11. A 30-Day Learning Path</w:t>
      </w:r>
    </w:p>
    <w:tbl>
      <w:tblPr>
        <w:tblStyle w:val="aff2"/>
        <w:tblW w:w="0" w:type="auto"/>
        <w:jc w:val="center"/>
        <w:tblLook w:val="04A0" w:firstRow="1" w:lastRow="0" w:firstColumn="1" w:lastColumn="0" w:noHBand="0" w:noVBand="1"/>
      </w:tblPr>
      <w:tblGrid>
        <w:gridCol w:w="1440"/>
        <w:gridCol w:w="3456"/>
        <w:gridCol w:w="4608"/>
      </w:tblGrid>
      <w:tr w:rsidR="00236E08">
        <w:trPr>
          <w:jc w:val="center"/>
        </w:trPr>
        <w:tc>
          <w:tcPr>
            <w:tcW w:w="1440" w:type="dxa"/>
            <w:shd w:val="clear" w:color="auto" w:fill="1F4E79"/>
          </w:tcPr>
          <w:p w:rsidR="00236E08" w:rsidRDefault="00117E10">
            <w:pPr>
              <w:spacing w:after="40"/>
              <w:rPr>
                <w:rFonts w:hint="eastAsia"/>
              </w:rPr>
            </w:pPr>
            <w:r>
              <w:rPr>
                <w:b/>
                <w:color w:val="FFFFFF"/>
                <w:sz w:val="18"/>
              </w:rPr>
              <w:t>Days</w:t>
            </w:r>
          </w:p>
        </w:tc>
        <w:tc>
          <w:tcPr>
            <w:tcW w:w="3456" w:type="dxa"/>
            <w:shd w:val="clear" w:color="auto" w:fill="1F4E79"/>
          </w:tcPr>
          <w:p w:rsidR="00236E08" w:rsidRDefault="00117E10">
            <w:pPr>
              <w:spacing w:after="40"/>
              <w:rPr>
                <w:rFonts w:hint="eastAsia"/>
              </w:rPr>
            </w:pPr>
            <w:r>
              <w:rPr>
                <w:b/>
                <w:color w:val="FFFFFF"/>
                <w:sz w:val="18"/>
              </w:rPr>
              <w:t>Focus</w:t>
            </w:r>
          </w:p>
        </w:tc>
        <w:tc>
          <w:tcPr>
            <w:tcW w:w="4608" w:type="dxa"/>
            <w:shd w:val="clear" w:color="auto" w:fill="1F4E79"/>
          </w:tcPr>
          <w:p w:rsidR="00236E08" w:rsidRDefault="00117E10">
            <w:pPr>
              <w:spacing w:after="40"/>
              <w:rPr>
                <w:rFonts w:hint="eastAsia"/>
              </w:rPr>
            </w:pPr>
            <w:r>
              <w:rPr>
                <w:b/>
                <w:color w:val="FFFFFF"/>
                <w:sz w:val="18"/>
              </w:rPr>
              <w:t>Output</w:t>
            </w:r>
          </w:p>
        </w:tc>
      </w:tr>
      <w:tr w:rsidR="00236E08">
        <w:trPr>
          <w:jc w:val="center"/>
        </w:trPr>
        <w:tc>
          <w:tcPr>
            <w:tcW w:w="1440" w:type="dxa"/>
          </w:tcPr>
          <w:p w:rsidR="00236E08" w:rsidRDefault="00117E10">
            <w:pPr>
              <w:spacing w:after="40"/>
              <w:rPr>
                <w:rFonts w:hint="eastAsia"/>
              </w:rPr>
            </w:pPr>
            <w:r>
              <w:rPr>
                <w:sz w:val="18"/>
              </w:rPr>
              <w:t>1-3</w:t>
            </w:r>
          </w:p>
        </w:tc>
        <w:tc>
          <w:tcPr>
            <w:tcW w:w="3456" w:type="dxa"/>
          </w:tcPr>
          <w:p w:rsidR="00236E08" w:rsidRDefault="00117E10">
            <w:pPr>
              <w:spacing w:after="40"/>
              <w:rPr>
                <w:rFonts w:hint="eastAsia"/>
              </w:rPr>
            </w:pPr>
            <w:r>
              <w:rPr>
                <w:sz w:val="18"/>
              </w:rPr>
              <w:t>Python basics, virtual environments, command line.</w:t>
            </w:r>
          </w:p>
        </w:tc>
        <w:tc>
          <w:tcPr>
            <w:tcW w:w="4608" w:type="dxa"/>
          </w:tcPr>
          <w:p w:rsidR="00236E08" w:rsidRDefault="00117E10">
            <w:pPr>
              <w:spacing w:after="40"/>
              <w:rPr>
                <w:rFonts w:hint="eastAsia"/>
              </w:rPr>
            </w:pPr>
            <w:r>
              <w:rPr>
                <w:sz w:val="18"/>
              </w:rPr>
              <w:t>A small Python script with README and requirements.</w:t>
            </w:r>
          </w:p>
        </w:tc>
      </w:tr>
      <w:tr w:rsidR="00236E08">
        <w:trPr>
          <w:jc w:val="center"/>
        </w:trPr>
        <w:tc>
          <w:tcPr>
            <w:tcW w:w="1440" w:type="dxa"/>
          </w:tcPr>
          <w:p w:rsidR="00236E08" w:rsidRDefault="00117E10">
            <w:pPr>
              <w:spacing w:after="40"/>
              <w:rPr>
                <w:rFonts w:hint="eastAsia"/>
              </w:rPr>
            </w:pPr>
            <w:r>
              <w:rPr>
                <w:sz w:val="18"/>
              </w:rPr>
              <w:t>4-6</w:t>
            </w:r>
          </w:p>
        </w:tc>
        <w:tc>
          <w:tcPr>
            <w:tcW w:w="3456" w:type="dxa"/>
          </w:tcPr>
          <w:p w:rsidR="00236E08" w:rsidRDefault="00117E10">
            <w:pPr>
              <w:spacing w:after="40"/>
              <w:rPr>
                <w:rFonts w:hint="eastAsia"/>
              </w:rPr>
            </w:pPr>
            <w:r>
              <w:rPr>
                <w:sz w:val="18"/>
              </w:rPr>
              <w:t>Functions, modules, pathlib, json/csv.</w:t>
            </w:r>
          </w:p>
        </w:tc>
        <w:tc>
          <w:tcPr>
            <w:tcW w:w="4608" w:type="dxa"/>
          </w:tcPr>
          <w:p w:rsidR="00236E08" w:rsidRDefault="00117E10">
            <w:pPr>
              <w:spacing w:after="40"/>
              <w:rPr>
                <w:rFonts w:hint="eastAsia"/>
              </w:rPr>
            </w:pPr>
            <w:r>
              <w:rPr>
                <w:sz w:val="18"/>
              </w:rPr>
              <w:t>A file-processing utility.</w:t>
            </w:r>
          </w:p>
        </w:tc>
      </w:tr>
      <w:tr w:rsidR="00236E08">
        <w:trPr>
          <w:jc w:val="center"/>
        </w:trPr>
        <w:tc>
          <w:tcPr>
            <w:tcW w:w="1440" w:type="dxa"/>
          </w:tcPr>
          <w:p w:rsidR="00236E08" w:rsidRDefault="00117E10">
            <w:pPr>
              <w:spacing w:after="40"/>
              <w:rPr>
                <w:rFonts w:hint="eastAsia"/>
              </w:rPr>
            </w:pPr>
            <w:r>
              <w:rPr>
                <w:sz w:val="18"/>
              </w:rPr>
              <w:t>7-9</w:t>
            </w:r>
          </w:p>
        </w:tc>
        <w:tc>
          <w:tcPr>
            <w:tcW w:w="3456" w:type="dxa"/>
          </w:tcPr>
          <w:p w:rsidR="00236E08" w:rsidRDefault="00117E10">
            <w:pPr>
              <w:spacing w:after="40"/>
              <w:rPr>
                <w:rFonts w:hint="eastAsia"/>
              </w:rPr>
            </w:pPr>
            <w:r>
              <w:rPr>
                <w:sz w:val="18"/>
              </w:rPr>
              <w:t>pytest and debugging.</w:t>
            </w:r>
          </w:p>
        </w:tc>
        <w:tc>
          <w:tcPr>
            <w:tcW w:w="4608" w:type="dxa"/>
          </w:tcPr>
          <w:p w:rsidR="00236E08" w:rsidRDefault="00117E10">
            <w:pPr>
              <w:spacing w:after="40"/>
              <w:rPr>
                <w:rFonts w:hint="eastAsia"/>
              </w:rPr>
            </w:pPr>
            <w:r>
              <w:rPr>
                <w:sz w:val="18"/>
              </w:rPr>
              <w:t>At least five tests for the utility.</w:t>
            </w:r>
          </w:p>
        </w:tc>
      </w:tr>
      <w:tr w:rsidR="00236E08">
        <w:trPr>
          <w:jc w:val="center"/>
        </w:trPr>
        <w:tc>
          <w:tcPr>
            <w:tcW w:w="1440" w:type="dxa"/>
          </w:tcPr>
          <w:p w:rsidR="00236E08" w:rsidRDefault="00117E10">
            <w:pPr>
              <w:spacing w:after="40"/>
              <w:rPr>
                <w:rFonts w:hint="eastAsia"/>
              </w:rPr>
            </w:pPr>
            <w:r>
              <w:rPr>
                <w:sz w:val="18"/>
              </w:rPr>
              <w:t>10-12</w:t>
            </w:r>
          </w:p>
        </w:tc>
        <w:tc>
          <w:tcPr>
            <w:tcW w:w="3456" w:type="dxa"/>
          </w:tcPr>
          <w:p w:rsidR="00236E08" w:rsidRDefault="00117E10">
            <w:pPr>
              <w:spacing w:after="40"/>
              <w:rPr>
                <w:rFonts w:hint="eastAsia"/>
              </w:rPr>
            </w:pPr>
            <w:r>
              <w:rPr>
                <w:sz w:val="18"/>
              </w:rPr>
              <w:t xml:space="preserve">Git </w:t>
            </w:r>
            <w:r>
              <w:rPr>
                <w:sz w:val="18"/>
              </w:rPr>
              <w:t>basics and GitHub repository creation.</w:t>
            </w:r>
          </w:p>
        </w:tc>
        <w:tc>
          <w:tcPr>
            <w:tcW w:w="4608" w:type="dxa"/>
          </w:tcPr>
          <w:p w:rsidR="00236E08" w:rsidRDefault="00117E10">
            <w:pPr>
              <w:spacing w:after="40"/>
              <w:rPr>
                <w:rFonts w:hint="eastAsia"/>
              </w:rPr>
            </w:pPr>
            <w:r>
              <w:rPr>
                <w:sz w:val="18"/>
              </w:rPr>
              <w:t>Repository with clean commit history.</w:t>
            </w:r>
          </w:p>
        </w:tc>
      </w:tr>
      <w:tr w:rsidR="00236E08">
        <w:trPr>
          <w:jc w:val="center"/>
        </w:trPr>
        <w:tc>
          <w:tcPr>
            <w:tcW w:w="1440" w:type="dxa"/>
          </w:tcPr>
          <w:p w:rsidR="00236E08" w:rsidRDefault="00117E10">
            <w:pPr>
              <w:spacing w:after="40"/>
              <w:rPr>
                <w:rFonts w:hint="eastAsia"/>
              </w:rPr>
            </w:pPr>
            <w:r>
              <w:rPr>
                <w:sz w:val="18"/>
              </w:rPr>
              <w:t>13-15</w:t>
            </w:r>
          </w:p>
        </w:tc>
        <w:tc>
          <w:tcPr>
            <w:tcW w:w="3456" w:type="dxa"/>
          </w:tcPr>
          <w:p w:rsidR="00236E08" w:rsidRDefault="00117E10">
            <w:pPr>
              <w:spacing w:after="40"/>
              <w:rPr>
                <w:rFonts w:hint="eastAsia"/>
              </w:rPr>
            </w:pPr>
            <w:r>
              <w:rPr>
                <w:sz w:val="18"/>
              </w:rPr>
              <w:t>VS Code workflow: terminal, debugger, source control.</w:t>
            </w:r>
          </w:p>
        </w:tc>
        <w:tc>
          <w:tcPr>
            <w:tcW w:w="4608" w:type="dxa"/>
          </w:tcPr>
          <w:p w:rsidR="00236E08" w:rsidRDefault="00117E10">
            <w:pPr>
              <w:spacing w:after="40"/>
              <w:rPr>
                <w:rFonts w:hint="eastAsia"/>
              </w:rPr>
            </w:pPr>
            <w:r>
              <w:rPr>
                <w:sz w:val="18"/>
              </w:rPr>
              <w:t>Project opened and managed fully inside VS Code.</w:t>
            </w:r>
          </w:p>
        </w:tc>
      </w:tr>
      <w:tr w:rsidR="00236E08">
        <w:trPr>
          <w:jc w:val="center"/>
        </w:trPr>
        <w:tc>
          <w:tcPr>
            <w:tcW w:w="1440" w:type="dxa"/>
          </w:tcPr>
          <w:p w:rsidR="00236E08" w:rsidRDefault="00117E10">
            <w:pPr>
              <w:spacing w:after="40"/>
              <w:rPr>
                <w:rFonts w:hint="eastAsia"/>
              </w:rPr>
            </w:pPr>
            <w:r>
              <w:rPr>
                <w:sz w:val="18"/>
              </w:rPr>
              <w:t>16-18</w:t>
            </w:r>
          </w:p>
        </w:tc>
        <w:tc>
          <w:tcPr>
            <w:tcW w:w="3456" w:type="dxa"/>
          </w:tcPr>
          <w:p w:rsidR="00236E08" w:rsidRDefault="00117E10">
            <w:pPr>
              <w:spacing w:after="40"/>
              <w:rPr>
                <w:rFonts w:hint="eastAsia"/>
              </w:rPr>
            </w:pPr>
            <w:r>
              <w:rPr>
                <w:sz w:val="18"/>
              </w:rPr>
              <w:t>Use an IDE or CLI coding agent for small edits.</w:t>
            </w:r>
          </w:p>
        </w:tc>
        <w:tc>
          <w:tcPr>
            <w:tcW w:w="4608" w:type="dxa"/>
          </w:tcPr>
          <w:p w:rsidR="00236E08" w:rsidRDefault="00117E10">
            <w:pPr>
              <w:spacing w:after="40"/>
              <w:rPr>
                <w:rFonts w:hint="eastAsia"/>
              </w:rPr>
            </w:pPr>
            <w:r>
              <w:rPr>
                <w:sz w:val="18"/>
              </w:rPr>
              <w:t>Agent-made fea</w:t>
            </w:r>
            <w:r>
              <w:rPr>
                <w:sz w:val="18"/>
              </w:rPr>
              <w:t>ture reviewed and committed.</w:t>
            </w:r>
          </w:p>
        </w:tc>
      </w:tr>
      <w:tr w:rsidR="00236E08">
        <w:trPr>
          <w:jc w:val="center"/>
        </w:trPr>
        <w:tc>
          <w:tcPr>
            <w:tcW w:w="1440" w:type="dxa"/>
          </w:tcPr>
          <w:p w:rsidR="00236E08" w:rsidRDefault="00117E10">
            <w:pPr>
              <w:spacing w:after="40"/>
              <w:rPr>
                <w:rFonts w:hint="eastAsia"/>
              </w:rPr>
            </w:pPr>
            <w:r>
              <w:rPr>
                <w:sz w:val="18"/>
              </w:rPr>
              <w:t>19-21</w:t>
            </w:r>
          </w:p>
        </w:tc>
        <w:tc>
          <w:tcPr>
            <w:tcW w:w="3456" w:type="dxa"/>
          </w:tcPr>
          <w:p w:rsidR="00236E08" w:rsidRDefault="00117E10">
            <w:pPr>
              <w:spacing w:after="40"/>
              <w:rPr>
                <w:rFonts w:hint="eastAsia"/>
              </w:rPr>
            </w:pPr>
            <w:r>
              <w:rPr>
                <w:sz w:val="18"/>
              </w:rPr>
              <w:t>Prompt templates and repository instruction files.</w:t>
            </w:r>
          </w:p>
        </w:tc>
        <w:tc>
          <w:tcPr>
            <w:tcW w:w="4608" w:type="dxa"/>
          </w:tcPr>
          <w:p w:rsidR="00236E08" w:rsidRDefault="00117E10">
            <w:pPr>
              <w:spacing w:after="40"/>
              <w:rPr>
                <w:rFonts w:hint="eastAsia"/>
              </w:rPr>
            </w:pPr>
            <w:r>
              <w:rPr>
                <w:sz w:val="18"/>
              </w:rPr>
              <w:t>AGENTS.md or CLAUDE.md added to the repository.</w:t>
            </w:r>
          </w:p>
        </w:tc>
      </w:tr>
      <w:tr w:rsidR="00236E08">
        <w:trPr>
          <w:jc w:val="center"/>
        </w:trPr>
        <w:tc>
          <w:tcPr>
            <w:tcW w:w="1440" w:type="dxa"/>
          </w:tcPr>
          <w:p w:rsidR="00236E08" w:rsidRDefault="00117E10">
            <w:pPr>
              <w:spacing w:after="40"/>
              <w:rPr>
                <w:rFonts w:hint="eastAsia"/>
              </w:rPr>
            </w:pPr>
            <w:r>
              <w:rPr>
                <w:sz w:val="18"/>
              </w:rPr>
              <w:t>22-24</w:t>
            </w:r>
          </w:p>
        </w:tc>
        <w:tc>
          <w:tcPr>
            <w:tcW w:w="3456" w:type="dxa"/>
          </w:tcPr>
          <w:p w:rsidR="00236E08" w:rsidRDefault="00117E10">
            <w:pPr>
              <w:spacing w:after="40"/>
              <w:rPr>
                <w:rFonts w:hint="eastAsia"/>
              </w:rPr>
            </w:pPr>
            <w:r>
              <w:rPr>
                <w:sz w:val="18"/>
              </w:rPr>
              <w:t>Codex or Claude Code for test-first bug fixing.</w:t>
            </w:r>
          </w:p>
        </w:tc>
        <w:tc>
          <w:tcPr>
            <w:tcW w:w="4608" w:type="dxa"/>
          </w:tcPr>
          <w:p w:rsidR="00236E08" w:rsidRDefault="00117E10">
            <w:pPr>
              <w:spacing w:after="40"/>
              <w:rPr>
                <w:rFonts w:hint="eastAsia"/>
              </w:rPr>
            </w:pPr>
            <w:r>
              <w:rPr>
                <w:sz w:val="18"/>
              </w:rPr>
              <w:t>Bug reproduced, fixed, and tested.</w:t>
            </w:r>
          </w:p>
        </w:tc>
      </w:tr>
      <w:tr w:rsidR="00236E08">
        <w:trPr>
          <w:jc w:val="center"/>
        </w:trPr>
        <w:tc>
          <w:tcPr>
            <w:tcW w:w="1440" w:type="dxa"/>
          </w:tcPr>
          <w:p w:rsidR="00236E08" w:rsidRDefault="00117E10">
            <w:pPr>
              <w:spacing w:after="40"/>
              <w:rPr>
                <w:rFonts w:hint="eastAsia"/>
              </w:rPr>
            </w:pPr>
            <w:r>
              <w:rPr>
                <w:sz w:val="18"/>
              </w:rPr>
              <w:t>25-27</w:t>
            </w:r>
          </w:p>
        </w:tc>
        <w:tc>
          <w:tcPr>
            <w:tcW w:w="3456" w:type="dxa"/>
          </w:tcPr>
          <w:p w:rsidR="00236E08" w:rsidRDefault="00117E10">
            <w:pPr>
              <w:spacing w:after="40"/>
              <w:rPr>
                <w:rFonts w:hint="eastAsia"/>
              </w:rPr>
            </w:pPr>
            <w:r>
              <w:rPr>
                <w:sz w:val="18"/>
              </w:rPr>
              <w:t xml:space="preserve">GitHub pull request </w:t>
            </w:r>
            <w:r>
              <w:rPr>
                <w:sz w:val="18"/>
              </w:rPr>
              <w:t>workflow.</w:t>
            </w:r>
          </w:p>
        </w:tc>
        <w:tc>
          <w:tcPr>
            <w:tcW w:w="4608" w:type="dxa"/>
          </w:tcPr>
          <w:p w:rsidR="00236E08" w:rsidRDefault="00117E10">
            <w:pPr>
              <w:spacing w:after="40"/>
              <w:rPr>
                <w:rFonts w:hint="eastAsia"/>
              </w:rPr>
            </w:pPr>
            <w:r>
              <w:rPr>
                <w:sz w:val="18"/>
              </w:rPr>
              <w:t>Branch pushed and pull request reviewed.</w:t>
            </w:r>
          </w:p>
        </w:tc>
      </w:tr>
      <w:tr w:rsidR="00236E08">
        <w:trPr>
          <w:jc w:val="center"/>
        </w:trPr>
        <w:tc>
          <w:tcPr>
            <w:tcW w:w="1440" w:type="dxa"/>
          </w:tcPr>
          <w:p w:rsidR="00236E08" w:rsidRDefault="00117E10">
            <w:pPr>
              <w:spacing w:after="40"/>
              <w:rPr>
                <w:rFonts w:hint="eastAsia"/>
              </w:rPr>
            </w:pPr>
            <w:r>
              <w:rPr>
                <w:sz w:val="18"/>
              </w:rPr>
              <w:t>28-30</w:t>
            </w:r>
          </w:p>
        </w:tc>
        <w:tc>
          <w:tcPr>
            <w:tcW w:w="3456" w:type="dxa"/>
          </w:tcPr>
          <w:p w:rsidR="00236E08" w:rsidRDefault="00117E10">
            <w:pPr>
              <w:spacing w:after="40"/>
              <w:rPr>
                <w:rFonts w:hint="eastAsia"/>
              </w:rPr>
            </w:pPr>
            <w:r>
              <w:rPr>
                <w:sz w:val="18"/>
              </w:rPr>
              <w:t>Capstone mini-agent.</w:t>
            </w:r>
          </w:p>
        </w:tc>
        <w:tc>
          <w:tcPr>
            <w:tcW w:w="4608" w:type="dxa"/>
          </w:tcPr>
          <w:p w:rsidR="00236E08" w:rsidRDefault="00117E10">
            <w:pPr>
              <w:spacing w:after="40"/>
              <w:rPr>
                <w:rFonts w:hint="eastAsia"/>
              </w:rPr>
            </w:pPr>
            <w:r>
              <w:rPr>
                <w:sz w:val="18"/>
              </w:rPr>
              <w:t>A documented automation script with tests and agent workflow notes.</w:t>
            </w:r>
          </w:p>
        </w:tc>
      </w:tr>
    </w:tbl>
    <w:p w:rsidR="00236E08" w:rsidRDefault="00236E08">
      <w:pPr>
        <w:rPr>
          <w:rFonts w:hint="eastAsia"/>
        </w:rPr>
      </w:pPr>
    </w:p>
    <w:p w:rsidR="00236E08" w:rsidRDefault="00117E10">
      <w:pPr>
        <w:pStyle w:val="1"/>
      </w:pPr>
      <w:r>
        <w:t>12. Example Project: Research Paper Organizer Agent</w:t>
      </w:r>
    </w:p>
    <w:p w:rsidR="00236E08" w:rsidRDefault="00117E10">
      <w:pPr>
        <w:rPr>
          <w:rFonts w:hint="eastAsia"/>
        </w:rPr>
      </w:pPr>
      <w:r>
        <w:t>A practical capstone project is a research paper organi</w:t>
      </w:r>
      <w:r>
        <w:t>zer. The goal is not to build a fully autonomous scientist. The goal is to build a controlled tool that organizes PDFs, extracts metadata, saves structured JSON, and creates searchable summaries with human review.</w:t>
      </w:r>
    </w:p>
    <w:tbl>
      <w:tblPr>
        <w:tblStyle w:val="aff2"/>
        <w:tblW w:w="0" w:type="auto"/>
        <w:jc w:val="center"/>
        <w:tblLook w:val="04A0" w:firstRow="1" w:lastRow="0" w:firstColumn="1" w:lastColumn="0" w:noHBand="0" w:noVBand="1"/>
      </w:tblPr>
      <w:tblGrid>
        <w:gridCol w:w="2592"/>
        <w:gridCol w:w="6912"/>
      </w:tblGrid>
      <w:tr w:rsidR="00236E08">
        <w:trPr>
          <w:jc w:val="center"/>
        </w:trPr>
        <w:tc>
          <w:tcPr>
            <w:tcW w:w="2592" w:type="dxa"/>
            <w:shd w:val="clear" w:color="auto" w:fill="1F4E79"/>
          </w:tcPr>
          <w:p w:rsidR="00236E08" w:rsidRDefault="00117E10">
            <w:pPr>
              <w:spacing w:after="40"/>
              <w:rPr>
                <w:rFonts w:hint="eastAsia"/>
              </w:rPr>
            </w:pPr>
            <w:r>
              <w:rPr>
                <w:b/>
                <w:color w:val="FFFFFF"/>
                <w:sz w:val="18"/>
              </w:rPr>
              <w:t>Component</w:t>
            </w:r>
          </w:p>
        </w:tc>
        <w:tc>
          <w:tcPr>
            <w:tcW w:w="6912" w:type="dxa"/>
            <w:shd w:val="clear" w:color="auto" w:fill="1F4E79"/>
          </w:tcPr>
          <w:p w:rsidR="00236E08" w:rsidRDefault="00117E10">
            <w:pPr>
              <w:spacing w:after="40"/>
              <w:rPr>
                <w:rFonts w:hint="eastAsia"/>
              </w:rPr>
            </w:pPr>
            <w:r>
              <w:rPr>
                <w:b/>
                <w:color w:val="FFFFFF"/>
                <w:sz w:val="18"/>
              </w:rPr>
              <w:t>Implementation idea</w:t>
            </w:r>
          </w:p>
        </w:tc>
      </w:tr>
      <w:tr w:rsidR="00236E08">
        <w:trPr>
          <w:jc w:val="center"/>
        </w:trPr>
        <w:tc>
          <w:tcPr>
            <w:tcW w:w="2592" w:type="dxa"/>
          </w:tcPr>
          <w:p w:rsidR="00236E08" w:rsidRDefault="00117E10">
            <w:pPr>
              <w:spacing w:after="40"/>
              <w:rPr>
                <w:rFonts w:hint="eastAsia"/>
              </w:rPr>
            </w:pPr>
            <w:r>
              <w:rPr>
                <w:sz w:val="18"/>
              </w:rPr>
              <w:t>Input</w:t>
            </w:r>
          </w:p>
        </w:tc>
        <w:tc>
          <w:tcPr>
            <w:tcW w:w="6912" w:type="dxa"/>
          </w:tcPr>
          <w:p w:rsidR="00236E08" w:rsidRDefault="00117E10">
            <w:pPr>
              <w:spacing w:after="40"/>
              <w:rPr>
                <w:rFonts w:hint="eastAsia"/>
              </w:rPr>
            </w:pPr>
            <w:r>
              <w:rPr>
                <w:sz w:val="18"/>
              </w:rPr>
              <w:t>Folder of PDFs.</w:t>
            </w:r>
          </w:p>
        </w:tc>
      </w:tr>
      <w:tr w:rsidR="00236E08">
        <w:trPr>
          <w:jc w:val="center"/>
        </w:trPr>
        <w:tc>
          <w:tcPr>
            <w:tcW w:w="2592" w:type="dxa"/>
          </w:tcPr>
          <w:p w:rsidR="00236E08" w:rsidRDefault="00117E10">
            <w:pPr>
              <w:spacing w:after="40"/>
              <w:rPr>
                <w:rFonts w:hint="eastAsia"/>
              </w:rPr>
            </w:pPr>
            <w:r>
              <w:rPr>
                <w:sz w:val="18"/>
              </w:rPr>
              <w:t>Metadata extraction</w:t>
            </w:r>
          </w:p>
        </w:tc>
        <w:tc>
          <w:tcPr>
            <w:tcW w:w="6912" w:type="dxa"/>
          </w:tcPr>
          <w:p w:rsidR="00236E08" w:rsidRDefault="00117E10">
            <w:pPr>
              <w:spacing w:after="40"/>
              <w:rPr>
                <w:rFonts w:hint="eastAsia"/>
              </w:rPr>
            </w:pPr>
            <w:r>
              <w:rPr>
                <w:sz w:val="18"/>
              </w:rPr>
              <w:t>Use Python libraries to read title, authors, year, DOI, and abstract when available.</w:t>
            </w:r>
          </w:p>
        </w:tc>
      </w:tr>
      <w:tr w:rsidR="00236E08">
        <w:trPr>
          <w:jc w:val="center"/>
        </w:trPr>
        <w:tc>
          <w:tcPr>
            <w:tcW w:w="2592" w:type="dxa"/>
          </w:tcPr>
          <w:p w:rsidR="00236E08" w:rsidRDefault="00117E10">
            <w:pPr>
              <w:spacing w:after="40"/>
              <w:rPr>
                <w:rFonts w:hint="eastAsia"/>
              </w:rPr>
            </w:pPr>
            <w:r>
              <w:rPr>
                <w:sz w:val="18"/>
              </w:rPr>
              <w:t>Output</w:t>
            </w:r>
          </w:p>
        </w:tc>
        <w:tc>
          <w:tcPr>
            <w:tcW w:w="6912" w:type="dxa"/>
          </w:tcPr>
          <w:p w:rsidR="00236E08" w:rsidRDefault="00117E10">
            <w:pPr>
              <w:spacing w:after="40"/>
              <w:rPr>
                <w:rFonts w:hint="eastAsia"/>
              </w:rPr>
            </w:pPr>
            <w:r>
              <w:rPr>
                <w:sz w:val="18"/>
              </w:rPr>
              <w:t>One JSON file per paper plus a CSV index.</w:t>
            </w:r>
          </w:p>
        </w:tc>
      </w:tr>
      <w:tr w:rsidR="00236E08">
        <w:trPr>
          <w:jc w:val="center"/>
        </w:trPr>
        <w:tc>
          <w:tcPr>
            <w:tcW w:w="2592" w:type="dxa"/>
          </w:tcPr>
          <w:p w:rsidR="00236E08" w:rsidRDefault="00117E10">
            <w:pPr>
              <w:spacing w:after="40"/>
              <w:rPr>
                <w:rFonts w:hint="eastAsia"/>
              </w:rPr>
            </w:pPr>
            <w:r>
              <w:rPr>
                <w:sz w:val="18"/>
              </w:rPr>
              <w:t>Agent role</w:t>
            </w:r>
          </w:p>
        </w:tc>
        <w:tc>
          <w:tcPr>
            <w:tcW w:w="6912" w:type="dxa"/>
          </w:tcPr>
          <w:p w:rsidR="00236E08" w:rsidRDefault="00117E10">
            <w:pPr>
              <w:spacing w:after="40"/>
              <w:rPr>
                <w:rFonts w:hint="eastAsia"/>
              </w:rPr>
            </w:pPr>
            <w:r>
              <w:rPr>
                <w:sz w:val="18"/>
              </w:rPr>
              <w:t>Generate parser functions, tests, error handling, and documentation.</w:t>
            </w:r>
          </w:p>
        </w:tc>
      </w:tr>
      <w:tr w:rsidR="00236E08">
        <w:trPr>
          <w:jc w:val="center"/>
        </w:trPr>
        <w:tc>
          <w:tcPr>
            <w:tcW w:w="2592" w:type="dxa"/>
          </w:tcPr>
          <w:p w:rsidR="00236E08" w:rsidRDefault="00117E10">
            <w:pPr>
              <w:spacing w:after="40"/>
              <w:rPr>
                <w:rFonts w:hint="eastAsia"/>
              </w:rPr>
            </w:pPr>
            <w:r>
              <w:rPr>
                <w:sz w:val="18"/>
              </w:rPr>
              <w:t>Hu</w:t>
            </w:r>
            <w:r>
              <w:rPr>
                <w:sz w:val="18"/>
              </w:rPr>
              <w:t>man role</w:t>
            </w:r>
          </w:p>
        </w:tc>
        <w:tc>
          <w:tcPr>
            <w:tcW w:w="6912" w:type="dxa"/>
          </w:tcPr>
          <w:p w:rsidR="00236E08" w:rsidRDefault="00117E10">
            <w:pPr>
              <w:spacing w:after="40"/>
              <w:rPr>
                <w:rFonts w:hint="eastAsia"/>
              </w:rPr>
            </w:pPr>
            <w:r>
              <w:rPr>
                <w:sz w:val="18"/>
              </w:rPr>
              <w:t>Verify metadata and scientific interpretation.</w:t>
            </w:r>
          </w:p>
        </w:tc>
      </w:tr>
      <w:tr w:rsidR="00236E08">
        <w:trPr>
          <w:jc w:val="center"/>
        </w:trPr>
        <w:tc>
          <w:tcPr>
            <w:tcW w:w="2592" w:type="dxa"/>
          </w:tcPr>
          <w:p w:rsidR="00236E08" w:rsidRDefault="00117E10">
            <w:pPr>
              <w:spacing w:after="40"/>
              <w:rPr>
                <w:rFonts w:hint="eastAsia"/>
              </w:rPr>
            </w:pPr>
            <w:r>
              <w:rPr>
                <w:sz w:val="18"/>
              </w:rPr>
              <w:t>GitHub role</w:t>
            </w:r>
          </w:p>
        </w:tc>
        <w:tc>
          <w:tcPr>
            <w:tcW w:w="6912" w:type="dxa"/>
          </w:tcPr>
          <w:p w:rsidR="00236E08" w:rsidRDefault="00117E10">
            <w:pPr>
              <w:spacing w:after="40"/>
              <w:rPr>
                <w:rFonts w:hint="eastAsia"/>
              </w:rPr>
            </w:pPr>
            <w:r>
              <w:rPr>
                <w:sz w:val="18"/>
              </w:rPr>
              <w:t>Track versions, open issues for missing features, and review pull requests.</w:t>
            </w:r>
          </w:p>
        </w:tc>
      </w:tr>
    </w:tbl>
    <w:p w:rsidR="00236E08" w:rsidRDefault="00236E08">
      <w:pPr>
        <w:rPr>
          <w:rFonts w:hint="eastAsia"/>
        </w:rPr>
      </w:pPr>
    </w:p>
    <w:tbl>
      <w:tblPr>
        <w:tblW w:w="0" w:type="auto"/>
        <w:jc w:val="center"/>
        <w:tblLook w:val="04A0" w:firstRow="1" w:lastRow="0" w:firstColumn="1" w:lastColumn="0" w:noHBand="0" w:noVBand="1"/>
      </w:tblPr>
      <w:tblGrid>
        <w:gridCol w:w="10080"/>
      </w:tblGrid>
      <w:tr w:rsidR="00236E08">
        <w:trPr>
          <w:jc w:val="center"/>
        </w:trPr>
        <w:tc>
          <w:tcPr>
            <w:tcW w:w="10080" w:type="dxa"/>
            <w:shd w:val="clear" w:color="auto" w:fill="F2F2F2"/>
          </w:tcPr>
          <w:p w:rsidR="00236E08" w:rsidRDefault="00117E10">
            <w:pPr>
              <w:spacing w:after="0"/>
              <w:rPr>
                <w:rFonts w:hint="eastAsia"/>
              </w:rPr>
            </w:pPr>
            <w:r>
              <w:rPr>
                <w:rFonts w:ascii="Consolas" w:hAnsi="Consolas"/>
                <w:sz w:val="17"/>
              </w:rPr>
              <w:t># Example issue for a cloud or IDE agent</w:t>
            </w:r>
            <w:r>
              <w:rPr>
                <w:rFonts w:ascii="Consolas" w:hAnsi="Consolas"/>
                <w:sz w:val="17"/>
              </w:rPr>
              <w:br/>
              <w:t>Title: Add DOI extraction to PDF metadata pipeline</w:t>
            </w:r>
            <w:r>
              <w:rPr>
                <w:rFonts w:ascii="Consolas" w:hAnsi="Consolas"/>
                <w:sz w:val="17"/>
              </w:rPr>
              <w:br/>
              <w:t>Description:</w:t>
            </w:r>
            <w:r>
              <w:rPr>
                <w:rFonts w:ascii="Consolas" w:hAnsi="Consolas"/>
                <w:sz w:val="17"/>
              </w:rPr>
              <w:br/>
              <w:t xml:space="preserve">The </w:t>
            </w:r>
            <w:r>
              <w:rPr>
                <w:rFonts w:ascii="Consolas" w:hAnsi="Consolas"/>
                <w:sz w:val="17"/>
              </w:rPr>
              <w:t>current parser extracts filename and page count only.</w:t>
            </w:r>
            <w:r>
              <w:rPr>
                <w:rFonts w:ascii="Consolas" w:hAnsi="Consolas"/>
                <w:sz w:val="17"/>
              </w:rPr>
              <w:br/>
              <w:t>Add DOI extraction using text patterns from the first two pages.</w:t>
            </w:r>
            <w:r>
              <w:rPr>
                <w:rFonts w:ascii="Consolas" w:hAnsi="Consolas"/>
                <w:sz w:val="17"/>
              </w:rPr>
              <w:br/>
              <w:t>Acceptance criteria:</w:t>
            </w:r>
            <w:r>
              <w:rPr>
                <w:rFonts w:ascii="Consolas" w:hAnsi="Consolas"/>
                <w:sz w:val="17"/>
              </w:rPr>
              <w:br/>
              <w:t>- Add tests with at least three realistic DOI strings.</w:t>
            </w:r>
            <w:r>
              <w:rPr>
                <w:rFonts w:ascii="Consolas" w:hAnsi="Consolas"/>
                <w:sz w:val="17"/>
              </w:rPr>
              <w:br/>
              <w:t>- Do not call external APIs.</w:t>
            </w:r>
            <w:r>
              <w:rPr>
                <w:rFonts w:ascii="Consolas" w:hAnsi="Consolas"/>
                <w:sz w:val="17"/>
              </w:rPr>
              <w:br/>
              <w:t>- Save doi as null if not found.</w:t>
            </w:r>
            <w:r>
              <w:rPr>
                <w:rFonts w:ascii="Consolas" w:hAnsi="Consolas"/>
                <w:sz w:val="17"/>
              </w:rPr>
              <w:br/>
              <w:t>- Update README with usage example.</w:t>
            </w:r>
          </w:p>
        </w:tc>
      </w:tr>
    </w:tbl>
    <w:p w:rsidR="00236E08" w:rsidRDefault="00117E10">
      <w:pPr>
        <w:pStyle w:val="1"/>
      </w:pPr>
      <w:r>
        <w:t>13. Practical Checklists</w:t>
      </w:r>
    </w:p>
    <w:p w:rsidR="00236E08" w:rsidRDefault="00117E10">
      <w:pPr>
        <w:pStyle w:val="21"/>
      </w:pPr>
      <w:r>
        <w:t>13.1 Before starting an agent task</w:t>
      </w:r>
    </w:p>
    <w:p w:rsidR="00236E08" w:rsidRDefault="00117E10">
      <w:pPr>
        <w:pStyle w:val="a0"/>
        <w:rPr>
          <w:rFonts w:hint="eastAsia"/>
        </w:rPr>
      </w:pPr>
      <w:r>
        <w:t>Is the repository committed and clean?</w:t>
      </w:r>
    </w:p>
    <w:p w:rsidR="00236E08" w:rsidRDefault="00117E10">
      <w:pPr>
        <w:pStyle w:val="a0"/>
        <w:rPr>
          <w:rFonts w:hint="eastAsia"/>
        </w:rPr>
      </w:pPr>
      <w:r>
        <w:t>Is the task narrow enough for one branch?</w:t>
      </w:r>
    </w:p>
    <w:p w:rsidR="00236E08" w:rsidRDefault="00117E10">
      <w:pPr>
        <w:pStyle w:val="a0"/>
        <w:rPr>
          <w:rFonts w:hint="eastAsia"/>
        </w:rPr>
      </w:pPr>
      <w:r>
        <w:lastRenderedPageBreak/>
        <w:t>Are tests available or should the agent add them first?</w:t>
      </w:r>
    </w:p>
    <w:p w:rsidR="00236E08" w:rsidRDefault="00117E10">
      <w:pPr>
        <w:pStyle w:val="a0"/>
        <w:rPr>
          <w:rFonts w:hint="eastAsia"/>
        </w:rPr>
      </w:pPr>
      <w:r>
        <w:t>Are secret files excl</w:t>
      </w:r>
      <w:r>
        <w:t>uded from Git and agent context?</w:t>
      </w:r>
    </w:p>
    <w:p w:rsidR="00236E08" w:rsidRDefault="00117E10">
      <w:pPr>
        <w:pStyle w:val="a0"/>
        <w:rPr>
          <w:rFonts w:hint="eastAsia"/>
        </w:rPr>
      </w:pPr>
      <w:r>
        <w:t>Do you know the command that verifies success?</w:t>
      </w:r>
    </w:p>
    <w:p w:rsidR="00236E08" w:rsidRDefault="00117E10">
      <w:pPr>
        <w:pStyle w:val="a0"/>
        <w:rPr>
          <w:rFonts w:hint="eastAsia"/>
        </w:rPr>
      </w:pPr>
      <w:r>
        <w:t>Have you specified files that should not be modified?</w:t>
      </w:r>
    </w:p>
    <w:p w:rsidR="00236E08" w:rsidRDefault="00117E10">
      <w:pPr>
        <w:pStyle w:val="21"/>
      </w:pPr>
      <w:r>
        <w:t>13.2 During the task</w:t>
      </w:r>
    </w:p>
    <w:p w:rsidR="00236E08" w:rsidRDefault="00117E10">
      <w:pPr>
        <w:pStyle w:val="a0"/>
        <w:rPr>
          <w:rFonts w:hint="eastAsia"/>
        </w:rPr>
      </w:pPr>
      <w:r>
        <w:t>Approve commands intentionally rather than automatically.</w:t>
      </w:r>
    </w:p>
    <w:p w:rsidR="00236E08" w:rsidRDefault="00117E10">
      <w:pPr>
        <w:pStyle w:val="a0"/>
        <w:rPr>
          <w:rFonts w:hint="eastAsia"/>
        </w:rPr>
      </w:pPr>
      <w:r>
        <w:t>Interrupt if the agent expands scope withou</w:t>
      </w:r>
      <w:r>
        <w:t>t justification.</w:t>
      </w:r>
    </w:p>
    <w:p w:rsidR="00236E08" w:rsidRDefault="00117E10">
      <w:pPr>
        <w:pStyle w:val="a0"/>
        <w:rPr>
          <w:rFonts w:hint="eastAsia"/>
        </w:rPr>
      </w:pPr>
      <w:r>
        <w:t>Ask for a plan when the task becomes multi-step.</w:t>
      </w:r>
    </w:p>
    <w:p w:rsidR="00236E08" w:rsidRDefault="00117E10">
      <w:pPr>
        <w:pStyle w:val="a0"/>
        <w:rPr>
          <w:rFonts w:hint="eastAsia"/>
        </w:rPr>
      </w:pPr>
      <w:r>
        <w:t>Prefer small commits over large mixed changes.</w:t>
      </w:r>
    </w:p>
    <w:p w:rsidR="00236E08" w:rsidRDefault="00117E10">
      <w:pPr>
        <w:pStyle w:val="a0"/>
        <w:rPr>
          <w:rFonts w:hint="eastAsia"/>
        </w:rPr>
      </w:pPr>
      <w:r>
        <w:t>Watch for dependency creep and unnecessary frameworks.</w:t>
      </w:r>
    </w:p>
    <w:p w:rsidR="00236E08" w:rsidRDefault="00117E10">
      <w:pPr>
        <w:pStyle w:val="21"/>
      </w:pPr>
      <w:r>
        <w:t>13.3 Before merging or using the result</w:t>
      </w:r>
    </w:p>
    <w:p w:rsidR="00236E08" w:rsidRDefault="00117E10">
      <w:pPr>
        <w:pStyle w:val="a0"/>
        <w:rPr>
          <w:rFonts w:hint="eastAsia"/>
        </w:rPr>
      </w:pPr>
      <w:r>
        <w:t>Read the diff.</w:t>
      </w:r>
    </w:p>
    <w:p w:rsidR="00236E08" w:rsidRDefault="00117E10">
      <w:pPr>
        <w:pStyle w:val="a0"/>
        <w:rPr>
          <w:rFonts w:hint="eastAsia"/>
        </w:rPr>
      </w:pPr>
      <w:r>
        <w:t xml:space="preserve">Run tests locally or verify CI </w:t>
      </w:r>
      <w:r>
        <w:t>output.</w:t>
      </w:r>
    </w:p>
    <w:p w:rsidR="00236E08" w:rsidRDefault="00117E10">
      <w:pPr>
        <w:pStyle w:val="a0"/>
        <w:rPr>
          <w:rFonts w:hint="eastAsia"/>
        </w:rPr>
      </w:pPr>
      <w:r>
        <w:t>Check that no credentials, raw private data, or irrelevant files were added.</w:t>
      </w:r>
    </w:p>
    <w:p w:rsidR="00236E08" w:rsidRDefault="00117E10">
      <w:pPr>
        <w:pStyle w:val="a0"/>
        <w:rPr>
          <w:rFonts w:hint="eastAsia"/>
        </w:rPr>
      </w:pPr>
      <w:r>
        <w:t>Confirm outputs with at least one manual smoke test.</w:t>
      </w:r>
    </w:p>
    <w:p w:rsidR="00236E08" w:rsidRDefault="00117E10">
      <w:pPr>
        <w:pStyle w:val="a0"/>
        <w:rPr>
          <w:rFonts w:hint="eastAsia"/>
        </w:rPr>
      </w:pPr>
      <w:r>
        <w:t>Write a meaningful commit message or pull request summary.</w:t>
      </w:r>
    </w:p>
    <w:p w:rsidR="00236E08" w:rsidRDefault="00117E10">
      <w:pPr>
        <w:pStyle w:val="a0"/>
        <w:rPr>
          <w:rFonts w:hint="eastAsia"/>
        </w:rPr>
      </w:pPr>
      <w:r>
        <w:t>Document known limitations.</w:t>
      </w:r>
    </w:p>
    <w:p w:rsidR="00236E08" w:rsidRDefault="00117E10">
      <w:pPr>
        <w:pStyle w:val="1"/>
      </w:pPr>
      <w:r>
        <w:t xml:space="preserve">14. Advanced Concepts: MCP, </w:t>
      </w:r>
      <w:r>
        <w:t>Tooling, and Local Agents</w:t>
      </w:r>
    </w:p>
    <w:p w:rsidR="00236E08" w:rsidRDefault="00117E10">
      <w:pPr>
        <w:rPr>
          <w:rFonts w:hint="eastAsia"/>
        </w:rPr>
      </w:pPr>
      <w:r>
        <w:t>The Model Context Protocol, or MCP, is a protocol for extending agent capabilities by connecting them to external systems and tools. GitHub documentation describes MCP as a way to extend GitHub Copilot with other systems. In pract</w:t>
      </w:r>
      <w:r>
        <w:t>ice, MCP can expose file systems, databases, browser automation, laboratory data stores, or internal APIs to an agent. The same rule applies: start with read-only tools, then carefully add write actions after you understand the risk.</w:t>
      </w:r>
    </w:p>
    <w:p w:rsidR="00236E08" w:rsidRDefault="00117E10">
      <w:pPr>
        <w:pStyle w:val="21"/>
      </w:pPr>
      <w:r>
        <w:t>14.1 When to build you</w:t>
      </w:r>
      <w:r>
        <w:t>r own local agent</w:t>
      </w:r>
    </w:p>
    <w:p w:rsidR="00236E08" w:rsidRDefault="00117E10">
      <w:pPr>
        <w:pStyle w:val="a0"/>
        <w:rPr>
          <w:rFonts w:hint="eastAsia"/>
        </w:rPr>
      </w:pPr>
      <w:r>
        <w:t>You need repeated automation over local files or instruments.</w:t>
      </w:r>
    </w:p>
    <w:p w:rsidR="00236E08" w:rsidRDefault="00117E10">
      <w:pPr>
        <w:pStyle w:val="a0"/>
        <w:rPr>
          <w:rFonts w:hint="eastAsia"/>
        </w:rPr>
      </w:pPr>
      <w:r>
        <w:t>You need a web API that agents can call, for example FastAPI endpoints.</w:t>
      </w:r>
    </w:p>
    <w:p w:rsidR="00236E08" w:rsidRDefault="00117E10">
      <w:pPr>
        <w:pStyle w:val="a0"/>
        <w:rPr>
          <w:rFonts w:hint="eastAsia"/>
        </w:rPr>
      </w:pPr>
      <w:r>
        <w:t>You want strict control over credentials and data residency.</w:t>
      </w:r>
    </w:p>
    <w:p w:rsidR="00236E08" w:rsidRDefault="00117E10">
      <w:pPr>
        <w:pStyle w:val="a0"/>
        <w:rPr>
          <w:rFonts w:hint="eastAsia"/>
        </w:rPr>
      </w:pPr>
      <w:r>
        <w:t>You need domain-specific tools, such as ima</w:t>
      </w:r>
      <w:r>
        <w:t>ge analysis, PDF parsing, or microscopy batch processing.</w:t>
      </w:r>
    </w:p>
    <w:p w:rsidR="00236E08" w:rsidRDefault="00117E10">
      <w:pPr>
        <w:pStyle w:val="a0"/>
        <w:rPr>
          <w:rFonts w:hint="eastAsia"/>
        </w:rPr>
      </w:pPr>
      <w:r>
        <w:t>You want to combine deterministic code with language-model reasoning.</w:t>
      </w:r>
    </w:p>
    <w:tbl>
      <w:tblPr>
        <w:tblW w:w="0" w:type="auto"/>
        <w:jc w:val="center"/>
        <w:tblLook w:val="04A0" w:firstRow="1" w:lastRow="0" w:firstColumn="1" w:lastColumn="0" w:noHBand="0" w:noVBand="1"/>
      </w:tblPr>
      <w:tblGrid>
        <w:gridCol w:w="10080"/>
      </w:tblGrid>
      <w:tr w:rsidR="00236E08">
        <w:trPr>
          <w:jc w:val="center"/>
        </w:trPr>
        <w:tc>
          <w:tcPr>
            <w:tcW w:w="10080" w:type="dxa"/>
            <w:shd w:val="clear" w:color="auto" w:fill="F2F2F2"/>
          </w:tcPr>
          <w:p w:rsidR="00236E08" w:rsidRDefault="00117E10">
            <w:pPr>
              <w:spacing w:after="0"/>
              <w:rPr>
                <w:rFonts w:hint="eastAsia"/>
              </w:rPr>
            </w:pPr>
            <w:r>
              <w:rPr>
                <w:rFonts w:ascii="Consolas" w:hAnsi="Consolas"/>
                <w:sz w:val="17"/>
              </w:rPr>
              <w:t># Minimal FastAPI tool endpoint concept</w:t>
            </w:r>
            <w:r>
              <w:rPr>
                <w:rFonts w:ascii="Consolas" w:hAnsi="Consolas"/>
                <w:sz w:val="17"/>
              </w:rPr>
              <w:br/>
              <w:t>from fastapi import FastAPI</w:t>
            </w:r>
            <w:r>
              <w:rPr>
                <w:rFonts w:ascii="Consolas" w:hAnsi="Consolas"/>
                <w:sz w:val="17"/>
              </w:rPr>
              <w:br/>
              <w:t>from pydantic import BaseModel</w:t>
            </w:r>
            <w:r>
              <w:rPr>
                <w:rFonts w:ascii="Consolas" w:hAnsi="Consolas"/>
                <w:sz w:val="17"/>
              </w:rPr>
              <w:br/>
            </w:r>
            <w:r>
              <w:rPr>
                <w:rFonts w:ascii="Consolas" w:hAnsi="Consolas"/>
                <w:sz w:val="17"/>
              </w:rPr>
              <w:br/>
              <w:t>app = FastAPI()</w:t>
            </w:r>
            <w:r>
              <w:rPr>
                <w:rFonts w:ascii="Consolas" w:hAnsi="Consolas"/>
                <w:sz w:val="17"/>
              </w:rPr>
              <w:br/>
            </w:r>
            <w:r>
              <w:rPr>
                <w:rFonts w:ascii="Consolas" w:hAnsi="Consolas"/>
                <w:sz w:val="17"/>
              </w:rPr>
              <w:br/>
              <w:t>class JobRe</w:t>
            </w:r>
            <w:r>
              <w:rPr>
                <w:rFonts w:ascii="Consolas" w:hAnsi="Consolas"/>
                <w:sz w:val="17"/>
              </w:rPr>
              <w:t>quest(BaseModel):</w:t>
            </w:r>
            <w:r>
              <w:rPr>
                <w:rFonts w:ascii="Consolas" w:hAnsi="Consolas"/>
                <w:sz w:val="17"/>
              </w:rPr>
              <w:br/>
              <w:t xml:space="preserve">    input_folder: str</w:t>
            </w:r>
            <w:r>
              <w:rPr>
                <w:rFonts w:ascii="Consolas" w:hAnsi="Consolas"/>
                <w:sz w:val="17"/>
              </w:rPr>
              <w:br/>
              <w:t xml:space="preserve">    output_folder: str</w:t>
            </w:r>
            <w:r>
              <w:rPr>
                <w:rFonts w:ascii="Consolas" w:hAnsi="Consolas"/>
                <w:sz w:val="17"/>
              </w:rPr>
              <w:br/>
            </w:r>
            <w:r>
              <w:rPr>
                <w:rFonts w:ascii="Consolas" w:hAnsi="Consolas"/>
                <w:sz w:val="17"/>
              </w:rPr>
              <w:br/>
              <w:t>@app.post("/run-analysis")</w:t>
            </w:r>
            <w:r>
              <w:rPr>
                <w:rFonts w:ascii="Consolas" w:hAnsi="Consolas"/>
                <w:sz w:val="17"/>
              </w:rPr>
              <w:br/>
              <w:t>def run_analysis(req: JobRequest):</w:t>
            </w:r>
            <w:r>
              <w:rPr>
                <w:rFonts w:ascii="Consolas" w:hAnsi="Consolas"/>
                <w:sz w:val="17"/>
              </w:rPr>
              <w:br/>
              <w:t xml:space="preserve">    # Call deterministic Python pipeline here.</w:t>
            </w:r>
            <w:r>
              <w:rPr>
                <w:rFonts w:ascii="Consolas" w:hAnsi="Consolas"/>
                <w:sz w:val="17"/>
              </w:rPr>
              <w:br/>
              <w:t xml:space="preserve">    return {"status": "queued", "input": req.input_folder}</w:t>
            </w:r>
          </w:p>
        </w:tc>
      </w:tr>
    </w:tbl>
    <w:p w:rsidR="00236E08" w:rsidRDefault="00117E10">
      <w:pPr>
        <w:pStyle w:val="1"/>
      </w:pPr>
      <w:r>
        <w:lastRenderedPageBreak/>
        <w:t>Conclusion</w:t>
      </w:r>
    </w:p>
    <w:p w:rsidR="00236E08" w:rsidRDefault="00117E10">
      <w:pPr>
        <w:rPr>
          <w:rFonts w:hint="eastAsia"/>
        </w:rPr>
      </w:pPr>
      <w:r>
        <w:t>The practica</w:t>
      </w:r>
      <w:r>
        <w:t xml:space="preserve">l path into AI agents is not to start with full autonomy. Start with Python, learn to run and test code, use VS Code as the development cockpit, put every change under Git, collaborate through GitHub, and then delegate bounded tasks to Codex, Claude Code, </w:t>
      </w:r>
      <w:r>
        <w:t>or Copilot agents. The mature workflow is not “let the agent do everything.” It is “give the agent a clear task, executable tests, limited permissions, and a reviewable branch.”</w:t>
      </w:r>
    </w:p>
    <w:p w:rsidR="00236E08" w:rsidRDefault="00117E10">
      <w:pPr>
        <w:pStyle w:val="1"/>
      </w:pPr>
      <w:r>
        <w:t>References</w:t>
      </w:r>
    </w:p>
    <w:p w:rsidR="00236E08" w:rsidRDefault="00117E10">
      <w:pPr>
        <w:ind w:left="360" w:hanging="360"/>
        <w:rPr>
          <w:rFonts w:hint="eastAsia"/>
        </w:rPr>
      </w:pPr>
      <w:r>
        <w:rPr>
          <w:sz w:val="18"/>
        </w:rPr>
        <w:t xml:space="preserve">[1] OpenAI Help Center. Using Codex with your ChatGPT plan. </w:t>
      </w:r>
      <w:hyperlink r:id="rId8">
        <w:r>
          <w:rPr>
            <w:color w:val="0563C1"/>
            <w:u w:val="single"/>
          </w:rPr>
          <w:t>https://help.openai.com/en/articles/11369540-using-codex-with-your-chatgpt-plan</w:t>
        </w:r>
      </w:hyperlink>
    </w:p>
    <w:p w:rsidR="00236E08" w:rsidRDefault="00117E10">
      <w:pPr>
        <w:ind w:left="360" w:hanging="360"/>
        <w:rPr>
          <w:rFonts w:hint="eastAsia"/>
        </w:rPr>
      </w:pPr>
      <w:r>
        <w:rPr>
          <w:sz w:val="18"/>
        </w:rPr>
        <w:t xml:space="preserve">[2] OpenAI Developers. Codex CLI. </w:t>
      </w:r>
      <w:hyperlink r:id="rId9">
        <w:r>
          <w:rPr>
            <w:color w:val="0563C1"/>
            <w:u w:val="single"/>
          </w:rPr>
          <w:t>https://developers.openai.com/codex/cli</w:t>
        </w:r>
      </w:hyperlink>
    </w:p>
    <w:p w:rsidR="00236E08" w:rsidRDefault="00117E10">
      <w:pPr>
        <w:ind w:left="360" w:hanging="360"/>
        <w:rPr>
          <w:rFonts w:hint="eastAsia"/>
        </w:rPr>
      </w:pPr>
      <w:r>
        <w:rPr>
          <w:sz w:val="18"/>
        </w:rPr>
        <w:t xml:space="preserve">[3] OpenAI Developers. Codex app. </w:t>
      </w:r>
      <w:hyperlink r:id="rId10">
        <w:r>
          <w:rPr>
            <w:color w:val="0563C1"/>
            <w:u w:val="single"/>
          </w:rPr>
          <w:t>https://developers.openai.com/codex/app</w:t>
        </w:r>
      </w:hyperlink>
    </w:p>
    <w:p w:rsidR="00236E08" w:rsidRDefault="00117E10">
      <w:pPr>
        <w:ind w:left="360" w:hanging="360"/>
        <w:rPr>
          <w:rFonts w:hint="eastAsia"/>
        </w:rPr>
      </w:pPr>
      <w:r>
        <w:rPr>
          <w:sz w:val="18"/>
        </w:rPr>
        <w:t>[4] OpenAI Developers. Cod</w:t>
      </w:r>
      <w:r>
        <w:rPr>
          <w:sz w:val="18"/>
        </w:rPr>
        <w:t xml:space="preserve">ex IDE extension. </w:t>
      </w:r>
      <w:hyperlink r:id="rId11">
        <w:r>
          <w:rPr>
            <w:color w:val="0563C1"/>
            <w:u w:val="single"/>
          </w:rPr>
          <w:t>https://developers.openai.com/codex/ide</w:t>
        </w:r>
      </w:hyperlink>
    </w:p>
    <w:p w:rsidR="00236E08" w:rsidRDefault="00117E10">
      <w:pPr>
        <w:ind w:left="360" w:hanging="360"/>
        <w:rPr>
          <w:rFonts w:hint="eastAsia"/>
        </w:rPr>
      </w:pPr>
      <w:r>
        <w:rPr>
          <w:sz w:val="18"/>
        </w:rPr>
        <w:t xml:space="preserve">[5] OpenAI Developers. Codex web. </w:t>
      </w:r>
      <w:hyperlink r:id="rId12">
        <w:r>
          <w:rPr>
            <w:color w:val="0563C1"/>
            <w:u w:val="single"/>
          </w:rPr>
          <w:t>https://developers.openai.com/codex/cloud</w:t>
        </w:r>
      </w:hyperlink>
    </w:p>
    <w:p w:rsidR="00236E08" w:rsidRDefault="00117E10">
      <w:pPr>
        <w:ind w:left="360" w:hanging="360"/>
        <w:rPr>
          <w:rFonts w:hint="eastAsia"/>
        </w:rPr>
      </w:pPr>
      <w:r>
        <w:rPr>
          <w:sz w:val="18"/>
        </w:rPr>
        <w:t>[6</w:t>
      </w:r>
      <w:r>
        <w:rPr>
          <w:sz w:val="18"/>
        </w:rPr>
        <w:t xml:space="preserve">] OpenAI Developers. Codex code review in GitHub. </w:t>
      </w:r>
      <w:hyperlink r:id="rId13">
        <w:r>
          <w:rPr>
            <w:color w:val="0563C1"/>
            <w:u w:val="single"/>
          </w:rPr>
          <w:t>https://developers.openai.com/codex/integrations/github</w:t>
        </w:r>
      </w:hyperlink>
    </w:p>
    <w:p w:rsidR="00236E08" w:rsidRDefault="00117E10">
      <w:pPr>
        <w:ind w:left="360" w:hanging="360"/>
        <w:rPr>
          <w:rFonts w:hint="eastAsia"/>
        </w:rPr>
      </w:pPr>
      <w:r>
        <w:rPr>
          <w:sz w:val="18"/>
        </w:rPr>
        <w:t xml:space="preserve">[7] OpenAI Developers. Codex authentication. </w:t>
      </w:r>
      <w:hyperlink r:id="rId14">
        <w:r>
          <w:rPr>
            <w:color w:val="0563C1"/>
            <w:u w:val="single"/>
          </w:rPr>
          <w:t>https://developers.openai.com/codex/auth</w:t>
        </w:r>
      </w:hyperlink>
    </w:p>
    <w:p w:rsidR="00236E08" w:rsidRDefault="00117E10">
      <w:pPr>
        <w:ind w:left="360" w:hanging="360"/>
        <w:rPr>
          <w:rFonts w:hint="eastAsia"/>
        </w:rPr>
      </w:pPr>
      <w:r>
        <w:rPr>
          <w:sz w:val="18"/>
        </w:rPr>
        <w:t xml:space="preserve">[8] OpenAI Developers. Codex security. </w:t>
      </w:r>
      <w:hyperlink r:id="rId15">
        <w:r>
          <w:rPr>
            <w:color w:val="0563C1"/>
            <w:u w:val="single"/>
          </w:rPr>
          <w:t>https://developers.openai.com/codex/security</w:t>
        </w:r>
      </w:hyperlink>
    </w:p>
    <w:p w:rsidR="00236E08" w:rsidRDefault="00117E10">
      <w:pPr>
        <w:ind w:left="360" w:hanging="360"/>
        <w:rPr>
          <w:rFonts w:hint="eastAsia"/>
        </w:rPr>
      </w:pPr>
      <w:r>
        <w:rPr>
          <w:sz w:val="18"/>
        </w:rPr>
        <w:t>[9] Anthropic. Claude Code product pa</w:t>
      </w:r>
      <w:r>
        <w:rPr>
          <w:sz w:val="18"/>
        </w:rPr>
        <w:t xml:space="preserve">ge. </w:t>
      </w:r>
      <w:hyperlink r:id="rId16">
        <w:r>
          <w:rPr>
            <w:color w:val="0563C1"/>
            <w:u w:val="single"/>
          </w:rPr>
          <w:t>https://claude.com/product/claude-code</w:t>
        </w:r>
      </w:hyperlink>
    </w:p>
    <w:p w:rsidR="00236E08" w:rsidRDefault="00117E10">
      <w:pPr>
        <w:ind w:left="360" w:hanging="360"/>
        <w:rPr>
          <w:rFonts w:hint="eastAsia"/>
        </w:rPr>
      </w:pPr>
      <w:r>
        <w:rPr>
          <w:sz w:val="18"/>
        </w:rPr>
        <w:t xml:space="preserve">[10] Anthropic. Claude API documentation introduction. </w:t>
      </w:r>
      <w:hyperlink r:id="rId17">
        <w:r>
          <w:rPr>
            <w:color w:val="0563C1"/>
            <w:u w:val="single"/>
          </w:rPr>
          <w:t>https://platform.claude.com/docs/en/intro</w:t>
        </w:r>
      </w:hyperlink>
    </w:p>
    <w:p w:rsidR="00236E08" w:rsidRDefault="00117E10">
      <w:pPr>
        <w:ind w:left="360" w:hanging="360"/>
        <w:rPr>
          <w:rFonts w:hint="eastAsia"/>
        </w:rPr>
      </w:pPr>
      <w:r>
        <w:rPr>
          <w:sz w:val="18"/>
        </w:rPr>
        <w:t xml:space="preserve">[11] Visual Studio Code Docs. GitHub Copilot in VS Code. </w:t>
      </w:r>
      <w:hyperlink r:id="rId18">
        <w:r>
          <w:rPr>
            <w:color w:val="0563C1"/>
            <w:u w:val="single"/>
          </w:rPr>
          <w:t>https://code.visualstudio.com/docs/copilot/overview</w:t>
        </w:r>
      </w:hyperlink>
    </w:p>
    <w:p w:rsidR="00236E08" w:rsidRDefault="00117E10">
      <w:pPr>
        <w:ind w:left="360" w:hanging="360"/>
        <w:rPr>
          <w:rFonts w:hint="eastAsia"/>
        </w:rPr>
      </w:pPr>
      <w:r>
        <w:rPr>
          <w:sz w:val="18"/>
        </w:rPr>
        <w:t>[12] Visual Studio Code Docs. Usin</w:t>
      </w:r>
      <w:r>
        <w:rPr>
          <w:sz w:val="18"/>
        </w:rPr>
        <w:t xml:space="preserve">g agents in VS Code. </w:t>
      </w:r>
      <w:hyperlink r:id="rId19">
        <w:r>
          <w:rPr>
            <w:color w:val="0563C1"/>
            <w:u w:val="single"/>
          </w:rPr>
          <w:t>https://code.visualstudio.com/docs/copilot/agents/overview</w:t>
        </w:r>
      </w:hyperlink>
    </w:p>
    <w:p w:rsidR="00236E08" w:rsidRDefault="00117E10">
      <w:pPr>
        <w:ind w:left="360" w:hanging="360"/>
        <w:rPr>
          <w:rFonts w:hint="eastAsia"/>
        </w:rPr>
      </w:pPr>
      <w:r>
        <w:rPr>
          <w:sz w:val="18"/>
        </w:rPr>
        <w:t xml:space="preserve">[13] Visual Studio Code Docs. Third-party agents in VS Code. </w:t>
      </w:r>
      <w:hyperlink r:id="rId20">
        <w:r>
          <w:rPr>
            <w:color w:val="0563C1"/>
            <w:u w:val="single"/>
          </w:rPr>
          <w:t>https://code.visualstudio.com/docs/copilot/agents/third-party-agents</w:t>
        </w:r>
      </w:hyperlink>
    </w:p>
    <w:p w:rsidR="00236E08" w:rsidRDefault="00117E10">
      <w:pPr>
        <w:ind w:left="360" w:hanging="360"/>
        <w:rPr>
          <w:rFonts w:hint="eastAsia"/>
        </w:rPr>
      </w:pPr>
      <w:r>
        <w:rPr>
          <w:sz w:val="18"/>
        </w:rPr>
        <w:t xml:space="preserve">[14] Visual Studio Code Docs. Custom agents in VS Code. </w:t>
      </w:r>
      <w:hyperlink r:id="rId21">
        <w:r>
          <w:rPr>
            <w:color w:val="0563C1"/>
            <w:u w:val="single"/>
          </w:rPr>
          <w:t>https://code.visualstudio.com/docs/copilot/customization/custom-agents</w:t>
        </w:r>
      </w:hyperlink>
    </w:p>
    <w:p w:rsidR="00236E08" w:rsidRDefault="00117E10">
      <w:pPr>
        <w:ind w:left="360" w:hanging="360"/>
        <w:rPr>
          <w:rFonts w:hint="eastAsia"/>
        </w:rPr>
      </w:pPr>
      <w:r>
        <w:rPr>
          <w:sz w:val="18"/>
        </w:rPr>
        <w:t xml:space="preserve">[15] GitHub Docs. GitHub Copilot documentation. </w:t>
      </w:r>
      <w:hyperlink r:id="rId22">
        <w:r>
          <w:rPr>
            <w:color w:val="0563C1"/>
            <w:u w:val="single"/>
          </w:rPr>
          <w:t>https://docs.github.com/copilot</w:t>
        </w:r>
      </w:hyperlink>
    </w:p>
    <w:p w:rsidR="00236E08" w:rsidRDefault="00117E10">
      <w:pPr>
        <w:ind w:left="360" w:hanging="360"/>
        <w:rPr>
          <w:rFonts w:hint="eastAsia"/>
        </w:rPr>
      </w:pPr>
      <w:r>
        <w:rPr>
          <w:sz w:val="18"/>
        </w:rPr>
        <w:t>[16] GitHub Docs. About GitHub Copilot cloud</w:t>
      </w:r>
      <w:r>
        <w:rPr>
          <w:sz w:val="18"/>
        </w:rPr>
        <w:t xml:space="preserve"> agent. </w:t>
      </w:r>
      <w:hyperlink r:id="rId23">
        <w:r>
          <w:rPr>
            <w:color w:val="0563C1"/>
            <w:u w:val="single"/>
          </w:rPr>
          <w:t>https://docs.github.com/copilot/concepts/agents/coding-agent/about-coding-agent</w:t>
        </w:r>
      </w:hyperlink>
    </w:p>
    <w:p w:rsidR="00236E08" w:rsidRDefault="00117E10">
      <w:pPr>
        <w:ind w:left="360" w:hanging="360"/>
        <w:rPr>
          <w:rFonts w:hint="eastAsia"/>
        </w:rPr>
      </w:pPr>
      <w:r>
        <w:rPr>
          <w:sz w:val="18"/>
        </w:rPr>
        <w:t xml:space="preserve">[17] GitHub Docs. GitHub Copilot cloud agent how-to. </w:t>
      </w:r>
      <w:hyperlink r:id="rId24">
        <w:r>
          <w:rPr>
            <w:color w:val="0563C1"/>
            <w:u w:val="single"/>
          </w:rPr>
          <w:t>https://docs.github.com/en/copilot/how-tos/use-copilot-agents/cloud-agent</w:t>
        </w:r>
      </w:hyperlink>
    </w:p>
    <w:p w:rsidR="00236E08" w:rsidRDefault="00117E10">
      <w:pPr>
        <w:ind w:left="360" w:hanging="360"/>
        <w:rPr>
          <w:rFonts w:hint="eastAsia"/>
        </w:rPr>
      </w:pPr>
      <w:r>
        <w:rPr>
          <w:sz w:val="18"/>
        </w:rPr>
        <w:t xml:space="preserve">[18] GitHub Docs. About Model Context Protocol MCP. </w:t>
      </w:r>
      <w:hyperlink r:id="rId25">
        <w:r>
          <w:rPr>
            <w:color w:val="0563C1"/>
            <w:u w:val="single"/>
          </w:rPr>
          <w:t>https://docs.github.com/en/copilot/concepts/context/mcp</w:t>
        </w:r>
      </w:hyperlink>
    </w:p>
    <w:p w:rsidR="00236E08" w:rsidRDefault="00117E10">
      <w:pPr>
        <w:ind w:left="360" w:hanging="360"/>
        <w:rPr>
          <w:rFonts w:hint="eastAsia"/>
        </w:rPr>
      </w:pPr>
      <w:r>
        <w:rPr>
          <w:sz w:val="18"/>
        </w:rPr>
        <w:t xml:space="preserve">[19] GitHub Docs. Quickstart for repositories. </w:t>
      </w:r>
      <w:hyperlink r:id="rId26">
        <w:r>
          <w:rPr>
            <w:color w:val="0563C1"/>
            <w:u w:val="single"/>
          </w:rPr>
          <w:t>https://d</w:t>
        </w:r>
        <w:r>
          <w:rPr>
            <w:color w:val="0563C1"/>
            <w:u w:val="single"/>
          </w:rPr>
          <w:t>ocs.github.com/en/repositories/creating-and-managing-repositories/quickstart-for-repositories</w:t>
        </w:r>
      </w:hyperlink>
    </w:p>
    <w:p w:rsidR="00236E08" w:rsidRDefault="00117E10">
      <w:pPr>
        <w:ind w:left="360" w:hanging="360"/>
        <w:rPr>
          <w:rFonts w:hint="eastAsia"/>
        </w:rPr>
      </w:pPr>
      <w:r>
        <w:rPr>
          <w:sz w:val="18"/>
        </w:rPr>
        <w:t xml:space="preserve">[20] GitHub Docs. About branches. </w:t>
      </w:r>
      <w:hyperlink r:id="rId27">
        <w:r>
          <w:rPr>
            <w:color w:val="0563C1"/>
            <w:u w:val="single"/>
          </w:rPr>
          <w:t>https://docs.github.com/articles/about-branches</w:t>
        </w:r>
      </w:hyperlink>
    </w:p>
    <w:p w:rsidR="00236E08" w:rsidRDefault="00117E10">
      <w:pPr>
        <w:ind w:left="360" w:hanging="360"/>
        <w:rPr>
          <w:rFonts w:hint="eastAsia"/>
        </w:rPr>
      </w:pPr>
      <w:r>
        <w:rPr>
          <w:sz w:val="18"/>
        </w:rPr>
        <w:lastRenderedPageBreak/>
        <w:t>[21] GitHub D</w:t>
      </w:r>
      <w:r>
        <w:rPr>
          <w:sz w:val="18"/>
        </w:rPr>
        <w:t xml:space="preserve">ocs. Creating a pull request. </w:t>
      </w:r>
      <w:hyperlink r:id="rId28">
        <w:r>
          <w:rPr>
            <w:color w:val="0563C1"/>
            <w:u w:val="single"/>
          </w:rPr>
          <w:t>https://docs.github.com/articles/creating-a-pull-request</w:t>
        </w:r>
      </w:hyperlink>
    </w:p>
    <w:p w:rsidR="00236E08" w:rsidRDefault="00117E10">
      <w:pPr>
        <w:ind w:left="360" w:hanging="360"/>
        <w:rPr>
          <w:rFonts w:hint="eastAsia"/>
        </w:rPr>
      </w:pPr>
      <w:r>
        <w:rPr>
          <w:sz w:val="18"/>
        </w:rPr>
        <w:t xml:space="preserve">[22] GitHub Docs. About protected branches. </w:t>
      </w:r>
      <w:hyperlink r:id="rId29">
        <w:r>
          <w:rPr>
            <w:color w:val="0563C1"/>
            <w:u w:val="single"/>
          </w:rPr>
          <w:t>https://docs.github.com/repositories/configuring-branches-and-merges-in-your-repository/managing-protected-branches/about-protected-branches</w:t>
        </w:r>
      </w:hyperlink>
    </w:p>
    <w:sectPr w:rsidR="00236E08" w:rsidSect="00034616">
      <w:headerReference w:type="default" r:id="rId30"/>
      <w:footerReference w:type="default" r:id="rId31"/>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17E10" w:rsidRDefault="00117E10">
      <w:pPr>
        <w:spacing w:after="0" w:line="240" w:lineRule="auto"/>
        <w:rPr>
          <w:rFonts w:hint="eastAsia"/>
        </w:rPr>
      </w:pPr>
      <w:r>
        <w:separator/>
      </w:r>
    </w:p>
  </w:endnote>
  <w:endnote w:type="continuationSeparator" w:id="0">
    <w:p w:rsidR="00117E10" w:rsidRDefault="00117E1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6E08" w:rsidRDefault="00117E10">
    <w:pPr>
      <w:pStyle w:val="a7"/>
      <w:jc w:val="center"/>
      <w:rPr>
        <w:rFonts w:hint="eastAsia"/>
      </w:rPr>
    </w:pPr>
    <w:r>
      <w:t>Prepared for practical software and research automation workflows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17E10" w:rsidRDefault="00117E10">
      <w:pPr>
        <w:spacing w:after="0" w:line="240" w:lineRule="auto"/>
        <w:rPr>
          <w:rFonts w:hint="eastAsia"/>
        </w:rPr>
      </w:pPr>
      <w:r>
        <w:separator/>
      </w:r>
    </w:p>
  </w:footnote>
  <w:footnote w:type="continuationSeparator" w:id="0">
    <w:p w:rsidR="00117E10" w:rsidRDefault="00117E10">
      <w:pPr>
        <w:spacing w:after="0" w:line="240" w:lineRule="auto"/>
        <w:rPr>
          <w:rFonts w:hint="eastAsia"/>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6E08" w:rsidRDefault="00117E10">
    <w:pPr>
      <w:pStyle w:val="a5"/>
      <w:rPr>
        <w:rFonts w:hint="eastAsia"/>
      </w:rPr>
    </w:pPr>
    <w:r>
      <w:t>How to Use AI Agents: Python, VS Code, Codex, Claude Code, and GitHub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C0FF8"/>
    <w:rsid w:val="00117E10"/>
    <w:rsid w:val="0015074B"/>
    <w:rsid w:val="00236E08"/>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9B343628-FEFE-4BDE-8D69-D87D06DC2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Aptos" w:hAnsi="Aptos"/>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2F5496"/>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1F4E79"/>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s.openai.com/codex/integrations/github" TargetMode="External"/><Relationship Id="rId18" Type="http://schemas.openxmlformats.org/officeDocument/2006/relationships/hyperlink" Target="https://code.visualstudio.com/docs/copilot/overview" TargetMode="External"/><Relationship Id="rId26" Type="http://schemas.openxmlformats.org/officeDocument/2006/relationships/hyperlink" Target="https://docs.github.com/en/repositories/creating-and-managing-repositories/quickstart-for-repositories" TargetMode="External"/><Relationship Id="rId3" Type="http://schemas.openxmlformats.org/officeDocument/2006/relationships/styles" Target="styles.xml"/><Relationship Id="rId21" Type="http://schemas.openxmlformats.org/officeDocument/2006/relationships/hyperlink" Target="https://code.visualstudio.com/docs/copilot/customization/custom-agents" TargetMode="External"/><Relationship Id="rId7" Type="http://schemas.openxmlformats.org/officeDocument/2006/relationships/endnotes" Target="endnotes.xml"/><Relationship Id="rId12" Type="http://schemas.openxmlformats.org/officeDocument/2006/relationships/hyperlink" Target="https://developers.openai.com/codex/cloud" TargetMode="External"/><Relationship Id="rId17" Type="http://schemas.openxmlformats.org/officeDocument/2006/relationships/hyperlink" Target="https://platform.claude.com/docs/en/intro" TargetMode="External"/><Relationship Id="rId25" Type="http://schemas.openxmlformats.org/officeDocument/2006/relationships/hyperlink" Target="https://docs.github.com/en/copilot/concepts/context/mcp"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claude.com/product/claude-code" TargetMode="External"/><Relationship Id="rId20" Type="http://schemas.openxmlformats.org/officeDocument/2006/relationships/hyperlink" Target="https://code.visualstudio.com/docs/copilot/agents/third-party-agents" TargetMode="External"/><Relationship Id="rId29" Type="http://schemas.openxmlformats.org/officeDocument/2006/relationships/hyperlink" Target="https://docs.github.com/repositories/configuring-branches-and-merges-in-your-repository/managing-protected-branches/about-protected-branch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s.openai.com/codex/ide" TargetMode="External"/><Relationship Id="rId24" Type="http://schemas.openxmlformats.org/officeDocument/2006/relationships/hyperlink" Target="https://docs.github.com/en/copilot/how-tos/use-copilot-agents/cloud-agent"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evelopers.openai.com/codex/security" TargetMode="External"/><Relationship Id="rId23" Type="http://schemas.openxmlformats.org/officeDocument/2006/relationships/hyperlink" Target="https://docs.github.com/copilot/concepts/agents/coding-agent/about-coding-agent" TargetMode="External"/><Relationship Id="rId28" Type="http://schemas.openxmlformats.org/officeDocument/2006/relationships/hyperlink" Target="https://docs.github.com/articles/creating-a-pull-request" TargetMode="External"/><Relationship Id="rId10" Type="http://schemas.openxmlformats.org/officeDocument/2006/relationships/hyperlink" Target="https://developers.openai.com/codex/app" TargetMode="External"/><Relationship Id="rId19" Type="http://schemas.openxmlformats.org/officeDocument/2006/relationships/hyperlink" Target="https://code.visualstudio.com/docs/copilot/agents/overview"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evelopers.openai.com/codex/cli" TargetMode="External"/><Relationship Id="rId14" Type="http://schemas.openxmlformats.org/officeDocument/2006/relationships/hyperlink" Target="https://developers.openai.com/codex/auth" TargetMode="External"/><Relationship Id="rId22" Type="http://schemas.openxmlformats.org/officeDocument/2006/relationships/hyperlink" Target="https://docs.github.com/copilot" TargetMode="External"/><Relationship Id="rId27" Type="http://schemas.openxmlformats.org/officeDocument/2006/relationships/hyperlink" Target="https://docs.github.com/articles/about-branches" TargetMode="External"/><Relationship Id="rId30" Type="http://schemas.openxmlformats.org/officeDocument/2006/relationships/header" Target="header1.xml"/><Relationship Id="rId8" Type="http://schemas.openxmlformats.org/officeDocument/2006/relationships/hyperlink" Target="https://help.openai.com/en/articles/11369540-using-codex-with-your-chatgpt-pl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64FC2D-6D5F-4222-80B7-3A7FFA587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4022</Words>
  <Characters>22927</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26896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Use AI Agents</dc:title>
  <dc:subject>Practical introduction to Python, VS Code, Codex, Claude Code, and GitHub for AI-agent workflows</dc:subject>
  <dc:creator>OpenAI ChatGPT</dc:creator>
  <cp:keywords/>
  <dc:description>Generated as an English article with official-source references.</dc:description>
  <cp:lastModifiedBy>strong Lai</cp:lastModifiedBy>
  <cp:revision>2</cp:revision>
  <dcterms:created xsi:type="dcterms:W3CDTF">2026-05-17T16:14:00Z</dcterms:created>
  <dcterms:modified xsi:type="dcterms:W3CDTF">2026-05-17T16:14:00Z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68810c39-1286-41d8-990c-d6e7205f6415</vt:lpwstr>
  </property>
</Properties>
</file>