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B2" w:rsidRPr="00EC0AB2" w:rsidRDefault="00EC0AB2" w:rsidP="00EC0AB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C0AB2">
        <w:rPr>
          <w:rFonts w:ascii="宋体" w:eastAsia="宋体" w:hAnsi="宋体" w:cs="宋体"/>
          <w:b/>
          <w:bCs/>
          <w:kern w:val="0"/>
          <w:sz w:val="36"/>
          <w:szCs w:val="36"/>
        </w:rPr>
        <w:t>技术分析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0AB2">
        <w:rPr>
          <w:rFonts w:ascii="宋体" w:eastAsia="宋体" w:hAnsi="宋体" w:cs="宋体"/>
          <w:b/>
          <w:bCs/>
          <w:kern w:val="0"/>
          <w:sz w:val="27"/>
          <w:szCs w:val="27"/>
        </w:rPr>
        <w:t>漏洞分析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GoAhead的cgi程序在处理HTTP请求时，没有正确过滤参数，可被注入变量LD_PRELOAD，导致远程命令执行。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goahead/src/cgi.c的cgihandler函数用于处理HTTP请求。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C0A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1080" cy="4396740"/>
            <wp:effectExtent l="0" t="0" r="7620" b="3810"/>
            <wp:docPr id="3" name="图片 3" descr="http://blog.nsfocus.net/wp-content/uploads/2017/12/bd130bb379fd0da97c334fa9a689f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nsfocus.net/wp-content/uploads/2017/12/bd130bb379fd0da97c334fa9a689f2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它会从HTTP请求的参数中提取出key-value值，代入envp数组中，作为环境变量，传递给launchCgi函数，执行cgi程序。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launchCgi函数中通过 execve 将之前传入的环境变量作为cgi程序的环境变量执行。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5400" cy="5707380"/>
            <wp:effectExtent l="0" t="0" r="0" b="7620"/>
            <wp:docPr id="2" name="图片 2" descr="http://blog.nsfocus.net/wp-content/uploads/2017/12/030321232de7dd1df2137713910cb4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nsfocus.net/wp-content/uploads/2017/12/030321232de7dd1df2137713910cb4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而我们知道在linux中是可以通过LD_PRELOAD环境变量来hook，劫持函数的执行流。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在函数中可以看到只对 REMOTE_HOST 和 HTTP_AUTHORIZATION进行了过滤，对其他变量并没有过滤。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通过“ envp[n++] = sfmt(“%s=%s”, s-&gt;name.value.string, s-&gt;content.value.string); ”直接把HTTP请求中的参数赋值给了envp数组，而后面envp数组直接作为了cgi程序执行时的环境变量。</w:t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6360" cy="2362200"/>
            <wp:effectExtent l="0" t="0" r="0" b="0"/>
            <wp:docPr id="1" name="图片 1" descr="http://blog.nsfocus.net/wp-content/uploads/2017/12/b0cc70bec40f1aad52ce0ef6879fe6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nsfocus.net/wp-content/uploads/2017/12/b0cc70bec40f1aad52ce0ef6879fe64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B2" w:rsidRPr="00EC0AB2" w:rsidRDefault="00EC0AB2" w:rsidP="00EC0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B2">
        <w:rPr>
          <w:rFonts w:ascii="宋体" w:eastAsia="宋体" w:hAnsi="宋体" w:cs="宋体"/>
          <w:kern w:val="0"/>
          <w:sz w:val="24"/>
          <w:szCs w:val="24"/>
        </w:rPr>
        <w:t>因此，通过恶意的HTTP请求可以让goahead的cgi程序加载执行指定的so库文件。</w:t>
      </w:r>
    </w:p>
    <w:p w:rsidR="00970794" w:rsidRDefault="00970794"/>
    <w:sectPr w:rsidR="0097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F9"/>
    <w:rsid w:val="00970794"/>
    <w:rsid w:val="00AD70F9"/>
    <w:rsid w:val="00E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6F25-DADB-4542-ABF4-5003A37D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0A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0A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0A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0AB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C0AB2"/>
    <w:rPr>
      <w:b/>
      <w:bCs/>
    </w:rPr>
  </w:style>
  <w:style w:type="paragraph" w:styleId="a4">
    <w:name w:val="Normal (Web)"/>
    <w:basedOn w:val="a"/>
    <w:uiPriority w:val="99"/>
    <w:semiHidden/>
    <w:unhideWhenUsed/>
    <w:rsid w:val="00EC0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xiewencong</dc:creator>
  <cp:keywords/>
  <dc:description/>
  <cp:lastModifiedBy>xiewencong</cp:lastModifiedBy>
  <cp:revision>3</cp:revision>
  <dcterms:created xsi:type="dcterms:W3CDTF">2017-12-20T02:28:00Z</dcterms:created>
  <dcterms:modified xsi:type="dcterms:W3CDTF">2017-12-20T02:29:00Z</dcterms:modified>
</cp:coreProperties>
</file>