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A48DA" w14:textId="4A059083" w:rsidR="00C71227" w:rsidRDefault="00FA47CE">
      <w:pPr>
        <w:spacing w:before="200" w:after="60"/>
        <w:jc w:val="center"/>
      </w:pPr>
      <w:r>
        <w:rPr>
          <w:b/>
          <w:bCs/>
          <w:color w:val="1F4E79"/>
          <w:sz w:val="36"/>
          <w:szCs w:val="36"/>
        </w:rPr>
        <w:t>细化大纲</w:t>
      </w:r>
    </w:p>
    <w:p w14:paraId="0529B521" w14:textId="77777777" w:rsidR="00C71227" w:rsidRDefault="00FA47CE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智能合约漏洞检测</w:t>
      </w:r>
      <w:r>
        <w:rPr>
          <w:i/>
          <w:iCs/>
          <w:color w:val="555555"/>
          <w:sz w:val="24"/>
          <w:szCs w:val="24"/>
        </w:rPr>
        <w:t>——</w:t>
      </w:r>
      <w:r>
        <w:rPr>
          <w:i/>
          <w:iCs/>
          <w:color w:val="555555"/>
          <w:sz w:val="24"/>
          <w:szCs w:val="24"/>
        </w:rPr>
        <w:t>基于统一工具链的</w:t>
      </w:r>
      <w:proofErr w:type="gramStart"/>
      <w:r>
        <w:rPr>
          <w:i/>
          <w:iCs/>
          <w:color w:val="555555"/>
          <w:sz w:val="24"/>
          <w:szCs w:val="24"/>
        </w:rPr>
        <w:t>异构图</w:t>
      </w:r>
      <w:proofErr w:type="gramEnd"/>
      <w:r>
        <w:rPr>
          <w:i/>
          <w:iCs/>
          <w:color w:val="555555"/>
          <w:sz w:val="24"/>
          <w:szCs w:val="24"/>
        </w:rPr>
        <w:t>神经网络框架</w:t>
      </w:r>
    </w:p>
    <w:p w14:paraId="74B8BA21" w14:textId="77777777" w:rsidR="00C71227" w:rsidRDefault="00FA47CE">
      <w:pPr>
        <w:pStyle w:val="1"/>
        <w:spacing w:before="300"/>
      </w:pPr>
      <w:r>
        <w:t>0  统一形式化定义（新增章节）</w:t>
      </w:r>
    </w:p>
    <w:p w14:paraId="3045FC4F" w14:textId="77777777" w:rsidR="00C71227" w:rsidRDefault="00FA47CE">
      <w:pPr>
        <w:pStyle w:val="2"/>
      </w:pPr>
      <w:r>
        <w:t>0.1  问题定义：约束子图识别</w:t>
      </w:r>
    </w:p>
    <w:p w14:paraId="07ED2EAE" w14:textId="77777777" w:rsidR="00C71227" w:rsidRDefault="00FA47CE">
      <w:pPr>
        <w:spacing w:before="60" w:after="60"/>
      </w:pPr>
      <w:r>
        <w:t>将本文核心任务形式化定义为：</w:t>
      </w:r>
    </w:p>
    <w:p w14:paraId="312483B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给定智能合约</w:t>
      </w:r>
      <w:r>
        <w:t xml:space="preserve"> C</w:t>
      </w:r>
      <w:r>
        <w:t>，由</w:t>
      </w:r>
      <w:r>
        <w:t xml:space="preserve"> Slither </w:t>
      </w:r>
      <w:r>
        <w:t>统一解析后构建</w:t>
      </w:r>
      <w:proofErr w:type="gramStart"/>
      <w:r>
        <w:t>异构图</w:t>
      </w:r>
      <w:proofErr w:type="gramEnd"/>
      <w:r>
        <w:t xml:space="preserve"> G = (V, E, </w:t>
      </w:r>
      <w:proofErr w:type="spellStart"/>
      <w:r>
        <w:t>T_v</w:t>
      </w:r>
      <w:proofErr w:type="spellEnd"/>
      <w:r>
        <w:t xml:space="preserve">, </w:t>
      </w:r>
      <w:proofErr w:type="spellStart"/>
      <w:r>
        <w:t>T_e</w:t>
      </w:r>
      <w:proofErr w:type="spellEnd"/>
      <w:r>
        <w:t>)</w:t>
      </w:r>
      <w:r>
        <w:t>，其中节点集</w:t>
      </w:r>
      <w:r>
        <w:t xml:space="preserve"> V </w:t>
      </w:r>
      <w:r>
        <w:t>为</w:t>
      </w:r>
      <w:r>
        <w:t xml:space="preserve"> </w:t>
      </w:r>
      <w:proofErr w:type="spellStart"/>
      <w:r>
        <w:t>CFGNode</w:t>
      </w:r>
      <w:proofErr w:type="spellEnd"/>
      <w:r>
        <w:t>，边集</w:t>
      </w:r>
      <w:r>
        <w:t xml:space="preserve"> E </w:t>
      </w:r>
      <w:r>
        <w:t>覆盖三类型（</w:t>
      </w:r>
      <w:r>
        <w:t>AST/CFG/DFG</w:t>
      </w:r>
      <w:r>
        <w:t>）。</w:t>
      </w:r>
    </w:p>
    <w:p w14:paraId="60DE7173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目标：</w:t>
      </w:r>
      <w:proofErr w:type="gramStart"/>
      <w:r>
        <w:t>在图级标签</w:t>
      </w:r>
      <w:proofErr w:type="gramEnd"/>
      <w:r>
        <w:t xml:space="preserve"> Y_G ∈ {0,1}^7</w:t>
      </w:r>
      <w:r>
        <w:t>（七类漏洞）约束下，识别</w:t>
      </w:r>
      <w:r>
        <w:t xml:space="preserve"> G </w:t>
      </w:r>
      <w:r>
        <w:t>中与漏洞相关的关键子图</w:t>
      </w:r>
      <w:r>
        <w:t xml:space="preserve"> G* ⊆ G</w:t>
      </w:r>
      <w:r>
        <w:t>，使得：</w:t>
      </w:r>
    </w:p>
    <w:p w14:paraId="50B344C8" w14:textId="77777777" w:rsidR="00C71227" w:rsidRDefault="00FA47CE">
      <w:pPr>
        <w:pStyle w:val="30"/>
        <w:numPr>
          <w:ilvl w:val="1"/>
          <w:numId w:val="2"/>
        </w:numPr>
        <w:spacing w:before="40" w:after="40"/>
      </w:pPr>
      <w:r>
        <w:t>（</w:t>
      </w:r>
      <w:r>
        <w:t>1</w:t>
      </w:r>
      <w:r>
        <w:t>）</w:t>
      </w:r>
      <w:proofErr w:type="gramStart"/>
      <w:r>
        <w:t>图级分类</w:t>
      </w:r>
      <w:proofErr w:type="gramEnd"/>
      <w:r>
        <w:t>损失</w:t>
      </w:r>
      <w:r>
        <w:t xml:space="preserve"> </w:t>
      </w:r>
      <w:proofErr w:type="spellStart"/>
      <w:r>
        <w:t>L_graph</w:t>
      </w:r>
      <w:proofErr w:type="spellEnd"/>
      <w:r>
        <w:t xml:space="preserve">(f(G*), Y_G) </w:t>
      </w:r>
      <w:r>
        <w:t>最小化</w:t>
      </w:r>
    </w:p>
    <w:p w14:paraId="08629E1A" w14:textId="77777777" w:rsidR="00C71227" w:rsidRDefault="00FA47CE">
      <w:pPr>
        <w:pStyle w:val="30"/>
        <w:numPr>
          <w:ilvl w:val="1"/>
          <w:numId w:val="2"/>
        </w:numPr>
        <w:spacing w:before="40" w:after="40"/>
      </w:pPr>
      <w:r>
        <w:t>（</w:t>
      </w:r>
      <w:r>
        <w:t>2</w:t>
      </w:r>
      <w:r>
        <w:t>）关键子图</w:t>
      </w:r>
      <w:r>
        <w:t xml:space="preserve"> G* </w:t>
      </w:r>
      <w:r>
        <w:t>具有结构连通性与语义可解释性</w:t>
      </w:r>
    </w:p>
    <w:p w14:paraId="4A57FF12" w14:textId="77777777" w:rsidR="00C71227" w:rsidRDefault="00C71227">
      <w:pPr>
        <w:spacing w:before="20" w:after="20"/>
      </w:pPr>
    </w:p>
    <w:p w14:paraId="2CE13526" w14:textId="77777777" w:rsidR="00C71227" w:rsidRDefault="00FA47CE">
      <w:pPr>
        <w:spacing w:before="60" w:after="60"/>
      </w:pPr>
      <w:r>
        <w:t>五个模块在此目标下的角色分工：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71227" w14:paraId="3A7E101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C3F3" w14:textId="77777777" w:rsidR="00C71227" w:rsidRDefault="00FA47CE">
            <w:r>
              <w:rPr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369E" w14:textId="77777777" w:rsidR="00C71227" w:rsidRDefault="00FA47CE">
            <w:r>
              <w:rPr>
                <w:b/>
                <w:bCs/>
                <w:sz w:val="18"/>
                <w:szCs w:val="18"/>
              </w:rPr>
              <w:t>在统一目标中的角色</w:t>
            </w:r>
          </w:p>
        </w:tc>
      </w:tr>
      <w:tr w:rsidR="00C71227" w14:paraId="72F244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CCB4E" w14:textId="77777777" w:rsidR="00C71227" w:rsidRDefault="00FA47CE">
            <w:r>
              <w:rPr>
                <w:sz w:val="18"/>
                <w:szCs w:val="18"/>
              </w:rPr>
              <w:t xml:space="preserve">M1 </w:t>
            </w:r>
            <w:r>
              <w:rPr>
                <w:sz w:val="18"/>
                <w:szCs w:val="18"/>
              </w:rPr>
              <w:t>程序切片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02D99" w14:textId="77777777" w:rsidR="00C71227" w:rsidRDefault="00FA47CE">
            <w:r>
              <w:rPr>
                <w:sz w:val="18"/>
                <w:szCs w:val="18"/>
              </w:rPr>
              <w:t>初始化候选子图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G_cand</w:t>
            </w:r>
            <w:proofErr w:type="spellEnd"/>
            <w:r>
              <w:rPr>
                <w:sz w:val="18"/>
                <w:szCs w:val="18"/>
              </w:rPr>
              <w:t>，通过</w:t>
            </w:r>
            <w:proofErr w:type="gramStart"/>
            <w:r>
              <w:rPr>
                <w:sz w:val="18"/>
                <w:szCs w:val="18"/>
              </w:rPr>
              <w:t>语义锚点约束</w:t>
            </w:r>
            <w:proofErr w:type="gramEnd"/>
            <w:r>
              <w:rPr>
                <w:sz w:val="18"/>
                <w:szCs w:val="18"/>
              </w:rPr>
              <w:t>降低</w:t>
            </w:r>
            <w:r>
              <w:rPr>
                <w:sz w:val="18"/>
                <w:szCs w:val="18"/>
              </w:rPr>
              <w:t xml:space="preserve"> |V| </w:t>
            </w:r>
            <w:r>
              <w:rPr>
                <w:sz w:val="18"/>
                <w:szCs w:val="18"/>
              </w:rPr>
              <w:t>规模，同时保留漏洞相关连通子图</w:t>
            </w:r>
          </w:p>
        </w:tc>
      </w:tr>
      <w:tr w:rsidR="00C71227" w14:paraId="403E6F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F0271" w14:textId="77777777" w:rsidR="00C71227" w:rsidRDefault="00FA47CE">
            <w:r>
              <w:rPr>
                <w:sz w:val="18"/>
                <w:szCs w:val="18"/>
              </w:rPr>
              <w:t xml:space="preserve">M2 </w:t>
            </w:r>
            <w:proofErr w:type="gramStart"/>
            <w:r>
              <w:rPr>
                <w:sz w:val="18"/>
                <w:szCs w:val="18"/>
              </w:rPr>
              <w:t>异构图构建</w:t>
            </w:r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D86F0" w14:textId="77777777" w:rsidR="00C71227" w:rsidRDefault="00FA47CE">
            <w:r>
              <w:rPr>
                <w:sz w:val="18"/>
                <w:szCs w:val="18"/>
              </w:rPr>
              <w:t>定义</w:t>
            </w:r>
            <w:r>
              <w:rPr>
                <w:sz w:val="18"/>
                <w:szCs w:val="18"/>
              </w:rPr>
              <w:t xml:space="preserve"> G </w:t>
            </w:r>
            <w:r>
              <w:rPr>
                <w:sz w:val="18"/>
                <w:szCs w:val="18"/>
              </w:rPr>
              <w:t>的结构：三类边提供候选子图内的异质信息流，支撑</w:t>
            </w:r>
            <w:r>
              <w:rPr>
                <w:sz w:val="18"/>
                <w:szCs w:val="18"/>
              </w:rPr>
              <w:t xml:space="preserve"> G* </w:t>
            </w:r>
            <w:r>
              <w:rPr>
                <w:sz w:val="18"/>
                <w:szCs w:val="18"/>
              </w:rPr>
              <w:t>的识别</w:t>
            </w:r>
          </w:p>
        </w:tc>
      </w:tr>
      <w:tr w:rsidR="00C71227" w14:paraId="46B354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8FBFC" w14:textId="77777777" w:rsidR="00C71227" w:rsidRDefault="00FA47CE"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节点特征初始化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7D501" w14:textId="77777777" w:rsidR="00C71227" w:rsidRDefault="00FA47CE"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V </w:t>
            </w:r>
            <w:r>
              <w:rPr>
                <w:sz w:val="18"/>
                <w:szCs w:val="18"/>
              </w:rPr>
              <w:t>中每个节点赋予初始语义向量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h_v</w:t>
            </w:r>
            <w:proofErr w:type="spellEnd"/>
            <w:r>
              <w:rPr>
                <w:sz w:val="18"/>
                <w:szCs w:val="18"/>
              </w:rPr>
              <w:t>^(0)</w:t>
            </w:r>
            <w:r>
              <w:rPr>
                <w:sz w:val="18"/>
                <w:szCs w:val="18"/>
              </w:rPr>
              <w:t>，融合依赖驱动上下文与轻</w:t>
            </w:r>
            <w:proofErr w:type="gramStart"/>
            <w:r>
              <w:rPr>
                <w:sz w:val="18"/>
                <w:szCs w:val="18"/>
              </w:rPr>
              <w:t>量类型</w:t>
            </w:r>
            <w:proofErr w:type="gramEnd"/>
            <w:r>
              <w:rPr>
                <w:sz w:val="18"/>
                <w:szCs w:val="18"/>
              </w:rPr>
              <w:t>语义</w:t>
            </w:r>
          </w:p>
        </w:tc>
      </w:tr>
      <w:tr w:rsidR="00C71227" w14:paraId="45FEBF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7AF07" w14:textId="77777777" w:rsidR="00C71227" w:rsidRDefault="00FA47CE">
            <w:r>
              <w:rPr>
                <w:sz w:val="18"/>
                <w:szCs w:val="18"/>
              </w:rPr>
              <w:t>M4 HGT</w:t>
            </w:r>
            <w:r>
              <w:rPr>
                <w:sz w:val="18"/>
                <w:szCs w:val="18"/>
              </w:rPr>
              <w:t>消息传递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298DA" w14:textId="77777777" w:rsidR="00C71227" w:rsidRDefault="00FA47CE">
            <w:r>
              <w:rPr>
                <w:sz w:val="18"/>
                <w:szCs w:val="18"/>
              </w:rPr>
              <w:t>从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h_v</w:t>
            </w:r>
            <w:proofErr w:type="spellEnd"/>
            <w:r>
              <w:rPr>
                <w:sz w:val="18"/>
                <w:szCs w:val="18"/>
              </w:rPr>
              <w:t xml:space="preserve">^(0) </w:t>
            </w:r>
            <w:r>
              <w:rPr>
                <w:sz w:val="18"/>
                <w:szCs w:val="18"/>
              </w:rPr>
              <w:t>出发，通过</w:t>
            </w:r>
            <w:r>
              <w:rPr>
                <w:sz w:val="18"/>
                <w:szCs w:val="18"/>
              </w:rPr>
              <w:t xml:space="preserve"> L=2 </w:t>
            </w:r>
            <w:r>
              <w:rPr>
                <w:sz w:val="18"/>
                <w:szCs w:val="18"/>
              </w:rPr>
              <w:t>层异构传播学习上下文感知的节点表示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h_v</w:t>
            </w:r>
            <w:proofErr w:type="spellEnd"/>
            <w:r>
              <w:rPr>
                <w:sz w:val="18"/>
                <w:szCs w:val="18"/>
              </w:rPr>
              <w:t>^(L)</w:t>
            </w:r>
            <w:r>
              <w:rPr>
                <w:sz w:val="18"/>
                <w:szCs w:val="18"/>
              </w:rPr>
              <w:t>，再</w:t>
            </w:r>
            <w:r>
              <w:rPr>
                <w:sz w:val="18"/>
                <w:szCs w:val="18"/>
              </w:rPr>
              <w:t>Readout</w:t>
            </w:r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h_G</w:t>
            </w:r>
            <w:proofErr w:type="spellEnd"/>
          </w:p>
        </w:tc>
      </w:tr>
      <w:tr w:rsidR="00C71227" w14:paraId="72E12CA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6EEE5" w14:textId="77777777" w:rsidR="00C71227" w:rsidRDefault="00FA47CE">
            <w:r>
              <w:rPr>
                <w:sz w:val="18"/>
                <w:szCs w:val="18"/>
              </w:rPr>
              <w:t xml:space="preserve">M5 </w:t>
            </w:r>
            <w:r>
              <w:rPr>
                <w:sz w:val="18"/>
                <w:szCs w:val="18"/>
              </w:rPr>
              <w:t>两阶段训练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7BFAD" w14:textId="77777777" w:rsidR="00C71227" w:rsidRDefault="00FA47CE">
            <w:r>
              <w:rPr>
                <w:sz w:val="18"/>
                <w:szCs w:val="18"/>
              </w:rPr>
              <w:t>阶段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 xml:space="preserve"> Y_G </w:t>
            </w:r>
            <w:r>
              <w:rPr>
                <w:sz w:val="18"/>
                <w:szCs w:val="18"/>
              </w:rPr>
              <w:t>优化</w:t>
            </w:r>
            <w:r>
              <w:rPr>
                <w:sz w:val="18"/>
                <w:szCs w:val="18"/>
              </w:rPr>
              <w:t xml:space="preserve"> f(G)</w:t>
            </w:r>
            <w:r>
              <w:rPr>
                <w:sz w:val="18"/>
                <w:szCs w:val="18"/>
              </w:rPr>
              <w:t>；阶段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 xml:space="preserve"> Attention</w:t>
            </w:r>
            <w:r>
              <w:rPr>
                <w:sz w:val="18"/>
                <w:szCs w:val="18"/>
              </w:rPr>
              <w:t>加权梯度涌现出</w:t>
            </w:r>
            <w:r>
              <w:rPr>
                <w:sz w:val="18"/>
                <w:szCs w:val="18"/>
              </w:rPr>
              <w:t xml:space="preserve"> G*</w:t>
            </w:r>
            <w:r>
              <w:rPr>
                <w:sz w:val="18"/>
                <w:szCs w:val="18"/>
              </w:rPr>
              <w:t>，通过连通子图约束净化伪标签</w:t>
            </w:r>
          </w:p>
        </w:tc>
      </w:tr>
    </w:tbl>
    <w:p w14:paraId="437C1170" w14:textId="77777777" w:rsidR="00C71227" w:rsidRDefault="00C71227">
      <w:pPr>
        <w:spacing w:before="20" w:after="20"/>
      </w:pPr>
    </w:p>
    <w:p w14:paraId="09B5C3D7" w14:textId="77777777" w:rsidR="00C71227" w:rsidRDefault="00FA47CE">
      <w:pPr>
        <w:pStyle w:val="1"/>
        <w:spacing w:before="300"/>
      </w:pPr>
      <w:r>
        <w:t>1  摘要</w:t>
      </w:r>
    </w:p>
    <w:p w14:paraId="1D26D3E4" w14:textId="77777777" w:rsidR="00C71227" w:rsidRDefault="00FA47CE">
      <w:pPr>
        <w:spacing w:before="60" w:after="60"/>
      </w:pPr>
      <w:r>
        <w:rPr>
          <w:b/>
          <w:bCs/>
        </w:rPr>
        <w:t>本文提出一种面向</w:t>
      </w:r>
      <w:r>
        <w:rPr>
          <w:b/>
          <w:bCs/>
        </w:rPr>
        <w:t xml:space="preserve"> Solidity </w:t>
      </w:r>
      <w:r>
        <w:rPr>
          <w:b/>
          <w:bCs/>
        </w:rPr>
        <w:t>智能合约的漏洞检测与定位框架，由五个技术模块组成，核心贡献在于：</w:t>
      </w:r>
    </w:p>
    <w:p w14:paraId="759BA1EC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统一工具链（</w:t>
      </w:r>
      <w:r>
        <w:t>Slither-only</w:t>
      </w:r>
      <w:r>
        <w:t>）消除节点对齐噪声，并显式建模轻</w:t>
      </w:r>
      <w:proofErr w:type="gramStart"/>
      <w:r>
        <w:t>量类型</w:t>
      </w:r>
      <w:proofErr w:type="gramEnd"/>
      <w:r>
        <w:t>语义【应对批评</w:t>
      </w:r>
      <w:r>
        <w:t>②</w:t>
      </w:r>
      <w:r>
        <w:t>】</w:t>
      </w:r>
    </w:p>
    <w:p w14:paraId="6E9FE19A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依赖驱动窗口</w:t>
      </w:r>
      <w:r>
        <w:t xml:space="preserve"> + Attention</w:t>
      </w:r>
      <w:r>
        <w:t>加权梯度伪标签，在</w:t>
      </w:r>
      <w:proofErr w:type="gramStart"/>
      <w:r>
        <w:t>无行级标注</w:t>
      </w:r>
      <w:proofErr w:type="gramEnd"/>
      <w:r>
        <w:t>约束下实现可解释节点定位【应对批评</w:t>
      </w:r>
      <w:r>
        <w:t>①④</w:t>
      </w:r>
      <w:r>
        <w:t>】</w:t>
      </w:r>
    </w:p>
    <w:p w14:paraId="069ECF5A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结构驱动对比学习（子图增强正样本）取代标签驱动方案【应对批评</w:t>
      </w:r>
      <w:r>
        <w:t>⑥</w:t>
      </w:r>
      <w:r>
        <w:t>】</w:t>
      </w:r>
    </w:p>
    <w:p w14:paraId="158573A8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三层独立评估严格区分</w:t>
      </w:r>
      <w:r>
        <w:t xml:space="preserve"> Synthetic / Real-world </w:t>
      </w:r>
      <w:r>
        <w:t>结论适用范围【应对批评</w:t>
      </w:r>
      <w:r>
        <w:t>⑦</w:t>
      </w:r>
      <w:r>
        <w:t>】</w:t>
      </w:r>
    </w:p>
    <w:p w14:paraId="3BB2C435" w14:textId="77777777" w:rsidR="00C71227" w:rsidRDefault="00C71227">
      <w:pPr>
        <w:spacing w:before="20" w:after="20"/>
      </w:pPr>
    </w:p>
    <w:p w14:paraId="541DE65E" w14:textId="77777777" w:rsidR="00C71227" w:rsidRDefault="00FA47CE">
      <w:pPr>
        <w:spacing w:before="60" w:after="60"/>
      </w:pPr>
      <w:r>
        <w:t>五个技术模块（与形式化目标对应）：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71227" w14:paraId="0A769429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7812" w14:textId="77777777" w:rsidR="00C71227" w:rsidRDefault="00FA47CE">
            <w:r>
              <w:rPr>
                <w:b/>
                <w:bCs/>
                <w:sz w:val="18"/>
                <w:szCs w:val="18"/>
              </w:rPr>
              <w:t>模块编号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0ECD" w14:textId="77777777" w:rsidR="00C71227" w:rsidRDefault="00FA47CE">
            <w:r>
              <w:rPr>
                <w:b/>
                <w:bCs/>
                <w:sz w:val="18"/>
                <w:szCs w:val="18"/>
              </w:rPr>
              <w:t>模块名称（修改后）</w:t>
            </w:r>
          </w:p>
        </w:tc>
      </w:tr>
      <w:tr w:rsidR="00C71227" w14:paraId="40BCBE9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E9987" w14:textId="77777777" w:rsidR="00C71227" w:rsidRDefault="00FA47CE">
            <w:r>
              <w:rPr>
                <w:sz w:val="18"/>
                <w:szCs w:val="18"/>
              </w:rPr>
              <w:t>M1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47F18" w14:textId="77777777" w:rsidR="00C71227" w:rsidRDefault="00FA47CE">
            <w:r>
              <w:rPr>
                <w:sz w:val="18"/>
                <w:szCs w:val="18"/>
              </w:rPr>
              <w:t>漏洞语义引导的程序切片（</w:t>
            </w:r>
            <w:proofErr w:type="gramStart"/>
            <w:r>
              <w:rPr>
                <w:sz w:val="18"/>
                <w:szCs w:val="18"/>
              </w:rPr>
              <w:t>锚点</w:t>
            </w:r>
            <w:proofErr w:type="gramEnd"/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连通候选子图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G_cand</w:t>
            </w:r>
            <w:proofErr w:type="spellEnd"/>
            <w:r>
              <w:rPr>
                <w:sz w:val="18"/>
                <w:szCs w:val="18"/>
              </w:rPr>
              <w:t>）</w:t>
            </w:r>
          </w:p>
        </w:tc>
      </w:tr>
      <w:tr w:rsidR="00C71227" w14:paraId="355D8AF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9B0C1" w14:textId="77777777" w:rsidR="00C71227" w:rsidRDefault="00FA47CE">
            <w:r>
              <w:rPr>
                <w:sz w:val="18"/>
                <w:szCs w:val="18"/>
              </w:rPr>
              <w:t>M2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EB188" w14:textId="77777777" w:rsidR="00C71227" w:rsidRDefault="00FA47CE">
            <w:r>
              <w:rPr>
                <w:sz w:val="18"/>
                <w:szCs w:val="18"/>
              </w:rPr>
              <w:t>统一粒度三类边</w:t>
            </w:r>
            <w:proofErr w:type="gramStart"/>
            <w:r>
              <w:rPr>
                <w:sz w:val="18"/>
                <w:szCs w:val="18"/>
              </w:rPr>
              <w:t>异构图构建（含统计依赖度边</w:t>
            </w:r>
            <w:proofErr w:type="gramEnd"/>
            <w:r>
              <w:rPr>
                <w:sz w:val="18"/>
                <w:szCs w:val="18"/>
              </w:rPr>
              <w:t>稀疏化【新增】）</w:t>
            </w:r>
          </w:p>
        </w:tc>
      </w:tr>
      <w:tr w:rsidR="00C71227" w14:paraId="2A1A642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825E7" w14:textId="77777777" w:rsidR="00C71227" w:rsidRDefault="00FA47CE">
            <w:r>
              <w:rPr>
                <w:sz w:val="18"/>
                <w:szCs w:val="18"/>
              </w:rPr>
              <w:t>M3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2ED67" w14:textId="77777777" w:rsidR="00C71227" w:rsidRDefault="00FA47CE">
            <w:r>
              <w:rPr>
                <w:sz w:val="18"/>
                <w:szCs w:val="18"/>
              </w:rPr>
              <w:t>依赖驱动双通道节点特征初始化（</w:t>
            </w:r>
            <w:r>
              <w:rPr>
                <w:sz w:val="18"/>
                <w:szCs w:val="18"/>
              </w:rPr>
              <w:t>DFG</w:t>
            </w:r>
            <w:r>
              <w:rPr>
                <w:sz w:val="18"/>
                <w:szCs w:val="18"/>
              </w:rPr>
              <w:t>窗口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轻</w:t>
            </w:r>
            <w:proofErr w:type="gramStart"/>
            <w:r>
              <w:rPr>
                <w:sz w:val="18"/>
                <w:szCs w:val="18"/>
              </w:rPr>
              <w:t>量类型</w:t>
            </w:r>
            <w:proofErr w:type="gramEnd"/>
            <w:r>
              <w:rPr>
                <w:sz w:val="18"/>
                <w:szCs w:val="18"/>
              </w:rPr>
              <w:t>嵌入【修改】）</w:t>
            </w:r>
          </w:p>
        </w:tc>
      </w:tr>
      <w:tr w:rsidR="00C71227" w14:paraId="2C4E8BF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02C6A" w14:textId="77777777" w:rsidR="00C71227" w:rsidRDefault="00FA47CE">
            <w:r>
              <w:rPr>
                <w:sz w:val="18"/>
                <w:szCs w:val="18"/>
              </w:rPr>
              <w:t>M4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4C3F6" w14:textId="77777777" w:rsidR="00C71227" w:rsidRDefault="00FA47CE">
            <w:r>
              <w:rPr>
                <w:sz w:val="18"/>
                <w:szCs w:val="18"/>
              </w:rPr>
              <w:t>HGT</w:t>
            </w:r>
            <w:proofErr w:type="gramStart"/>
            <w:r>
              <w:rPr>
                <w:sz w:val="18"/>
                <w:szCs w:val="18"/>
              </w:rPr>
              <w:t>异构图消息</w:t>
            </w:r>
            <w:proofErr w:type="gramEnd"/>
            <w:r>
              <w:rPr>
                <w:sz w:val="18"/>
                <w:szCs w:val="18"/>
              </w:rPr>
              <w:t>传递（</w:t>
            </w:r>
            <w:r>
              <w:rPr>
                <w:sz w:val="18"/>
                <w:szCs w:val="18"/>
              </w:rPr>
              <w:t>L=2</w:t>
            </w:r>
            <w:r>
              <w:rPr>
                <w:sz w:val="18"/>
                <w:szCs w:val="18"/>
              </w:rPr>
              <w:t>，温度参数控制冗余边【新增】）</w:t>
            </w:r>
          </w:p>
        </w:tc>
      </w:tr>
      <w:tr w:rsidR="00C71227" w14:paraId="618D048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C1CCE" w14:textId="77777777" w:rsidR="00C71227" w:rsidRDefault="00FA47CE">
            <w:r>
              <w:rPr>
                <w:sz w:val="18"/>
                <w:szCs w:val="18"/>
              </w:rPr>
              <w:t>M5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9ECC4" w14:textId="77777777" w:rsidR="00C71227" w:rsidRDefault="00FA47CE">
            <w:r>
              <w:rPr>
                <w:sz w:val="18"/>
                <w:szCs w:val="18"/>
              </w:rPr>
              <w:t>两阶段训练：</w:t>
            </w:r>
            <w:r>
              <w:rPr>
                <w:sz w:val="18"/>
                <w:szCs w:val="18"/>
              </w:rPr>
              <w:t>Attention</w:t>
            </w:r>
            <w:r>
              <w:rPr>
                <w:sz w:val="18"/>
                <w:szCs w:val="18"/>
              </w:rPr>
              <w:t>加权梯度伪标签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连通子图约束净化【修改】</w:t>
            </w:r>
          </w:p>
        </w:tc>
      </w:tr>
    </w:tbl>
    <w:p w14:paraId="79F47DE5" w14:textId="77777777" w:rsidR="00C71227" w:rsidRDefault="00C71227">
      <w:pPr>
        <w:spacing w:before="20" w:after="20"/>
      </w:pPr>
    </w:p>
    <w:p w14:paraId="338EB0E1" w14:textId="77777777" w:rsidR="00C71227" w:rsidRDefault="00FA47CE">
      <w:pPr>
        <w:spacing w:before="60" w:after="60"/>
      </w:pPr>
      <w:r>
        <w:t>预期指标：</w:t>
      </w:r>
      <w:proofErr w:type="spellStart"/>
      <w:r>
        <w:t>SmartBugs</w:t>
      </w:r>
      <w:proofErr w:type="spellEnd"/>
      <w:r>
        <w:t xml:space="preserve"> Curated </w:t>
      </w:r>
      <w:proofErr w:type="gramStart"/>
      <w:r>
        <w:t>合约级</w:t>
      </w:r>
      <w:proofErr w:type="gramEnd"/>
      <w:r>
        <w:t xml:space="preserve"> F1≥0.84</w:t>
      </w:r>
      <w:r>
        <w:t>；</w:t>
      </w:r>
      <w:proofErr w:type="spellStart"/>
      <w:r>
        <w:t>SolidiFI</w:t>
      </w:r>
      <w:proofErr w:type="spellEnd"/>
      <w:r>
        <w:t xml:space="preserve"> </w:t>
      </w:r>
      <w:proofErr w:type="gramStart"/>
      <w:r>
        <w:t>函数级</w:t>
      </w:r>
      <w:proofErr w:type="gramEnd"/>
      <w:r>
        <w:t xml:space="preserve"> Top-3 </w:t>
      </w:r>
      <w:r>
        <w:t>命中率</w:t>
      </w:r>
      <w:r>
        <w:t>≥65%</w:t>
      </w:r>
      <w:r>
        <w:t>（</w:t>
      </w:r>
      <w:r>
        <w:t>Synthetic Evaluation</w:t>
      </w:r>
      <w:r>
        <w:t>）；</w:t>
      </w:r>
      <w:proofErr w:type="spellStart"/>
      <w:r>
        <w:lastRenderedPageBreak/>
        <w:t>SmartBugs</w:t>
      </w:r>
      <w:proofErr w:type="spellEnd"/>
      <w:r>
        <w:t xml:space="preserve"> Curated </w:t>
      </w:r>
      <w:r>
        <w:t>真实定位参考（</w:t>
      </w:r>
      <w:r>
        <w:t>Real-world Reference</w:t>
      </w:r>
      <w:r>
        <w:t>）；</w:t>
      </w:r>
      <w:proofErr w:type="gramStart"/>
      <w:r>
        <w:t>图级推理</w:t>
      </w:r>
      <w:proofErr w:type="gramEnd"/>
      <w:r>
        <w:t>速度比</w:t>
      </w:r>
      <w:r>
        <w:t xml:space="preserve"> </w:t>
      </w:r>
      <w:proofErr w:type="spellStart"/>
      <w:r>
        <w:t>Mythril</w:t>
      </w:r>
      <w:proofErr w:type="spellEnd"/>
      <w:r>
        <w:t xml:space="preserve"> </w:t>
      </w:r>
      <w:r>
        <w:t>快</w:t>
      </w:r>
      <w:r>
        <w:t xml:space="preserve"> 12 </w:t>
      </w:r>
      <w:proofErr w:type="gramStart"/>
      <w:r>
        <w:t>倍</w:t>
      </w:r>
      <w:proofErr w:type="gramEnd"/>
      <w:r>
        <w:t>以上。</w:t>
      </w:r>
    </w:p>
    <w:p w14:paraId="042476CB" w14:textId="77777777" w:rsidR="00C71227" w:rsidRDefault="00C71227">
      <w:pPr>
        <w:spacing w:before="20" w:after="20"/>
      </w:pPr>
    </w:p>
    <w:p w14:paraId="05EDEF10" w14:textId="77777777" w:rsidR="00C71227" w:rsidRDefault="00FA47CE">
      <w:pPr>
        <w:pStyle w:val="1"/>
        <w:spacing w:before="300"/>
      </w:pPr>
      <w:r>
        <w:t>2  引言（3段式，约1500字）</w:t>
      </w:r>
    </w:p>
    <w:p w14:paraId="13F8FDD3" w14:textId="77777777" w:rsidR="00C71227" w:rsidRDefault="00FA47CE">
      <w:pPr>
        <w:pStyle w:val="2"/>
      </w:pPr>
      <w:r>
        <w:t>2.1  第1段：现实动机</w:t>
      </w:r>
    </w:p>
    <w:p w14:paraId="522E464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用</w:t>
      </w:r>
      <w:r>
        <w:t xml:space="preserve"> 2022</w:t>
      </w:r>
      <w:r>
        <w:t>～</w:t>
      </w:r>
      <w:r>
        <w:t xml:space="preserve">2024 </w:t>
      </w:r>
      <w:r>
        <w:t>年</w:t>
      </w:r>
      <w:r>
        <w:t xml:space="preserve"> </w:t>
      </w:r>
      <w:proofErr w:type="spellStart"/>
      <w:r>
        <w:t>DeFi</w:t>
      </w:r>
      <w:proofErr w:type="spellEnd"/>
      <w:r>
        <w:t xml:space="preserve"> </w:t>
      </w:r>
      <w:r>
        <w:t>攻击事件的实际损失数据（引用</w:t>
      </w:r>
      <w:r>
        <w:t xml:space="preserve"> </w:t>
      </w:r>
      <w:proofErr w:type="spellStart"/>
      <w:r>
        <w:t>DeFiHackLabs</w:t>
      </w:r>
      <w:proofErr w:type="spellEnd"/>
      <w:r>
        <w:t xml:space="preserve"> </w:t>
      </w:r>
      <w:r>
        <w:t>统计）引出问题紧迫性</w:t>
      </w:r>
    </w:p>
    <w:p w14:paraId="544B7F64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强调两个特殊性：「部署后不可修改」与「攻击者可提前分析字节码」</w:t>
      </w:r>
    </w:p>
    <w:p w14:paraId="6F62F87D" w14:textId="77777777" w:rsidR="00C71227" w:rsidRDefault="00C71227">
      <w:pPr>
        <w:spacing w:before="20" w:after="20"/>
      </w:pPr>
    </w:p>
    <w:p w14:paraId="42E3D975" w14:textId="77777777" w:rsidR="00C71227" w:rsidRDefault="00FA47CE">
      <w:pPr>
        <w:pStyle w:val="2"/>
      </w:pPr>
      <w:r>
        <w:t>2.2  第2段：现有方法三个共性短板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C71227" w14:paraId="68E62BDB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35B2" w14:textId="77777777" w:rsidR="00C71227" w:rsidRDefault="00FA47CE">
            <w:r>
              <w:rPr>
                <w:b/>
                <w:bCs/>
                <w:sz w:val="18"/>
                <w:szCs w:val="18"/>
              </w:rPr>
              <w:t>短板编号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BF7D" w14:textId="77777777" w:rsidR="00C71227" w:rsidRDefault="00FA47CE">
            <w:r>
              <w:rPr>
                <w:b/>
                <w:bCs/>
                <w:sz w:val="18"/>
                <w:szCs w:val="18"/>
              </w:rPr>
              <w:t>短板描述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0DF5F" w14:textId="77777777" w:rsidR="00C71227" w:rsidRDefault="00FA47CE">
            <w:r>
              <w:rPr>
                <w:b/>
                <w:bCs/>
                <w:sz w:val="18"/>
                <w:szCs w:val="18"/>
              </w:rPr>
              <w:t>代表工作</w:t>
            </w:r>
          </w:p>
        </w:tc>
      </w:tr>
      <w:tr w:rsidR="00C71227" w14:paraId="05D2035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D636C" w14:textId="77777777" w:rsidR="00C71227" w:rsidRDefault="00FA47CE">
            <w:r>
              <w:rPr>
                <w:sz w:val="18"/>
                <w:szCs w:val="18"/>
              </w:rPr>
              <w:t>①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C1189" w14:textId="77777777" w:rsidR="00C71227" w:rsidRDefault="00FA47CE">
            <w:r>
              <w:rPr>
                <w:sz w:val="18"/>
                <w:szCs w:val="18"/>
              </w:rPr>
              <w:t>工具链分裂：</w:t>
            </w:r>
            <w:r>
              <w:rPr>
                <w:sz w:val="18"/>
                <w:szCs w:val="18"/>
              </w:rPr>
              <w:t>Slither/</w:t>
            </w:r>
            <w:proofErr w:type="spellStart"/>
            <w:r>
              <w:rPr>
                <w:sz w:val="18"/>
                <w:szCs w:val="18"/>
              </w:rPr>
              <w:t>Joern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与图构建分离，产生节点对齐噪声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96C70" w14:textId="77777777" w:rsidR="00C71227" w:rsidRDefault="00FA47CE">
            <w:r>
              <w:rPr>
                <w:sz w:val="18"/>
                <w:szCs w:val="18"/>
              </w:rPr>
              <w:t xml:space="preserve">MVD-HG, </w:t>
            </w:r>
            <w:proofErr w:type="spellStart"/>
            <w:r>
              <w:rPr>
                <w:sz w:val="18"/>
                <w:szCs w:val="18"/>
              </w:rPr>
              <w:t>SCVHunter</w:t>
            </w:r>
            <w:proofErr w:type="spellEnd"/>
          </w:p>
        </w:tc>
      </w:tr>
      <w:tr w:rsidR="00C71227" w14:paraId="4AA8FE7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6135D" w14:textId="77777777" w:rsidR="00C71227" w:rsidRDefault="00FA47CE">
            <w:r>
              <w:rPr>
                <w:sz w:val="18"/>
                <w:szCs w:val="18"/>
              </w:rPr>
              <w:t>②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1C7EE" w14:textId="77777777" w:rsidR="00C71227" w:rsidRDefault="00FA47CE">
            <w:r>
              <w:rPr>
                <w:sz w:val="18"/>
                <w:szCs w:val="18"/>
              </w:rPr>
              <w:t>监督信号循环：用规则标注数据再用规则变体评估，无法量化真实泛化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FB393" w14:textId="77777777" w:rsidR="00C71227" w:rsidRDefault="00FA47CE">
            <w:r>
              <w:rPr>
                <w:sz w:val="18"/>
                <w:szCs w:val="18"/>
              </w:rPr>
              <w:t xml:space="preserve">MANDO-HGT </w:t>
            </w:r>
            <w:r>
              <w:rPr>
                <w:sz w:val="18"/>
                <w:szCs w:val="18"/>
              </w:rPr>
              <w:t>实验设置</w:t>
            </w:r>
          </w:p>
        </w:tc>
      </w:tr>
      <w:tr w:rsidR="00C71227" w14:paraId="3104B7E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81DC9" w14:textId="77777777" w:rsidR="00C71227" w:rsidRDefault="00FA47CE">
            <w:r>
              <w:rPr>
                <w:sz w:val="18"/>
                <w:szCs w:val="18"/>
              </w:rPr>
              <w:t>③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B8515" w14:textId="77777777" w:rsidR="00C71227" w:rsidRDefault="00FA47CE">
            <w:r>
              <w:rPr>
                <w:sz w:val="18"/>
                <w:szCs w:val="18"/>
              </w:rPr>
              <w:t>类型语义缺失：声称语义建模但仅用</w:t>
            </w:r>
            <w:r>
              <w:rPr>
                <w:sz w:val="18"/>
                <w:szCs w:val="18"/>
              </w:rPr>
              <w:t xml:space="preserve"> token </w:t>
            </w:r>
            <w:r>
              <w:rPr>
                <w:sz w:val="18"/>
                <w:szCs w:val="18"/>
              </w:rPr>
              <w:t>近似</w:t>
            </w:r>
            <w:r>
              <w:rPr>
                <w:sz w:val="18"/>
                <w:szCs w:val="18"/>
              </w:rPr>
              <w:t xml:space="preserve"> address/</w:t>
            </w:r>
            <w:r>
              <w:rPr>
                <w:sz w:val="18"/>
                <w:szCs w:val="18"/>
              </w:rPr>
              <w:t>权限语义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D4108" w14:textId="77777777" w:rsidR="00C71227" w:rsidRDefault="00FA47CE">
            <w:r>
              <w:rPr>
                <w:sz w:val="18"/>
                <w:szCs w:val="18"/>
              </w:rPr>
              <w:t>本文新增批判点【批评</w:t>
            </w:r>
            <w:r>
              <w:rPr>
                <w:sz w:val="18"/>
                <w:szCs w:val="18"/>
              </w:rPr>
              <w:t>②</w:t>
            </w:r>
            <w:r>
              <w:rPr>
                <w:sz w:val="18"/>
                <w:szCs w:val="18"/>
              </w:rPr>
              <w:t>】</w:t>
            </w:r>
          </w:p>
        </w:tc>
      </w:tr>
    </w:tbl>
    <w:p w14:paraId="1D101D9E" w14:textId="77777777" w:rsidR="00C71227" w:rsidRDefault="00C71227">
      <w:pPr>
        <w:spacing w:before="20" w:after="20"/>
      </w:pPr>
    </w:p>
    <w:p w14:paraId="0E4D042D" w14:textId="77777777" w:rsidR="00C71227" w:rsidRDefault="00FA47CE">
      <w:pPr>
        <w:pStyle w:val="2"/>
      </w:pPr>
      <w:r>
        <w:t>2.3  第3段：本文贡献（四条，对应四处修改）</w:t>
      </w:r>
    </w:p>
    <w:p w14:paraId="3BA5FAA7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贡献</w:t>
      </w:r>
      <w:r>
        <w:t>1</w:t>
      </w:r>
      <w:r>
        <w:t>：统一工具链</w:t>
      </w:r>
      <w:r>
        <w:t xml:space="preserve"> + </w:t>
      </w:r>
      <w:r>
        <w:t>轻</w:t>
      </w:r>
      <w:proofErr w:type="gramStart"/>
      <w:r>
        <w:t>量类型</w:t>
      </w:r>
      <w:proofErr w:type="gramEnd"/>
      <w:r>
        <w:t>语义节点属性，在消除对齐噪声同时补全语义表达【对应批评</w:t>
      </w:r>
      <w:r>
        <w:t>②</w:t>
      </w:r>
      <w:r>
        <w:t>】</w:t>
      </w:r>
    </w:p>
    <w:p w14:paraId="698DBD5F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贡献</w:t>
      </w:r>
      <w:r>
        <w:t>2</w:t>
      </w:r>
      <w:r>
        <w:t>：</w:t>
      </w:r>
      <w:r>
        <w:t>Attention</w:t>
      </w:r>
      <w:r>
        <w:t>加权梯度</w:t>
      </w:r>
      <w:r>
        <w:t xml:space="preserve"> + </w:t>
      </w:r>
      <w:r>
        <w:t>连通子图约束净化伪标签，提升节点定位可靠性【对应批评</w:t>
      </w:r>
      <w:r>
        <w:t>①</w:t>
      </w:r>
      <w:r>
        <w:t>】</w:t>
      </w:r>
    </w:p>
    <w:p w14:paraId="7DA6C425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贡献</w:t>
      </w:r>
      <w:r>
        <w:t>3</w:t>
      </w:r>
      <w:r>
        <w:t>：结构驱动子图增强对比学习，完全去除标签依赖【对应批评</w:t>
      </w:r>
      <w:r>
        <w:t>⑥</w:t>
      </w:r>
      <w:r>
        <w:t>】</w:t>
      </w:r>
    </w:p>
    <w:p w14:paraId="01BFA918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贡献</w:t>
      </w:r>
      <w:r>
        <w:t>4</w:t>
      </w:r>
      <w:r>
        <w:t>：三层独立评估，明确区分</w:t>
      </w:r>
      <w:r>
        <w:t xml:space="preserve"> Synthetic/Real-world </w:t>
      </w:r>
      <w:r>
        <w:t>结论边界【对应批评</w:t>
      </w:r>
      <w:r>
        <w:t>⑦</w:t>
      </w:r>
      <w:r>
        <w:t>】</w:t>
      </w:r>
    </w:p>
    <w:p w14:paraId="30C6B5B1" w14:textId="77777777" w:rsidR="00C71227" w:rsidRDefault="00C71227">
      <w:pPr>
        <w:spacing w:before="20" w:after="20"/>
      </w:pPr>
    </w:p>
    <w:p w14:paraId="52351514" w14:textId="77777777" w:rsidR="00C71227" w:rsidRDefault="00FA47CE">
      <w:pPr>
        <w:pStyle w:val="1"/>
        <w:spacing w:before="300"/>
      </w:pPr>
      <w:r>
        <w:t>3  相关工作（分4类）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C71227" w14:paraId="7DE694ED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7F93" w14:textId="77777777" w:rsidR="00C71227" w:rsidRDefault="00FA47CE">
            <w:r>
              <w:rPr>
                <w:b/>
                <w:bCs/>
                <w:sz w:val="18"/>
                <w:szCs w:val="18"/>
              </w:rPr>
              <w:t>方法类别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060A" w14:textId="77777777" w:rsidR="00C71227" w:rsidRDefault="00FA47CE">
            <w:r>
              <w:rPr>
                <w:b/>
                <w:bCs/>
                <w:sz w:val="18"/>
                <w:szCs w:val="18"/>
              </w:rPr>
              <w:t>代表工作（年份）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8D18" w14:textId="77777777" w:rsidR="00C71227" w:rsidRDefault="00FA47CE">
            <w:r>
              <w:rPr>
                <w:b/>
                <w:bCs/>
                <w:sz w:val="18"/>
                <w:szCs w:val="18"/>
              </w:rPr>
              <w:t>与本文的关键差异</w:t>
            </w:r>
          </w:p>
        </w:tc>
      </w:tr>
      <w:tr w:rsidR="00C71227" w14:paraId="084ED6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C45AE" w14:textId="77777777" w:rsidR="00C71227" w:rsidRDefault="00FA47CE">
            <w:r>
              <w:rPr>
                <w:sz w:val="18"/>
                <w:szCs w:val="18"/>
              </w:rPr>
              <w:t>静态规则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符号执行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9E82C" w14:textId="77777777" w:rsidR="00C71227" w:rsidRDefault="00FA47CE">
            <w:proofErr w:type="spellStart"/>
            <w:proofErr w:type="gramStart"/>
            <w:r>
              <w:rPr>
                <w:sz w:val="18"/>
                <w:szCs w:val="18"/>
              </w:rPr>
              <w:t>Mythril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2018), </w:t>
            </w:r>
            <w:proofErr w:type="spellStart"/>
            <w:r>
              <w:rPr>
                <w:sz w:val="18"/>
                <w:szCs w:val="18"/>
              </w:rPr>
              <w:t>Oyente</w:t>
            </w:r>
            <w:proofErr w:type="spellEnd"/>
            <w:r>
              <w:rPr>
                <w:sz w:val="18"/>
                <w:szCs w:val="18"/>
              </w:rPr>
              <w:t>(2016), Slither(2019)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8CB029" w14:textId="77777777" w:rsidR="00C71227" w:rsidRDefault="00FA47CE">
            <w:r>
              <w:rPr>
                <w:sz w:val="18"/>
                <w:szCs w:val="18"/>
              </w:rPr>
              <w:t>不使用深度学习，速度慢，新型漏洞覆盖弱</w:t>
            </w:r>
          </w:p>
        </w:tc>
      </w:tr>
      <w:tr w:rsidR="00C71227" w14:paraId="74FD3A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4DEA5" w14:textId="77777777" w:rsidR="00C71227" w:rsidRDefault="00FA47CE">
            <w:r>
              <w:rPr>
                <w:sz w:val="18"/>
                <w:szCs w:val="18"/>
              </w:rPr>
              <w:t>序列深度学习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8E4A90" w14:textId="77777777" w:rsidR="00C71227" w:rsidRDefault="00FA47CE">
            <w:proofErr w:type="spellStart"/>
            <w:proofErr w:type="gramStart"/>
            <w:r>
              <w:rPr>
                <w:sz w:val="18"/>
                <w:szCs w:val="18"/>
              </w:rPr>
              <w:t>ReVulDL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2022), </w:t>
            </w:r>
            <w:proofErr w:type="spellStart"/>
            <w:r>
              <w:rPr>
                <w:sz w:val="18"/>
                <w:szCs w:val="18"/>
              </w:rPr>
              <w:t>ContractWard</w:t>
            </w:r>
            <w:proofErr w:type="spellEnd"/>
            <w:r>
              <w:rPr>
                <w:sz w:val="18"/>
                <w:szCs w:val="18"/>
              </w:rPr>
              <w:t>(2020)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F625B" w14:textId="77777777" w:rsidR="00C71227" w:rsidRDefault="00FA47CE">
            <w:r>
              <w:rPr>
                <w:sz w:val="18"/>
                <w:szCs w:val="18"/>
              </w:rPr>
              <w:t>忽略代码结构，假阳性率高</w:t>
            </w:r>
          </w:p>
        </w:tc>
      </w:tr>
      <w:tr w:rsidR="00C71227" w14:paraId="0E4C09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6CA01" w14:textId="77777777" w:rsidR="00C71227" w:rsidRDefault="00FA47CE">
            <w:r>
              <w:rPr>
                <w:sz w:val="18"/>
                <w:szCs w:val="18"/>
              </w:rPr>
              <w:t>同构图</w:t>
            </w:r>
            <w:r>
              <w:rPr>
                <w:sz w:val="18"/>
                <w:szCs w:val="18"/>
              </w:rPr>
              <w:t>GNN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04594" w14:textId="77777777" w:rsidR="00C71227" w:rsidRDefault="00FA47CE">
            <w:proofErr w:type="spellStart"/>
            <w:proofErr w:type="gramStart"/>
            <w:r>
              <w:rPr>
                <w:sz w:val="18"/>
                <w:szCs w:val="18"/>
              </w:rPr>
              <w:t>Devign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2019), </w:t>
            </w:r>
            <w:proofErr w:type="spellStart"/>
            <w:r>
              <w:rPr>
                <w:sz w:val="18"/>
                <w:szCs w:val="18"/>
              </w:rPr>
              <w:t>ReGVD</w:t>
            </w:r>
            <w:proofErr w:type="spellEnd"/>
            <w:r>
              <w:rPr>
                <w:sz w:val="18"/>
                <w:szCs w:val="18"/>
              </w:rPr>
              <w:t>(2022)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A27F8" w14:textId="77777777" w:rsidR="00C71227" w:rsidRDefault="00FA47CE">
            <w:proofErr w:type="gramStart"/>
            <w:r>
              <w:rPr>
                <w:sz w:val="18"/>
                <w:szCs w:val="18"/>
              </w:rPr>
              <w:t>边类型无</w:t>
            </w:r>
            <w:proofErr w:type="gramEnd"/>
            <w:r>
              <w:rPr>
                <w:sz w:val="18"/>
                <w:szCs w:val="18"/>
              </w:rPr>
              <w:t>区分，语义混淆</w:t>
            </w:r>
          </w:p>
        </w:tc>
      </w:tr>
      <w:tr w:rsidR="00C71227" w14:paraId="3EA424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41929" w14:textId="77777777" w:rsidR="00C71227" w:rsidRDefault="00FA47CE">
            <w:proofErr w:type="gramStart"/>
            <w:r>
              <w:rPr>
                <w:sz w:val="18"/>
                <w:szCs w:val="18"/>
              </w:rPr>
              <w:t>异构图</w:t>
            </w:r>
            <w:proofErr w:type="gramEnd"/>
            <w:r>
              <w:rPr>
                <w:sz w:val="18"/>
                <w:szCs w:val="18"/>
              </w:rPr>
              <w:t>GNN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60832" w14:textId="77777777" w:rsidR="00C71227" w:rsidRDefault="00FA47CE">
            <w:r>
              <w:rPr>
                <w:sz w:val="18"/>
                <w:szCs w:val="18"/>
              </w:rPr>
              <w:t>MANDO-</w:t>
            </w:r>
            <w:proofErr w:type="gramStart"/>
            <w:r>
              <w:rPr>
                <w:sz w:val="18"/>
                <w:szCs w:val="18"/>
              </w:rPr>
              <w:t>HGT(</w:t>
            </w:r>
            <w:proofErr w:type="gramEnd"/>
            <w:r>
              <w:rPr>
                <w:sz w:val="18"/>
                <w:szCs w:val="18"/>
              </w:rPr>
              <w:t xml:space="preserve">2023), </w:t>
            </w:r>
            <w:proofErr w:type="spellStart"/>
            <w:r>
              <w:rPr>
                <w:sz w:val="18"/>
                <w:szCs w:val="18"/>
              </w:rPr>
              <w:t>SCVHunter</w:t>
            </w:r>
            <w:proofErr w:type="spellEnd"/>
            <w:r>
              <w:rPr>
                <w:sz w:val="18"/>
                <w:szCs w:val="18"/>
              </w:rPr>
              <w:t>(2024), MVD-HG(2024)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538E3" w14:textId="77777777" w:rsidR="00C71227" w:rsidRDefault="00FA47CE">
            <w:r>
              <w:rPr>
                <w:sz w:val="18"/>
                <w:szCs w:val="18"/>
              </w:rPr>
              <w:t>工具链分裂；类型语义缺失；评估</w:t>
            </w:r>
            <w:proofErr w:type="gramStart"/>
            <w:r>
              <w:rPr>
                <w:sz w:val="18"/>
                <w:szCs w:val="18"/>
              </w:rPr>
              <w:t>循环自</w:t>
            </w:r>
            <w:proofErr w:type="gramEnd"/>
            <w:r>
              <w:rPr>
                <w:sz w:val="18"/>
                <w:szCs w:val="18"/>
              </w:rPr>
              <w:t>洽</w:t>
            </w:r>
          </w:p>
        </w:tc>
      </w:tr>
    </w:tbl>
    <w:p w14:paraId="3A123F0C" w14:textId="77777777" w:rsidR="00C71227" w:rsidRDefault="00C71227">
      <w:pPr>
        <w:spacing w:before="20" w:after="20"/>
      </w:pPr>
    </w:p>
    <w:p w14:paraId="6909805B" w14:textId="77777777" w:rsidR="00C71227" w:rsidRDefault="00FA47CE">
      <w:pPr>
        <w:spacing w:before="60" w:after="60"/>
      </w:pPr>
      <w:r>
        <w:t>重点阐明与</w:t>
      </w:r>
      <w:r>
        <w:t xml:space="preserve"> MANDO-HGT </w:t>
      </w:r>
      <w:r>
        <w:t>的四个关键差异（增加「类型语义建模」维度）：</w:t>
      </w:r>
    </w:p>
    <w:p w14:paraId="2C8E0A76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工具</w:t>
      </w:r>
      <w:proofErr w:type="gramStart"/>
      <w:r>
        <w:t>链统一</w:t>
      </w:r>
      <w:proofErr w:type="gramEnd"/>
      <w:r>
        <w:t xml:space="preserve"> vs </w:t>
      </w:r>
      <w:r>
        <w:t>分裂</w:t>
      </w:r>
    </w:p>
    <w:p w14:paraId="60341DD1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依赖驱动窗口</w:t>
      </w:r>
      <w:r>
        <w:t xml:space="preserve"> + </w:t>
      </w:r>
      <w:r>
        <w:t>轻</w:t>
      </w:r>
      <w:proofErr w:type="gramStart"/>
      <w:r>
        <w:t>量类型</w:t>
      </w:r>
      <w:proofErr w:type="gramEnd"/>
      <w:r>
        <w:t>属性</w:t>
      </w:r>
      <w:r>
        <w:t xml:space="preserve"> vs </w:t>
      </w:r>
      <w:r>
        <w:t>粗粒度</w:t>
      </w:r>
      <w:r>
        <w:t xml:space="preserve"> token </w:t>
      </w:r>
      <w:r>
        <w:t>初始化【新增】</w:t>
      </w:r>
    </w:p>
    <w:p w14:paraId="4A68C9A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Attention</w:t>
      </w:r>
      <w:r>
        <w:t>加权梯度伪标签</w:t>
      </w:r>
      <w:r>
        <w:t xml:space="preserve"> vs </w:t>
      </w:r>
      <w:r>
        <w:t>弱标签直接监督</w:t>
      </w:r>
    </w:p>
    <w:p w14:paraId="310D90C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三层独立评估（</w:t>
      </w:r>
      <w:r>
        <w:t xml:space="preserve">Synthetic/Real-world </w:t>
      </w:r>
      <w:r>
        <w:t>分离）</w:t>
      </w:r>
      <w:r>
        <w:t xml:space="preserve">vs </w:t>
      </w:r>
      <w:proofErr w:type="gramStart"/>
      <w:r>
        <w:t>锚点命中率</w:t>
      </w:r>
      <w:proofErr w:type="gramEnd"/>
    </w:p>
    <w:p w14:paraId="70789642" w14:textId="77777777" w:rsidR="00C71227" w:rsidRDefault="00C71227">
      <w:pPr>
        <w:spacing w:before="20" w:after="20"/>
      </w:pPr>
    </w:p>
    <w:p w14:paraId="357683EF" w14:textId="77777777" w:rsidR="00F53F44" w:rsidRDefault="00F53F44" w:rsidP="00F53F44">
      <w:pPr>
        <w:pStyle w:val="1"/>
      </w:pPr>
      <w:r>
        <w:t>4.1  M1</w:t>
      </w:r>
      <w:r>
        <w:rPr>
          <w:rFonts w:ascii="宋体" w:eastAsia="宋体" w:hAnsi="宋体" w:cs="宋体" w:hint="eastAsia"/>
        </w:rPr>
        <w:t>：漏洞语义引导的显式先验约束生成</w:t>
      </w:r>
    </w:p>
    <w:p w14:paraId="1275917E" w14:textId="72B23A18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lastRenderedPageBreak/>
        <w:t xml:space="preserve">4.1.1  </w:t>
      </w:r>
      <w:r>
        <w:rPr>
          <w:rFonts w:ascii="宋体" w:eastAsia="宋体" w:hAnsi="宋体" w:cs="宋体" w:hint="eastAsia"/>
        </w:rPr>
        <w:t>工具链唯一性声明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53F44" w14:paraId="30BC8FFF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5B380F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约束项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82748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具体设定</w:t>
            </w:r>
          </w:p>
        </w:tc>
      </w:tr>
      <w:tr w:rsidR="00F53F44" w14:paraId="0EABBEFB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CEB4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解析工具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0ABAC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Slither ≥ 0.10.3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（唯一工具）</w:t>
            </w:r>
          </w:p>
        </w:tc>
      </w:tr>
      <w:tr w:rsidR="00F53F44" w14:paraId="213B5A2C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A6B7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编译器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8A7F1E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solc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0.8.x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，通过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solc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-select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锁定</w:t>
            </w:r>
          </w:p>
        </w:tc>
      </w:tr>
      <w:tr w:rsidR="00F53F44" w14:paraId="083CF388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FF0D4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过滤条件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ACEE4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&gt; 50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inline assembly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；跨合约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delegatecall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动态绑定；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Slither ERROR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合约</w:t>
            </w:r>
          </w:p>
        </w:tc>
      </w:tr>
      <w:tr w:rsidR="00F53F44" w14:paraId="4358B8B5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57599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透明性声明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13A2C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论文中报告每类过滤合约数量和百分比</w:t>
            </w:r>
          </w:p>
        </w:tc>
      </w:tr>
    </w:tbl>
    <w:p w14:paraId="3DB2E0BB" w14:textId="3A6BA920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4.1.2  </w:t>
      </w:r>
      <w:r>
        <w:rPr>
          <w:rFonts w:ascii="宋体" w:eastAsia="宋体" w:hAnsi="宋体" w:cs="宋体" w:hint="eastAsia"/>
        </w:rPr>
        <w:t>七类</w:t>
      </w:r>
      <w:proofErr w:type="gramStart"/>
      <w:r>
        <w:rPr>
          <w:rFonts w:ascii="宋体" w:eastAsia="宋体" w:hAnsi="宋体" w:cs="宋体" w:hint="eastAsia"/>
        </w:rPr>
        <w:t>漏洞锚点规则</w:t>
      </w:r>
      <w:proofErr w:type="gramEnd"/>
      <w:r>
        <w:rPr>
          <w:rFonts w:ascii="宋体" w:eastAsia="宋体" w:hAnsi="宋体" w:cs="宋体" w:hint="eastAsia"/>
        </w:rPr>
        <w:t>（先验分数起点）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53F44" w14:paraId="38E95C87" w14:textId="77777777" w:rsidTr="00F53F44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642BC5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漏洞类型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EFE322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锚点</w:t>
            </w:r>
            <w:proofErr w:type="gram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SlithIR</w:t>
            </w:r>
            <w:proofErr w:type="spell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指令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核心后向追溯变量</w:t>
            </w:r>
          </w:p>
        </w:tc>
      </w:tr>
      <w:tr w:rsidR="00F53F44" w14:paraId="1EEC9F4B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8F845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reentrancy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D469D2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LowLevelCall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/ Send / Transfer → ETH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数额变量、余额映射、接收方地址</w:t>
            </w:r>
          </w:p>
        </w:tc>
      </w:tr>
      <w:tr w:rsidR="00F53F44" w14:paraId="401EADF8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A7B96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arithmetic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81080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Binary(+,-,*,/) in unchecked{} →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操作数、结果、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require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边界检查</w:t>
            </w:r>
          </w:p>
        </w:tc>
      </w:tr>
      <w:tr w:rsidR="00F53F44" w14:paraId="044BB0A6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04D55D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access_control</w:t>
            </w:r>
            <w:proofErr w:type="spellEnd"/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7A3B8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Transfer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selfdestruct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msg.sender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>owner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roles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状态变量</w:t>
            </w:r>
          </w:p>
        </w:tc>
      </w:tr>
      <w:tr w:rsidR="00F53F44" w14:paraId="12C856D0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C47FBB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uncheck_return</w:t>
            </w:r>
            <w:proofErr w:type="spellEnd"/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65285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Send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LowLevelCall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返回值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bool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变量是否被消费</w:t>
            </w:r>
          </w:p>
        </w:tc>
      </w:tr>
      <w:tr w:rsidR="00F53F44" w14:paraId="666EB836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B7238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dos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DBEF0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循环体内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External Call →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循环变量、数组长度</w:t>
            </w:r>
          </w:p>
        </w:tc>
      </w:tr>
      <w:tr w:rsidR="00F53F44" w14:paraId="43C1EC1F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9DDE70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front_running</w:t>
            </w:r>
            <w:proofErr w:type="spellEnd"/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6B3AF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状态写入节点（竞态变量赋值）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→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竞态状态变量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、用户提交参数</w:t>
            </w:r>
          </w:p>
        </w:tc>
      </w:tr>
      <w:tr w:rsidR="00F53F44" w14:paraId="61C09020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8C4BAA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time_manipulation</w:t>
            </w:r>
            <w:proofErr w:type="spellEnd"/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3F6988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block.timestamp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读取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依赖时间的条件判断、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锁时间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变量</w:t>
            </w:r>
          </w:p>
        </w:tc>
      </w:tr>
    </w:tbl>
    <w:p w14:paraId="3365FB76" w14:textId="524D1883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4.1.3  </w:t>
      </w:r>
      <w:r>
        <w:rPr>
          <w:rFonts w:ascii="宋体" w:eastAsia="宋体" w:hAnsi="宋体" w:cs="宋体" w:hint="eastAsia"/>
        </w:rPr>
        <w:t>软性先验分数计算算法（步骤</w:t>
      </w:r>
      <w:r>
        <w:t xml:space="preserve"> 1-5</w:t>
      </w:r>
      <w:r>
        <w:rPr>
          <w:rFonts w:ascii="宋体" w:eastAsia="宋体" w:hAnsi="宋体" w:cs="宋体" w:hint="eastAsia"/>
        </w:rPr>
        <w:t>）</w:t>
      </w:r>
    </w:p>
    <w:p w14:paraId="6A6C9D8E" w14:textId="6232CF71" w:rsidR="00F53F44" w:rsidRDefault="00F53F44" w:rsidP="00F53F44">
      <w:pPr>
        <w:spacing w:before="80" w:after="80"/>
      </w:pPr>
      <w:r>
        <w:rPr>
          <w:rFonts w:hint="eastAsia"/>
        </w:rPr>
        <w:t>以下步骤输出每个节点的先验相关性分数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s_v</w:t>
      </w:r>
      <w:proofErr w:type="spellEnd"/>
      <w:r>
        <w:rPr>
          <w:rFonts w:hint="eastAsia"/>
        </w:rPr>
        <w:t>，不修改图结构</w:t>
      </w:r>
    </w:p>
    <w:p w14:paraId="63E5398F" w14:textId="77777777" w:rsidR="00F53F44" w:rsidRDefault="00F53F44" w:rsidP="00F53F44">
      <w:pPr>
        <w:spacing w:before="80" w:after="80"/>
        <w:rPr>
          <w:rFonts w:hint="eastAsia"/>
        </w:rPr>
      </w:pPr>
      <w:r>
        <w:rPr>
          <w:rFonts w:hint="eastAsia"/>
          <w:b/>
          <w:bCs/>
        </w:rPr>
        <w:t>输出：</w:t>
      </w:r>
      <w:r>
        <w:rPr>
          <w:rFonts w:hint="eastAsia"/>
        </w:rPr>
        <w:t>全图</w:t>
      </w:r>
      <w:r>
        <w:rPr>
          <w:rFonts w:hint="eastAsia"/>
        </w:rPr>
        <w:t xml:space="preserve"> G = (V, E)</w:t>
      </w:r>
      <w:r>
        <w:rPr>
          <w:rFonts w:hint="eastAsia"/>
        </w:rPr>
        <w:t>（结构完整）</w:t>
      </w:r>
      <w:r>
        <w:rPr>
          <w:rFonts w:hint="eastAsia"/>
        </w:rPr>
        <w:t xml:space="preserve">+ </w:t>
      </w:r>
      <w:r>
        <w:rPr>
          <w:rFonts w:hint="eastAsia"/>
        </w:rPr>
        <w:t>每节点先验分数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s_v</w:t>
      </w:r>
      <w:proofErr w:type="spellEnd"/>
      <w:r>
        <w:rPr>
          <w:rFonts w:hint="eastAsia"/>
        </w:rPr>
        <w:t>（标量，后续在</w:t>
      </w:r>
      <w:r>
        <w:rPr>
          <w:rFonts w:hint="eastAsia"/>
        </w:rPr>
        <w:t xml:space="preserve"> M3 </w:t>
      </w:r>
      <w:r>
        <w:rPr>
          <w:rFonts w:hint="eastAsia"/>
        </w:rPr>
        <w:t>中拼接至节点特征）。</w:t>
      </w:r>
    </w:p>
    <w:p w14:paraId="6BDE0F25" w14:textId="2F9A1F2A" w:rsidR="00F53F44" w:rsidRDefault="00F53F44" w:rsidP="00F53F44">
      <w:pPr>
        <w:pStyle w:val="2"/>
        <w:rPr>
          <w:rFonts w:hint="eastAsia"/>
        </w:rPr>
      </w:pPr>
      <w:r>
        <w:t xml:space="preserve">4.1.4  </w:t>
      </w:r>
      <w:r>
        <w:rPr>
          <w:rFonts w:ascii="宋体" w:eastAsia="宋体" w:hAnsi="宋体" w:cs="宋体" w:hint="eastAsia"/>
        </w:rPr>
        <w:t>将</w:t>
      </w:r>
      <w:r>
        <w:t xml:space="preserve"> </w:t>
      </w:r>
      <w:proofErr w:type="spellStart"/>
      <w:r>
        <w:t>s_v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提升为显式优化约束</w:t>
      </w:r>
    </w:p>
    <w:p w14:paraId="598A9D18" w14:textId="77777777" w:rsidR="00F53F44" w:rsidRDefault="00F53F44" w:rsidP="00F53F44">
      <w:pPr>
        <w:spacing w:before="160" w:after="60"/>
        <w:rPr>
          <w:rFonts w:hint="eastAsia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A  </w:t>
      </w:r>
      <w:r>
        <w:rPr>
          <w:rFonts w:hint="eastAsia"/>
          <w:b/>
          <w:bCs/>
          <w:color w:val="000000"/>
          <w:sz w:val="22"/>
          <w:szCs w:val="22"/>
        </w:rPr>
        <w:t>先验对齐损失（</w:t>
      </w:r>
      <w:r>
        <w:rPr>
          <w:rFonts w:hint="eastAsia"/>
          <w:b/>
          <w:bCs/>
          <w:color w:val="000000"/>
          <w:sz w:val="22"/>
          <w:szCs w:val="22"/>
        </w:rPr>
        <w:t xml:space="preserve">KL </w:t>
      </w:r>
      <w:r>
        <w:rPr>
          <w:rFonts w:hint="eastAsia"/>
          <w:b/>
          <w:bCs/>
          <w:color w:val="000000"/>
          <w:sz w:val="22"/>
          <w:szCs w:val="22"/>
        </w:rPr>
        <w:t>散度形式）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27F9B7C2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35B97CE9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L_prior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(1/|V|)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Σ_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log(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σ(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logit_v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))  +  (1−s_v) · log((1−s_v) / (1−σ(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logit_v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))) ]</w:t>
            </w:r>
          </w:p>
        </w:tc>
      </w:tr>
    </w:tbl>
    <w:p w14:paraId="320B6166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</w:t>
      </w:r>
      <w:r>
        <w:rPr>
          <w:rFonts w:hint="eastAsia"/>
        </w:rPr>
        <w:t>σ</w:t>
      </w:r>
      <w:r>
        <w:rPr>
          <w:rFonts w:hint="eastAsia"/>
        </w:rPr>
        <w:t>(</w:t>
      </w:r>
      <w:proofErr w:type="spellStart"/>
      <w:r>
        <w:rPr>
          <w:rFonts w:hint="eastAsia"/>
        </w:rPr>
        <w:t>logit_v</w:t>
      </w:r>
      <w:proofErr w:type="spellEnd"/>
      <w:r>
        <w:rPr>
          <w:rFonts w:hint="eastAsia"/>
        </w:rPr>
        <w:t>) = sigmoid(</w:t>
      </w:r>
      <w:proofErr w:type="spellStart"/>
      <w:r>
        <w:rPr>
          <w:rFonts w:hint="eastAsia"/>
        </w:rPr>
        <w:t>logit_v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为掩码预测概率，</w:t>
      </w:r>
      <w:proofErr w:type="spellStart"/>
      <w:r>
        <w:rPr>
          <w:rFonts w:hint="eastAsia"/>
        </w:rPr>
        <w:t>s_v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为先验分数（取值</w:t>
      </w:r>
      <w:r>
        <w:rPr>
          <w:rFonts w:hint="eastAsia"/>
        </w:rPr>
        <w:t xml:space="preserve"> [0,1]</w:t>
      </w:r>
      <w:r>
        <w:rPr>
          <w:rFonts w:hint="eastAsia"/>
        </w:rPr>
        <w:t>）。当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s_v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接近</w:t>
      </w:r>
      <w:r>
        <w:rPr>
          <w:rFonts w:hint="eastAsia"/>
        </w:rPr>
        <w:t xml:space="preserve"> 0 </w:t>
      </w:r>
      <w:r>
        <w:rPr>
          <w:rFonts w:hint="eastAsia"/>
        </w:rPr>
        <w:t>或</w:t>
      </w:r>
      <w:r>
        <w:rPr>
          <w:rFonts w:hint="eastAsia"/>
        </w:rPr>
        <w:t xml:space="preserve"> 1 </w:t>
      </w:r>
      <w:r>
        <w:rPr>
          <w:rFonts w:hint="eastAsia"/>
        </w:rPr>
        <w:t>的边界时，对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logit_v</w:t>
      </w:r>
      <w:proofErr w:type="spellEnd"/>
      <w:r>
        <w:rPr>
          <w:rFonts w:hint="eastAsia"/>
        </w:rPr>
        <w:t xml:space="preserve"> = 0 </w:t>
      </w:r>
      <w:r>
        <w:rPr>
          <w:rFonts w:hint="eastAsia"/>
        </w:rPr>
        <w:t>的情形加入平滑项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1e-6 </w:t>
      </w:r>
      <w:r>
        <w:rPr>
          <w:rFonts w:hint="eastAsia"/>
        </w:rPr>
        <w:t>防止对数爆炸。</w:t>
      </w:r>
    </w:p>
    <w:p w14:paraId="79A44A50" w14:textId="77777777" w:rsidR="00F53F44" w:rsidRDefault="00F53F44" w:rsidP="00F53F44">
      <w:pPr>
        <w:spacing w:before="160" w:after="60"/>
        <w:rPr>
          <w:rFonts w:hint="eastAsia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B  </w:t>
      </w:r>
      <w:r>
        <w:rPr>
          <w:rFonts w:hint="eastAsia"/>
          <w:b/>
          <w:bCs/>
          <w:color w:val="000000"/>
          <w:sz w:val="22"/>
          <w:szCs w:val="22"/>
        </w:rPr>
        <w:t>超参数设定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200"/>
        <w:gridCol w:w="3760"/>
      </w:tblGrid>
      <w:tr w:rsidR="00F53F44" w14:paraId="1728435D" w14:textId="77777777" w:rsidTr="00F53F44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C3CB1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53C85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默认值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38886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调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优范围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D6452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5E8F7C5E" w14:textId="77777777" w:rsidTr="00F53F44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ACF7DC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λ_p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（先验损失权重）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ADB22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0.05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98462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[0.01, 0.1]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，验证集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选最优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C7302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权重过大会使先验支配掩码，丧失数据驱动能力</w:t>
            </w:r>
          </w:p>
        </w:tc>
      </w:tr>
      <w:tr w:rsidR="00F53F44" w14:paraId="3C93F165" w14:textId="77777777" w:rsidTr="00F53F44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A31C8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β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（距离衰减系数）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89727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F8B41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[0.3, 1.0]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，网格搜索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20C78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控制先验分数随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BFS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距离的衰减速率</w:t>
            </w:r>
          </w:p>
        </w:tc>
      </w:tr>
      <w:tr w:rsidR="00F53F44" w14:paraId="71913D89" w14:textId="77777777" w:rsidTr="00F53F44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A077A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平滑项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ε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19F6F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1e-6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2514C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固定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9B4AC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防止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KL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散度数值不稳定</w:t>
            </w:r>
          </w:p>
        </w:tc>
      </w:tr>
    </w:tbl>
    <w:p w14:paraId="6BF2B145" w14:textId="6078DF8D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C  </w:t>
      </w:r>
      <w:r>
        <w:rPr>
          <w:rFonts w:hint="eastAsia"/>
          <w:b/>
          <w:bCs/>
          <w:color w:val="000000"/>
          <w:sz w:val="22"/>
          <w:szCs w:val="22"/>
        </w:rPr>
        <w:t>可验证性指标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400"/>
        <w:gridCol w:w="2960"/>
      </w:tblGrid>
      <w:tr w:rsidR="00F53F44" w14:paraId="34C4DAB9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8791A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验证指标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ECDCE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计算方法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E2C30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达标阈值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61108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49952632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07BB74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Spearman(</w:t>
            </w:r>
            <w:proofErr w:type="spellStart"/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AF3F9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对训练集所有节点计算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Spearman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相关系数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272D7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&gt; 0.40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071A9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证明模型真实利用了先验信号</w:t>
            </w:r>
          </w:p>
        </w:tc>
      </w:tr>
      <w:tr w:rsidR="00F53F44" w14:paraId="65B8B83B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E71D3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lastRenderedPageBreak/>
              <w:t>高先验节点选中率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59752B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&gt; 0.7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节点中，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的比例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F0BB8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&gt; 0.60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56F9C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验证先验的判别性被保留</w:t>
            </w:r>
          </w:p>
        </w:tc>
      </w:tr>
      <w:tr w:rsidR="00F53F44" w14:paraId="24391E5B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809C1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低先验节点误选率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F093A4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&lt; 0.1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节点中，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的比例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5CD57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&lt; 0.20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761CB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验证先验约束有效排除了无关节点</w:t>
            </w:r>
          </w:p>
        </w:tc>
      </w:tr>
    </w:tbl>
    <w:p w14:paraId="3E4E5C87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  <w:b/>
          <w:bCs/>
        </w:rPr>
        <w:t>总损失中的贡献：</w:t>
      </w:r>
      <w:proofErr w:type="spellStart"/>
      <w:r>
        <w:rPr>
          <w:rFonts w:hint="eastAsia"/>
        </w:rPr>
        <w:t>L_total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L_graph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λ</w:t>
      </w:r>
      <w:r>
        <w:rPr>
          <w:rFonts w:hint="eastAsia"/>
        </w:rPr>
        <w:t xml:space="preserve">_s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L_sparse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λ</w:t>
      </w:r>
      <w:r>
        <w:rPr>
          <w:rFonts w:hint="eastAsia"/>
        </w:rPr>
        <w:t xml:space="preserve">_p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L_prior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λ</w:t>
      </w:r>
      <w:r>
        <w:rPr>
          <w:rFonts w:hint="eastAsia"/>
        </w:rPr>
        <w:t xml:space="preserve">_stab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L_stab</w:t>
      </w:r>
      <w:proofErr w:type="spellEnd"/>
      <w:r>
        <w:rPr>
          <w:rFonts w:hint="eastAsia"/>
        </w:rPr>
        <w:t>（λ</w:t>
      </w:r>
      <w:r>
        <w:rPr>
          <w:rFonts w:hint="eastAsia"/>
        </w:rPr>
        <w:t xml:space="preserve">_stab </w:t>
      </w:r>
      <w:r>
        <w:rPr>
          <w:rFonts w:hint="eastAsia"/>
        </w:rPr>
        <w:t>见</w:t>
      </w:r>
      <w:r>
        <w:rPr>
          <w:rFonts w:hint="eastAsia"/>
        </w:rPr>
        <w:t xml:space="preserve"> M4</w:t>
      </w:r>
      <w:r>
        <w:rPr>
          <w:rFonts w:hint="eastAsia"/>
        </w:rPr>
        <w:t>）。</w:t>
      </w:r>
    </w:p>
    <w:p w14:paraId="5F408E38" w14:textId="77777777" w:rsidR="00F53F44" w:rsidRDefault="00F53F44" w:rsidP="00F53F44">
      <w:pPr>
        <w:pStyle w:val="1"/>
        <w:rPr>
          <w:rFonts w:hint="eastAsia"/>
        </w:rPr>
      </w:pPr>
      <w:r>
        <w:t>4.2  M2</w:t>
      </w:r>
      <w:r>
        <w:rPr>
          <w:rFonts w:ascii="宋体" w:eastAsia="宋体" w:hAnsi="宋体" w:cs="宋体" w:hint="eastAsia"/>
        </w:rPr>
        <w:t>：统一粒度三类边</w:t>
      </w:r>
      <w:proofErr w:type="gramStart"/>
      <w:r>
        <w:rPr>
          <w:rFonts w:ascii="宋体" w:eastAsia="宋体" w:hAnsi="宋体" w:cs="宋体" w:hint="eastAsia"/>
        </w:rPr>
        <w:t>异构图构建</w:t>
      </w:r>
      <w:proofErr w:type="gramEnd"/>
      <w:r>
        <w:rPr>
          <w:rFonts w:ascii="宋体" w:eastAsia="宋体" w:hAnsi="宋体" w:cs="宋体" w:hint="eastAsia"/>
        </w:rPr>
        <w:t>（可学习关系门控替代统计稀疏化）</w:t>
      </w:r>
    </w:p>
    <w:p w14:paraId="30EE350A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4.2.1  </w:t>
      </w:r>
      <w:r>
        <w:rPr>
          <w:rFonts w:ascii="宋体" w:eastAsia="宋体" w:hAnsi="宋体" w:cs="宋体" w:hint="eastAsia"/>
        </w:rPr>
        <w:t>节点定义（不变）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53F44" w14:paraId="6C7F5AA9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758352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属性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3BAD9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设定</w:t>
            </w:r>
          </w:p>
        </w:tc>
      </w:tr>
      <w:tr w:rsidR="00F53F44" w14:paraId="747EF0E0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C5F94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节点类型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FA258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Slither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CFGNode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（每节点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≈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一条可执行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Solidity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语句）</w:t>
            </w:r>
          </w:p>
        </w:tc>
      </w:tr>
      <w:tr w:rsidR="00F53F44" w14:paraId="4FA922BB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EBC81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节点类别（</w:t>
            </w:r>
            <w:r>
              <w:rPr>
                <w:rFonts w:eastAsia="Arial"/>
                <w:color w:val="000000"/>
                <w:sz w:val="19"/>
                <w:szCs w:val="19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种）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68484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ENTRY | CONDITION | ASSIGNMENT | CALL | STATE_WRITE | RETURN | OTHER</w:t>
            </w:r>
          </w:p>
        </w:tc>
      </w:tr>
      <w:tr w:rsidR="00F53F44" w14:paraId="08A2B589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A64B7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AST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节点说明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A9941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AST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节点不作为图节点</w:t>
            </w:r>
            <w:r>
              <w:rPr>
                <w:rFonts w:eastAsia="Arial"/>
                <w:color w:val="000000"/>
                <w:sz w:val="19"/>
                <w:szCs w:val="19"/>
              </w:rPr>
              <w:t>——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仅映射为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CFGNode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间的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AST_PARENT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边</w:t>
            </w:r>
          </w:p>
        </w:tc>
      </w:tr>
    </w:tbl>
    <w:p w14:paraId="651AFC51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4.2.2  </w:t>
      </w:r>
      <w:r>
        <w:rPr>
          <w:rFonts w:ascii="宋体" w:eastAsia="宋体" w:hAnsi="宋体" w:cs="宋体" w:hint="eastAsia"/>
        </w:rPr>
        <w:t>三类边定义（不变）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F53F44" w14:paraId="1CDA6E81" w14:textId="77777777" w:rsidTr="00F53F44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4EAE6E" w14:textId="77777777" w:rsidR="00F53F44" w:rsidRDefault="00F53F44">
            <w:pPr>
              <w:jc w:val="left"/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边类型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86873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提取来源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FEB10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语义</w:t>
            </w:r>
          </w:p>
        </w:tc>
      </w:tr>
      <w:tr w:rsidR="00F53F44" w14:paraId="2CB87BDF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CE0DB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AST_PARENT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F066C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Slither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内部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AST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，语句间语法父子关系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A345C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语法从属</w:t>
            </w:r>
          </w:p>
        </w:tc>
      </w:tr>
      <w:tr w:rsidR="00F53F44" w14:paraId="4F42A322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74E3A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CFG_FLOW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子类）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4EDFCD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node.sons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/fathers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，附顺序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真分支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假分支标记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EC9CA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执行顺序</w:t>
            </w:r>
          </w:p>
        </w:tc>
      </w:tr>
      <w:tr w:rsidR="00F53F44" w14:paraId="6F2F6444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7941D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DFG_DEP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DFC3ED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SlithIR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def-use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链（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SSA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单一定义）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6C2760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值传播</w:t>
            </w:r>
            <w:proofErr w:type="gramEnd"/>
          </w:p>
        </w:tc>
      </w:tr>
    </w:tbl>
    <w:p w14:paraId="08266F1B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4.2.3  </w:t>
      </w:r>
      <w:r>
        <w:rPr>
          <w:rFonts w:ascii="宋体" w:eastAsia="宋体" w:hAnsi="宋体" w:cs="宋体" w:hint="eastAsia"/>
        </w:rPr>
        <w:t>【修订】可学习关系门控机制（替代统计稀疏化）</w:t>
      </w:r>
    </w:p>
    <w:p w14:paraId="423BE920" w14:textId="34463DD7" w:rsidR="00F53F44" w:rsidRDefault="00F53F44" w:rsidP="00F53F44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（</w:t>
      </w:r>
      <w:r>
        <w:t>A</w:t>
      </w:r>
      <w:r>
        <w:rPr>
          <w:rFonts w:ascii="宋体" w:eastAsia="宋体" w:hAnsi="宋体" w:cs="宋体" w:hint="eastAsia"/>
        </w:rPr>
        <w:t>）关系级可学习门控</w:t>
      </w:r>
    </w:p>
    <w:p w14:paraId="0F6B57BB" w14:textId="77777777" w:rsidR="00F53F44" w:rsidRDefault="00F53F44" w:rsidP="00F53F44">
      <w:pPr>
        <w:spacing w:before="80" w:after="80"/>
        <w:rPr>
          <w:rFonts w:hint="eastAsia"/>
        </w:rPr>
      </w:pPr>
      <w:r>
        <w:rPr>
          <w:rFonts w:hint="eastAsia"/>
        </w:rPr>
        <w:t>为每种</w:t>
      </w:r>
      <w:proofErr w:type="gramStart"/>
      <w:r>
        <w:rPr>
          <w:rFonts w:hint="eastAsia"/>
        </w:rPr>
        <w:t>边类型</w:t>
      </w:r>
      <w:proofErr w:type="gramEnd"/>
      <w:r>
        <w:rPr>
          <w:rFonts w:hint="eastAsia"/>
        </w:rPr>
        <w:t xml:space="preserve"> r </w:t>
      </w:r>
      <w:r>
        <w:rPr>
          <w:rFonts w:hint="eastAsia"/>
        </w:rPr>
        <w:t>∈</w:t>
      </w:r>
      <w:r>
        <w:rPr>
          <w:rFonts w:hint="eastAsia"/>
        </w:rPr>
        <w:t xml:space="preserve"> {AST_PARENT, CFG_FLOW, DFG_DEP} </w:t>
      </w:r>
      <w:r>
        <w:rPr>
          <w:rFonts w:hint="eastAsia"/>
        </w:rPr>
        <w:t>引入一个独立的可学习标量参数：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4AF68E40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24116904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g_r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宋体" w:eastAsia="宋体" w:hAnsi="宋体" w:cs="宋体" w:hint="eastAsia"/>
              </w:rPr>
              <w:t>∈</w:t>
            </w:r>
            <w:r>
              <w:rPr>
                <w:rFonts w:ascii="Times New Roman" w:eastAsia="Times New Roman" w:hAnsi="Times New Roman" w:cs="Times New Roman"/>
              </w:rPr>
              <w:t xml:space="preserve">  ℝ  </w:t>
            </w:r>
            <w:r>
              <w:rPr>
                <w:rFonts w:ascii="宋体" w:eastAsia="宋体" w:hAnsi="宋体" w:cs="宋体" w:hint="eastAsia"/>
              </w:rPr>
              <w:t>（随机初始化，初值</w:t>
            </w:r>
            <w:r>
              <w:rPr>
                <w:rFonts w:ascii="Times New Roman" w:eastAsia="Times New Roman" w:hAnsi="Times New Roman" w:cs="Times New Roman"/>
              </w:rPr>
              <w:t xml:space="preserve"> ~ N(0, 0.1)</w:t>
            </w:r>
            <w:r>
              <w:rPr>
                <w:rFonts w:ascii="宋体" w:eastAsia="宋体" w:hAnsi="宋体" w:cs="宋体" w:hint="eastAsia"/>
              </w:rP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gate_r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  sigmoid(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  <w:r>
              <w:rPr>
                <w:rFonts w:ascii="宋体" w:eastAsia="宋体" w:hAnsi="宋体" w:cs="宋体" w:hint="eastAsia"/>
              </w:rPr>
              <w:t>∈</w:t>
            </w:r>
            <w:r>
              <w:rPr>
                <w:rFonts w:ascii="Times New Roman" w:eastAsia="Times New Roman" w:hAnsi="Times New Roman" w:cs="Times New Roman"/>
              </w:rPr>
              <w:t xml:space="preserve">  (0, 1)</w:t>
            </w:r>
          </w:p>
        </w:tc>
      </w:tr>
    </w:tbl>
    <w:p w14:paraId="6FBC183F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</w:rPr>
        <w:t>在</w:t>
      </w:r>
      <w:r>
        <w:rPr>
          <w:rFonts w:hint="eastAsia"/>
        </w:rPr>
        <w:t xml:space="preserve"> HGT </w:t>
      </w:r>
      <w:r>
        <w:rPr>
          <w:rFonts w:hint="eastAsia"/>
        </w:rPr>
        <w:t>消息传播中，</w:t>
      </w:r>
      <w:proofErr w:type="gramStart"/>
      <w:r>
        <w:rPr>
          <w:rFonts w:hint="eastAsia"/>
        </w:rPr>
        <w:t>边类型</w:t>
      </w:r>
      <w:proofErr w:type="gramEnd"/>
      <w:r>
        <w:rPr>
          <w:rFonts w:hint="eastAsia"/>
        </w:rPr>
        <w:t xml:space="preserve"> r </w:t>
      </w:r>
      <w:r>
        <w:rPr>
          <w:rFonts w:hint="eastAsia"/>
        </w:rPr>
        <w:t>的注意力分数在原有</w:t>
      </w:r>
      <w:r>
        <w:rPr>
          <w:rFonts w:hint="eastAsia"/>
        </w:rPr>
        <w:t xml:space="preserve"> attention </w:t>
      </w:r>
      <w:r>
        <w:rPr>
          <w:rFonts w:hint="eastAsia"/>
        </w:rPr>
        <w:t>计算完成后额外乘以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gate_r</w:t>
      </w:r>
      <w:proofErr w:type="spellEnd"/>
      <w:r>
        <w:rPr>
          <w:rFonts w:hint="eastAsia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43D7D1F8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1DFB116A" w14:textId="77777777" w:rsidR="00F53F44" w:rsidRDefault="00F53F44">
            <w:pPr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α_r(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s→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 =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gate_r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·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softmax_r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 QK^T / √d )</w:t>
            </w:r>
          </w:p>
        </w:tc>
      </w:tr>
    </w:tbl>
    <w:p w14:paraId="499EF55A" w14:textId="77777777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1  </w:t>
      </w:r>
      <w:r>
        <w:rPr>
          <w:rFonts w:hint="eastAsia"/>
          <w:b/>
          <w:bCs/>
          <w:color w:val="000000"/>
          <w:sz w:val="22"/>
          <w:szCs w:val="22"/>
        </w:rPr>
        <w:t>初始化与梯度设定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800"/>
        <w:gridCol w:w="2960"/>
      </w:tblGrid>
      <w:tr w:rsidR="00F53F44" w14:paraId="5F73F1E5" w14:textId="77777777" w:rsidTr="00F53F44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376AD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0B931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初始化方式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16243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是否加正则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78CD9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5C576CEE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13C870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（每边类型</w:t>
            </w: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个，共</w:t>
            </w: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个）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FD604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N(0, 0.1)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随机初始化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62894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否（标量参数极小）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39900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直接参与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L_total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反向传播，随模型端到端优化</w:t>
            </w:r>
          </w:p>
        </w:tc>
      </w:tr>
    </w:tbl>
    <w:p w14:paraId="20FAC120" w14:textId="77777777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2  </w:t>
      </w:r>
      <w:r>
        <w:rPr>
          <w:rFonts w:hint="eastAsia"/>
          <w:b/>
          <w:bCs/>
          <w:color w:val="000000"/>
          <w:sz w:val="22"/>
          <w:szCs w:val="22"/>
        </w:rPr>
        <w:t xml:space="preserve">HGT </w:t>
      </w:r>
      <w:r>
        <w:rPr>
          <w:rFonts w:hint="eastAsia"/>
          <w:b/>
          <w:bCs/>
          <w:color w:val="000000"/>
          <w:sz w:val="22"/>
          <w:szCs w:val="22"/>
        </w:rPr>
        <w:t>前向传播中的集成位置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1227EF22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ECFBA39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HGT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单层消息传播（伪代码，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PyTorch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风格）</w:t>
            </w:r>
          </w:p>
        </w:tc>
      </w:tr>
      <w:tr w:rsidR="00F53F44" w14:paraId="2173899F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0D9756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['AST_PARENT', 'CFG_FLOW', 'DFG_DEP']:</w:t>
            </w:r>
          </w:p>
        </w:tc>
      </w:tr>
      <w:tr w:rsidR="00F53F44" w14:paraId="2E73A177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736842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gate_r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torch.sigmoid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self.g_r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可学习门控</w:t>
            </w:r>
          </w:p>
        </w:tc>
      </w:tr>
      <w:tr w:rsidR="00F53F44" w14:paraId="77C18CA0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0624E1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attn = (Q @ K.T)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(d)           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原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HGT attention</w:t>
            </w:r>
          </w:p>
        </w:tc>
      </w:tr>
      <w:tr w:rsidR="00F53F44" w14:paraId="4FF2148F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3CBB80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attn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gate_r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F.softmax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(attn, dim=-1)   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门控加权</w:t>
            </w:r>
          </w:p>
        </w:tc>
      </w:tr>
      <w:tr w:rsidR="00F53F44" w14:paraId="7A994C8A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0BA3D8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msg  = attn @ V                            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消息聚合</w:t>
            </w:r>
          </w:p>
        </w:tc>
      </w:tr>
      <w:tr w:rsidR="00F53F44" w14:paraId="16CB57C9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1A3760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W_out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@ msg       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累加到目标节点</w:t>
            </w:r>
          </w:p>
        </w:tc>
      </w:tr>
    </w:tbl>
    <w:p w14:paraId="11F381CE" w14:textId="77777777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3  </w:t>
      </w:r>
      <w:r>
        <w:rPr>
          <w:rFonts w:hint="eastAsia"/>
          <w:b/>
          <w:bCs/>
          <w:color w:val="000000"/>
          <w:sz w:val="22"/>
          <w:szCs w:val="22"/>
        </w:rPr>
        <w:t>消融实验中的报告要求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F53F44" w14:paraId="14C2C962" w14:textId="77777777" w:rsidTr="00F53F44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C76FC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报告内容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1760F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位置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EF7E0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59040C81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B46B3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训练结束后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gate_r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的实际值（</w:t>
            </w: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个数）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82538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Table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（消融节）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CA67F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直接读取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sigmoid(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g_r.data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，无需额外实验</w:t>
            </w:r>
          </w:p>
        </w:tc>
      </w:tr>
      <w:tr w:rsidR="00F53F44" w14:paraId="6505E238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60A8A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去掉关系门控（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gate_r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固定</w:t>
            </w:r>
            <w:r>
              <w:rPr>
                <w:rFonts w:eastAsia="Arial"/>
                <w:color w:val="000000"/>
                <w:sz w:val="19"/>
                <w:szCs w:val="19"/>
              </w:rPr>
              <w:t>=1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vs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保留门控的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差异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3B95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消融实验行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59CC7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验证门控的实际贡献</w:t>
            </w:r>
          </w:p>
        </w:tc>
      </w:tr>
      <w:tr w:rsidR="00F53F44" w14:paraId="0A274B6B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C47B4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不同漏洞类型下各边类型的平均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gate_r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9183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附录（可选）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E3119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展示模型习得的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边类型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偏好与领域知识的一致性</w:t>
            </w:r>
          </w:p>
        </w:tc>
      </w:tr>
    </w:tbl>
    <w:p w14:paraId="2084EEC3" w14:textId="77777777" w:rsidR="00F53F44" w:rsidRDefault="00F53F44" w:rsidP="00F53F44">
      <w:pPr>
        <w:pStyle w:val="1"/>
        <w:rPr>
          <w:rFonts w:hint="eastAsia"/>
          <w:sz w:val="32"/>
          <w:szCs w:val="32"/>
        </w:rPr>
      </w:pPr>
      <w:r>
        <w:t>4.3  M3</w:t>
      </w:r>
      <w:r>
        <w:rPr>
          <w:rFonts w:ascii="宋体" w:eastAsia="宋体" w:hAnsi="宋体" w:cs="宋体" w:hint="eastAsia"/>
        </w:rPr>
        <w:t>：依赖驱动双通道节点特征初始化（加入反偏置机制）</w:t>
      </w:r>
    </w:p>
    <w:p w14:paraId="4418FB5E" w14:textId="05BF2572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4.3.1  </w:t>
      </w:r>
      <w:r>
        <w:rPr>
          <w:rFonts w:ascii="宋体" w:eastAsia="宋体" w:hAnsi="宋体" w:cs="宋体" w:hint="eastAsia"/>
        </w:rPr>
        <w:t>通道</w:t>
      </w:r>
      <w:proofErr w:type="gramStart"/>
      <w:r>
        <w:rPr>
          <w:rFonts w:ascii="宋体" w:eastAsia="宋体" w:hAnsi="宋体" w:cs="宋体" w:hint="eastAsia"/>
        </w:rPr>
        <w:t>一</w:t>
      </w:r>
      <w:proofErr w:type="gramEnd"/>
      <w:r>
        <w:rPr>
          <w:rFonts w:ascii="宋体" w:eastAsia="宋体" w:hAnsi="宋体" w:cs="宋体" w:hint="eastAsia"/>
        </w:rPr>
        <w:t>：节点类型嵌入（结构特征，</w:t>
      </w:r>
      <w:r>
        <w:t xml:space="preserve">64 </w:t>
      </w:r>
      <w:r>
        <w:rPr>
          <w:rFonts w:ascii="宋体" w:eastAsia="宋体" w:hAnsi="宋体" w:cs="宋体" w:hint="eastAsia"/>
        </w:rPr>
        <w:t>维）</w:t>
      </w:r>
    </w:p>
    <w:p w14:paraId="0D701A1F" w14:textId="77777777" w:rsidR="00F53F44" w:rsidRDefault="00F53F44" w:rsidP="00F53F44">
      <w:pPr>
        <w:spacing w:before="80" w:after="80"/>
      </w:pPr>
      <w:r>
        <w:rPr>
          <w:rFonts w:hint="eastAsia"/>
        </w:rPr>
        <w:t xml:space="preserve">7 </w:t>
      </w:r>
      <w:r>
        <w:rPr>
          <w:rFonts w:hint="eastAsia"/>
        </w:rPr>
        <w:t>种节点类别各对应一个可学习嵌入向量，维度</w:t>
      </w:r>
      <w:r>
        <w:rPr>
          <w:rFonts w:hint="eastAsia"/>
        </w:rPr>
        <w:t xml:space="preserve"> d</w:t>
      </w:r>
      <w:r>
        <w:rPr>
          <w:rFonts w:ascii="Times New Roman" w:hAnsi="Times New Roman" w:cs="Times New Roman"/>
        </w:rPr>
        <w:t>₁</w:t>
      </w:r>
      <w:r>
        <w:rPr>
          <w:rFonts w:hint="eastAsia"/>
        </w:rPr>
        <w:t xml:space="preserve"> = 64</w:t>
      </w:r>
      <w:r>
        <w:rPr>
          <w:rFonts w:hint="eastAsia"/>
        </w:rPr>
        <w:t>。作用：让</w:t>
      </w:r>
      <w:r>
        <w:rPr>
          <w:rFonts w:hint="eastAsia"/>
        </w:rPr>
        <w:t xml:space="preserve"> HGT </w:t>
      </w:r>
      <w:r>
        <w:rPr>
          <w:rFonts w:hint="eastAsia"/>
        </w:rPr>
        <w:t>的</w:t>
      </w:r>
      <w:proofErr w:type="gramStart"/>
      <w:r>
        <w:rPr>
          <w:rFonts w:hint="eastAsia"/>
        </w:rPr>
        <w:t>元关系</w:t>
      </w:r>
      <w:proofErr w:type="gramEnd"/>
      <w:r>
        <w:rPr>
          <w:rFonts w:hint="eastAsia"/>
        </w:rPr>
        <w:t>参数感知节点语法角色。</w:t>
      </w:r>
    </w:p>
    <w:p w14:paraId="20A6C9FE" w14:textId="110C2CB5" w:rsidR="00F53F44" w:rsidRDefault="00F53F44" w:rsidP="00F53F44">
      <w:pPr>
        <w:pStyle w:val="2"/>
        <w:rPr>
          <w:rFonts w:hint="eastAsia"/>
        </w:rPr>
      </w:pPr>
      <w:r>
        <w:t xml:space="preserve">4.3.2  </w:t>
      </w:r>
      <w:r>
        <w:rPr>
          <w:rFonts w:ascii="宋体" w:eastAsia="宋体" w:hAnsi="宋体" w:cs="宋体" w:hint="eastAsia"/>
        </w:rPr>
        <w:t>通道二：依赖驱动上下文</w:t>
      </w:r>
      <w:r>
        <w:t xml:space="preserve"> </w:t>
      </w:r>
      <w:proofErr w:type="spellStart"/>
      <w:r>
        <w:t>CodeBERT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嵌入（语义特征，</w:t>
      </w:r>
      <w:r>
        <w:t xml:space="preserve">256 </w:t>
      </w:r>
      <w:r>
        <w:rPr>
          <w:rFonts w:ascii="宋体" w:eastAsia="宋体" w:hAnsi="宋体" w:cs="宋体" w:hint="eastAsia"/>
        </w:rPr>
        <w:t>维）</w:t>
      </w:r>
    </w:p>
    <w:p w14:paraId="399FC7A0" w14:textId="77777777" w:rsidR="00F53F44" w:rsidRDefault="00F53F44" w:rsidP="00F53F44">
      <w:pPr>
        <w:spacing w:before="80" w:after="80"/>
      </w:pPr>
      <w:r>
        <w:rPr>
          <w:rFonts w:hint="eastAsia"/>
        </w:rPr>
        <w:t xml:space="preserve">Token </w:t>
      </w:r>
      <w:r>
        <w:rPr>
          <w:rFonts w:hint="eastAsia"/>
        </w:rPr>
        <w:t>预算分配如下：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F53F44" w14:paraId="0A1FD4EB" w14:textId="77777777" w:rsidTr="00F53F44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BA215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输入区段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9EB74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Token 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配额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E9745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截断策略</w:t>
            </w:r>
          </w:p>
        </w:tc>
      </w:tr>
      <w:tr w:rsidR="00F53F44" w14:paraId="1A38A536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37E32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目标节点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[TGT].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..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[/TGT]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1260A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60%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≈ 300 token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13C35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永不截断</w:t>
            </w:r>
          </w:p>
        </w:tc>
      </w:tr>
      <w:tr w:rsidR="00F53F44" w14:paraId="2E10A27C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26D79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上文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DFG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前驱（共享）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29A6E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30%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≈ 150 token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F5C19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DFG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距离排序，优先保留近端</w:t>
            </w:r>
          </w:p>
        </w:tc>
      </w:tr>
      <w:tr w:rsidR="00F53F44" w14:paraId="22A1EA28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3646B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下文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CFG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后继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43A1E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10%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≈ 60 token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A65F4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超出则从尾部截断</w:t>
            </w:r>
          </w:p>
        </w:tc>
      </w:tr>
    </w:tbl>
    <w:p w14:paraId="38A0BF66" w14:textId="1B1BC844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4.3.3  </w:t>
      </w:r>
      <w:r>
        <w:rPr>
          <w:rFonts w:ascii="宋体" w:eastAsia="宋体" w:hAnsi="宋体" w:cs="宋体" w:hint="eastAsia"/>
        </w:rPr>
        <w:t>通道三：轻量语义类型属性嵌入（</w:t>
      </w:r>
      <w:r>
        <w:t xml:space="preserve">32 </w:t>
      </w:r>
      <w:r>
        <w:rPr>
          <w:rFonts w:ascii="宋体" w:eastAsia="宋体" w:hAnsi="宋体" w:cs="宋体" w:hint="eastAsia"/>
        </w:rPr>
        <w:t>维）</w:t>
      </w:r>
      <w:r>
        <w:t>+</w:t>
      </w:r>
      <w:r>
        <w:rPr>
          <w:rFonts w:ascii="宋体" w:eastAsia="宋体" w:hAnsi="宋体" w:cs="宋体" w:hint="eastAsia"/>
        </w:rPr>
        <w:t>类型特征</w:t>
      </w:r>
      <w:r>
        <w:t xml:space="preserve"> Dropout</w:t>
      </w:r>
    </w:p>
    <w:p w14:paraId="09DB6EBF" w14:textId="36C14EB1" w:rsidR="00F53F44" w:rsidRDefault="00F53F44" w:rsidP="00F53F44">
      <w:pPr>
        <w:pStyle w:val="3"/>
      </w:pPr>
      <w:r>
        <w:rPr>
          <w:rFonts w:ascii="宋体" w:eastAsia="宋体" w:hAnsi="宋体" w:cs="宋体" w:hint="eastAsia"/>
        </w:rPr>
        <w:t>（</w:t>
      </w:r>
      <w:r>
        <w:t>A</w:t>
      </w:r>
      <w:r>
        <w:rPr>
          <w:rFonts w:ascii="宋体" w:eastAsia="宋体" w:hAnsi="宋体" w:cs="宋体" w:hint="eastAsia"/>
        </w:rPr>
        <w:t>）类型属性提取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989"/>
        <w:gridCol w:w="4034"/>
      </w:tblGrid>
      <w:tr w:rsidR="00F53F44" w14:paraId="2667CCA3" w14:textId="77777777" w:rsidTr="00F53F44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343BD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语义特征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E7EE7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取值类型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B3F26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提取来源</w:t>
            </w:r>
          </w:p>
        </w:tc>
      </w:tr>
      <w:tr w:rsidR="00F53F44" w14:paraId="398ED1FE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2253E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变量类型类别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FA3BE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address/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uint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/bool/mapping/bytes/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其他（</w:t>
            </w:r>
            <w:r>
              <w:rPr>
                <w:rFonts w:eastAsia="Arial"/>
                <w:color w:val="000000"/>
                <w:sz w:val="19"/>
                <w:szCs w:val="19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类）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D81AF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SlithIR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变量类型字段</w:t>
            </w:r>
          </w:p>
        </w:tc>
      </w:tr>
      <w:tr w:rsidR="00F53F44" w14:paraId="50E254A9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1ABE8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是否状态变量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0C6FA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binary (0/1)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32F82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is_state_variable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属性</w:t>
            </w:r>
          </w:p>
        </w:tc>
      </w:tr>
      <w:tr w:rsidR="00F53F44" w14:paraId="2EF03702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D6A75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外部调用标记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DEAD8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binary (0/1)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B4676B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is_low_level_call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属性</w:t>
            </w:r>
          </w:p>
        </w:tc>
      </w:tr>
      <w:tr w:rsidR="00F53F44" w14:paraId="6B29117A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7B17F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是否在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unchecked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块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5399E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binary (0/1)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4402B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unchecked scope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标记</w:t>
            </w:r>
          </w:p>
        </w:tc>
      </w:tr>
      <w:tr w:rsidR="00F53F44" w14:paraId="5B55A108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905DD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函数可见性级别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6D104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public/external/internal/private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类）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16EB8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function.visibility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属性</w:t>
            </w:r>
          </w:p>
        </w:tc>
      </w:tr>
    </w:tbl>
    <w:p w14:paraId="7F0FA2B1" w14:textId="17947E63" w:rsidR="00F53F44" w:rsidRDefault="00F53F44" w:rsidP="00F53F44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（</w:t>
      </w:r>
      <w:r>
        <w:t>B</w:t>
      </w:r>
      <w:r>
        <w:rPr>
          <w:rFonts w:ascii="宋体" w:eastAsia="宋体" w:hAnsi="宋体" w:cs="宋体" w:hint="eastAsia"/>
        </w:rPr>
        <w:t>）类型特征</w:t>
      </w:r>
      <w:r>
        <w:t xml:space="preserve"> Dropout</w:t>
      </w:r>
      <w:r>
        <w:rPr>
          <w:rFonts w:ascii="宋体" w:eastAsia="宋体" w:hAnsi="宋体" w:cs="宋体" w:hint="eastAsia"/>
        </w:rPr>
        <w:t>（反偏置机制）</w:t>
      </w:r>
    </w:p>
    <w:p w14:paraId="15E16AFF" w14:textId="77777777" w:rsidR="00F53F44" w:rsidRDefault="00F53F44" w:rsidP="00F53F44">
      <w:pPr>
        <w:spacing w:before="80" w:after="80"/>
        <w:rPr>
          <w:rFonts w:hint="eastAsia"/>
        </w:rPr>
      </w:pPr>
      <w:r>
        <w:rPr>
          <w:rFonts w:hint="eastAsia"/>
          <w:b/>
          <w:bCs/>
        </w:rPr>
        <w:t>核心动机：</w:t>
      </w:r>
      <w:r>
        <w:rPr>
          <w:rFonts w:hint="eastAsia"/>
        </w:rPr>
        <w:t>防止模型学习「</w:t>
      </w:r>
      <w:r>
        <w:rPr>
          <w:rFonts w:hint="eastAsia"/>
        </w:rPr>
        <w:t xml:space="preserve">address </w:t>
      </w:r>
      <w:r>
        <w:rPr>
          <w:rFonts w:hint="eastAsia"/>
        </w:rPr>
        <w:t>→</w:t>
      </w:r>
      <w:r>
        <w:rPr>
          <w:rFonts w:hint="eastAsia"/>
        </w:rPr>
        <w:t xml:space="preserve"> reentrancy</w:t>
      </w:r>
      <w:r>
        <w:rPr>
          <w:rFonts w:hint="eastAsia"/>
        </w:rPr>
        <w:t>」等语义捷径，强制模型在类型信息缺失时仍能依赖结构信息做出预测。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187"/>
        <w:gridCol w:w="1763"/>
        <w:gridCol w:w="3618"/>
      </w:tblGrid>
      <w:tr w:rsidR="00F53F44" w14:paraId="3BCC57B9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D27482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训练阶段：对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施加独立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dropout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（在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门控之前）</w:t>
            </w:r>
          </w:p>
        </w:tc>
      </w:tr>
      <w:tr w:rsidR="00F53F44" w14:paraId="370A16E1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4E2C66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self.training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F53F44" w14:paraId="74029D5F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1C76B4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F.dropout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p=0.20, training=True)  # p=0.20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为默认值</w:t>
            </w:r>
          </w:p>
        </w:tc>
      </w:tr>
      <w:tr w:rsidR="00F53F44" w14:paraId="23EBA640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5C3861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推理阶段：关闭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dropout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，使用完整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</w:p>
        </w:tc>
      </w:tr>
      <w:tr w:rsidR="00F53F44" w14:paraId="58862E87" w14:textId="77777777" w:rsidTr="00F53F44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55A3E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7D35F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默认值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8C6A9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调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优范围</w:t>
            </w:r>
            <w:proofErr w:type="gram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3357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29045A56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B3E24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p_type_drop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（类型特征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概率）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FBE96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0.20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36C03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[0.10, 0.40]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验证集选最优</w:t>
            </w:r>
            <w:proofErr w:type="gram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78814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独立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，不影响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CodeBERT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通道的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</w:t>
            </w:r>
          </w:p>
        </w:tc>
      </w:tr>
    </w:tbl>
    <w:p w14:paraId="270A4B0B" w14:textId="1FC4A017" w:rsidR="00F53F44" w:rsidRDefault="00F53F44" w:rsidP="00F53F44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（</w:t>
      </w:r>
      <w:r>
        <w:t>C</w:t>
      </w:r>
      <w:r>
        <w:rPr>
          <w:rFonts w:ascii="宋体" w:eastAsia="宋体" w:hAnsi="宋体" w:cs="宋体" w:hint="eastAsia"/>
        </w:rPr>
        <w:t>）</w:t>
      </w:r>
      <w:r>
        <w:t xml:space="preserve">shortcut learning </w:t>
      </w:r>
      <w:r>
        <w:rPr>
          <w:rFonts w:ascii="宋体" w:eastAsia="宋体" w:hAnsi="宋体" w:cs="宋体" w:hint="eastAsia"/>
        </w:rPr>
        <w:t>验证实验（消融实验中执行）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F53F44" w14:paraId="2375C95C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EDA88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实验变体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664FF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操作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161D7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达标判断</w:t>
            </w:r>
          </w:p>
        </w:tc>
      </w:tr>
      <w:tr w:rsidR="00F53F44" w14:paraId="2C1593E1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A817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基线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4E701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p_type_drop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，原第四稿方案）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1EDD1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—</w:t>
            </w:r>
          </w:p>
        </w:tc>
      </w:tr>
      <w:tr w:rsidR="00F53F44" w14:paraId="55F4C1BC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D6D94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本文方案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598D80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p_type_drop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0.20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9616C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验证集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与基线差异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&lt; 2%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（说明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未损性能）</w:t>
            </w:r>
          </w:p>
        </w:tc>
      </w:tr>
      <w:tr w:rsidR="00F53F44" w14:paraId="6AAFE3B0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B9234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完全屏蔽类型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8B872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推理时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type_attr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全置零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p=1.0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CBCE2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下降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&gt; 5%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，说明模型确实依赖结构信息，反之提高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p_type_drop</w:t>
            </w:r>
            <w:proofErr w:type="spellEnd"/>
          </w:p>
        </w:tc>
      </w:tr>
      <w:tr w:rsidR="00F53F44" w14:paraId="2A973620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EC20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仅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用类型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特征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25B63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推理时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CodeBERT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通道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全置零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CC66F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&gt; 0.70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，说明存在严重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shortcut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，需重新调整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λ_p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或增大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p_type_drop</w:t>
            </w:r>
            <w:proofErr w:type="spellEnd"/>
          </w:p>
        </w:tc>
      </w:tr>
    </w:tbl>
    <w:p w14:paraId="06043109" w14:textId="6570D80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4.3.4  </w:t>
      </w:r>
      <w:r>
        <w:rPr>
          <w:rFonts w:ascii="宋体" w:eastAsia="宋体" w:hAnsi="宋体" w:cs="宋体" w:hint="eastAsia"/>
        </w:rPr>
        <w:t>特征门控融合（</w:t>
      </w:r>
      <w:proofErr w:type="spellStart"/>
      <w:r>
        <w:t>FiLM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机制）</w:t>
      </w:r>
    </w:p>
    <w:p w14:paraId="69D9DDB7" w14:textId="77777777" w:rsidR="00F53F44" w:rsidRDefault="00F53F44" w:rsidP="00F53F44">
      <w:pPr>
        <w:spacing w:before="80" w:after="80"/>
      </w:pPr>
      <w:r>
        <w:rPr>
          <w:rFonts w:hint="eastAsia"/>
        </w:rPr>
        <w:t xml:space="preserve">Dropout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门</w:t>
      </w:r>
      <w:proofErr w:type="gramStart"/>
      <w:r>
        <w:rPr>
          <w:rFonts w:hint="eastAsia"/>
        </w:rPr>
        <w:t>控之前</w:t>
      </w:r>
      <w:proofErr w:type="gramEnd"/>
      <w:r>
        <w:rPr>
          <w:rFonts w:hint="eastAsia"/>
        </w:rPr>
        <w:t>施加，确保门控信号本身也受正则化约束：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4CB7730B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1B9F34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[B, N, 32]  → 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经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dropout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后才进入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门控</w:t>
            </w:r>
          </w:p>
        </w:tc>
      </w:tr>
      <w:tr w:rsidR="00F53F44" w14:paraId="10778331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C54F14" w14:textId="77777777" w:rsidR="00F53F44" w:rsidRDefault="00F53F44">
            <w:pPr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type_attr_dropped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F.dropout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p=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p_type_drop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training=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self.training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F53F44" w14:paraId="528B4415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F0A8DF" w14:textId="77777777" w:rsidR="00F53F44" w:rsidRDefault="00F53F44">
            <w:pPr>
              <w:rPr>
                <w:rFonts w:hint="eastAsia"/>
              </w:rPr>
            </w:pPr>
          </w:p>
        </w:tc>
      </w:tr>
      <w:tr w:rsidR="00F53F44" w14:paraId="2F6870D5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BFC800" w14:textId="77777777" w:rsidR="00F53F44" w:rsidRDefault="00F53F44">
            <w:pPr>
              <w:rPr>
                <w:rFonts w:hint="eastAsia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Gate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torch.sigmoid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self.Linear_gate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type_attr_dropped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  # 32 → 256</w:t>
            </w:r>
          </w:p>
        </w:tc>
      </w:tr>
      <w:tr w:rsidR="00F53F44" w14:paraId="00B75482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BD6422" w14:textId="77777777" w:rsidR="00F53F44" w:rsidRDefault="00F53F44">
            <w:pPr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self.Linear_CB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codeBERT_pooled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              # 256 → 256</w:t>
            </w:r>
          </w:p>
        </w:tc>
      </w:tr>
      <w:tr w:rsidR="00F53F44" w14:paraId="4EA4D777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319EC6" w14:textId="77777777" w:rsidR="00F53F44" w:rsidRDefault="00F53F44">
            <w:pPr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self.Linear_TA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type_attr_dropped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            # 32 → 256</w:t>
            </w:r>
          </w:p>
        </w:tc>
      </w:tr>
      <w:tr w:rsidR="00F53F44" w14:paraId="5D8C3F5D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EAC4CA" w14:textId="77777777" w:rsidR="00F53F44" w:rsidRDefault="00F53F44">
            <w:pPr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h_fused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Gate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h_CB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(1 - Gate)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门控融合</w:t>
            </w:r>
          </w:p>
        </w:tc>
      </w:tr>
      <w:tr w:rsidR="00F53F44" w14:paraId="70165C99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67C5A6" w14:textId="77777777" w:rsidR="00F53F44" w:rsidRDefault="00F53F44">
            <w:pPr>
              <w:rPr>
                <w:rFonts w:hint="eastAsia"/>
              </w:rPr>
            </w:pPr>
          </w:p>
        </w:tc>
      </w:tr>
      <w:tr w:rsidR="00F53F44" w14:paraId="74813E85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EB5DFB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最终节点初始特征（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256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维）</w:t>
            </w:r>
          </w:p>
        </w:tc>
      </w:tr>
      <w:tr w:rsidR="00F53F44" w14:paraId="008DF9ED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487A71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h_v0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self.Linear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(torch.cat([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TypeEmbed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h_fused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edge_stat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], dim=-1))</w:t>
            </w:r>
          </w:p>
        </w:tc>
      </w:tr>
    </w:tbl>
    <w:p w14:paraId="61B9A767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  <w:b/>
          <w:bCs/>
        </w:rPr>
        <w:t>维度汇总：</w:t>
      </w:r>
      <w:proofErr w:type="spellStart"/>
      <w:r>
        <w:rPr>
          <w:rFonts w:hint="eastAsia"/>
        </w:rPr>
        <w:t>TypeEmbed</w:t>
      </w:r>
      <w:proofErr w:type="spellEnd"/>
      <w:r>
        <w:rPr>
          <w:rFonts w:hint="eastAsia"/>
        </w:rPr>
        <w:t xml:space="preserve">(64d) + </w:t>
      </w:r>
      <w:proofErr w:type="spellStart"/>
      <w:r>
        <w:rPr>
          <w:rFonts w:hint="eastAsia"/>
        </w:rPr>
        <w:t>h_fused</w:t>
      </w:r>
      <w:proofErr w:type="spellEnd"/>
      <w:r>
        <w:rPr>
          <w:rFonts w:hint="eastAsia"/>
        </w:rPr>
        <w:t xml:space="preserve">(256d) + </w:t>
      </w:r>
      <w:proofErr w:type="spellStart"/>
      <w:r>
        <w:rPr>
          <w:rFonts w:hint="eastAsia"/>
        </w:rPr>
        <w:t>edge_stat</w:t>
      </w:r>
      <w:proofErr w:type="spellEnd"/>
      <w:r>
        <w:rPr>
          <w:rFonts w:hint="eastAsia"/>
        </w:rPr>
        <w:t xml:space="preserve">(8d)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Linear_out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h_v</w:t>
      </w:r>
      <w:proofErr w:type="spellEnd"/>
      <w:r>
        <w:rPr>
          <w:rFonts w:ascii="MS Gothic" w:eastAsia="MS Gothic" w:hAnsi="MS Gothic" w:cs="MS Gothic" w:hint="eastAsia"/>
        </w:rPr>
        <w:t>⁽⁰⁾</w:t>
      </w:r>
      <w:r>
        <w:rPr>
          <w:rFonts w:hint="eastAsia"/>
        </w:rPr>
        <w:t>(256d)</w:t>
      </w:r>
    </w:p>
    <w:p w14:paraId="2A57FE00" w14:textId="13DE8823" w:rsidR="00F53F44" w:rsidRDefault="00F53F44" w:rsidP="00F53F44">
      <w:pPr>
        <w:pStyle w:val="1"/>
        <w:rPr>
          <w:rFonts w:hint="eastAsia"/>
        </w:rPr>
      </w:pPr>
      <w:r>
        <w:t>4.4  M4</w:t>
      </w:r>
      <w:r>
        <w:rPr>
          <w:rFonts w:ascii="宋体" w:eastAsia="宋体" w:hAnsi="宋体" w:cs="宋体" w:hint="eastAsia"/>
        </w:rPr>
        <w:t>：</w:t>
      </w:r>
      <w:r>
        <w:t xml:space="preserve">HGT </w:t>
      </w:r>
      <w:r>
        <w:rPr>
          <w:rFonts w:ascii="宋体" w:eastAsia="宋体" w:hAnsi="宋体" w:cs="宋体" w:hint="eastAsia"/>
        </w:rPr>
        <w:t>消息传递</w:t>
      </w:r>
      <w:r>
        <w:t xml:space="preserve"> + Gumbel-</w:t>
      </w:r>
      <w:proofErr w:type="spellStart"/>
      <w:r>
        <w:t>Softmax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子图选择（稳定性约束）</w:t>
      </w:r>
    </w:p>
    <w:p w14:paraId="44F29393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4.4.1  HGT </w:t>
      </w:r>
      <w:r>
        <w:rPr>
          <w:rFonts w:ascii="宋体" w:eastAsia="宋体" w:hAnsi="宋体" w:cs="宋体" w:hint="eastAsia"/>
        </w:rPr>
        <w:t>消息传递超参数（</w:t>
      </w:r>
      <w:proofErr w:type="gramStart"/>
      <w:r>
        <w:rPr>
          <w:rFonts w:ascii="宋体" w:eastAsia="宋体" w:hAnsi="宋体" w:cs="宋体" w:hint="eastAsia"/>
        </w:rPr>
        <w:t>含关系门</w:t>
      </w:r>
      <w:proofErr w:type="gramEnd"/>
      <w:r>
        <w:rPr>
          <w:rFonts w:ascii="宋体" w:eastAsia="宋体" w:hAnsi="宋体" w:cs="宋体" w:hint="eastAsia"/>
        </w:rPr>
        <w:t>控集成）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F53F44" w14:paraId="69F01CE2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143F67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超参数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D1137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设定值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E43C7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6EAB8790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90F5C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消息传递层数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L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31877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L = 2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（消融比较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L=1/2/3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25E41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选验证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集最佳</w:t>
            </w:r>
            <w:proofErr w:type="gramEnd"/>
          </w:p>
        </w:tc>
      </w:tr>
      <w:tr w:rsidR="00F53F44" w14:paraId="3B836CC4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7C974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隐藏维度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C42AE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256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AF9F6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参数量约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78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万，与数据集规模匹配</w:t>
            </w:r>
          </w:p>
        </w:tc>
      </w:tr>
      <w:tr w:rsidR="00F53F44" w14:paraId="22BB71D9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06B1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注意力头数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48A9D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4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头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A98E0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标准设定</w:t>
            </w:r>
          </w:p>
        </w:tc>
      </w:tr>
      <w:tr w:rsidR="00F53F44" w14:paraId="42235589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0B659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lastRenderedPageBreak/>
              <w:t>关系门控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45A1A2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gate_r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sigmoid(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全边类型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生效（见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4.2.3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5691C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替代原温度参数差异化方案</w:t>
            </w:r>
          </w:p>
        </w:tc>
      </w:tr>
      <w:tr w:rsidR="00F53F44" w14:paraId="7F245FBE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95453B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DropEdge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比例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8DC7D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377F8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每次前向随机丢弃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15%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边，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图结构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正则化</w:t>
            </w:r>
          </w:p>
        </w:tc>
      </w:tr>
      <w:tr w:rsidR="00F53F44" w14:paraId="3F6E404B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79E5F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Dropout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（节点特征）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78554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6D4EA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标准正则化</w:t>
            </w:r>
          </w:p>
        </w:tc>
      </w:tr>
      <w:tr w:rsidR="00F53F44" w14:paraId="55C1A676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A553D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L2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正则化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8F1E3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λ = 1e-4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，施加于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W_K, W_Q, W_V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8761D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抑制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attention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权重不稳定</w:t>
            </w:r>
          </w:p>
        </w:tc>
      </w:tr>
      <w:tr w:rsidR="00F53F44" w14:paraId="2EFFCAC2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1BD48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W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矩阵初始化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B5532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正交初始化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44C32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抑制多元关系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attention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权重震荡</w:t>
            </w:r>
          </w:p>
        </w:tc>
      </w:tr>
    </w:tbl>
    <w:p w14:paraId="26124207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>4.4.2  Gumbel-</w:t>
      </w:r>
      <w:proofErr w:type="spellStart"/>
      <w:r>
        <w:t>Softmax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节点掩码层（端到端子图选择）</w:t>
      </w:r>
    </w:p>
    <w:p w14:paraId="257BE04F" w14:textId="77777777" w:rsidR="00F53F44" w:rsidRDefault="00F53F44" w:rsidP="00F53F44">
      <w:pPr>
        <w:spacing w:before="80" w:after="80"/>
      </w:pPr>
      <w:r>
        <w:rPr>
          <w:rFonts w:hint="eastAsia"/>
        </w:rPr>
        <w:t>在</w:t>
      </w:r>
      <w:r>
        <w:rPr>
          <w:rFonts w:hint="eastAsia"/>
        </w:rPr>
        <w:t xml:space="preserve"> HGT L=2 </w:t>
      </w:r>
      <w:r>
        <w:rPr>
          <w:rFonts w:hint="eastAsia"/>
        </w:rPr>
        <w:t>消息传递完成后、</w:t>
      </w:r>
      <w:proofErr w:type="gramStart"/>
      <w:r>
        <w:rPr>
          <w:rFonts w:hint="eastAsia"/>
        </w:rPr>
        <w:t>图级</w:t>
      </w:r>
      <w:proofErr w:type="gramEnd"/>
      <w:r>
        <w:rPr>
          <w:rFonts w:hint="eastAsia"/>
        </w:rPr>
        <w:t xml:space="preserve"> Readout </w:t>
      </w:r>
      <w:r>
        <w:rPr>
          <w:rFonts w:hint="eastAsia"/>
        </w:rPr>
        <w:t>之前，执行以下步骤：</w:t>
      </w:r>
    </w:p>
    <w:p w14:paraId="1C590168" w14:textId="77777777" w:rsidR="00F53F44" w:rsidRDefault="00F53F44" w:rsidP="00F53F44">
      <w:pPr>
        <w:spacing w:before="160" w:after="60"/>
        <w:rPr>
          <w:rFonts w:hint="eastAsia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1  </w:t>
      </w:r>
      <w:r>
        <w:rPr>
          <w:rFonts w:hint="eastAsia"/>
          <w:b/>
          <w:bCs/>
          <w:color w:val="000000"/>
          <w:sz w:val="22"/>
          <w:szCs w:val="22"/>
        </w:rPr>
        <w:t>计算节点掩码分数（不变）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5E5EDD4F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1D97A9EE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logit_v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MLP_mask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^(L) )    #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MLP_mask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256→64→1</w:t>
            </w:r>
            <w:r>
              <w:rPr>
                <w:rFonts w:ascii="宋体" w:eastAsia="宋体" w:hAnsi="宋体" w:cs="宋体" w:hint="eastAsia"/>
              </w:rPr>
              <w:t>，标量输出</w:t>
            </w:r>
          </w:p>
        </w:tc>
      </w:tr>
    </w:tbl>
    <w:p w14:paraId="785D1555" w14:textId="22C87256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2  </w:t>
      </w:r>
      <w:r>
        <w:rPr>
          <w:rFonts w:hint="eastAsia"/>
          <w:b/>
          <w:bCs/>
          <w:color w:val="000000"/>
          <w:sz w:val="22"/>
          <w:szCs w:val="22"/>
        </w:rPr>
        <w:t>训练时：</w:t>
      </w:r>
      <w:r>
        <w:rPr>
          <w:rFonts w:hint="eastAsia"/>
          <w:b/>
          <w:bCs/>
          <w:color w:val="000000"/>
          <w:sz w:val="22"/>
          <w:szCs w:val="22"/>
        </w:rPr>
        <w:t>Gumbel-</w:t>
      </w:r>
      <w:proofErr w:type="spellStart"/>
      <w:r>
        <w:rPr>
          <w:rFonts w:hint="eastAsia"/>
          <w:b/>
          <w:bCs/>
          <w:color w:val="000000"/>
          <w:sz w:val="22"/>
          <w:szCs w:val="22"/>
        </w:rPr>
        <w:t>Softmax</w:t>
      </w:r>
      <w:proofErr w:type="spellEnd"/>
      <w:r>
        <w:rPr>
          <w:rFonts w:hint="eastAsia"/>
          <w:b/>
          <w:bCs/>
          <w:color w:val="000000"/>
          <w:sz w:val="22"/>
          <w:szCs w:val="22"/>
        </w:rPr>
        <w:t xml:space="preserve"> </w:t>
      </w:r>
      <w:r>
        <w:rPr>
          <w:rFonts w:hint="eastAsia"/>
          <w:b/>
          <w:bCs/>
          <w:color w:val="000000"/>
          <w:sz w:val="22"/>
          <w:szCs w:val="22"/>
        </w:rPr>
        <w:t>软掩码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2B10D1BD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260864D4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=  −log(−log(Uniform(0,1)))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=  sigmoid(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logit_v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τ_mask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τ_mask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宋体" w:eastAsia="宋体" w:hAnsi="宋体" w:cs="宋体" w:hint="eastAsia"/>
              </w:rPr>
              <w:t>从</w:t>
            </w:r>
            <w:r>
              <w:rPr>
                <w:rFonts w:ascii="Times New Roman" w:eastAsia="Times New Roman" w:hAnsi="Times New Roman" w:cs="Times New Roman"/>
              </w:rPr>
              <w:t xml:space="preserve"> 1.0 </w:t>
            </w:r>
            <w:r>
              <w:rPr>
                <w:rFonts w:ascii="宋体" w:eastAsia="宋体" w:hAnsi="宋体" w:cs="宋体" w:hint="eastAsia"/>
              </w:rPr>
              <w:t>退火至</w:t>
            </w:r>
            <w:r>
              <w:rPr>
                <w:rFonts w:ascii="Times New Roman" w:eastAsia="Times New Roman" w:hAnsi="Times New Roman" w:cs="Times New Roman"/>
              </w:rPr>
              <w:t xml:space="preserve"> 0.1</w:t>
            </w:r>
            <w:r>
              <w:rPr>
                <w:rFonts w:ascii="宋体" w:eastAsia="宋体" w:hAnsi="宋体" w:cs="宋体" w:hint="eastAsia"/>
              </w:rPr>
              <w:t>（每</w:t>
            </w:r>
            <w:r>
              <w:rPr>
                <w:rFonts w:ascii="Times New Roman" w:eastAsia="Times New Roman" w:hAnsi="Times New Roman" w:cs="Times New Roman"/>
              </w:rPr>
              <w:t xml:space="preserve"> 10 epoch × 0.8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</w:tbl>
    <w:p w14:paraId="3F4B0665" w14:textId="78CD904D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3  </w:t>
      </w:r>
      <w:r>
        <w:rPr>
          <w:rFonts w:hint="eastAsia"/>
          <w:b/>
          <w:bCs/>
          <w:color w:val="000000"/>
          <w:sz w:val="22"/>
          <w:szCs w:val="22"/>
        </w:rPr>
        <w:t>稳定性损失</w:t>
      </w:r>
      <w:r>
        <w:rPr>
          <w:rFonts w:hint="eastAs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hint="eastAsia"/>
          <w:b/>
          <w:bCs/>
          <w:color w:val="000000"/>
          <w:sz w:val="22"/>
          <w:szCs w:val="22"/>
        </w:rPr>
        <w:t>L_stab</w:t>
      </w:r>
      <w:proofErr w:type="spellEnd"/>
    </w:p>
    <w:p w14:paraId="3C411627" w14:textId="77777777" w:rsidR="00F53F44" w:rsidRDefault="00F53F44" w:rsidP="00F53F44">
      <w:pPr>
        <w:spacing w:before="80" w:after="80"/>
        <w:rPr>
          <w:rFonts w:hint="eastAsia"/>
        </w:rPr>
      </w:pPr>
      <w:r>
        <w:rPr>
          <w:rFonts w:hint="eastAsia"/>
          <w:b/>
          <w:bCs/>
        </w:rPr>
        <w:t>动机：</w:t>
      </w:r>
      <w:r>
        <w:rPr>
          <w:rFonts w:hint="eastAsia"/>
        </w:rPr>
        <w:t>通过同一批次内对同一图执行两次带不同</w:t>
      </w:r>
      <w:r>
        <w:rPr>
          <w:rFonts w:hint="eastAsia"/>
        </w:rPr>
        <w:t xml:space="preserve"> Gumbel </w:t>
      </w:r>
      <w:r>
        <w:rPr>
          <w:rFonts w:hint="eastAsia"/>
        </w:rPr>
        <w:t>噪声的前向传播，约束掩码对噪声的鲁棒性，从而保证</w:t>
      </w:r>
      <w:r>
        <w:rPr>
          <w:rFonts w:hint="eastAsia"/>
        </w:rPr>
        <w:t xml:space="preserve"> G* </w:t>
      </w:r>
      <w:r>
        <w:rPr>
          <w:rFonts w:hint="eastAsia"/>
        </w:rPr>
        <w:t>的不同初始化一致性。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1341"/>
        <w:gridCol w:w="1208"/>
        <w:gridCol w:w="3682"/>
      </w:tblGrid>
      <w:tr w:rsidR="00F53F44" w14:paraId="7A0CD764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FB9842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稳定性损失计算（训练阶段，每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batch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执行）</w:t>
            </w:r>
          </w:p>
        </w:tc>
      </w:tr>
      <w:tr w:rsidR="00F53F44" w14:paraId="53BFEB5D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B0191A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torch.no_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F53F44" w14:paraId="335A8584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B51E5D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_, m_v_1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forward_pass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noise_seed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=None)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第一次前向，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Gumbel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噪声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#1</w:t>
            </w:r>
          </w:p>
        </w:tc>
      </w:tr>
      <w:tr w:rsidR="00F53F44" w14:paraId="2D7D1AF3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C0E77B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m_v_2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current_forward_pass_masks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当前</w:t>
            </w:r>
            <w:proofErr w:type="gramStart"/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前</w:t>
            </w:r>
            <w:proofErr w:type="gramEnd"/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向传播的掩码（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Gumbel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噪声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#2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）</w:t>
            </w:r>
          </w:p>
        </w:tc>
      </w:tr>
      <w:tr w:rsidR="00F53F44" w14:paraId="40EE42F3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7F97C6" w14:textId="77777777" w:rsidR="00F53F44" w:rsidRDefault="00F53F44">
            <w:pPr>
              <w:rPr>
                <w:rFonts w:hint="eastAsia"/>
              </w:rPr>
            </w:pPr>
          </w:p>
        </w:tc>
      </w:tr>
      <w:tr w:rsidR="00F53F44" w14:paraId="68F25810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8B2AB7" w14:textId="77777777" w:rsidR="00F53F44" w:rsidRDefault="00F53F44">
            <w:pPr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L_stab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torch.mean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((m_v_1 - m_v_2) ** 2)       # MSE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约束两次掩码一致</w:t>
            </w:r>
          </w:p>
        </w:tc>
      </w:tr>
      <w:tr w:rsidR="00F53F44" w14:paraId="30F1BDAC" w14:textId="77777777" w:rsidTr="00F53F44">
        <w:trPr>
          <w:gridAfter w:val="3"/>
          <w:wAfter w:w="926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2956BF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注：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m_v_1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使用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no_grad</w:t>
            </w:r>
            <w:proofErr w:type="spellEnd"/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，仅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m_v_2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参与反向传播</w:t>
            </w:r>
          </w:p>
        </w:tc>
      </w:tr>
      <w:tr w:rsidR="00F53F44" w14:paraId="4577A7BB" w14:textId="77777777" w:rsidTr="00F53F44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06329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D0CE0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默认值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7C112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调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优范围</w:t>
            </w:r>
            <w:proofErr w:type="gram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AB94C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14C9C011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6A7A11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λ_stab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（稳定性损失权重）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D99C7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0.02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5372B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[0.01, 0.05]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64C44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权重过大会使掩码过度平滑，降低稀疏性</w:t>
            </w:r>
          </w:p>
        </w:tc>
      </w:tr>
      <w:tr w:rsidR="00F53F44" w14:paraId="0DB6C59F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DA067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稳定性损失激活时机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70F9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epoch ≥ 10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后开始计入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5D360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EF345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前</w:t>
            </w: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个</w:t>
            </w:r>
            <w:r>
              <w:rPr>
                <w:rFonts w:eastAsia="Arial"/>
                <w:color w:val="000000"/>
                <w:sz w:val="19"/>
                <w:szCs w:val="19"/>
              </w:rPr>
              <w:t>epoch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允许掩码自由探索，之后施加约束</w:t>
            </w:r>
          </w:p>
        </w:tc>
      </w:tr>
    </w:tbl>
    <w:p w14:paraId="37C80F19" w14:textId="24C71605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4  </w:t>
      </w:r>
      <w:r>
        <w:rPr>
          <w:rFonts w:hint="eastAsia"/>
          <w:b/>
          <w:bCs/>
          <w:color w:val="000000"/>
          <w:sz w:val="22"/>
          <w:szCs w:val="22"/>
        </w:rPr>
        <w:t>推理时：直接二值化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14C9271C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10F7FD9D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  1  if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logit_v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 0  else  0    # </w:t>
            </w:r>
            <w:r>
              <w:rPr>
                <w:rFonts w:ascii="宋体" w:eastAsia="宋体" w:hAnsi="宋体" w:cs="宋体" w:hint="eastAsia"/>
              </w:rPr>
              <w:t>推理时无</w:t>
            </w:r>
            <w:r>
              <w:rPr>
                <w:rFonts w:ascii="Times New Roman" w:eastAsia="Times New Roman" w:hAnsi="Times New Roman" w:cs="Times New Roman"/>
              </w:rPr>
              <w:t xml:space="preserve"> Gumbel </w:t>
            </w:r>
            <w:r>
              <w:rPr>
                <w:rFonts w:ascii="宋体" w:eastAsia="宋体" w:hAnsi="宋体" w:cs="宋体" w:hint="eastAsia"/>
              </w:rPr>
              <w:t>噪声</w:t>
            </w:r>
          </w:p>
        </w:tc>
      </w:tr>
    </w:tbl>
    <w:p w14:paraId="03EE240F" w14:textId="39E307BA" w:rsidR="00F53F44" w:rsidRDefault="00F53F44" w:rsidP="00F53F44">
      <w:pPr>
        <w:spacing w:before="160" w:after="60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2E75B6"/>
          <w:sz w:val="22"/>
          <w:szCs w:val="22"/>
        </w:rPr>
        <w:t>步骤</w:t>
      </w:r>
      <w:r>
        <w:rPr>
          <w:rFonts w:eastAsia="Arial"/>
          <w:b/>
          <w:bCs/>
          <w:color w:val="2E75B6"/>
          <w:sz w:val="22"/>
          <w:szCs w:val="22"/>
        </w:rPr>
        <w:t xml:space="preserve"> 5  </w:t>
      </w:r>
      <w:r>
        <w:rPr>
          <w:rFonts w:hint="eastAsia"/>
          <w:b/>
          <w:bCs/>
          <w:color w:val="000000"/>
          <w:sz w:val="22"/>
          <w:szCs w:val="22"/>
        </w:rPr>
        <w:t>掩码加权后参与</w:t>
      </w:r>
      <w:r>
        <w:rPr>
          <w:rFonts w:hint="eastAsia"/>
          <w:b/>
          <w:bCs/>
          <w:color w:val="000000"/>
          <w:sz w:val="22"/>
          <w:szCs w:val="22"/>
        </w:rPr>
        <w:t xml:space="preserve"> Readout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69214EE4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1EA007B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h_v_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masked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h_v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^(L)</w:t>
            </w:r>
          </w:p>
        </w:tc>
      </w:tr>
    </w:tbl>
    <w:p w14:paraId="3DDC635C" w14:textId="4500F853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4.4.3  </w:t>
      </w:r>
      <w:r>
        <w:rPr>
          <w:rFonts w:ascii="宋体" w:eastAsia="宋体" w:hAnsi="宋体" w:cs="宋体" w:hint="eastAsia"/>
        </w:rPr>
        <w:t>子图质量评估指标（在实验节报告）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600"/>
        <w:gridCol w:w="2760"/>
      </w:tblGrid>
      <w:tr w:rsidR="00F53F44" w14:paraId="6443C4CE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44F77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质量指标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D5F07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计算方法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76B81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合理范围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81CA8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超出范围的处置</w:t>
            </w:r>
          </w:p>
        </w:tc>
      </w:tr>
      <w:tr w:rsidR="00F53F44" w14:paraId="0A2ACB02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E2074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稀疏度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3DEC9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|G*| / |G|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（选中节点比例）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AAF0E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[0.10, 0.50]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E83AF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&lt; 0.10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说明过度稀疏，降低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；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&gt; 0.50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说明掩码失效，增大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λ_s</w:t>
            </w:r>
            <w:proofErr w:type="spellEnd"/>
          </w:p>
        </w:tc>
      </w:tr>
      <w:tr w:rsidR="00F53F44" w14:paraId="33576CD4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BAC4D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连通性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1D95D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中的弱连通分量数量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0B168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≤ 3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6B16D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&gt; 3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碎片化，加入连通性正则（见下方）</w:t>
            </w:r>
          </w:p>
        </w:tc>
      </w:tr>
      <w:tr w:rsidR="00F53F44" w14:paraId="39B72776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6C247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锚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点覆盖率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87FFA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中包含至少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一个锚点节点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的比例（合约级别）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6765A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&gt; 0.85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B4D75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&lt; 0.85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说明掩码忽略了语义锚点，增大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λ_p</w:t>
            </w:r>
            <w:proofErr w:type="spellEnd"/>
          </w:p>
        </w:tc>
      </w:tr>
      <w:tr w:rsidR="00F53F44" w14:paraId="64A43DAC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71AC70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Spearman(</w:t>
            </w:r>
            <w:proofErr w:type="spellStart"/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F124F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掩码与先验的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秩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相关（见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4.1.4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24279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&gt; 0.40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0FC27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&lt; 0.40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说明先验约束失效，增大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λ_p</w:t>
            </w:r>
            <w:proofErr w:type="spellEnd"/>
          </w:p>
        </w:tc>
      </w:tr>
    </w:tbl>
    <w:p w14:paraId="0BDEE5A6" w14:textId="77777777" w:rsidR="00F53F44" w:rsidRDefault="00F53F44" w:rsidP="00F53F44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可选：连通性正则（若</w:t>
      </w:r>
      <w:r>
        <w:t xml:space="preserve"> G* </w:t>
      </w:r>
      <w:r>
        <w:rPr>
          <w:rFonts w:ascii="宋体" w:eastAsia="宋体" w:hAnsi="宋体" w:cs="宋体" w:hint="eastAsia"/>
        </w:rPr>
        <w:t>连通分量数</w:t>
      </w:r>
      <w:r>
        <w:t xml:space="preserve"> &gt; 3 </w:t>
      </w:r>
      <w:r>
        <w:rPr>
          <w:rFonts w:ascii="宋体" w:eastAsia="宋体" w:hAnsi="宋体" w:cs="宋体" w:hint="eastAsia"/>
        </w:rPr>
        <w:t>时激活）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4A4840B6" w14:textId="77777777" w:rsidTr="00F53F44"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011CD5F1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L_conn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  max(0,  #connected_components(G*) − 3)  ×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λ_conn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宋体" w:eastAsia="宋体" w:hAnsi="宋体" w:cs="宋体" w:hint="eastAsia"/>
              </w:rP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λ_conn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0.01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</w:tbl>
    <w:p w14:paraId="50E76EDE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</w:rPr>
        <w:t>连通分量数通过可微近似（</w:t>
      </w:r>
      <w:r>
        <w:rPr>
          <w:rFonts w:hint="eastAsia"/>
        </w:rPr>
        <w:t>Spectral gap</w:t>
      </w:r>
      <w:r>
        <w:rPr>
          <w:rFonts w:hint="eastAsia"/>
        </w:rPr>
        <w:t>）计算，或在推理时报告（不要求训练中可微）。</w:t>
      </w:r>
    </w:p>
    <w:p w14:paraId="59951D67" w14:textId="21C836CD" w:rsidR="00F53F44" w:rsidRDefault="00F53F44" w:rsidP="00F53F44">
      <w:pPr>
        <w:pStyle w:val="2"/>
        <w:rPr>
          <w:rFonts w:hint="eastAsia"/>
        </w:rPr>
      </w:pPr>
      <w:r>
        <w:t xml:space="preserve">4.4.4  </w:t>
      </w:r>
      <w:proofErr w:type="gramStart"/>
      <w:r>
        <w:rPr>
          <w:rFonts w:ascii="宋体" w:eastAsia="宋体" w:hAnsi="宋体" w:cs="宋体" w:hint="eastAsia"/>
        </w:rPr>
        <w:t>图级</w:t>
      </w:r>
      <w:proofErr w:type="gramEnd"/>
      <w:r>
        <w:t xml:space="preserve"> Readout</w:t>
      </w:r>
      <w:r>
        <w:rPr>
          <w:rFonts w:ascii="宋体" w:eastAsia="宋体" w:hAnsi="宋体" w:cs="宋体" w:hint="eastAsia"/>
        </w:rPr>
        <w:t>（层次化）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53F44" w14:paraId="5598922B" w14:textId="77777777" w:rsidTr="00F53F44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95E1B1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00250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操作</w:t>
            </w:r>
          </w:p>
        </w:tc>
      </w:tr>
      <w:tr w:rsidR="00F53F44" w14:paraId="039DEAD6" w14:textId="77777777" w:rsidTr="00F53F44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2C70A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EAD29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按节点类别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分组池化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h_COND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h_CALL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h_STATE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h_ASSIGN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类各做注意力池化，均已乘以掩码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</w:tr>
      <w:tr w:rsidR="00F53F44" w14:paraId="2F5E9A49" w14:textId="77777777" w:rsidTr="00F53F44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46D08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B9F0F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拼接后经双层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MLP →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合约级图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向量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h_G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256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维）</w:t>
            </w:r>
          </w:p>
        </w:tc>
      </w:tr>
    </w:tbl>
    <w:p w14:paraId="5B51B8D6" w14:textId="77777777" w:rsidR="00F53F44" w:rsidRDefault="00F53F44" w:rsidP="00F53F44">
      <w:pPr>
        <w:pStyle w:val="1"/>
        <w:rPr>
          <w:rFonts w:hint="eastAsia"/>
          <w:sz w:val="32"/>
          <w:szCs w:val="32"/>
        </w:rPr>
      </w:pPr>
      <w:r>
        <w:t>4.5  M5</w:t>
      </w:r>
      <w:r>
        <w:rPr>
          <w:rFonts w:ascii="宋体" w:eastAsia="宋体" w:hAnsi="宋体" w:cs="宋体" w:hint="eastAsia"/>
        </w:rPr>
        <w:t>：端到</w:t>
      </w:r>
      <w:proofErr w:type="gramStart"/>
      <w:r>
        <w:rPr>
          <w:rFonts w:ascii="宋体" w:eastAsia="宋体" w:hAnsi="宋体" w:cs="宋体" w:hint="eastAsia"/>
        </w:rPr>
        <w:t>端训练</w:t>
      </w:r>
      <w:proofErr w:type="gramEnd"/>
      <w:r>
        <w:rPr>
          <w:rFonts w:ascii="宋体" w:eastAsia="宋体" w:hAnsi="宋体" w:cs="宋体" w:hint="eastAsia"/>
        </w:rPr>
        <w:t>策略（加入收敛性与稳定性分析要求）</w:t>
      </w:r>
    </w:p>
    <w:p w14:paraId="32D08F8A" w14:textId="18EB126B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4.5.0  </w:t>
      </w:r>
      <w:r>
        <w:rPr>
          <w:rFonts w:ascii="宋体" w:eastAsia="宋体" w:hAnsi="宋体" w:cs="宋体" w:hint="eastAsia"/>
        </w:rPr>
        <w:t>监督信号解耦声明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F53F44" w14:paraId="043AD15D" w14:textId="77777777" w:rsidTr="00F53F44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1F7D86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信号类型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1F2FB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来源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76FFA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使用阶段</w:t>
            </w:r>
          </w:p>
        </w:tc>
      </w:tr>
      <w:tr w:rsidR="00F53F44" w14:paraId="214DB969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7E8907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切片锚点规则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5BC87F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SlithIR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指令匹配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先验分数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275DF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M1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先验特征，参与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L_prior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</w:t>
            </w:r>
          </w:p>
        </w:tc>
      </w:tr>
      <w:tr w:rsidR="00F53F44" w14:paraId="6ABADF5E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CEA658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图级监督</w:t>
            </w:r>
            <w:proofErr w:type="gram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D0567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外部数据集人工审计标注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91B43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Phase 1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主损失</w:t>
            </w:r>
            <w:proofErr w:type="gramEnd"/>
          </w:p>
        </w:tc>
      </w:tr>
      <w:tr w:rsidR="00F53F44" w14:paraId="359948AE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806F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子图选择信号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D1230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Gumbel-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Softmax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掩码（从分类损失端到端涌现）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3A8F5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Phase 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内部，无需额外标签</w:t>
            </w:r>
          </w:p>
        </w:tc>
      </w:tr>
      <w:tr w:rsidR="00F53F44" w14:paraId="02BC89A2" w14:textId="77777777" w:rsidTr="00F53F44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8619C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评估指标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977D3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外部独立基准（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SmartBugs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Curated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SolidiFI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ACBC3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完全独立于训练信号</w:t>
            </w:r>
          </w:p>
        </w:tc>
      </w:tr>
    </w:tbl>
    <w:p w14:paraId="15F8B990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>4.5.1  Phase 1</w:t>
      </w:r>
      <w:r>
        <w:rPr>
          <w:rFonts w:ascii="宋体" w:eastAsia="宋体" w:hAnsi="宋体" w:cs="宋体" w:hint="eastAsia"/>
        </w:rPr>
        <w:t>：端到</w:t>
      </w:r>
      <w:proofErr w:type="gramStart"/>
      <w:r>
        <w:rPr>
          <w:rFonts w:ascii="宋体" w:eastAsia="宋体" w:hAnsi="宋体" w:cs="宋体" w:hint="eastAsia"/>
        </w:rPr>
        <w:t>端联合</w:t>
      </w:r>
      <w:proofErr w:type="gramEnd"/>
      <w:r>
        <w:rPr>
          <w:rFonts w:ascii="宋体" w:eastAsia="宋体" w:hAnsi="宋体" w:cs="宋体" w:hint="eastAsia"/>
        </w:rPr>
        <w:t>优化（约</w:t>
      </w:r>
      <w:r>
        <w:t xml:space="preserve"> 80 epoch</w:t>
      </w:r>
      <w:r>
        <w:rPr>
          <w:rFonts w:ascii="宋体" w:eastAsia="宋体" w:hAnsi="宋体" w:cs="宋体" w:hint="eastAsia"/>
        </w:rPr>
        <w:t>）</w:t>
      </w:r>
    </w:p>
    <w:p w14:paraId="01F37527" w14:textId="77777777" w:rsidR="00F53F44" w:rsidRDefault="00F53F44" w:rsidP="00F53F44">
      <w:pPr>
        <w:pStyle w:val="3"/>
      </w:pPr>
      <w:r>
        <w:rPr>
          <w:rFonts w:ascii="宋体" w:eastAsia="宋体" w:hAnsi="宋体" w:cs="宋体" w:hint="eastAsia"/>
        </w:rPr>
        <w:t>（</w:t>
      </w:r>
      <w:r>
        <w:t>A</w:t>
      </w:r>
      <w:r>
        <w:rPr>
          <w:rFonts w:ascii="宋体" w:eastAsia="宋体" w:hAnsi="宋体" w:cs="宋体" w:hint="eastAsia"/>
        </w:rPr>
        <w:t>）完整损失函数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3926"/>
        <w:gridCol w:w="2042"/>
        <w:gridCol w:w="1337"/>
        <w:gridCol w:w="2046"/>
      </w:tblGrid>
      <w:tr w:rsidR="00F53F44" w14:paraId="413CF0ED" w14:textId="77777777" w:rsidTr="00F53F44">
        <w:trPr>
          <w:gridBefore w:val="1"/>
          <w:gridAfter w:val="3"/>
          <w:wBefore w:w="18" w:type="dxa"/>
          <w:wAfter w:w="9242" w:type="dxa"/>
        </w:trPr>
        <w:tc>
          <w:tcPr>
            <w:tcW w:w="0" w:type="auto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nil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73E2073F" w14:textId="77777777" w:rsidR="00F53F44" w:rsidRDefault="00F53F44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total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=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L_graph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+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λ_s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L_sparse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+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λ_p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L_prior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+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λ_stab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L_stab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+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λ_c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L_contrastive</w:t>
            </w:r>
            <w:proofErr w:type="spellEnd"/>
          </w:p>
        </w:tc>
      </w:tr>
      <w:tr w:rsidR="00F53F44" w14:paraId="109546C3" w14:textId="77777777" w:rsidTr="00F53F44">
        <w:trPr>
          <w:tblHeader/>
        </w:trPr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F39A6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lastRenderedPageBreak/>
              <w:t>损失项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762C6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公式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91D82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默认权重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1E830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6F3C7A15" w14:textId="77777777" w:rsidTr="00F53F44"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C8688D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L_graph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图级分类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5FCE87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FocalLoss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(γ=2)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7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类独立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二分类头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82DAB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（基准）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0CCDB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主监督信号，多标签</w:t>
            </w:r>
          </w:p>
        </w:tc>
      </w:tr>
      <w:tr w:rsidR="00F53F44" w14:paraId="77EF5FD4" w14:textId="77777777" w:rsidTr="00F53F44"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247608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L_sparse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（掩码稀疏正则）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D0FB3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mean(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42D6B0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λ_s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0.01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32BFA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防止全部节点被选中</w:t>
            </w:r>
          </w:p>
        </w:tc>
      </w:tr>
      <w:tr w:rsidR="00F53F44" w14:paraId="66CBB6FD" w14:textId="77777777" w:rsidTr="00F53F44"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3C3304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L_prior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（先验对齐，新增）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7DE29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KL(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4.1.4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6B89C9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λ_p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0.05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91BB4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将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提升为显式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inductive bias</w:t>
            </w:r>
          </w:p>
        </w:tc>
      </w:tr>
      <w:tr w:rsidR="00F53F44" w14:paraId="0FDEAD6D" w14:textId="77777777" w:rsidTr="00F53F44"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37FA54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L_stab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（稳定性，新增）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8B2A0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MSE(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^(1),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^(2))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4.4.2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D738C2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λ_stab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0.02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epoch≥10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后激活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A966E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mask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噪声鲁棒性</w:t>
            </w:r>
          </w:p>
        </w:tc>
      </w:tr>
      <w:tr w:rsidR="00F53F44" w14:paraId="4E10F850" w14:textId="77777777" w:rsidTr="00F53F44">
        <w:tc>
          <w:tcPr>
            <w:tcW w:w="2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AFF6D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L_contrastive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（对比正则）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9D00C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结构驱动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InfoNCE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4.5.3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32A894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λ_c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0.10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7A260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辅助正则化，标签无关</w:t>
            </w:r>
          </w:p>
        </w:tc>
      </w:tr>
    </w:tbl>
    <w:p w14:paraId="7C12E9E1" w14:textId="77777777" w:rsidR="00F53F44" w:rsidRDefault="00F53F44" w:rsidP="00F53F44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（</w:t>
      </w:r>
      <w:r>
        <w:t>B</w:t>
      </w:r>
      <w:r>
        <w:rPr>
          <w:rFonts w:ascii="宋体" w:eastAsia="宋体" w:hAnsi="宋体" w:cs="宋体" w:hint="eastAsia"/>
        </w:rPr>
        <w:t>）优化器设定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F53F44" w14:paraId="34793654" w14:textId="77777777" w:rsidTr="00F53F44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A34E4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FDF4A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设定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9F407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60986AB6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25FC6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优化器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4FA9C5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AdamW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weight_decay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=1e-4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30BB9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带权重衰减的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Adam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，适合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Transformer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架构</w:t>
            </w:r>
          </w:p>
        </w:tc>
      </w:tr>
      <w:tr w:rsidR="00F53F44" w14:paraId="5A4B5253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42BB6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学习率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1D59B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初始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=3e-4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CosineAnnealingLR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调度，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T_max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=80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073A1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余弦退火，避免末期震荡</w:t>
            </w:r>
          </w:p>
        </w:tc>
      </w:tr>
      <w:tr w:rsidR="00F53F44" w14:paraId="11B3BB5D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A2242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梯度裁剪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52AD02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max_norm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1.0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（必须启用）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C41DB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Gumbel noise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多损失叠加易导致梯度爆炸</w:t>
            </w:r>
          </w:p>
        </w:tc>
      </w:tr>
      <w:tr w:rsidR="00F53F44" w14:paraId="3BA11AA3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278AC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批次大小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0372F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32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合约</w:t>
            </w:r>
            <w:r>
              <w:rPr>
                <w:rFonts w:eastAsia="Arial"/>
                <w:color w:val="000000"/>
                <w:sz w:val="19"/>
                <w:szCs w:val="19"/>
              </w:rPr>
              <w:t>/batch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5D7D6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根据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GPU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显存调整（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A100 80G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可设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64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</w:tr>
      <w:tr w:rsidR="00F53F44" w14:paraId="15367BD8" w14:textId="77777777" w:rsidTr="00F53F44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87A28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训练早停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71E6B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验证集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连续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5 epoch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无提升则停止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ABADC7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最大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epoch = 80</w:t>
            </w:r>
          </w:p>
        </w:tc>
      </w:tr>
    </w:tbl>
    <w:p w14:paraId="522FE420" w14:textId="73B82F98" w:rsidR="00F53F44" w:rsidRDefault="00F53F44" w:rsidP="005E78C8">
      <w:pPr>
        <w:pStyle w:val="3"/>
        <w:rPr>
          <w:rFonts w:hint="eastAsia"/>
        </w:rPr>
      </w:pPr>
      <w:r>
        <w:rPr>
          <w:rFonts w:ascii="宋体" w:eastAsia="宋体" w:hAnsi="宋体" w:cs="宋体" w:hint="eastAsia"/>
        </w:rPr>
        <w:t>（</w:t>
      </w:r>
      <w:r>
        <w:t>C</w:t>
      </w:r>
      <w:r>
        <w:rPr>
          <w:rFonts w:ascii="宋体" w:eastAsia="宋体" w:hAnsi="宋体" w:cs="宋体" w:hint="eastAsia"/>
        </w:rPr>
        <w:t>）训练稳定性指标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2000"/>
        <w:gridCol w:w="2760"/>
      </w:tblGrid>
      <w:tr w:rsidR="00F53F44" w14:paraId="11E6D4BC" w14:textId="77777777" w:rsidTr="00F53F44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4F8C2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BF5BB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记录频率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2DC51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报告位置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EE956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F53F44" w14:paraId="00322E2A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7BDFE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训练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L_total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曲线（均值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±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方差，跨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3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随机种子）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487B5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epoch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B00F0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论文图（主图）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3D13E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展示收敛性；方差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&lt; 0.02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说明训练稳定</w:t>
            </w:r>
          </w:p>
        </w:tc>
      </w:tr>
      <w:tr w:rsidR="00F53F44" w14:paraId="7D05FEA3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21A42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不同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τ_mask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调度（固定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指数退火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线性退火）对验证集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的影响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A41E8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实验结束后比较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34E50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消融实验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Table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434DA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τ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退火是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Gumbel-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Softmax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核心超参</w:t>
            </w:r>
            <w:proofErr w:type="gramEnd"/>
          </w:p>
        </w:tc>
      </w:tr>
      <w:tr w:rsidR="00F53F44" w14:paraId="6945B0D8" w14:textId="77777777" w:rsidTr="00F53F44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06BBA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10 epoch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mask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稀疏度分布（</w:t>
            </w:r>
            <w:r>
              <w:rPr>
                <w:rFonts w:eastAsia="Arial"/>
                <w:color w:val="000000"/>
                <w:sz w:val="19"/>
                <w:szCs w:val="19"/>
              </w:rPr>
              <w:t>mean(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 ± std(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5A136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10 epoch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A6CAB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论文图（附图）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BC34E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展示稀疏度从随机（</w:t>
            </w:r>
            <w:r>
              <w:rPr>
                <w:rFonts w:eastAsia="Arial"/>
                <w:color w:val="000000"/>
                <w:sz w:val="19"/>
                <w:szCs w:val="19"/>
              </w:rPr>
              <w:t>≈0.5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）收敛至目标范围（</w:t>
            </w:r>
            <w:r>
              <w:rPr>
                <w:rFonts w:eastAsia="Arial"/>
                <w:color w:val="000000"/>
                <w:sz w:val="19"/>
                <w:szCs w:val="19"/>
              </w:rPr>
              <w:t>[0.1, 0.5]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</w:tr>
    </w:tbl>
    <w:p w14:paraId="319E3A24" w14:textId="77777777" w:rsidR="00F53F44" w:rsidRDefault="00F53F44" w:rsidP="00F53F44">
      <w:pPr>
        <w:spacing w:before="80" w:after="80"/>
        <w:rPr>
          <w:rFonts w:hint="eastAsia"/>
          <w:sz w:val="21"/>
          <w:szCs w:val="21"/>
        </w:rPr>
      </w:pPr>
      <w:r>
        <w:rPr>
          <w:rFonts w:hint="eastAsia"/>
        </w:rPr>
        <w:t>训练日志代码（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，最小实现）：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F44" w14:paraId="322BF7E1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295198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每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epoch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结束后记录（示例）</w:t>
            </w:r>
          </w:p>
        </w:tc>
      </w:tr>
      <w:tr w:rsidR="00F53F44" w14:paraId="07933A05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BD14D66" w14:textId="77777777" w:rsidR="00F53F44" w:rsidRDefault="00F53F44">
            <w:pPr>
              <w:rPr>
                <w:rFonts w:hint="eastAsia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F53F44" w14:paraId="575ACCB8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257DE0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'epoch': epoch,</w:t>
            </w:r>
          </w:p>
        </w:tc>
      </w:tr>
      <w:tr w:rsidR="00F53F44" w14:paraId="4F5969FE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6CA096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</w:tc>
      </w:tr>
      <w:tr w:rsidR="00F53F44" w14:paraId="30698FB4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440466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loss_graph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graph.item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</w:tc>
      </w:tr>
      <w:tr w:rsidR="00F53F44" w14:paraId="0096622D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BAAD47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loss_prior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</w:tc>
      </w:tr>
      <w:tr w:rsidR="00F53F44" w14:paraId="6D0DDF3B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41029C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loss_stab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stab.item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</w:tc>
      </w:tr>
      <w:tr w:rsidR="00F53F44" w14:paraId="6BA701F7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39C77E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mask_mean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m_v.mean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().item(),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稀疏度均值</w:t>
            </w:r>
          </w:p>
        </w:tc>
      </w:tr>
      <w:tr w:rsidR="00F53F44" w14:paraId="76F001EB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034EBB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mask_std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m_v.std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().item(),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稀疏度方差</w:t>
            </w:r>
          </w:p>
        </w:tc>
      </w:tr>
      <w:tr w:rsidR="00F53F44" w14:paraId="7685C288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869818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tau_mask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current_tau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        # </w:t>
            </w:r>
            <w:r>
              <w:rPr>
                <w:rFonts w:ascii="宋体" w:eastAsia="宋体" w:hAnsi="宋体" w:cs="宋体" w:hint="eastAsia"/>
                <w:color w:val="D4D4D4"/>
                <w:sz w:val="18"/>
                <w:szCs w:val="18"/>
              </w:rPr>
              <w:t>当前退火温度</w:t>
            </w:r>
          </w:p>
        </w:tc>
      </w:tr>
      <w:tr w:rsidR="00F53F44" w14:paraId="776B471B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84D851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_f1':     val_f1,</w:t>
            </w:r>
          </w:p>
        </w:tc>
      </w:tr>
      <w:tr w:rsidR="00F53F44" w14:paraId="671406C4" w14:textId="77777777" w:rsidTr="00F53F4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93D30A" w14:textId="77777777" w:rsidR="00F53F44" w:rsidRDefault="00F53F44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</w:p>
        </w:tc>
      </w:tr>
    </w:tbl>
    <w:p w14:paraId="065468C5" w14:textId="2B13744B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4.5.2  </w:t>
      </w:r>
      <w:proofErr w:type="spellStart"/>
      <w:r>
        <w:t>τ_mask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调度方案（细化规范）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3200"/>
      </w:tblGrid>
      <w:tr w:rsidR="00F53F44" w14:paraId="4805352A" w14:textId="77777777" w:rsidTr="00F53F44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43FFB1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调度方案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B51700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公式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400B7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适用场景</w:t>
            </w:r>
          </w:p>
        </w:tc>
      </w:tr>
      <w:tr w:rsidR="00F53F44" w14:paraId="783C7FB0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D5710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指数退火（默认）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5E4BDF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τ_t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max(0.1, 1.0 × 0.8^(t/10))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10 epoch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更新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918F8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数据量适中（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&lt; 10,000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合约），收敛较快</w:t>
            </w:r>
          </w:p>
        </w:tc>
      </w:tr>
      <w:tr w:rsidR="00F53F44" w14:paraId="6942ED86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FB8C2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线性退火（备选）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3BBE4F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τ_t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max(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0.1, 1.0 − 0.9 × t /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T_max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009AE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数据量较大，需要更平滑的掩码过渡</w:t>
            </w:r>
          </w:p>
        </w:tc>
      </w:tr>
      <w:tr w:rsidR="00F53F44" w14:paraId="0B77DA4A" w14:textId="77777777" w:rsidTr="00F53F44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9F1F92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固定温度（消融基线）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8B017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τ = 0.5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（全程固定）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C46C3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仅用于消融实验对比，不作为主方案</w:t>
            </w:r>
          </w:p>
        </w:tc>
      </w:tr>
    </w:tbl>
    <w:p w14:paraId="0FFE02CE" w14:textId="2461399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t xml:space="preserve">4.5.3  </w:t>
      </w:r>
      <w:r>
        <w:rPr>
          <w:rFonts w:ascii="宋体" w:eastAsia="宋体" w:hAnsi="宋体" w:cs="宋体" w:hint="eastAsia"/>
        </w:rPr>
        <w:t>对比学习辅助正则化（结构驱动）</w:t>
      </w:r>
    </w:p>
    <w:p w14:paraId="1EBE5BF9" w14:textId="77777777" w:rsidR="00F53F44" w:rsidRDefault="00F53F44" w:rsidP="00F53F44">
      <w:pPr>
        <w:spacing w:before="80" w:after="80"/>
      </w:pPr>
      <w:r>
        <w:rPr>
          <w:rFonts w:hint="eastAsia"/>
        </w:rPr>
        <w:t>正样本：同一合约全图</w:t>
      </w:r>
      <w:r>
        <w:rPr>
          <w:rFonts w:hint="eastAsia"/>
        </w:rPr>
        <w:t xml:space="preserve"> G </w:t>
      </w:r>
      <w:r>
        <w:rPr>
          <w:rFonts w:hint="eastAsia"/>
        </w:rPr>
        <w:t>的两个增强视图（随机删除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10% </w:t>
      </w:r>
      <w:proofErr w:type="gramStart"/>
      <w:r>
        <w:rPr>
          <w:rFonts w:hint="eastAsia"/>
        </w:rPr>
        <w:t>非锚点节点</w:t>
      </w:r>
      <w:proofErr w:type="gramEnd"/>
      <w:r>
        <w:rPr>
          <w:rFonts w:hint="eastAsia"/>
        </w:rPr>
        <w:t>）；负样本：不同漏洞类别合约的图向量。</w:t>
      </w:r>
    </w:p>
    <w:p w14:paraId="07DB2FB6" w14:textId="77777777" w:rsidR="00F53F44" w:rsidRDefault="00F53F44" w:rsidP="00F53F44">
      <w:pPr>
        <w:spacing w:before="80" w:after="80"/>
        <w:rPr>
          <w:rFonts w:hint="eastAsia"/>
        </w:rPr>
      </w:pPr>
      <w:r>
        <w:rPr>
          <w:rFonts w:hint="eastAsia"/>
          <w:b/>
          <w:bCs/>
        </w:rPr>
        <w:t>损失：</w:t>
      </w:r>
      <w:r>
        <w:rPr>
          <w:rFonts w:hint="eastAsia"/>
        </w:rPr>
        <w:t>结构驱动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InfoNCE</w:t>
      </w:r>
      <w:proofErr w:type="spellEnd"/>
      <w:r>
        <w:rPr>
          <w:rFonts w:hint="eastAsia"/>
        </w:rPr>
        <w:t>，权重</w:t>
      </w:r>
      <w:r>
        <w:rPr>
          <w:rFonts w:hint="eastAsia"/>
        </w:rPr>
        <w:t xml:space="preserve"> </w:t>
      </w:r>
      <w:r>
        <w:rPr>
          <w:rFonts w:hint="eastAsia"/>
        </w:rPr>
        <w:t>λ</w:t>
      </w:r>
      <w:r>
        <w:rPr>
          <w:rFonts w:hint="eastAsia"/>
        </w:rPr>
        <w:t>_c = 0.10</w:t>
      </w:r>
      <w:r>
        <w:rPr>
          <w:rFonts w:hint="eastAsia"/>
        </w:rPr>
        <w:t>，仅作辅助正则化。</w:t>
      </w:r>
    </w:p>
    <w:p w14:paraId="7EC1FAD5" w14:textId="40EB0F40" w:rsidR="00F53F44" w:rsidRDefault="00F53F44" w:rsidP="00F53F44">
      <w:pPr>
        <w:pStyle w:val="2"/>
        <w:rPr>
          <w:rFonts w:hint="eastAsia"/>
        </w:rPr>
      </w:pPr>
      <w:r>
        <w:t>4.5.4  Phase 2</w:t>
      </w:r>
      <w:r>
        <w:rPr>
          <w:rFonts w:ascii="宋体" w:eastAsia="宋体" w:hAnsi="宋体" w:cs="宋体" w:hint="eastAsia"/>
        </w:rPr>
        <w:t>（可选）：节点分类头微调</w:t>
      </w:r>
    </w:p>
    <w:p w14:paraId="72C0B38A" w14:textId="77777777" w:rsidR="00F53F44" w:rsidRDefault="00F53F44" w:rsidP="00F53F44">
      <w:pPr>
        <w:spacing w:before="80" w:after="80"/>
      </w:pPr>
      <w:r>
        <w:rPr>
          <w:rFonts w:hint="eastAsia"/>
        </w:rPr>
        <w:t xml:space="preserve">Phase 1 </w:t>
      </w:r>
      <w:r>
        <w:rPr>
          <w:rFonts w:hint="eastAsia"/>
        </w:rPr>
        <w:t>收敛后，可冻结</w:t>
      </w:r>
      <w:r>
        <w:rPr>
          <w:rFonts w:hint="eastAsia"/>
        </w:rPr>
        <w:t xml:space="preserve"> HGT </w:t>
      </w:r>
      <w:r>
        <w:rPr>
          <w:rFonts w:hint="eastAsia"/>
        </w:rPr>
        <w:t>主体，以</w:t>
      </w:r>
      <w:proofErr w:type="gramStart"/>
      <w:r>
        <w:rPr>
          <w:rFonts w:hint="eastAsia"/>
        </w:rPr>
        <w:t>二值化掩码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m_v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作为软伪标签</w:t>
      </w:r>
      <w:proofErr w:type="gramEnd"/>
      <w:r>
        <w:rPr>
          <w:rFonts w:hint="eastAsia"/>
        </w:rPr>
        <w:t>微调节点分类头约</w:t>
      </w:r>
      <w:r>
        <w:rPr>
          <w:rFonts w:hint="eastAsia"/>
        </w:rPr>
        <w:t xml:space="preserve"> 20 epoch</w:t>
      </w:r>
      <w:r>
        <w:rPr>
          <w:rFonts w:hint="eastAsia"/>
        </w:rPr>
        <w:t>。此阶段为可选增强，不</w:t>
      </w:r>
      <w:proofErr w:type="gramStart"/>
      <w:r>
        <w:rPr>
          <w:rFonts w:hint="eastAsia"/>
        </w:rPr>
        <w:t>影响图级分类</w:t>
      </w:r>
      <w:proofErr w:type="gramEnd"/>
      <w:r>
        <w:rPr>
          <w:rFonts w:hint="eastAsia"/>
        </w:rPr>
        <w:t>性能。</w:t>
      </w:r>
    </w:p>
    <w:p w14:paraId="65B4A034" w14:textId="14B4E956" w:rsidR="00F53F44" w:rsidRDefault="00F53F44" w:rsidP="00F53F44">
      <w:pPr>
        <w:pStyle w:val="1"/>
        <w:rPr>
          <w:rFonts w:hint="eastAsia"/>
        </w:rPr>
      </w:pPr>
      <w:r>
        <w:t xml:space="preserve">4.6  </w:t>
      </w:r>
      <w:r>
        <w:rPr>
          <w:rFonts w:ascii="宋体" w:eastAsia="宋体" w:hAnsi="宋体" w:cs="宋体" w:hint="eastAsia"/>
        </w:rPr>
        <w:t>五模块数据流总</w:t>
      </w:r>
      <w:proofErr w:type="gramStart"/>
      <w:r>
        <w:rPr>
          <w:rFonts w:ascii="宋体" w:eastAsia="宋体" w:hAnsi="宋体" w:cs="宋体" w:hint="eastAsia"/>
        </w:rP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2600"/>
        <w:gridCol w:w="2200"/>
        <w:gridCol w:w="2360"/>
      </w:tblGrid>
      <w:tr w:rsidR="00F53F44" w14:paraId="5F073511" w14:textId="77777777" w:rsidTr="00F53F44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72DA75" w14:textId="77777777" w:rsidR="00F53F44" w:rsidRDefault="00F53F44">
            <w:pPr>
              <w:jc w:val="left"/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33A61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输入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7806F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核心操作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B1060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输出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42216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本次新增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修订</w:t>
            </w:r>
          </w:p>
        </w:tc>
      </w:tr>
      <w:tr w:rsidR="00F53F44" w14:paraId="5378D18A" w14:textId="77777777" w:rsidTr="00F53F4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8BBB2C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985356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Solidity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源码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Slither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解析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C1E79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BFS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先验分数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L_prior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KL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约束（新增）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DEE53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全图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先验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（参与损失）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0C933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升级为优化约束，可验证性指标</w:t>
            </w:r>
          </w:p>
        </w:tc>
      </w:tr>
      <w:tr w:rsidR="00F53F44" w14:paraId="3E38B546" w14:textId="77777777" w:rsidTr="00F53F4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0B812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67D10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CBA58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三类边构建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可学习关系门控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gate_r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（新增，替代统计稀疏化）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9B1D84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异构图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G_hetero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（全拓扑）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C81E2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去除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heuristic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，引入可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学习边权</w:t>
            </w:r>
            <w:proofErr w:type="gramEnd"/>
          </w:p>
        </w:tc>
      </w:tr>
      <w:tr w:rsidR="00F53F44" w14:paraId="40BA0D00" w14:textId="77777777" w:rsidTr="00F53F4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8F1DBE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74B74D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G_hetero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节点源码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A8BE1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Token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预算截断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CodeBERT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FiLM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门控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类型特征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Dropout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（新增）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907BB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初始节点特征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h_v</w:t>
            </w:r>
            <w:proofErr w:type="spellEnd"/>
            <w:r>
              <w:rPr>
                <w:rFonts w:ascii="MS Gothic" w:eastAsia="MS Gothic" w:hAnsi="MS Gothic" w:cs="MS Gothic" w:hint="eastAsia"/>
                <w:color w:val="000000"/>
                <w:sz w:val="19"/>
                <w:szCs w:val="19"/>
              </w:rPr>
              <w:t>⁽</w:t>
            </w:r>
            <w:r>
              <w:rPr>
                <w:rFonts w:eastAsia="Arial"/>
                <w:color w:val="000000"/>
                <w:sz w:val="19"/>
                <w:szCs w:val="19"/>
              </w:rPr>
              <w:t>⁰</w:t>
            </w:r>
            <w:r>
              <w:rPr>
                <w:rFonts w:ascii="MS Gothic" w:eastAsia="MS Gothic" w:hAnsi="MS Gothic" w:cs="MS Gothic" w:hint="eastAsia"/>
                <w:color w:val="000000"/>
                <w:sz w:val="19"/>
                <w:szCs w:val="19"/>
              </w:rPr>
              <w:t>⁾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</w:t>
            </w:r>
            <w:r>
              <w:rPr>
                <w:rFonts w:eastAsia="Arial"/>
                <w:color w:val="000000"/>
                <w:sz w:val="19"/>
                <w:szCs w:val="19"/>
              </w:rPr>
              <w:t>256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维）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E84C0A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反偏置机制，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shortcut learning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验证</w:t>
            </w:r>
          </w:p>
        </w:tc>
      </w:tr>
      <w:tr w:rsidR="00F53F44" w14:paraId="00C1E170" w14:textId="77777777" w:rsidTr="00F53F4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918C0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B57F8C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G_hetero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h_v</w:t>
            </w:r>
            <w:proofErr w:type="spellEnd"/>
            <w:r>
              <w:rPr>
                <w:rFonts w:ascii="MS Gothic" w:eastAsia="MS Gothic" w:hAnsi="MS Gothic" w:cs="MS Gothic" w:hint="eastAsia"/>
                <w:color w:val="000000"/>
                <w:sz w:val="19"/>
                <w:szCs w:val="19"/>
              </w:rPr>
              <w:t>⁽</w:t>
            </w:r>
            <w:r>
              <w:rPr>
                <w:rFonts w:eastAsia="Arial"/>
                <w:color w:val="000000"/>
                <w:sz w:val="19"/>
                <w:szCs w:val="19"/>
              </w:rPr>
              <w:t>⁰</w:t>
            </w:r>
            <w:r>
              <w:rPr>
                <w:rFonts w:ascii="MS Gothic" w:eastAsia="MS Gothic" w:hAnsi="MS Gothic" w:cs="MS Gothic" w:hint="eastAsia"/>
                <w:color w:val="000000"/>
                <w:sz w:val="19"/>
                <w:szCs w:val="19"/>
              </w:rPr>
              <w:t>⁾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EAEEA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HGT L=2 + Gumbel-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Softmax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掩码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稳定性损失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L_stab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（新增）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子图质量评估（新增）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D18F5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掩码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图向量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h_G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7522B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稳定性约束，质量指标体系</w:t>
            </w:r>
          </w:p>
        </w:tc>
      </w:tr>
      <w:tr w:rsidR="00F53F44" w14:paraId="60B44C70" w14:textId="77777777" w:rsidTr="00F53F4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F22B1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M5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6B6A3E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h_G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Y_G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D7B8E8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L_total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（含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L_prior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L_stab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）联合优化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训练稳定性日志（新增）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DD7F9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分类预测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漏洞定位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G*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7384A3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收敛曲线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τ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调度实验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稀疏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度分析</w:t>
            </w:r>
            <w:proofErr w:type="gramEnd"/>
          </w:p>
        </w:tc>
      </w:tr>
    </w:tbl>
    <w:p w14:paraId="7FE53BD3" w14:textId="77777777" w:rsidR="00F53F44" w:rsidRDefault="00F53F44" w:rsidP="00F53F44">
      <w:pPr>
        <w:pStyle w:val="2"/>
        <w:rPr>
          <w:rFonts w:hint="eastAsia"/>
          <w:sz w:val="26"/>
          <w:szCs w:val="26"/>
        </w:rPr>
      </w:pPr>
      <w:r>
        <w:rPr>
          <w:rFonts w:ascii="Segoe UI Emoji" w:hAnsi="Segoe UI Emoji" w:cs="Segoe UI Emoji"/>
        </w:rPr>
        <w:t>▶</w:t>
      </w:r>
      <w:r>
        <w:t xml:space="preserve"> </w:t>
      </w:r>
      <w:r>
        <w:rPr>
          <w:rFonts w:ascii="宋体" w:eastAsia="宋体" w:hAnsi="宋体" w:cs="宋体" w:hint="eastAsia"/>
        </w:rPr>
        <w:t>形式化目标闭合验证</w:t>
      </w:r>
    </w:p>
    <w:p w14:paraId="18351760" w14:textId="77777777" w:rsidR="00F53F44" w:rsidRDefault="00F53F44" w:rsidP="00F53F44">
      <w:pPr>
        <w:spacing w:before="80" w:after="80"/>
      </w:pPr>
      <w:r>
        <w:rPr>
          <w:rFonts w:hint="eastAsia"/>
        </w:rPr>
        <w:t>第</w:t>
      </w:r>
      <w:r>
        <w:rPr>
          <w:rFonts w:hint="eastAsia"/>
        </w:rPr>
        <w:t xml:space="preserve"> 0 </w:t>
      </w:r>
      <w:r>
        <w:rPr>
          <w:rFonts w:hint="eastAsia"/>
        </w:rPr>
        <w:t>章形式化目标「</w:t>
      </w:r>
      <w:proofErr w:type="gramStart"/>
      <w:r>
        <w:rPr>
          <w:rFonts w:hint="eastAsia"/>
        </w:rPr>
        <w:t>在图级标签</w:t>
      </w:r>
      <w:proofErr w:type="gramEnd"/>
      <w:r>
        <w:rPr>
          <w:rFonts w:hint="eastAsia"/>
        </w:rPr>
        <w:t>约束下端到端识别关键子图</w:t>
      </w:r>
      <w:r>
        <w:rPr>
          <w:rFonts w:hint="eastAsia"/>
        </w:rPr>
        <w:t xml:space="preserve"> G*</w:t>
      </w:r>
      <w:r>
        <w:rPr>
          <w:rFonts w:hint="eastAsia"/>
        </w:rPr>
        <w:t>」现在真正被实现：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F53F44" w14:paraId="3D7B33C2" w14:textId="77777777" w:rsidTr="00F53F44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CE6BF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lastRenderedPageBreak/>
              <w:t>形式化子目标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1064AD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实现机制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F33668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</w:rPr>
              <w:t>可验证方式</w:t>
            </w:r>
          </w:p>
        </w:tc>
      </w:tr>
      <w:tr w:rsidR="00F53F44" w14:paraId="6D719D66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7D7C9B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Y_G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222C0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>Gumbel-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Softmax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掩码在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L_graph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约束下端到端优化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012EE9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分类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（主指标）</w:t>
            </w:r>
          </w:p>
        </w:tc>
      </w:tr>
      <w:tr w:rsidR="00F53F44" w14:paraId="60893BE2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B03C74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与先验语义对齐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0C0549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L_prior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= KL(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显式约束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337E82" w14:textId="77777777" w:rsidR="00F53F44" w:rsidRDefault="00F53F44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Spearman(</w:t>
            </w:r>
            <w:proofErr w:type="spellStart"/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>m_v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s_v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) &gt; 0.40</w:t>
            </w:r>
          </w:p>
        </w:tc>
      </w:tr>
      <w:tr w:rsidR="00F53F44" w14:paraId="73F7BA32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CB343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具有结构连通性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9E8656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L_stab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约束掩码鲁棒性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连通性报告指标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9443B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连通分量数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≤ 3</w:t>
            </w:r>
          </w:p>
        </w:tc>
      </w:tr>
      <w:tr w:rsidR="00F53F44" w14:paraId="79F56490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AEF8C5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具有可解释性一致性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8A408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稳定性损失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不同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seed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下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F1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方差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&lt; 0.02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DB811F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跨种子实验报告</w:t>
            </w:r>
          </w:p>
        </w:tc>
      </w:tr>
      <w:tr w:rsidR="00F53F44" w14:paraId="45387083" w14:textId="77777777" w:rsidTr="00F53F44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1FF481" w14:textId="77777777" w:rsidR="00F53F44" w:rsidRDefault="00F53F44">
            <w:pPr>
              <w:jc w:val="left"/>
              <w:rPr>
                <w:rFonts w:hint="eastAsia"/>
              </w:rPr>
            </w:pPr>
            <w:r>
              <w:rPr>
                <w:rFonts w:eastAsia="Arial"/>
                <w:color w:val="000000"/>
                <w:sz w:val="19"/>
                <w:szCs w:val="19"/>
              </w:rPr>
              <w:t xml:space="preserve">G*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可精确定位漏洞节点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F3CD0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SolidiFI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注入位置作为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ground truth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（见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§5</w:t>
            </w:r>
            <w:r>
              <w:rPr>
                <w:rFonts w:ascii="宋体" w:eastAsia="宋体" w:hAnsi="宋体" w:cs="宋体" w:hint="eastAsia"/>
                <w:color w:val="000000"/>
                <w:sz w:val="19"/>
                <w:szCs w:val="19"/>
              </w:rPr>
              <w:t>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0C9EE3" w14:textId="77777777" w:rsidR="00F53F44" w:rsidRDefault="00F53F44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IoU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Localization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Precision@k</w:t>
            </w:r>
            <w:proofErr w:type="spellEnd"/>
          </w:p>
        </w:tc>
      </w:tr>
    </w:tbl>
    <w:p w14:paraId="77504C46" w14:textId="77777777" w:rsidR="00C71227" w:rsidRDefault="00FA47CE">
      <w:pPr>
        <w:pStyle w:val="1"/>
        <w:spacing w:before="300"/>
      </w:pPr>
      <w:r>
        <w:t>5  实验设计</w:t>
      </w:r>
    </w:p>
    <w:p w14:paraId="5E8B0AB8" w14:textId="77777777" w:rsidR="00C71227" w:rsidRDefault="00FA47CE">
      <w:pPr>
        <w:pStyle w:val="2"/>
      </w:pPr>
      <w:r>
        <w:t>5.1  数据集与预处理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C71227" w14:paraId="556CFF86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2743" w14:textId="77777777" w:rsidR="00C71227" w:rsidRDefault="00FA47CE">
            <w:r>
              <w:rPr>
                <w:b/>
                <w:bCs/>
                <w:sz w:val="18"/>
                <w:szCs w:val="18"/>
              </w:rPr>
              <w:t>数据集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F6D4" w14:textId="77777777" w:rsidR="00C71227" w:rsidRDefault="00FA47CE">
            <w:r>
              <w:rPr>
                <w:b/>
                <w:bCs/>
                <w:sz w:val="18"/>
                <w:szCs w:val="18"/>
              </w:rPr>
              <w:t>规模（去重后）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F36B" w14:textId="77777777" w:rsidR="00C71227" w:rsidRDefault="00FA47CE">
            <w:r>
              <w:rPr>
                <w:b/>
                <w:bCs/>
                <w:sz w:val="18"/>
                <w:szCs w:val="18"/>
              </w:rPr>
              <w:t>用途与标注粒度</w:t>
            </w:r>
          </w:p>
        </w:tc>
      </w:tr>
      <w:tr w:rsidR="00C71227" w14:paraId="16B2ED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3A59A" w14:textId="77777777" w:rsidR="00C71227" w:rsidRDefault="00FA47CE">
            <w:proofErr w:type="spellStart"/>
            <w:r>
              <w:rPr>
                <w:sz w:val="18"/>
                <w:szCs w:val="18"/>
              </w:rPr>
              <w:t>SmartBugs</w:t>
            </w:r>
            <w:proofErr w:type="spellEnd"/>
            <w:r>
              <w:rPr>
                <w:sz w:val="18"/>
                <w:szCs w:val="18"/>
              </w:rPr>
              <w:t xml:space="preserve"> Curated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4E155" w14:textId="77777777" w:rsidR="00C71227" w:rsidRDefault="00FA47CE">
            <w:r>
              <w:rPr>
                <w:sz w:val="18"/>
                <w:szCs w:val="18"/>
              </w:rPr>
              <w:t>~200</w:t>
            </w:r>
            <w:r>
              <w:rPr>
                <w:sz w:val="18"/>
                <w:szCs w:val="18"/>
              </w:rPr>
              <w:t>个合约（人工审计）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5524B" w14:textId="77777777" w:rsidR="00C71227" w:rsidRDefault="00FA47CE">
            <w:r>
              <w:rPr>
                <w:sz w:val="18"/>
                <w:szCs w:val="18"/>
              </w:rPr>
              <w:t>主要评估集（合约级），标注独立于规则</w:t>
            </w:r>
          </w:p>
        </w:tc>
      </w:tr>
      <w:tr w:rsidR="00C71227" w14:paraId="560AEF5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0447E" w14:textId="77777777" w:rsidR="00C71227" w:rsidRDefault="00FA47CE">
            <w:proofErr w:type="spellStart"/>
            <w:r>
              <w:rPr>
                <w:sz w:val="18"/>
                <w:szCs w:val="18"/>
              </w:rPr>
              <w:t>SolidiFI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08A37" w14:textId="77777777" w:rsidR="00C71227" w:rsidRDefault="00FA47CE">
            <w:r>
              <w:rPr>
                <w:sz w:val="18"/>
                <w:szCs w:val="18"/>
              </w:rPr>
              <w:t>~50,000</w:t>
            </w:r>
            <w:r>
              <w:rPr>
                <w:sz w:val="18"/>
                <w:szCs w:val="18"/>
              </w:rPr>
              <w:t>注入合约（去模板后约</w:t>
            </w:r>
            <w:r>
              <w:rPr>
                <w:sz w:val="18"/>
                <w:szCs w:val="18"/>
              </w:rPr>
              <w:t>8,000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31DCC" w14:textId="77777777" w:rsidR="00C71227" w:rsidRDefault="00FA47CE">
            <w:r>
              <w:rPr>
                <w:sz w:val="18"/>
                <w:szCs w:val="18"/>
              </w:rPr>
              <w:t>Synthetic</w:t>
            </w:r>
            <w:proofErr w:type="gramStart"/>
            <w:r>
              <w:rPr>
                <w:sz w:val="18"/>
                <w:szCs w:val="18"/>
              </w:rPr>
              <w:t>函数级定位</w:t>
            </w:r>
            <w:proofErr w:type="gramEnd"/>
            <w:r>
              <w:rPr>
                <w:sz w:val="18"/>
                <w:szCs w:val="18"/>
              </w:rPr>
              <w:t>评估，注入位置已知</w:t>
            </w:r>
          </w:p>
        </w:tc>
      </w:tr>
      <w:tr w:rsidR="00C71227" w14:paraId="369AB52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C49A5" w14:textId="77777777" w:rsidR="00C71227" w:rsidRDefault="00FA47CE">
            <w:proofErr w:type="spellStart"/>
            <w:r>
              <w:rPr>
                <w:sz w:val="18"/>
                <w:szCs w:val="18"/>
              </w:rPr>
              <w:t>SmartBugs</w:t>
            </w:r>
            <w:proofErr w:type="spellEnd"/>
            <w:r>
              <w:rPr>
                <w:sz w:val="18"/>
                <w:szCs w:val="18"/>
              </w:rPr>
              <w:t xml:space="preserve"> Wild</w:t>
            </w:r>
            <w:r>
              <w:rPr>
                <w:sz w:val="18"/>
                <w:szCs w:val="18"/>
              </w:rPr>
              <w:t>（去重）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240DE" w14:textId="77777777" w:rsidR="00C71227" w:rsidRDefault="00FA47CE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>10,000</w:t>
            </w:r>
            <w:r>
              <w:rPr>
                <w:sz w:val="18"/>
                <w:szCs w:val="18"/>
              </w:rPr>
              <w:t>（</w:t>
            </w:r>
            <w:proofErr w:type="spellStart"/>
            <w:r>
              <w:rPr>
                <w:sz w:val="18"/>
                <w:szCs w:val="18"/>
              </w:rPr>
              <w:t>SimHash</w:t>
            </w:r>
            <w:proofErr w:type="spellEnd"/>
            <w:r>
              <w:rPr>
                <w:sz w:val="18"/>
                <w:szCs w:val="18"/>
              </w:rPr>
              <w:t>去重后）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5D49" w14:textId="77777777" w:rsidR="00C71227" w:rsidRDefault="00FA47CE">
            <w:r>
              <w:rPr>
                <w:sz w:val="18"/>
                <w:szCs w:val="18"/>
              </w:rPr>
              <w:t>训练集扩充（</w:t>
            </w:r>
            <w:proofErr w:type="gramStart"/>
            <w:r>
              <w:rPr>
                <w:sz w:val="18"/>
                <w:szCs w:val="18"/>
              </w:rPr>
              <w:t>合约级标注</w:t>
            </w:r>
            <w:proofErr w:type="gramEnd"/>
            <w:r>
              <w:rPr>
                <w:sz w:val="18"/>
                <w:szCs w:val="18"/>
              </w:rPr>
              <w:t>）</w:t>
            </w:r>
          </w:p>
        </w:tc>
      </w:tr>
      <w:tr w:rsidR="00C71227" w14:paraId="4CAC0C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467C4" w14:textId="77777777" w:rsidR="00C71227" w:rsidRDefault="00FA47CE">
            <w:proofErr w:type="spellStart"/>
            <w:r>
              <w:rPr>
                <w:sz w:val="18"/>
                <w:szCs w:val="18"/>
              </w:rPr>
              <w:t>DAppSCAN</w:t>
            </w:r>
            <w:proofErr w:type="spellEnd"/>
            <w:r>
              <w:rPr>
                <w:sz w:val="18"/>
                <w:szCs w:val="18"/>
              </w:rPr>
              <w:t>（泛化验证）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DB8CC" w14:textId="77777777" w:rsidR="00C71227" w:rsidRDefault="00FA47CE">
            <w:r>
              <w:rPr>
                <w:sz w:val="18"/>
                <w:szCs w:val="18"/>
              </w:rPr>
              <w:t>~500</w:t>
            </w:r>
            <w:r>
              <w:rPr>
                <w:sz w:val="18"/>
                <w:szCs w:val="18"/>
              </w:rPr>
              <w:t>合约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747D8" w14:textId="77777777" w:rsidR="00C71227" w:rsidRDefault="00FA47CE">
            <w:proofErr w:type="gramStart"/>
            <w:r>
              <w:rPr>
                <w:sz w:val="18"/>
                <w:szCs w:val="18"/>
              </w:rPr>
              <w:t>跨数据</w:t>
            </w:r>
            <w:proofErr w:type="gramEnd"/>
            <w:r>
              <w:rPr>
                <w:sz w:val="18"/>
                <w:szCs w:val="18"/>
              </w:rPr>
              <w:t>集泛化测试，验证过拟合风险</w:t>
            </w:r>
          </w:p>
        </w:tc>
      </w:tr>
    </w:tbl>
    <w:p w14:paraId="7F5DCFFA" w14:textId="77777777" w:rsidR="00C71227" w:rsidRDefault="00C71227">
      <w:pPr>
        <w:spacing w:before="20" w:after="20"/>
      </w:pPr>
    </w:p>
    <w:p w14:paraId="4D00B1E4" w14:textId="77777777" w:rsidR="00C71227" w:rsidRDefault="00FA47CE">
      <w:pPr>
        <w:spacing w:before="60" w:after="60"/>
      </w:pPr>
      <w:r>
        <w:t>预处理流程：</w:t>
      </w:r>
      <w:proofErr w:type="spellStart"/>
      <w:r>
        <w:t>SimHash</w:t>
      </w:r>
      <w:proofErr w:type="spellEnd"/>
      <w:r>
        <w:t>去重（阈值</w:t>
      </w:r>
      <w:r>
        <w:t>80%</w:t>
      </w:r>
      <w:r>
        <w:t>）</w:t>
      </w:r>
      <w:r>
        <w:t>→ Slither</w:t>
      </w:r>
      <w:r>
        <w:t>解析</w:t>
      </w:r>
      <w:r>
        <w:t>ERROR</w:t>
      </w:r>
      <w:r>
        <w:t>过滤</w:t>
      </w:r>
      <w:r>
        <w:t xml:space="preserve"> → inline assembly</w:t>
      </w:r>
      <w:r>
        <w:t>超阈值过滤</w:t>
      </w:r>
      <w:r>
        <w:t xml:space="preserve"> → </w:t>
      </w:r>
      <w:r>
        <w:t>透明报告过滤前后样本数量变化</w:t>
      </w:r>
    </w:p>
    <w:p w14:paraId="2EB54C46" w14:textId="77777777" w:rsidR="00C71227" w:rsidRDefault="00C71227">
      <w:pPr>
        <w:spacing w:before="20" w:after="20"/>
      </w:pPr>
    </w:p>
    <w:p w14:paraId="7C3BE81A" w14:textId="7B684EF9" w:rsidR="00C71227" w:rsidRDefault="00FA47CE">
      <w:pPr>
        <w:pStyle w:val="2"/>
      </w:pPr>
      <w:r>
        <w:t>5.2  评估体系（三层独立，严格区分 Synthetic / Real-world）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600"/>
        <w:gridCol w:w="2860"/>
      </w:tblGrid>
      <w:tr w:rsidR="00C71227" w14:paraId="2530371B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2303" w14:textId="77777777" w:rsidR="00C71227" w:rsidRDefault="00FA47CE">
            <w:r>
              <w:rPr>
                <w:b/>
                <w:bCs/>
                <w:sz w:val="18"/>
                <w:szCs w:val="18"/>
              </w:rPr>
              <w:t>评估层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DD6A" w14:textId="77777777" w:rsidR="00C71227" w:rsidRDefault="00FA47CE">
            <w:r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159B" w14:textId="77777777" w:rsidR="00C71227" w:rsidRDefault="00FA47CE">
            <w:r>
              <w:rPr>
                <w:b/>
                <w:bCs/>
                <w:sz w:val="18"/>
                <w:szCs w:val="18"/>
              </w:rPr>
              <w:t>指标与数据源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FBCF1" w14:textId="77777777" w:rsidR="00C71227" w:rsidRDefault="00FA47CE">
            <w:r>
              <w:rPr>
                <w:b/>
                <w:bCs/>
                <w:sz w:val="18"/>
                <w:szCs w:val="18"/>
              </w:rPr>
              <w:t>独立性说明</w:t>
            </w:r>
          </w:p>
        </w:tc>
      </w:tr>
      <w:tr w:rsidR="00C71227" w14:paraId="0CFCEBE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EBA36" w14:textId="77777777" w:rsidR="00C71227" w:rsidRDefault="00FA47CE"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A7452" w14:textId="77777777" w:rsidR="00C71227" w:rsidRDefault="00FA47CE">
            <w:proofErr w:type="gramStart"/>
            <w:r>
              <w:rPr>
                <w:sz w:val="18"/>
                <w:szCs w:val="18"/>
              </w:rPr>
              <w:t>合约级</w:t>
            </w:r>
            <w:proofErr w:type="gramEnd"/>
            <w:r>
              <w:rPr>
                <w:sz w:val="18"/>
                <w:szCs w:val="18"/>
              </w:rPr>
              <w:t>分类（主要）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D4B4C" w14:textId="77777777" w:rsidR="00C71227" w:rsidRDefault="00FA47CE">
            <w:proofErr w:type="spellStart"/>
            <w:r>
              <w:rPr>
                <w:sz w:val="18"/>
                <w:szCs w:val="18"/>
              </w:rPr>
              <w:t>SmartBugs</w:t>
            </w:r>
            <w:proofErr w:type="spellEnd"/>
            <w:r>
              <w:rPr>
                <w:sz w:val="18"/>
                <w:szCs w:val="18"/>
              </w:rPr>
              <w:t xml:space="preserve"> Curated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Precision/Recall/F1/AUC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类各报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宏平均）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E96D3" w14:textId="77777777" w:rsidR="00C71227" w:rsidRDefault="00FA47CE">
            <w:r>
              <w:rPr>
                <w:sz w:val="18"/>
                <w:szCs w:val="18"/>
              </w:rPr>
              <w:t>人工审计标注，完全独立于</w:t>
            </w:r>
            <w:r>
              <w:rPr>
                <w:sz w:val="18"/>
                <w:szCs w:val="18"/>
              </w:rPr>
              <w:t xml:space="preserve"> Slither </w:t>
            </w:r>
            <w:r>
              <w:rPr>
                <w:sz w:val="18"/>
                <w:szCs w:val="18"/>
              </w:rPr>
              <w:t>规则</w:t>
            </w:r>
          </w:p>
        </w:tc>
      </w:tr>
      <w:tr w:rsidR="00C71227" w14:paraId="4FE4B5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3C3AE" w14:textId="77777777" w:rsidR="00C71227" w:rsidRDefault="00FA47CE"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6C938" w14:textId="77777777" w:rsidR="00C71227" w:rsidRDefault="00FA47CE">
            <w:r>
              <w:rPr>
                <w:sz w:val="18"/>
                <w:szCs w:val="18"/>
              </w:rPr>
              <w:t xml:space="preserve">Synthetic </w:t>
            </w:r>
            <w:proofErr w:type="gramStart"/>
            <w:r>
              <w:rPr>
                <w:sz w:val="18"/>
                <w:szCs w:val="18"/>
              </w:rPr>
              <w:t>函数级定位</w:t>
            </w:r>
            <w:proofErr w:type="gramEnd"/>
            <w:r>
              <w:rPr>
                <w:sz w:val="18"/>
                <w:szCs w:val="18"/>
              </w:rPr>
              <w:t>（次要）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24F78" w14:textId="77777777" w:rsidR="00C71227" w:rsidRDefault="00FA47CE">
            <w:proofErr w:type="spellStart"/>
            <w:r>
              <w:rPr>
                <w:sz w:val="18"/>
                <w:szCs w:val="18"/>
              </w:rPr>
              <w:t>SolidiFI</w:t>
            </w:r>
            <w:proofErr w:type="spellEnd"/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Top-1/3 </w:t>
            </w:r>
            <w:r>
              <w:rPr>
                <w:sz w:val="18"/>
                <w:szCs w:val="18"/>
              </w:rPr>
              <w:t>函数命中率；明确标记为</w:t>
            </w:r>
            <w:r>
              <w:rPr>
                <w:sz w:val="18"/>
                <w:szCs w:val="18"/>
              </w:rPr>
              <w:t xml:space="preserve"> Synthetic Evaluation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F9E9D" w14:textId="77777777" w:rsidR="00C71227" w:rsidRDefault="00FA47CE">
            <w:r>
              <w:rPr>
                <w:sz w:val="18"/>
                <w:szCs w:val="18"/>
              </w:rPr>
              <w:t>注入位置由实验设计控制，与检测规则无关；在论文中显式声明「结论适用于注入模式相似的场景」</w:t>
            </w:r>
          </w:p>
        </w:tc>
      </w:tr>
      <w:tr w:rsidR="00C71227" w14:paraId="676112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EEE89" w14:textId="77777777" w:rsidR="00C71227" w:rsidRDefault="00FA47CE"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（新增）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1C3AF" w14:textId="77777777" w:rsidR="00C71227" w:rsidRDefault="00FA47CE">
            <w:r>
              <w:rPr>
                <w:sz w:val="18"/>
                <w:szCs w:val="18"/>
              </w:rPr>
              <w:t xml:space="preserve">Real-world </w:t>
            </w:r>
            <w:r>
              <w:rPr>
                <w:sz w:val="18"/>
                <w:szCs w:val="18"/>
              </w:rPr>
              <w:t>定位参考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AFBF" w14:textId="77777777" w:rsidR="00C71227" w:rsidRDefault="00FA47CE">
            <w:proofErr w:type="spellStart"/>
            <w:r>
              <w:rPr>
                <w:sz w:val="18"/>
                <w:szCs w:val="18"/>
              </w:rPr>
              <w:t>SmartBugs</w:t>
            </w:r>
            <w:proofErr w:type="spellEnd"/>
            <w:r>
              <w:rPr>
                <w:sz w:val="18"/>
                <w:szCs w:val="18"/>
              </w:rPr>
              <w:t xml:space="preserve"> Curated </w:t>
            </w:r>
            <w:r>
              <w:rPr>
                <w:sz w:val="18"/>
                <w:szCs w:val="18"/>
              </w:rPr>
              <w:t>中</w:t>
            </w: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个有</w:t>
            </w:r>
            <w:proofErr w:type="gramStart"/>
            <w:r>
              <w:rPr>
                <w:sz w:val="18"/>
                <w:szCs w:val="18"/>
              </w:rPr>
              <w:t>函数级</w:t>
            </w:r>
            <w:proofErr w:type="gramEnd"/>
            <w:r>
              <w:rPr>
                <w:sz w:val="18"/>
                <w:szCs w:val="18"/>
              </w:rPr>
              <w:t>审计记录的合约，人工比对模型节点预测与审计报告漏洞函数的重叠率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EFB72" w14:textId="77777777" w:rsidR="00C71227" w:rsidRDefault="00FA47CE">
            <w:r>
              <w:rPr>
                <w:sz w:val="18"/>
                <w:szCs w:val="18"/>
              </w:rPr>
              <w:t>真实漏洞分布，弥补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SolidiFI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的分布局限；标记为「参考性指标，样本量有限」</w:t>
            </w:r>
          </w:p>
        </w:tc>
      </w:tr>
      <w:tr w:rsidR="00C71227" w14:paraId="682673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7C934" w14:textId="77777777" w:rsidR="00C71227" w:rsidRDefault="00FA47CE"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E97BF" w14:textId="77777777" w:rsidR="00C71227" w:rsidRDefault="00FA47CE">
            <w:r>
              <w:rPr>
                <w:sz w:val="18"/>
                <w:szCs w:val="18"/>
              </w:rPr>
              <w:t>一致性分析（参考）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05BA5" w14:textId="77777777" w:rsidR="00C71227" w:rsidRDefault="00FA47CE">
            <w:r>
              <w:rPr>
                <w:sz w:val="18"/>
                <w:szCs w:val="18"/>
              </w:rPr>
              <w:t>报告与</w:t>
            </w:r>
            <w:r>
              <w:rPr>
                <w:sz w:val="18"/>
                <w:szCs w:val="18"/>
              </w:rPr>
              <w:t xml:space="preserve"> Slither </w:t>
            </w:r>
            <w:r>
              <w:rPr>
                <w:sz w:val="18"/>
                <w:szCs w:val="18"/>
              </w:rPr>
              <w:t>规则检测器输出一致率；若</w:t>
            </w:r>
            <w:r>
              <w:rPr>
                <w:sz w:val="18"/>
                <w:szCs w:val="18"/>
              </w:rPr>
              <w:t xml:space="preserve"> &gt; 90% </w:t>
            </w:r>
            <w:r>
              <w:rPr>
                <w:sz w:val="18"/>
                <w:szCs w:val="18"/>
              </w:rPr>
              <w:t>则在讨论中指出模型可能学习了规则模式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899F1" w14:textId="77777777" w:rsidR="00C71227" w:rsidRDefault="00FA47CE">
            <w:r>
              <w:rPr>
                <w:sz w:val="18"/>
                <w:szCs w:val="18"/>
              </w:rPr>
              <w:t>用于透明度声明，不作为主要指标</w:t>
            </w:r>
          </w:p>
        </w:tc>
      </w:tr>
    </w:tbl>
    <w:p w14:paraId="262D34CF" w14:textId="77777777" w:rsidR="00C71227" w:rsidRDefault="00C71227">
      <w:pPr>
        <w:spacing w:before="20" w:after="20"/>
      </w:pPr>
    </w:p>
    <w:p w14:paraId="2F4FB195" w14:textId="77777777" w:rsidR="00C71227" w:rsidRDefault="00FA47CE">
      <w:pPr>
        <w:pStyle w:val="2"/>
      </w:pPr>
      <w:r>
        <w:t>5.3  对比实验（分组设计）</w:t>
      </w:r>
    </w:p>
    <w:p w14:paraId="1F5C6671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组</w:t>
      </w:r>
      <w:r>
        <w:t>A</w:t>
      </w:r>
      <w:r>
        <w:t>：与深度学习方法对比准确性</w:t>
      </w:r>
      <w:r>
        <w:t>——</w:t>
      </w:r>
      <w:r>
        <w:t>本文</w:t>
      </w:r>
      <w:r>
        <w:t xml:space="preserve"> vs MANDO-HGT vs </w:t>
      </w:r>
      <w:proofErr w:type="spellStart"/>
      <w:r>
        <w:t>SCVHunter</w:t>
      </w:r>
      <w:proofErr w:type="spellEnd"/>
      <w:r>
        <w:t xml:space="preserve"> vs MVD-HG vs </w:t>
      </w:r>
      <w:proofErr w:type="spellStart"/>
      <w:r>
        <w:t>Devign</w:t>
      </w:r>
      <w:proofErr w:type="spellEnd"/>
      <w:r>
        <w:t>（均在同一数据</w:t>
      </w:r>
      <w:proofErr w:type="gramStart"/>
      <w:r>
        <w:t>集重新</w:t>
      </w:r>
      <w:proofErr w:type="gramEnd"/>
      <w:r>
        <w:t>训练，不引用论文数字）</w:t>
      </w:r>
    </w:p>
    <w:p w14:paraId="36D2B134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lastRenderedPageBreak/>
        <w:t>组</w:t>
      </w:r>
      <w:r>
        <w:t>B</w:t>
      </w:r>
      <w:r>
        <w:t>：与传统工具对比效率</w:t>
      </w:r>
      <w:r>
        <w:t>——</w:t>
      </w:r>
      <w:r>
        <w:t>本文</w:t>
      </w:r>
      <w:r>
        <w:t xml:space="preserve"> vs </w:t>
      </w:r>
      <w:proofErr w:type="spellStart"/>
      <w:r>
        <w:t>Mythril</w:t>
      </w:r>
      <w:proofErr w:type="spellEnd"/>
      <w:r>
        <w:t xml:space="preserve"> vs </w:t>
      </w:r>
      <w:proofErr w:type="spellStart"/>
      <w:r>
        <w:t>Oyente</w:t>
      </w:r>
      <w:proofErr w:type="spellEnd"/>
      <w:r>
        <w:t xml:space="preserve"> vs Slither</w:t>
      </w:r>
      <w:r>
        <w:t>规则（指标：平均检测时间</w:t>
      </w:r>
      <w:proofErr w:type="spellStart"/>
      <w:r>
        <w:t>ms</w:t>
      </w:r>
      <w:proofErr w:type="spellEnd"/>
      <w:r>
        <w:t>/</w:t>
      </w:r>
      <w:r>
        <w:t>合约</w:t>
      </w:r>
      <w:r>
        <w:t xml:space="preserve"> + F1</w:t>
      </w:r>
      <w:r>
        <w:t>）</w:t>
      </w:r>
    </w:p>
    <w:p w14:paraId="4BE4DB8D" w14:textId="77777777" w:rsidR="00C71227" w:rsidRDefault="00C71227">
      <w:pPr>
        <w:spacing w:before="20" w:after="20"/>
      </w:pPr>
    </w:p>
    <w:p w14:paraId="25C78AE3" w14:textId="77777777" w:rsidR="00C71227" w:rsidRDefault="00FA47CE">
      <w:pPr>
        <w:pStyle w:val="2"/>
      </w:pPr>
      <w:r>
        <w:t>5.4  消融实验（每个模块独立验证，含新增项）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</w:tblGrid>
      <w:tr w:rsidR="005E78C8" w14:paraId="53B1B6D2" w14:textId="77777777" w:rsidTr="005E78C8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F80F" w14:textId="77777777" w:rsidR="005E78C8" w:rsidRDefault="005E78C8">
            <w:r>
              <w:rPr>
                <w:b/>
                <w:bCs/>
                <w:sz w:val="18"/>
                <w:szCs w:val="18"/>
              </w:rPr>
              <w:t>消融变体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503B" w14:textId="77777777" w:rsidR="005E78C8" w:rsidRDefault="005E78C8">
            <w:r>
              <w:rPr>
                <w:b/>
                <w:bCs/>
                <w:sz w:val="18"/>
                <w:szCs w:val="18"/>
              </w:rPr>
              <w:t>验证目标</w:t>
            </w:r>
          </w:p>
        </w:tc>
      </w:tr>
      <w:tr w:rsidR="005E78C8" w14:paraId="0893F844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F65C9" w14:textId="77777777" w:rsidR="005E78C8" w:rsidRDefault="005E78C8">
            <w:r>
              <w:rPr>
                <w:sz w:val="18"/>
                <w:szCs w:val="18"/>
              </w:rPr>
              <w:t>去掉程序切片（使用完整图）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0C582" w14:textId="77777777" w:rsidR="005E78C8" w:rsidRDefault="005E78C8">
            <w:r>
              <w:rPr>
                <w:sz w:val="18"/>
                <w:szCs w:val="18"/>
              </w:rPr>
              <w:t>切片精简效果和噪声消除贡献</w:t>
            </w:r>
          </w:p>
        </w:tc>
      </w:tr>
      <w:tr w:rsidR="005E78C8" w14:paraId="7F4B57B9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807B8" w14:textId="77777777" w:rsidR="005E78C8" w:rsidRDefault="005E78C8">
            <w:r>
              <w:rPr>
                <w:sz w:val="18"/>
                <w:szCs w:val="18"/>
              </w:rPr>
              <w:t>去掉窗口上下文（恢复单行编码）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CEE77" w14:textId="77777777" w:rsidR="005E78C8" w:rsidRDefault="005E78C8">
            <w:r>
              <w:rPr>
                <w:sz w:val="18"/>
                <w:szCs w:val="18"/>
              </w:rPr>
              <w:t>依赖驱动窗口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单行编码的嵌入质量差距</w:t>
            </w:r>
          </w:p>
        </w:tc>
      </w:tr>
      <w:tr w:rsidR="005E78C8" w14:paraId="243E7F3B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14115" w14:textId="77777777" w:rsidR="005E78C8" w:rsidRDefault="005E78C8">
            <w:r>
              <w:rPr>
                <w:sz w:val="18"/>
                <w:szCs w:val="18"/>
              </w:rPr>
              <w:t>去掉通道三（类型属性）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A7341" w14:textId="77777777" w:rsidR="005E78C8" w:rsidRDefault="005E78C8">
            <w:r>
              <w:rPr>
                <w:sz w:val="18"/>
                <w:szCs w:val="18"/>
              </w:rPr>
              <w:t>轻</w:t>
            </w:r>
            <w:proofErr w:type="gramStart"/>
            <w:r>
              <w:rPr>
                <w:sz w:val="18"/>
                <w:szCs w:val="18"/>
              </w:rPr>
              <w:t>量类型</w:t>
            </w:r>
            <w:proofErr w:type="gramEnd"/>
            <w:r>
              <w:rPr>
                <w:sz w:val="18"/>
                <w:szCs w:val="18"/>
              </w:rPr>
              <w:t>语义嵌入对跨漏洞类别分类的贡献</w:t>
            </w:r>
          </w:p>
        </w:tc>
      </w:tr>
      <w:tr w:rsidR="005E78C8" w14:paraId="5F10FB03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3BA6D" w14:textId="77777777" w:rsidR="005E78C8" w:rsidRDefault="005E78C8">
            <w:r>
              <w:rPr>
                <w:sz w:val="18"/>
                <w:szCs w:val="18"/>
              </w:rPr>
              <w:t>线性窗口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依赖驱动窗口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39FB9" w14:textId="77777777" w:rsidR="005E78C8" w:rsidRDefault="005E78C8">
            <w:r>
              <w:rPr>
                <w:sz w:val="18"/>
                <w:szCs w:val="18"/>
              </w:rPr>
              <w:t>DFG</w:t>
            </w:r>
            <w:r>
              <w:rPr>
                <w:sz w:val="18"/>
                <w:szCs w:val="18"/>
              </w:rPr>
              <w:t>前驱窗口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前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后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线性窗口的语义对齐效果</w:t>
            </w:r>
          </w:p>
        </w:tc>
      </w:tr>
      <w:tr w:rsidR="005E78C8" w14:paraId="1BFE4D9C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A95EE" w14:textId="77777777" w:rsidR="005E78C8" w:rsidRDefault="005E78C8">
            <w:r>
              <w:rPr>
                <w:sz w:val="18"/>
                <w:szCs w:val="18"/>
              </w:rPr>
              <w:t>纯梯度</w:t>
            </w:r>
            <w:r>
              <w:rPr>
                <w:sz w:val="18"/>
                <w:szCs w:val="18"/>
              </w:rPr>
              <w:t xml:space="preserve"> vs Attention</w:t>
            </w:r>
            <w:r>
              <w:rPr>
                <w:sz w:val="18"/>
                <w:szCs w:val="18"/>
              </w:rPr>
              <w:t>加权梯度伪标签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69E41" w14:textId="77777777" w:rsidR="005E78C8" w:rsidRDefault="005E78C8">
            <w:r>
              <w:rPr>
                <w:sz w:val="18"/>
                <w:szCs w:val="18"/>
              </w:rPr>
              <w:t>伪标签质量（噪声节点比例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层</w:t>
            </w:r>
            <w:r>
              <w:rPr>
                <w:sz w:val="18"/>
                <w:szCs w:val="18"/>
              </w:rPr>
              <w:t>2/3</w:t>
            </w:r>
            <w:r>
              <w:rPr>
                <w:sz w:val="18"/>
                <w:szCs w:val="18"/>
              </w:rPr>
              <w:t>定位指标变化）</w:t>
            </w:r>
          </w:p>
        </w:tc>
      </w:tr>
      <w:tr w:rsidR="005E78C8" w14:paraId="607A2E3F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42B0C" w14:textId="77777777" w:rsidR="005E78C8" w:rsidRDefault="005E78C8">
            <w:r>
              <w:rPr>
                <w:sz w:val="18"/>
                <w:szCs w:val="18"/>
              </w:rPr>
              <w:t>标签驱动对比学习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结构驱动（子图增强）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428E1" w14:textId="77777777" w:rsidR="005E78C8" w:rsidRDefault="005E78C8">
            <w:r>
              <w:rPr>
                <w:sz w:val="18"/>
                <w:szCs w:val="18"/>
              </w:rPr>
              <w:t>对比学习信号质量（</w:t>
            </w:r>
            <w:proofErr w:type="spellStart"/>
            <w:r>
              <w:rPr>
                <w:sz w:val="18"/>
                <w:szCs w:val="18"/>
              </w:rPr>
              <w:t>DAppSCAN</w:t>
            </w:r>
            <w:proofErr w:type="spellEnd"/>
            <w:r>
              <w:rPr>
                <w:sz w:val="18"/>
                <w:szCs w:val="18"/>
              </w:rPr>
              <w:t>泛化指标变化）</w:t>
            </w:r>
          </w:p>
        </w:tc>
      </w:tr>
      <w:tr w:rsidR="005E78C8" w14:paraId="41F6AE17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D17F4" w14:textId="77777777" w:rsidR="005E78C8" w:rsidRDefault="005E78C8">
            <w:r>
              <w:rPr>
                <w:sz w:val="18"/>
                <w:szCs w:val="18"/>
              </w:rPr>
              <w:t>边稀疏化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不稀疏化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CC928" w14:textId="77777777" w:rsidR="005E78C8" w:rsidRDefault="005E78C8">
            <w:r>
              <w:rPr>
                <w:sz w:val="18"/>
                <w:szCs w:val="18"/>
              </w:rPr>
              <w:t>冗余</w:t>
            </w:r>
            <w:proofErr w:type="gramStart"/>
            <w:r>
              <w:rPr>
                <w:sz w:val="18"/>
                <w:szCs w:val="18"/>
              </w:rPr>
              <w:t>边控制</w:t>
            </w:r>
            <w:proofErr w:type="gramEnd"/>
            <w:r>
              <w:rPr>
                <w:sz w:val="18"/>
                <w:szCs w:val="18"/>
              </w:rPr>
              <w:t>对训练稳定性和验证集</w:t>
            </w:r>
            <w:r>
              <w:rPr>
                <w:sz w:val="18"/>
                <w:szCs w:val="18"/>
              </w:rPr>
              <w:t>F1</w:t>
            </w:r>
            <w:r>
              <w:rPr>
                <w:sz w:val="18"/>
                <w:szCs w:val="18"/>
              </w:rPr>
              <w:t>的影响</w:t>
            </w:r>
          </w:p>
        </w:tc>
      </w:tr>
      <w:tr w:rsidR="005E78C8" w14:paraId="417608D3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188F0" w14:textId="77777777" w:rsidR="005E78C8" w:rsidRDefault="005E78C8">
            <w:r>
              <w:rPr>
                <w:sz w:val="18"/>
                <w:szCs w:val="18"/>
              </w:rPr>
              <w:t xml:space="preserve">GCN </w:t>
            </w:r>
            <w:r>
              <w:rPr>
                <w:sz w:val="18"/>
                <w:szCs w:val="18"/>
              </w:rPr>
              <w:t>替换</w:t>
            </w:r>
            <w:r>
              <w:rPr>
                <w:sz w:val="18"/>
                <w:szCs w:val="18"/>
              </w:rPr>
              <w:t xml:space="preserve"> HGT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F3E33" w14:textId="77777777" w:rsidR="005E78C8" w:rsidRDefault="005E78C8">
            <w:proofErr w:type="gramStart"/>
            <w:r>
              <w:rPr>
                <w:sz w:val="18"/>
                <w:szCs w:val="18"/>
              </w:rPr>
              <w:t>元关系</w:t>
            </w:r>
            <w:proofErr w:type="gramEnd"/>
            <w:r>
              <w:rPr>
                <w:sz w:val="18"/>
                <w:szCs w:val="18"/>
              </w:rPr>
              <w:t>参数对</w:t>
            </w:r>
            <w:proofErr w:type="gramStart"/>
            <w:r>
              <w:rPr>
                <w:sz w:val="18"/>
                <w:szCs w:val="18"/>
              </w:rPr>
              <w:t>异构图学习</w:t>
            </w:r>
            <w:proofErr w:type="gramEnd"/>
            <w:r>
              <w:rPr>
                <w:sz w:val="18"/>
                <w:szCs w:val="18"/>
              </w:rPr>
              <w:t>的必要性</w:t>
            </w:r>
          </w:p>
        </w:tc>
      </w:tr>
      <w:tr w:rsidR="005E78C8" w14:paraId="35401496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D6EBA" w14:textId="77777777" w:rsidR="005E78C8" w:rsidRDefault="005E78C8">
            <w:r>
              <w:rPr>
                <w:sz w:val="18"/>
                <w:szCs w:val="18"/>
              </w:rPr>
              <w:t>均值</w:t>
            </w:r>
            <w:proofErr w:type="gramStart"/>
            <w:r>
              <w:rPr>
                <w:sz w:val="18"/>
                <w:szCs w:val="18"/>
              </w:rPr>
              <w:t>池化替换</w:t>
            </w:r>
            <w:proofErr w:type="gramEnd"/>
            <w:r>
              <w:rPr>
                <w:sz w:val="18"/>
                <w:szCs w:val="18"/>
              </w:rPr>
              <w:t>层次化</w:t>
            </w:r>
            <w:r>
              <w:rPr>
                <w:sz w:val="18"/>
                <w:szCs w:val="18"/>
              </w:rPr>
              <w:t>Readout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DBAE0" w14:textId="77777777" w:rsidR="005E78C8" w:rsidRDefault="005E78C8">
            <w:r>
              <w:rPr>
                <w:sz w:val="18"/>
                <w:szCs w:val="18"/>
              </w:rPr>
              <w:t>Readout</w:t>
            </w:r>
            <w:r>
              <w:rPr>
                <w:sz w:val="18"/>
                <w:szCs w:val="18"/>
              </w:rPr>
              <w:t>策略</w:t>
            </w:r>
            <w:proofErr w:type="gramStart"/>
            <w:r>
              <w:rPr>
                <w:sz w:val="18"/>
                <w:szCs w:val="18"/>
              </w:rPr>
              <w:t>对图级分类</w:t>
            </w:r>
            <w:proofErr w:type="gramEnd"/>
            <w:r>
              <w:rPr>
                <w:sz w:val="18"/>
                <w:szCs w:val="18"/>
              </w:rPr>
              <w:t>的影响</w:t>
            </w:r>
          </w:p>
        </w:tc>
      </w:tr>
      <w:tr w:rsidR="005E78C8" w14:paraId="7A625121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29FAC" w14:textId="77777777" w:rsidR="005E78C8" w:rsidRDefault="005E78C8">
            <w:r>
              <w:rPr>
                <w:sz w:val="18"/>
                <w:szCs w:val="18"/>
              </w:rPr>
              <w:t>去掉阶段</w:t>
            </w:r>
            <w:r>
              <w:rPr>
                <w:sz w:val="18"/>
                <w:szCs w:val="18"/>
              </w:rPr>
              <w:t>2</w:t>
            </w:r>
            <w:proofErr w:type="gramStart"/>
            <w:r>
              <w:rPr>
                <w:sz w:val="18"/>
                <w:szCs w:val="18"/>
              </w:rPr>
              <w:t>自训练</w:t>
            </w:r>
            <w:proofErr w:type="gram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479E1" w14:textId="77777777" w:rsidR="005E78C8" w:rsidRDefault="005E78C8">
            <w:proofErr w:type="spellStart"/>
            <w:r>
              <w:rPr>
                <w:sz w:val="18"/>
                <w:szCs w:val="18"/>
              </w:rPr>
              <w:t>GradCAM</w:t>
            </w:r>
            <w:proofErr w:type="spellEnd"/>
            <w:r>
              <w:rPr>
                <w:sz w:val="18"/>
                <w:szCs w:val="18"/>
              </w:rPr>
              <w:t>伪标签对节点定位的贡献（层</w:t>
            </w:r>
            <w:r>
              <w:rPr>
                <w:sz w:val="18"/>
                <w:szCs w:val="18"/>
              </w:rPr>
              <w:t>2/3</w:t>
            </w:r>
            <w:r>
              <w:rPr>
                <w:sz w:val="18"/>
                <w:szCs w:val="18"/>
              </w:rPr>
              <w:t>指标变化）</w:t>
            </w:r>
          </w:p>
        </w:tc>
      </w:tr>
      <w:tr w:rsidR="005E78C8" w14:paraId="6ECF83BB" w14:textId="77777777" w:rsidTr="005E78C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F5141" w14:textId="77777777" w:rsidR="005E78C8" w:rsidRDefault="005E78C8">
            <w:r>
              <w:rPr>
                <w:sz w:val="18"/>
                <w:szCs w:val="18"/>
              </w:rPr>
              <w:t>L=1 vs L=2 vs L=3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D049A" w14:textId="77777777" w:rsidR="005E78C8" w:rsidRDefault="005E78C8">
            <w:r>
              <w:rPr>
                <w:sz w:val="18"/>
                <w:szCs w:val="18"/>
              </w:rPr>
              <w:t>HGT</w:t>
            </w:r>
            <w:r>
              <w:rPr>
                <w:sz w:val="18"/>
                <w:szCs w:val="18"/>
              </w:rPr>
              <w:t>层数与数据规模的最优匹配</w:t>
            </w:r>
          </w:p>
        </w:tc>
      </w:tr>
    </w:tbl>
    <w:p w14:paraId="29FD9246" w14:textId="77777777" w:rsidR="00C71227" w:rsidRDefault="00C71227">
      <w:pPr>
        <w:spacing w:before="20" w:after="20"/>
      </w:pPr>
    </w:p>
    <w:p w14:paraId="7FE14C49" w14:textId="21B16EE3" w:rsidR="00C71227" w:rsidRDefault="00FA47CE">
      <w:pPr>
        <w:pStyle w:val="2"/>
      </w:pPr>
      <w:r>
        <w:t>5.5  泛化与鲁棒性分析（对抗性验证）</w:t>
      </w:r>
    </w:p>
    <w:p w14:paraId="013889F4" w14:textId="77777777" w:rsidR="00C71227" w:rsidRDefault="00FA47CE">
      <w:pPr>
        <w:pStyle w:val="3"/>
      </w:pPr>
      <w:r>
        <w:t>5.5.1  跨分布泛化测试</w:t>
      </w:r>
    </w:p>
    <w:p w14:paraId="71110BD0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在</w:t>
      </w:r>
      <w:r>
        <w:t xml:space="preserve"> </w:t>
      </w:r>
      <w:proofErr w:type="spellStart"/>
      <w:r>
        <w:t>SmartBugs</w:t>
      </w:r>
      <w:proofErr w:type="spellEnd"/>
      <w:r>
        <w:t xml:space="preserve"> Wild</w:t>
      </w:r>
      <w:r>
        <w:t>（去重后约</w:t>
      </w:r>
      <w:r>
        <w:t>10,000</w:t>
      </w:r>
      <w:r>
        <w:t>合约）上训练，在</w:t>
      </w:r>
      <w:r>
        <w:t xml:space="preserve"> </w:t>
      </w:r>
      <w:proofErr w:type="spellStart"/>
      <w:r>
        <w:t>DAppSCAN</w:t>
      </w:r>
      <w:proofErr w:type="spellEnd"/>
      <w:r>
        <w:t>（</w:t>
      </w:r>
      <w:r>
        <w:t>~500</w:t>
      </w:r>
      <w:r>
        <w:t>合约，分布不同）上测试，报告</w:t>
      </w:r>
      <w:r>
        <w:t xml:space="preserve"> F1 </w:t>
      </w:r>
      <w:r>
        <w:t>下降幅度</w:t>
      </w:r>
    </w:p>
    <w:p w14:paraId="35FF10E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报告训练集</w:t>
      </w:r>
      <w:r>
        <w:t xml:space="preserve"> F1 vs </w:t>
      </w:r>
      <w:r>
        <w:t>验证集</w:t>
      </w:r>
      <w:r>
        <w:t xml:space="preserve"> F1 </w:t>
      </w:r>
      <w:r>
        <w:t>的学习曲线（</w:t>
      </w:r>
      <w:r>
        <w:t>gap</w:t>
      </w:r>
      <w:r>
        <w:t>随</w:t>
      </w:r>
      <w:r>
        <w:t>epoch</w:t>
      </w:r>
      <w:r>
        <w:t>变化）</w:t>
      </w:r>
    </w:p>
    <w:p w14:paraId="1538CB09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报告不同</w:t>
      </w:r>
      <w:r>
        <w:t xml:space="preserve"> </w:t>
      </w:r>
      <w:proofErr w:type="spellStart"/>
      <w:r>
        <w:t>DropEdge</w:t>
      </w:r>
      <w:proofErr w:type="spellEnd"/>
      <w:r>
        <w:t xml:space="preserve"> </w:t>
      </w:r>
      <w:r>
        <w:t>比例（</w:t>
      </w:r>
      <w:r>
        <w:t>0/0.1/0.15/0.2/0.3</w:t>
      </w:r>
      <w:r>
        <w:t>）下的验证集</w:t>
      </w:r>
      <w:r>
        <w:t xml:space="preserve"> F1 </w:t>
      </w:r>
      <w:r>
        <w:t>方差</w:t>
      </w:r>
    </w:p>
    <w:p w14:paraId="3ED1CC92" w14:textId="77777777" w:rsidR="00C71227" w:rsidRDefault="00C71227">
      <w:pPr>
        <w:spacing w:before="20" w:after="20"/>
      </w:pPr>
    </w:p>
    <w:p w14:paraId="11A1CEA4" w14:textId="2EF7B223" w:rsidR="00C71227" w:rsidRDefault="00FA47CE">
      <w:pPr>
        <w:pStyle w:val="3"/>
      </w:pPr>
      <w:r>
        <w:t>5.5.2  【新增】语义不变性测试（Semantic Invariance Test）</w:t>
      </w:r>
    </w:p>
    <w:p w14:paraId="078115A4" w14:textId="77777777" w:rsidR="00C71227" w:rsidRDefault="00FA47CE">
      <w:pPr>
        <w:spacing w:before="60" w:after="60"/>
      </w:pPr>
      <w:r>
        <w:t>从</w:t>
      </w:r>
      <w:r>
        <w:t xml:space="preserve"> </w:t>
      </w:r>
      <w:proofErr w:type="spellStart"/>
      <w:r>
        <w:t>SolidiFI</w:t>
      </w:r>
      <w:proofErr w:type="spellEnd"/>
      <w:r>
        <w:t xml:space="preserve"> </w:t>
      </w:r>
      <w:r>
        <w:t>干净合约中人工构造</w:t>
      </w:r>
      <w:r>
        <w:t>10</w:t>
      </w:r>
      <w:r>
        <w:t>对功能等价但表面结构不同的合约对，验证模型学习了语义而非表面模式：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C71227" w14:paraId="1C001F57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E08F" w14:textId="77777777" w:rsidR="00C71227" w:rsidRDefault="00FA47CE">
            <w:r>
              <w:rPr>
                <w:b/>
                <w:bCs/>
                <w:sz w:val="18"/>
                <w:szCs w:val="18"/>
              </w:rPr>
              <w:t>等价变换类型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BFB0" w14:textId="77777777" w:rsidR="00C71227" w:rsidRDefault="00FA47CE">
            <w:r>
              <w:rPr>
                <w:b/>
                <w:bCs/>
                <w:sz w:val="18"/>
                <w:szCs w:val="18"/>
              </w:rPr>
              <w:t>具体操作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B8F3" w14:textId="77777777" w:rsidR="00C71227" w:rsidRDefault="00FA47CE">
            <w:r>
              <w:rPr>
                <w:b/>
                <w:bCs/>
                <w:sz w:val="18"/>
                <w:szCs w:val="18"/>
              </w:rPr>
              <w:t>语义保证</w:t>
            </w:r>
          </w:p>
        </w:tc>
      </w:tr>
      <w:tr w:rsidR="00C71227" w14:paraId="077F82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F1702" w14:textId="77777777" w:rsidR="00C71227" w:rsidRDefault="00FA47CE">
            <w:r>
              <w:rPr>
                <w:sz w:val="18"/>
                <w:szCs w:val="18"/>
              </w:rPr>
              <w:t>循环展开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28FB9" w14:textId="77777777" w:rsidR="00C71227" w:rsidRDefault="00FA47CE">
            <w:r>
              <w:rPr>
                <w:sz w:val="18"/>
                <w:szCs w:val="18"/>
              </w:rPr>
              <w:t>for(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&lt;3) </w:t>
            </w:r>
            <w:r>
              <w:rPr>
                <w:sz w:val="18"/>
                <w:szCs w:val="18"/>
              </w:rPr>
              <w:t>展开为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次顺序执行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0B0E8" w14:textId="77777777" w:rsidR="00C71227" w:rsidRDefault="00FA47CE">
            <w:r>
              <w:rPr>
                <w:sz w:val="18"/>
                <w:szCs w:val="18"/>
              </w:rPr>
              <w:t>在无数据依赖的简单循环中语义等价</w:t>
            </w:r>
          </w:p>
        </w:tc>
      </w:tr>
      <w:tr w:rsidR="00C71227" w14:paraId="287F33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021A0" w14:textId="77777777" w:rsidR="00C71227" w:rsidRDefault="00FA47CE">
            <w:r>
              <w:rPr>
                <w:sz w:val="18"/>
                <w:szCs w:val="18"/>
              </w:rPr>
              <w:t>显式检查</w:t>
            </w:r>
            <w:r>
              <w:rPr>
                <w:sz w:val="18"/>
                <w:szCs w:val="18"/>
              </w:rPr>
              <w:t xml:space="preserve"> vs require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6D7B6" w14:textId="77777777" w:rsidR="00C71227" w:rsidRDefault="00FA47CE">
            <w:r>
              <w:rPr>
                <w:sz w:val="18"/>
                <w:szCs w:val="18"/>
              </w:rPr>
              <w:t>if</w:t>
            </w:r>
            <w:proofErr w:type="gramStart"/>
            <w:r>
              <w:rPr>
                <w:sz w:val="18"/>
                <w:szCs w:val="18"/>
              </w:rPr>
              <w:t>(!condition</w:t>
            </w:r>
            <w:proofErr w:type="gramEnd"/>
            <w:r>
              <w:rPr>
                <w:sz w:val="18"/>
                <w:szCs w:val="18"/>
              </w:rPr>
              <w:t>) revert() → require(condition)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E19C4" w14:textId="77777777" w:rsidR="00C71227" w:rsidRDefault="00FA47CE">
            <w:r>
              <w:rPr>
                <w:sz w:val="18"/>
                <w:szCs w:val="18"/>
              </w:rPr>
              <w:t>Solidity</w:t>
            </w:r>
            <w:r>
              <w:rPr>
                <w:sz w:val="18"/>
                <w:szCs w:val="18"/>
              </w:rPr>
              <w:t>语义等价，</w:t>
            </w:r>
            <w:r>
              <w:rPr>
                <w:sz w:val="18"/>
                <w:szCs w:val="18"/>
              </w:rPr>
              <w:t>Slither</w:t>
            </w:r>
            <w:r>
              <w:rPr>
                <w:sz w:val="18"/>
                <w:szCs w:val="18"/>
              </w:rPr>
              <w:t>解析一致</w:t>
            </w:r>
          </w:p>
        </w:tc>
      </w:tr>
      <w:tr w:rsidR="00C71227" w14:paraId="34E4AE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97AAD" w14:textId="77777777" w:rsidR="00C71227" w:rsidRDefault="00FA47CE">
            <w:r>
              <w:rPr>
                <w:sz w:val="18"/>
                <w:szCs w:val="18"/>
              </w:rPr>
              <w:t>函数内联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调用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40090" w14:textId="77777777" w:rsidR="00C71227" w:rsidRDefault="00FA47CE">
            <w:r>
              <w:rPr>
                <w:sz w:val="18"/>
                <w:szCs w:val="18"/>
              </w:rPr>
              <w:t>将内部无副作用函数展开至调用处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65340" w14:textId="77777777" w:rsidR="00C71227" w:rsidRDefault="00FA47CE">
            <w:r>
              <w:rPr>
                <w:sz w:val="18"/>
                <w:szCs w:val="18"/>
              </w:rPr>
              <w:t>纯内联无外部依赖时语义等价</w:t>
            </w:r>
          </w:p>
        </w:tc>
      </w:tr>
      <w:tr w:rsidR="00C71227" w14:paraId="2BCB0FE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E55D2" w14:textId="77777777" w:rsidR="00C71227" w:rsidRDefault="00FA47CE">
            <w:r>
              <w:rPr>
                <w:sz w:val="18"/>
                <w:szCs w:val="18"/>
              </w:rPr>
              <w:t>变量重命名（局部变量）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F4171" w14:textId="77777777" w:rsidR="00C71227" w:rsidRDefault="00FA47CE">
            <w:r>
              <w:rPr>
                <w:sz w:val="18"/>
                <w:szCs w:val="18"/>
              </w:rPr>
              <w:t>重命名函数内局部变量（不影响</w:t>
            </w:r>
            <w:r>
              <w:rPr>
                <w:sz w:val="18"/>
                <w:szCs w:val="18"/>
              </w:rPr>
              <w:t>storage slot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E51F6" w14:textId="77777777" w:rsidR="00C71227" w:rsidRDefault="00FA47CE">
            <w:r>
              <w:rPr>
                <w:sz w:val="18"/>
                <w:szCs w:val="18"/>
              </w:rPr>
              <w:t>纯局部变量无状态影响</w:t>
            </w:r>
          </w:p>
        </w:tc>
      </w:tr>
      <w:tr w:rsidR="00C71227" w14:paraId="319A33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DD9FA" w14:textId="77777777" w:rsidR="00C71227" w:rsidRDefault="00FA47CE">
            <w:r>
              <w:rPr>
                <w:sz w:val="18"/>
                <w:szCs w:val="18"/>
              </w:rPr>
              <w:t>事件顺序（无依赖）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0031F" w14:textId="77777777" w:rsidR="00C71227" w:rsidRDefault="00FA47CE">
            <w:r>
              <w:rPr>
                <w:sz w:val="18"/>
                <w:szCs w:val="18"/>
              </w:rPr>
              <w:t>交换两条相互无</w:t>
            </w:r>
            <w:r>
              <w:rPr>
                <w:sz w:val="18"/>
                <w:szCs w:val="18"/>
              </w:rPr>
              <w:t>DFG</w:t>
            </w:r>
            <w:r>
              <w:rPr>
                <w:sz w:val="18"/>
                <w:szCs w:val="18"/>
              </w:rPr>
              <w:t>依赖的</w:t>
            </w:r>
            <w:r>
              <w:rPr>
                <w:sz w:val="18"/>
                <w:szCs w:val="18"/>
              </w:rPr>
              <w:t>emit</w:t>
            </w:r>
            <w:r>
              <w:rPr>
                <w:sz w:val="18"/>
                <w:szCs w:val="18"/>
              </w:rPr>
              <w:t>语句顺序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471B0" w14:textId="77777777" w:rsidR="00C71227" w:rsidRDefault="00FA47CE">
            <w:r>
              <w:rPr>
                <w:sz w:val="18"/>
                <w:szCs w:val="18"/>
              </w:rPr>
              <w:t>事件顺序对合约语义无影响</w:t>
            </w:r>
          </w:p>
        </w:tc>
      </w:tr>
    </w:tbl>
    <w:p w14:paraId="03C8A96F" w14:textId="77777777" w:rsidR="00C71227" w:rsidRDefault="00FA47CE">
      <w:pPr>
        <w:spacing w:before="60" w:after="60"/>
      </w:pPr>
      <w:r>
        <w:t>要求模型对</w:t>
      </w:r>
      <w:r>
        <w:t>10</w:t>
      </w:r>
      <w:r>
        <w:t>对等价合约的漏洞预测一致性</w:t>
      </w:r>
      <w:r>
        <w:t xml:space="preserve"> &gt; 85%</w:t>
      </w:r>
      <w:r>
        <w:t>，否则在讨论</w:t>
      </w:r>
      <w:proofErr w:type="gramStart"/>
      <w:r>
        <w:t>节指出</w:t>
      </w:r>
      <w:proofErr w:type="gramEnd"/>
      <w:r>
        <w:t>模型存在表面模式依赖风险。</w:t>
      </w:r>
    </w:p>
    <w:p w14:paraId="4418AFDC" w14:textId="77777777" w:rsidR="00C71227" w:rsidRDefault="00C71227">
      <w:pPr>
        <w:spacing w:before="20" w:after="20"/>
      </w:pPr>
    </w:p>
    <w:p w14:paraId="021F6F08" w14:textId="77777777" w:rsidR="00C71227" w:rsidRDefault="00FA47CE">
      <w:pPr>
        <w:pStyle w:val="1"/>
        <w:spacing w:before="300"/>
      </w:pPr>
      <w:r>
        <w:lastRenderedPageBreak/>
        <w:t>6  结论与展望</w:t>
      </w:r>
    </w:p>
    <w:p w14:paraId="0AF32CCC" w14:textId="77777777" w:rsidR="00C71227" w:rsidRDefault="00FA47CE">
      <w:pPr>
        <w:pStyle w:val="2"/>
      </w:pPr>
      <w:r>
        <w:t>6.1  核心方法贡献（四条，对应四处修改）</w:t>
      </w:r>
    </w:p>
    <w:p w14:paraId="2E0A4C01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统一工具链</w:t>
      </w:r>
      <w:r>
        <w:t xml:space="preserve"> + </w:t>
      </w:r>
      <w:r>
        <w:t>显式轻</w:t>
      </w:r>
      <w:proofErr w:type="gramStart"/>
      <w:r>
        <w:t>量类型</w:t>
      </w:r>
      <w:proofErr w:type="gramEnd"/>
      <w:r>
        <w:t>语义属性，在保持工具一致性的前提下补全语义表达充分性</w:t>
      </w:r>
    </w:p>
    <w:p w14:paraId="5C128E2E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Attention</w:t>
      </w:r>
      <w:r>
        <w:t>加权梯度</w:t>
      </w:r>
      <w:r>
        <w:t xml:space="preserve"> + </w:t>
      </w:r>
      <w:r>
        <w:t>连通子图约束，在</w:t>
      </w:r>
      <w:r>
        <w:t>HGT</w:t>
      </w:r>
      <w:r>
        <w:t>非局部传播条件下实现可靠节点定位</w:t>
      </w:r>
    </w:p>
    <w:p w14:paraId="4EE564C5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结构驱动子图增强对比学习，将辅助正则化与标签噪声彻底解耦</w:t>
      </w:r>
    </w:p>
    <w:p w14:paraId="5157CADB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 xml:space="preserve">Synthetic / Real-world </w:t>
      </w:r>
      <w:r>
        <w:t>评估分层，透明声明结论的适用边界</w:t>
      </w:r>
    </w:p>
    <w:p w14:paraId="300E25FA" w14:textId="77777777" w:rsidR="00C71227" w:rsidRDefault="00C71227">
      <w:pPr>
        <w:spacing w:before="20" w:after="20"/>
      </w:pPr>
    </w:p>
    <w:p w14:paraId="29D3A94F" w14:textId="77777777" w:rsidR="00C71227" w:rsidRDefault="00FA47CE">
      <w:pPr>
        <w:pStyle w:val="2"/>
      </w:pPr>
      <w:r>
        <w:t>6.2  局限性诚实声明</w:t>
      </w:r>
    </w:p>
    <w:p w14:paraId="38130C19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仅限源码场景（</w:t>
      </w:r>
      <w:proofErr w:type="gramStart"/>
      <w:r>
        <w:t>字节码需额外</w:t>
      </w:r>
      <w:proofErr w:type="gramEnd"/>
      <w:r>
        <w:t>适配）</w:t>
      </w:r>
    </w:p>
    <w:p w14:paraId="4DC3F119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跨合约漏洞（</w:t>
      </w:r>
      <w:proofErr w:type="spellStart"/>
      <w:r>
        <w:t>delegatecall</w:t>
      </w:r>
      <w:proofErr w:type="spellEnd"/>
      <w:r>
        <w:t>/</w:t>
      </w:r>
      <w:r>
        <w:t>闪电贷）超出当前分析范围</w:t>
      </w:r>
    </w:p>
    <w:p w14:paraId="71053A00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 xml:space="preserve">Slither </w:t>
      </w:r>
      <w:r>
        <w:t>无法处理的</w:t>
      </w:r>
      <w:r>
        <w:t xml:space="preserve"> inline assembly </w:t>
      </w:r>
      <w:r>
        <w:t>合约被过滤（已透明报告）</w:t>
      </w:r>
    </w:p>
    <w:p w14:paraId="708EFDBF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语义不变性测试样本量有限（</w:t>
      </w:r>
      <w:r>
        <w:t>10</w:t>
      </w:r>
      <w:r>
        <w:t>对），结论应谨慎外推</w:t>
      </w:r>
    </w:p>
    <w:p w14:paraId="38A96A05" w14:textId="77777777" w:rsidR="00C71227" w:rsidRDefault="00C71227">
      <w:pPr>
        <w:spacing w:before="20" w:after="20"/>
      </w:pPr>
    </w:p>
    <w:p w14:paraId="56550F5E" w14:textId="77777777" w:rsidR="00C71227" w:rsidRDefault="00FA47CE">
      <w:pPr>
        <w:pStyle w:val="2"/>
      </w:pPr>
      <w:r>
        <w:t>6.3  未来工作</w:t>
      </w:r>
    </w:p>
    <w:p w14:paraId="183B62EA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展望</w:t>
      </w:r>
      <w:r>
        <w:t>①</w:t>
      </w:r>
      <w:r>
        <w:t>：利用</w:t>
      </w:r>
      <w:r>
        <w:t xml:space="preserve"> </w:t>
      </w:r>
      <w:proofErr w:type="spellStart"/>
      <w:r>
        <w:t>SolidiFI</w:t>
      </w:r>
      <w:proofErr w:type="spellEnd"/>
      <w:r>
        <w:t xml:space="preserve"> </w:t>
      </w:r>
      <w:r>
        <w:t>注入位置作为</w:t>
      </w:r>
      <w:proofErr w:type="gramStart"/>
      <w:r>
        <w:t>函数级监督</w:t>
      </w:r>
      <w:proofErr w:type="gramEnd"/>
      <w:r>
        <w:t>信号，进一步减少节点伪标签噪声</w:t>
      </w:r>
    </w:p>
    <w:p w14:paraId="394E75B6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展望</w:t>
      </w:r>
      <w:r>
        <w:t>②</w:t>
      </w:r>
      <w:r>
        <w:t>：探索字节</w:t>
      </w:r>
      <w:proofErr w:type="gramStart"/>
      <w:r>
        <w:t>码级异构图构建</w:t>
      </w:r>
      <w:proofErr w:type="gramEnd"/>
      <w:r>
        <w:t>（</w:t>
      </w:r>
      <w:r>
        <w:t>EVM CFG</w:t>
      </w:r>
      <w:r>
        <w:t>），覆盖无源码场景</w:t>
      </w:r>
    </w:p>
    <w:p w14:paraId="1206A4A1" w14:textId="77777777" w:rsidR="00C71227" w:rsidRDefault="00FA47CE">
      <w:pPr>
        <w:pStyle w:val="30"/>
        <w:numPr>
          <w:ilvl w:val="0"/>
          <w:numId w:val="2"/>
        </w:numPr>
        <w:spacing w:before="40" w:after="40"/>
      </w:pPr>
      <w:r>
        <w:t>展望</w:t>
      </w:r>
      <w:r>
        <w:t>③</w:t>
      </w:r>
      <w:r>
        <w:t>：将跨合约调用图（</w:t>
      </w:r>
      <w:r>
        <w:t>CG</w:t>
      </w:r>
      <w:r>
        <w:t>）纳入异构图，构建初步多合约分析能力</w:t>
      </w:r>
    </w:p>
    <w:p w14:paraId="5D2312E1" w14:textId="7AD5FBAB" w:rsidR="00C71227" w:rsidRDefault="00FA47CE" w:rsidP="00BB2F74">
      <w:pPr>
        <w:pStyle w:val="30"/>
        <w:numPr>
          <w:ilvl w:val="0"/>
          <w:numId w:val="2"/>
        </w:numPr>
        <w:spacing w:before="40" w:after="40"/>
      </w:pPr>
      <w:r>
        <w:t>展望</w:t>
      </w:r>
      <w:r>
        <w:t>④</w:t>
      </w:r>
      <w:r>
        <w:t>：扩展语义不变性测试规模，系统量化模型的语义鲁棒性</w:t>
      </w:r>
    </w:p>
    <w:sectPr w:rsidR="00C712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DD569" w14:textId="77777777" w:rsidR="00252D50" w:rsidRDefault="00252D50" w:rsidP="00BB2F74">
      <w:r>
        <w:separator/>
      </w:r>
    </w:p>
  </w:endnote>
  <w:endnote w:type="continuationSeparator" w:id="0">
    <w:p w14:paraId="7D83559E" w14:textId="77777777" w:rsidR="00252D50" w:rsidRDefault="00252D50" w:rsidP="00BB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287D" w14:textId="77777777" w:rsidR="00252D50" w:rsidRDefault="00252D50" w:rsidP="00BB2F74">
      <w:r>
        <w:separator/>
      </w:r>
    </w:p>
  </w:footnote>
  <w:footnote w:type="continuationSeparator" w:id="0">
    <w:p w14:paraId="74D3C017" w14:textId="77777777" w:rsidR="00252D50" w:rsidRDefault="00252D50" w:rsidP="00BB2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14865"/>
    <w:multiLevelType w:val="hybridMultilevel"/>
    <w:tmpl w:val="1A44F1C2"/>
    <w:lvl w:ilvl="0" w:tplc="5B0AED80">
      <w:start w:val="1"/>
      <w:numFmt w:val="bullet"/>
      <w:lvlText w:val="●"/>
      <w:lvlJc w:val="left"/>
      <w:pPr>
        <w:ind w:left="720" w:hanging="360"/>
      </w:pPr>
    </w:lvl>
    <w:lvl w:ilvl="1" w:tplc="0ECE5930">
      <w:start w:val="1"/>
      <w:numFmt w:val="bullet"/>
      <w:lvlText w:val="○"/>
      <w:lvlJc w:val="left"/>
      <w:pPr>
        <w:ind w:left="1440" w:hanging="360"/>
      </w:pPr>
    </w:lvl>
    <w:lvl w:ilvl="2" w:tplc="D750A3F2">
      <w:start w:val="1"/>
      <w:numFmt w:val="bullet"/>
      <w:lvlText w:val="■"/>
      <w:lvlJc w:val="left"/>
      <w:pPr>
        <w:ind w:left="2160" w:hanging="360"/>
      </w:pPr>
    </w:lvl>
    <w:lvl w:ilvl="3" w:tplc="16727B98">
      <w:start w:val="1"/>
      <w:numFmt w:val="bullet"/>
      <w:lvlText w:val="●"/>
      <w:lvlJc w:val="left"/>
      <w:pPr>
        <w:ind w:left="2880" w:hanging="360"/>
      </w:pPr>
    </w:lvl>
    <w:lvl w:ilvl="4" w:tplc="03B48AEE">
      <w:start w:val="1"/>
      <w:numFmt w:val="bullet"/>
      <w:lvlText w:val="○"/>
      <w:lvlJc w:val="left"/>
      <w:pPr>
        <w:ind w:left="3600" w:hanging="360"/>
      </w:pPr>
    </w:lvl>
    <w:lvl w:ilvl="5" w:tplc="412240B4">
      <w:start w:val="1"/>
      <w:numFmt w:val="bullet"/>
      <w:lvlText w:val="■"/>
      <w:lvlJc w:val="left"/>
      <w:pPr>
        <w:ind w:left="4320" w:hanging="360"/>
      </w:pPr>
    </w:lvl>
    <w:lvl w:ilvl="6" w:tplc="BF28D1EC">
      <w:start w:val="1"/>
      <w:numFmt w:val="bullet"/>
      <w:lvlText w:val="●"/>
      <w:lvlJc w:val="left"/>
      <w:pPr>
        <w:ind w:left="5040" w:hanging="360"/>
      </w:pPr>
    </w:lvl>
    <w:lvl w:ilvl="7" w:tplc="C9E4B7E2">
      <w:start w:val="1"/>
      <w:numFmt w:val="bullet"/>
      <w:lvlText w:val="●"/>
      <w:lvlJc w:val="left"/>
      <w:pPr>
        <w:ind w:left="5760" w:hanging="360"/>
      </w:pPr>
    </w:lvl>
    <w:lvl w:ilvl="8" w:tplc="F7B0A3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329BA"/>
    <w:multiLevelType w:val="hybridMultilevel"/>
    <w:tmpl w:val="F7B6C1FA"/>
    <w:lvl w:ilvl="0" w:tplc="3CC8346E">
      <w:start w:val="1"/>
      <w:numFmt w:val="bullet"/>
      <w:lvlText w:val="•"/>
      <w:lvlJc w:val="left"/>
      <w:pPr>
        <w:ind w:left="480" w:hanging="240"/>
      </w:pPr>
    </w:lvl>
    <w:lvl w:ilvl="1" w:tplc="CE3C8A88">
      <w:start w:val="1"/>
      <w:numFmt w:val="bullet"/>
      <w:lvlText w:val="◦"/>
      <w:lvlJc w:val="left"/>
      <w:pPr>
        <w:ind w:left="960" w:hanging="240"/>
      </w:pPr>
    </w:lvl>
    <w:lvl w:ilvl="2" w:tplc="E4AE90AC">
      <w:numFmt w:val="decimal"/>
      <w:lvlText w:val=""/>
      <w:lvlJc w:val="left"/>
    </w:lvl>
    <w:lvl w:ilvl="3" w:tplc="7FCE6150">
      <w:numFmt w:val="decimal"/>
      <w:lvlText w:val=""/>
      <w:lvlJc w:val="left"/>
    </w:lvl>
    <w:lvl w:ilvl="4" w:tplc="C13A7A8C">
      <w:numFmt w:val="decimal"/>
      <w:lvlText w:val=""/>
      <w:lvlJc w:val="left"/>
    </w:lvl>
    <w:lvl w:ilvl="5" w:tplc="BE3809D6">
      <w:numFmt w:val="decimal"/>
      <w:lvlText w:val=""/>
      <w:lvlJc w:val="left"/>
    </w:lvl>
    <w:lvl w:ilvl="6" w:tplc="92066EBC">
      <w:numFmt w:val="decimal"/>
      <w:lvlText w:val=""/>
      <w:lvlJc w:val="left"/>
    </w:lvl>
    <w:lvl w:ilvl="7" w:tplc="9D4AA71C">
      <w:numFmt w:val="decimal"/>
      <w:lvlText w:val=""/>
      <w:lvlJc w:val="left"/>
    </w:lvl>
    <w:lvl w:ilvl="8" w:tplc="5D028C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27"/>
    <w:rsid w:val="000118C3"/>
    <w:rsid w:val="000B3A67"/>
    <w:rsid w:val="00252D50"/>
    <w:rsid w:val="002B1774"/>
    <w:rsid w:val="003C6156"/>
    <w:rsid w:val="005E78C8"/>
    <w:rsid w:val="008864BB"/>
    <w:rsid w:val="009B1045"/>
    <w:rsid w:val="009F40B7"/>
    <w:rsid w:val="00AD33AA"/>
    <w:rsid w:val="00BB2F74"/>
    <w:rsid w:val="00C71227"/>
    <w:rsid w:val="00D214C4"/>
    <w:rsid w:val="00D62A9F"/>
    <w:rsid w:val="00F53F44"/>
    <w:rsid w:val="00FA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300C7"/>
  <w15:docId w15:val="{7490EA86-B19A-4ADE-9951-9FED2F8B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pPr>
      <w:pBdr>
        <w:bottom w:val="single" w:sz="6" w:space="1" w:color="1F4E79"/>
      </w:pBdr>
      <w:spacing w:before="320" w:after="120"/>
      <w:outlineLvl w:val="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220" w:after="80"/>
      <w:outlineLvl w:val="1"/>
    </w:pPr>
    <w:rPr>
      <w:rFonts w:eastAsia="Arial"/>
      <w:b/>
      <w:bCs/>
      <w:color w:val="2E5F8A"/>
      <w:sz w:val="24"/>
      <w:szCs w:val="24"/>
    </w:rPr>
  </w:style>
  <w:style w:type="paragraph" w:styleId="3">
    <w:name w:val="heading 3"/>
    <w:link w:val="30"/>
    <w:uiPriority w:val="9"/>
    <w:unhideWhenUsed/>
    <w:qFormat/>
    <w:pPr>
      <w:spacing w:before="160" w:after="60"/>
      <w:outlineLvl w:val="2"/>
    </w:pPr>
    <w:rPr>
      <w:rFonts w:eastAsia="Arial"/>
      <w:b/>
      <w:bCs/>
      <w:color w:val="2E5F8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F44"/>
    <w:rPr>
      <w:rFonts w:eastAsia="Arial"/>
      <w:b/>
      <w:bCs/>
      <w:color w:val="1F4E79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53F44"/>
    <w:rPr>
      <w:rFonts w:eastAsia="Arial"/>
      <w:b/>
      <w:bCs/>
      <w:color w:val="2E5F8A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F53F44"/>
    <w:rPr>
      <w:rFonts w:eastAsia="Arial"/>
      <w:b/>
      <w:bCs/>
      <w:color w:val="2E5F8A"/>
      <w:sz w:val="22"/>
      <w:szCs w:val="22"/>
    </w:rPr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B2F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B2F7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B2F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B2F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7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13</Pages>
  <Words>2202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浩 宋</cp:lastModifiedBy>
  <cp:revision>10</cp:revision>
  <dcterms:created xsi:type="dcterms:W3CDTF">2026-05-19T00:31:00Z</dcterms:created>
  <dcterms:modified xsi:type="dcterms:W3CDTF">2026-05-21T02:23:00Z</dcterms:modified>
</cp:coreProperties>
</file>