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FA550" w14:textId="585ADE3E" w:rsidR="005E17A9" w:rsidRPr="005E17A9" w:rsidRDefault="005E17A9" w:rsidP="005E17A9">
      <w:pPr>
        <w:rPr>
          <w:rFonts w:ascii="Arial Rounded MT Bold" w:hAnsi="Arial Rounded MT Bold"/>
          <w:sz w:val="32"/>
          <w:szCs w:val="32"/>
        </w:rPr>
      </w:pPr>
      <w:r w:rsidRPr="005E17A9">
        <w:rPr>
          <w:rFonts w:ascii="Arial Rounded MT Bold" w:hAnsi="Arial Rounded MT Bold"/>
        </w:rPr>
        <w:t xml:space="preserve">                                                    </w:t>
      </w:r>
      <w:proofErr w:type="spellStart"/>
      <w:r w:rsidRPr="005E17A9">
        <w:rPr>
          <w:rFonts w:ascii="Arial Rounded MT Bold" w:hAnsi="Arial Rounded MT Bold"/>
          <w:sz w:val="32"/>
          <w:szCs w:val="32"/>
        </w:rPr>
        <w:t>CardPay</w:t>
      </w:r>
      <w:proofErr w:type="spellEnd"/>
      <w:r w:rsidRPr="005E17A9">
        <w:rPr>
          <w:rFonts w:ascii="Arial Rounded MT Bold" w:hAnsi="Arial Rounded MT Bold"/>
          <w:sz w:val="32"/>
          <w:szCs w:val="32"/>
        </w:rPr>
        <w:t xml:space="preserve"> Trust score</w:t>
      </w:r>
    </w:p>
    <w:p w14:paraId="4D71A045" w14:textId="77777777" w:rsidR="005E17A9" w:rsidRPr="005E17A9" w:rsidRDefault="005E17A9" w:rsidP="005E17A9">
      <w:pPr>
        <w:rPr>
          <w:rFonts w:ascii="Arial Rounded MT Bold" w:hAnsi="Arial Rounded MT Bold"/>
        </w:rPr>
      </w:pPr>
    </w:p>
    <w:p w14:paraId="0CC5D923" w14:textId="54C61071" w:rsidR="005E17A9" w:rsidRPr="005E17A9" w:rsidRDefault="005E17A9" w:rsidP="005E17A9">
      <w:pPr>
        <w:rPr>
          <w:rFonts w:ascii="Arial Rounded MT Bold" w:hAnsi="Arial Rounded MT Bold"/>
        </w:rPr>
      </w:pPr>
      <w:r w:rsidRPr="005E17A9">
        <w:rPr>
          <w:rFonts w:ascii="Arial Rounded MT Bold" w:hAnsi="Arial Rounded MT Bold"/>
        </w:rPr>
        <w:t>What is a Trust Score?</w:t>
      </w:r>
    </w:p>
    <w:p w14:paraId="282BA9C0" w14:textId="1FA38BF5" w:rsidR="005E17A9" w:rsidRDefault="005E17A9" w:rsidP="005E17A9">
      <w:r>
        <w:t xml:space="preserve">Each time a consumer gives a company a review between 1 and 5 stars we recalculate the overall </w:t>
      </w:r>
      <w:proofErr w:type="spellStart"/>
      <w:r>
        <w:t>TrustScore</w:t>
      </w:r>
      <w:proofErr w:type="spellEnd"/>
      <w:r>
        <w:t>. This calculation is based on all reviews that the company has collected so far and uses the following three key factors: time span, frequency, and Bayesian average.</w:t>
      </w:r>
    </w:p>
    <w:p w14:paraId="2E1BF228" w14:textId="77777777" w:rsidR="005E17A9" w:rsidRDefault="005E17A9" w:rsidP="005E17A9"/>
    <w:p w14:paraId="0125C658" w14:textId="77777777" w:rsidR="005E17A9" w:rsidRPr="005E17A9" w:rsidRDefault="005E17A9" w:rsidP="005E17A9">
      <w:pPr>
        <w:rPr>
          <w:rFonts w:ascii="Arial Rounded MT Bold" w:hAnsi="Arial Rounded MT Bold" w:cs="Times New Roman"/>
        </w:rPr>
      </w:pPr>
      <w:r w:rsidRPr="005E17A9">
        <w:rPr>
          <w:rFonts w:ascii="Arial Rounded MT Bold" w:hAnsi="Arial Rounded MT Bold" w:cs="Times New Roman"/>
        </w:rPr>
        <w:t>what is meant by Time span?</w:t>
      </w:r>
    </w:p>
    <w:p w14:paraId="32DDE5B4" w14:textId="46F4C250" w:rsidR="005E17A9" w:rsidRDefault="005E17A9" w:rsidP="005E17A9">
      <w:r>
        <w:t xml:space="preserve">The most recent review counts and weighs the most, as new reviews give you more insight into your current customer satisfaction than old </w:t>
      </w:r>
      <w:proofErr w:type="spellStart"/>
      <w:proofErr w:type="gramStart"/>
      <w:r>
        <w:t>reviews.The</w:t>
      </w:r>
      <w:proofErr w:type="spellEnd"/>
      <w:proofErr w:type="gramEnd"/>
      <w:r>
        <w:t xml:space="preserve"> </w:t>
      </w:r>
      <w:proofErr w:type="spellStart"/>
      <w:r>
        <w:t>TrustScore</w:t>
      </w:r>
      <w:proofErr w:type="spellEnd"/>
      <w:r>
        <w:t xml:space="preserve"> takes this into account by giving less weight to old reviews and more weight to new reviews. For example, a review received 6 months ago has half the weight of a review received today.</w:t>
      </w:r>
      <w:r w:rsidR="003F4014">
        <w:t xml:space="preserve"> </w:t>
      </w:r>
    </w:p>
    <w:p w14:paraId="05C20A01" w14:textId="77777777" w:rsidR="005E17A9" w:rsidRDefault="005E17A9" w:rsidP="005E17A9"/>
    <w:p w14:paraId="00067327" w14:textId="77777777" w:rsidR="005E17A9" w:rsidRPr="005E17A9" w:rsidRDefault="005E17A9" w:rsidP="005E17A9">
      <w:pPr>
        <w:rPr>
          <w:rFonts w:ascii="Arial Rounded MT Bold" w:hAnsi="Arial Rounded MT Bold"/>
        </w:rPr>
      </w:pPr>
      <w:r w:rsidRPr="005E17A9">
        <w:rPr>
          <w:rFonts w:ascii="Arial Rounded MT Bold" w:hAnsi="Arial Rounded MT Bold"/>
        </w:rPr>
        <w:t>what is meant by Frequency?</w:t>
      </w:r>
    </w:p>
    <w:p w14:paraId="0EAE54F0" w14:textId="0270A996" w:rsidR="005E17A9" w:rsidRDefault="005E17A9" w:rsidP="005E17A9">
      <w:r>
        <w:t xml:space="preserve">We recalculate the </w:t>
      </w:r>
      <w:proofErr w:type="spellStart"/>
      <w:r>
        <w:t>TrustScore</w:t>
      </w:r>
      <w:proofErr w:type="spellEnd"/>
      <w:r>
        <w:t xml:space="preserve"> every time a new review is posted. The more frequently you collect reviews the more stable your </w:t>
      </w:r>
      <w:proofErr w:type="spellStart"/>
      <w:r>
        <w:t>TrustScore</w:t>
      </w:r>
      <w:proofErr w:type="spellEnd"/>
      <w:r>
        <w:t xml:space="preserve"> will be. For example, a company received twenty 5-star reviews two years ago and therefore has a </w:t>
      </w:r>
      <w:proofErr w:type="spellStart"/>
      <w:r>
        <w:t>TrustScore</w:t>
      </w:r>
      <w:proofErr w:type="spellEnd"/>
      <w:r>
        <w:t xml:space="preserve"> of 4.5. If they were to receive one 1-star review today, their </w:t>
      </w:r>
      <w:proofErr w:type="spellStart"/>
      <w:r>
        <w:t>TrustScore</w:t>
      </w:r>
      <w:proofErr w:type="spellEnd"/>
      <w:r>
        <w:t xml:space="preserve"> would drop to 3.4.</w:t>
      </w:r>
    </w:p>
    <w:p w14:paraId="50FD33D5" w14:textId="77777777" w:rsidR="005E17A9" w:rsidRPr="005E17A9" w:rsidRDefault="005E17A9" w:rsidP="005E17A9">
      <w:pPr>
        <w:rPr>
          <w:rFonts w:ascii="Arial Rounded MT Bold" w:hAnsi="Arial Rounded MT Bold"/>
        </w:rPr>
      </w:pPr>
    </w:p>
    <w:p w14:paraId="1CBA5882" w14:textId="77777777" w:rsidR="005E17A9" w:rsidRPr="005E17A9" w:rsidRDefault="005E17A9" w:rsidP="005E17A9">
      <w:pPr>
        <w:rPr>
          <w:rFonts w:ascii="Arial Rounded MT Bold" w:hAnsi="Arial Rounded MT Bold"/>
        </w:rPr>
      </w:pPr>
      <w:r w:rsidRPr="005E17A9">
        <w:rPr>
          <w:rFonts w:ascii="Arial Rounded MT Bold" w:hAnsi="Arial Rounded MT Bold"/>
        </w:rPr>
        <w:t>what is meant by Bayesian average?</w:t>
      </w:r>
    </w:p>
    <w:p w14:paraId="6A55216E" w14:textId="1C550EBB" w:rsidR="005E17A9" w:rsidRDefault="005E17A9" w:rsidP="005E17A9">
      <w:r>
        <w:t xml:space="preserve">We use a Bayesian average in the calculation of the </w:t>
      </w:r>
      <w:proofErr w:type="spellStart"/>
      <w:r>
        <w:t>TrustScore</w:t>
      </w:r>
      <w:proofErr w:type="spellEnd"/>
      <w:r>
        <w:t xml:space="preserve"> to ensure that a company with few reviews starts off with a more balanced average </w:t>
      </w:r>
      <w:proofErr w:type="spellStart"/>
      <w:r>
        <w:t>TrustScore</w:t>
      </w:r>
      <w:proofErr w:type="spellEnd"/>
      <w:r>
        <w:t xml:space="preserve">, instead of an extremely high or low score based on only a low volume of reviews. This means that in all </w:t>
      </w:r>
      <w:proofErr w:type="spellStart"/>
      <w:r>
        <w:t>TrustScore</w:t>
      </w:r>
      <w:proofErr w:type="spellEnd"/>
      <w:r>
        <w:t xml:space="preserve"> calculations we automatically include the value of 7 reviews worth 3.5 stars each. As the company collects more reviews this becomes a smaller factor in the calculation of the overall </w:t>
      </w:r>
      <w:proofErr w:type="spellStart"/>
      <w:r>
        <w:t>TrustScore.For</w:t>
      </w:r>
      <w:proofErr w:type="spellEnd"/>
      <w:r>
        <w:t xml:space="preserve"> example, if a company receives a single 1-star review, its </w:t>
      </w:r>
      <w:proofErr w:type="spellStart"/>
      <w:r>
        <w:t>TrustScore</w:t>
      </w:r>
      <w:proofErr w:type="spellEnd"/>
      <w:r>
        <w:t xml:space="preserve"> would be 3.2 stars rather than 1-star.This also explains why a company that only has 5-star reviews can have a </w:t>
      </w:r>
      <w:proofErr w:type="spellStart"/>
      <w:r>
        <w:t>TrustScore</w:t>
      </w:r>
      <w:proofErr w:type="spellEnd"/>
      <w:r>
        <w:t xml:space="preserve"> of 4.5 instead of 5.</w:t>
      </w:r>
    </w:p>
    <w:p w14:paraId="5EF0648E" w14:textId="77777777" w:rsidR="005E17A9" w:rsidRPr="005E17A9" w:rsidRDefault="005E17A9" w:rsidP="005E17A9">
      <w:pPr>
        <w:rPr>
          <w:rFonts w:ascii="Arial Rounded MT Bold" w:hAnsi="Arial Rounded MT Bold"/>
        </w:rPr>
      </w:pPr>
    </w:p>
    <w:p w14:paraId="474E957F" w14:textId="77777777" w:rsidR="005E17A9" w:rsidRPr="005E17A9" w:rsidRDefault="005E17A9" w:rsidP="005E17A9">
      <w:pPr>
        <w:rPr>
          <w:rFonts w:ascii="Arial Rounded MT Bold" w:hAnsi="Arial Rounded MT Bold"/>
        </w:rPr>
      </w:pPr>
      <w:r w:rsidRPr="005E17A9">
        <w:rPr>
          <w:rFonts w:ascii="Arial Rounded MT Bold" w:hAnsi="Arial Rounded MT Bold"/>
        </w:rPr>
        <w:t>What Is Trust Flow?</w:t>
      </w:r>
    </w:p>
    <w:p w14:paraId="1C33B54D" w14:textId="77777777" w:rsidR="00280ACE" w:rsidRDefault="005E17A9" w:rsidP="005E17A9">
      <w:r>
        <w:t xml:space="preserve">Trust Flow is a score between 0 and 100 based on a website’s </w:t>
      </w:r>
      <w:proofErr w:type="spellStart"/>
      <w:proofErr w:type="gramStart"/>
      <w:r>
        <w:t>quality.Trust</w:t>
      </w:r>
      <w:proofErr w:type="spellEnd"/>
      <w:proofErr w:type="gramEnd"/>
      <w:r>
        <w:t xml:space="preserve"> Flow is a metric trademarked by Majestic that analyses how trustworthy a site is by measuring its </w:t>
      </w:r>
      <w:proofErr w:type="spellStart"/>
      <w:r>
        <w:t>quality.Quality</w:t>
      </w:r>
      <w:proofErr w:type="spellEnd"/>
      <w:r>
        <w:t xml:space="preserve"> is the essential data of this metric. If a link pointing to your website is authoritative and qualitative, then your trust flow will increase.</w:t>
      </w:r>
    </w:p>
    <w:p w14:paraId="699F7EAC" w14:textId="77777777" w:rsidR="00280ACE" w:rsidRDefault="00280ACE" w:rsidP="005E17A9">
      <w:pPr>
        <w:rPr>
          <w:rFonts w:ascii="Arial Rounded MT Bold" w:hAnsi="Arial Rounded MT Bold"/>
        </w:rPr>
      </w:pPr>
    </w:p>
    <w:p w14:paraId="074892F3" w14:textId="313F6F59" w:rsidR="005E17A9" w:rsidRPr="00280ACE" w:rsidRDefault="005E17A9" w:rsidP="005E17A9">
      <w:r w:rsidRPr="005E17A9">
        <w:rPr>
          <w:rFonts w:ascii="Arial Rounded MT Bold" w:hAnsi="Arial Rounded MT Bold"/>
        </w:rPr>
        <w:t>What is Citation Flow?</w:t>
      </w:r>
    </w:p>
    <w:p w14:paraId="2A9F8A1F" w14:textId="7CBAEA71" w:rsidR="00280ACE" w:rsidRDefault="005E17A9" w:rsidP="005E17A9">
      <w:r>
        <w:t xml:space="preserve">Citation Flow is a metric trademarked by Majestic that refers to the popularity of a link in a site without considering the quality of these </w:t>
      </w:r>
      <w:proofErr w:type="spellStart"/>
      <w:proofErr w:type="gramStart"/>
      <w:r>
        <w:t>links.A</w:t>
      </w:r>
      <w:proofErr w:type="spellEnd"/>
      <w:proofErr w:type="gramEnd"/>
      <w:r>
        <w:t xml:space="preserve"> website with a lot of links pointing to it will be influential and will get a good citation flow.</w:t>
      </w:r>
    </w:p>
    <w:p w14:paraId="6B6F8B49" w14:textId="77777777" w:rsidR="00280ACE" w:rsidRDefault="00280ACE" w:rsidP="005E17A9">
      <w:pPr>
        <w:rPr>
          <w:rFonts w:ascii="Arial Rounded MT Bold" w:hAnsi="Arial Rounded MT Bold"/>
        </w:rPr>
      </w:pPr>
    </w:p>
    <w:p w14:paraId="0B3F088C" w14:textId="29C0FB25" w:rsidR="005E17A9" w:rsidRPr="00280ACE" w:rsidRDefault="005E17A9" w:rsidP="005E17A9">
      <w:r w:rsidRPr="005E17A9">
        <w:rPr>
          <w:rFonts w:ascii="Arial Rounded MT Bold" w:hAnsi="Arial Rounded MT Bold"/>
        </w:rPr>
        <w:t xml:space="preserve">From </w:t>
      </w:r>
      <w:proofErr w:type="spellStart"/>
      <w:r w:rsidRPr="005E17A9">
        <w:rPr>
          <w:rFonts w:ascii="Arial Rounded MT Bold" w:hAnsi="Arial Rounded MT Bold"/>
        </w:rPr>
        <w:t>TrustScore</w:t>
      </w:r>
      <w:proofErr w:type="spellEnd"/>
      <w:r w:rsidRPr="005E17A9">
        <w:rPr>
          <w:rFonts w:ascii="Arial Rounded MT Bold" w:hAnsi="Arial Rounded MT Bold"/>
        </w:rPr>
        <w:t xml:space="preserve"> to star rating</w:t>
      </w:r>
    </w:p>
    <w:p w14:paraId="6ED97069" w14:textId="191D4E09" w:rsidR="005E17A9" w:rsidRDefault="005E17A9" w:rsidP="005E17A9">
      <w:r>
        <w:t xml:space="preserve">After the calculation, the </w:t>
      </w:r>
      <w:proofErr w:type="spellStart"/>
      <w:r>
        <w:t>TrustScore</w:t>
      </w:r>
      <w:proofErr w:type="spellEnd"/>
      <w:r>
        <w:t xml:space="preserve"> is then visualized into the overall star </w:t>
      </w:r>
      <w:proofErr w:type="spellStart"/>
      <w:r>
        <w:t>rating.Using</w:t>
      </w:r>
      <w:proofErr w:type="spellEnd"/>
      <w:r>
        <w:t xml:space="preserve"> standard mathematical rounding rules, the star rating will be rounded up or down to half or full stars, depending on the calculation of the </w:t>
      </w:r>
      <w:proofErr w:type="spellStart"/>
      <w:r>
        <w:t>TrustScore.For</w:t>
      </w:r>
      <w:proofErr w:type="spellEnd"/>
      <w:r>
        <w:t xml:space="preserve"> example, if your </w:t>
      </w:r>
      <w:proofErr w:type="spellStart"/>
      <w:r>
        <w:t>TrustScore</w:t>
      </w:r>
      <w:proofErr w:type="spellEnd"/>
      <w:r>
        <w:t xml:space="preserve"> is between 4.3 and 4.7, it appears as 4.5 </w:t>
      </w:r>
      <w:proofErr w:type="spellStart"/>
      <w:r>
        <w:t>stars.We</w:t>
      </w:r>
      <w:proofErr w:type="spellEnd"/>
      <w:r>
        <w:t xml:space="preserve"> will Ask all our customers to leave reviews</w:t>
      </w:r>
      <w:r w:rsidR="00280ACE">
        <w:t xml:space="preserve"> </w:t>
      </w:r>
      <w:r>
        <w:t>Satisfied customers often just need a little reminder to leave their positive review. By asking all your customers for feedback, you’re also interacting with them and showing that their opinions matter to you. Remember to reply to their reviews as well to show an even higher level of care and engagement.</w:t>
      </w:r>
    </w:p>
    <w:p w14:paraId="14476226" w14:textId="6B15C8B6" w:rsidR="00280ACE" w:rsidRDefault="00280ACE" w:rsidP="005E17A9">
      <w:r>
        <w:rPr>
          <w:noProof/>
        </w:rPr>
        <w:drawing>
          <wp:inline distT="0" distB="0" distL="0" distR="0" wp14:anchorId="3DC1DFB5" wp14:editId="591211E8">
            <wp:extent cx="4829043" cy="32539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stScore explained.jpg"/>
                    <pic:cNvPicPr/>
                  </pic:nvPicPr>
                  <pic:blipFill>
                    <a:blip r:embed="rId4">
                      <a:extLst>
                        <a:ext uri="{28A0092B-C50C-407E-A947-70E740481C1C}">
                          <a14:useLocalDpi xmlns:a14="http://schemas.microsoft.com/office/drawing/2010/main" val="0"/>
                        </a:ext>
                      </a:extLst>
                    </a:blip>
                    <a:stretch>
                      <a:fillRect/>
                    </a:stretch>
                  </pic:blipFill>
                  <pic:spPr>
                    <a:xfrm>
                      <a:off x="0" y="0"/>
                      <a:ext cx="4838421" cy="3260279"/>
                    </a:xfrm>
                    <a:prstGeom prst="rect">
                      <a:avLst/>
                    </a:prstGeom>
                  </pic:spPr>
                </pic:pic>
              </a:graphicData>
            </a:graphic>
          </wp:inline>
        </w:drawing>
      </w:r>
    </w:p>
    <w:p w14:paraId="26BA514D" w14:textId="77777777" w:rsidR="005E17A9" w:rsidRDefault="005E17A9" w:rsidP="005E17A9"/>
    <w:p w14:paraId="54CDB2D7" w14:textId="77777777" w:rsidR="005E17A9" w:rsidRPr="00280ACE" w:rsidRDefault="005E17A9" w:rsidP="005E17A9">
      <w:pPr>
        <w:rPr>
          <w:rFonts w:ascii="Arial Rounded MT Bold" w:hAnsi="Arial Rounded MT Bold"/>
        </w:rPr>
      </w:pPr>
      <w:r w:rsidRPr="00280ACE">
        <w:rPr>
          <w:rFonts w:ascii="Arial Rounded MT Bold" w:hAnsi="Arial Rounded MT Bold"/>
        </w:rPr>
        <w:t>We Learn from all our reviews</w:t>
      </w:r>
    </w:p>
    <w:p w14:paraId="6BC19BEB" w14:textId="45E685F0" w:rsidR="005E17A9" w:rsidRDefault="005E17A9" w:rsidP="005E17A9">
      <w:r>
        <w:t xml:space="preserve">We collect, manage, and </w:t>
      </w:r>
      <w:proofErr w:type="spellStart"/>
      <w:r>
        <w:t>analyze</w:t>
      </w:r>
      <w:proofErr w:type="spellEnd"/>
      <w:r>
        <w:t xml:space="preserve"> reviews, calculate trust score. </w:t>
      </w:r>
      <w:proofErr w:type="gramStart"/>
      <w:r w:rsidR="00B72C93">
        <w:t>S</w:t>
      </w:r>
      <w:r>
        <w:t>o</w:t>
      </w:r>
      <w:proofErr w:type="gramEnd"/>
      <w:r>
        <w:t xml:space="preserve"> our merchant companies can learn from </w:t>
      </w:r>
      <w:r w:rsidRPr="003F4014">
        <w:t>them</w:t>
      </w:r>
      <w:r>
        <w:t xml:space="preserve"> and improve where necessary. This goes for both positive and negative reviews.</w:t>
      </w:r>
    </w:p>
    <w:p w14:paraId="37AD2B52" w14:textId="4B0805E0" w:rsidR="003F4014" w:rsidRPr="003F4014" w:rsidRDefault="003F4014" w:rsidP="005E17A9">
      <w:pPr>
        <w:rPr>
          <w:rFonts w:ascii="Arial Rounded MT Bold" w:hAnsi="Arial Rounded MT Bold"/>
        </w:rPr>
      </w:pPr>
      <w:r w:rsidRPr="003F4014">
        <w:rPr>
          <w:rFonts w:ascii="Arial Rounded MT Bold" w:hAnsi="Arial Rounded MT Bold"/>
        </w:rPr>
        <w:t xml:space="preserve">Formulae for </w:t>
      </w:r>
      <w:proofErr w:type="spellStart"/>
      <w:r w:rsidRPr="003F4014">
        <w:rPr>
          <w:rFonts w:ascii="Arial Rounded MT Bold" w:hAnsi="Arial Rounded MT Bold"/>
        </w:rPr>
        <w:t>calucating</w:t>
      </w:r>
      <w:proofErr w:type="spellEnd"/>
      <w:r w:rsidRPr="003F4014">
        <w:rPr>
          <w:rFonts w:ascii="Arial Rounded MT Bold" w:hAnsi="Arial Rounded MT Bold"/>
        </w:rPr>
        <w:t xml:space="preserve"> rating</w:t>
      </w:r>
    </w:p>
    <w:p w14:paraId="493A30D1" w14:textId="7CB3FC62" w:rsidR="00937907" w:rsidRDefault="003F4014" w:rsidP="003F4014">
      <w:r>
        <w:t xml:space="preserve">W1 is </w:t>
      </w:r>
      <w:proofErr w:type="gramStart"/>
      <w:r>
        <w:t>the  weight</w:t>
      </w:r>
      <w:proofErr w:type="gramEnd"/>
      <w:r>
        <w:t xml:space="preserve"> for new </w:t>
      </w:r>
      <w:proofErr w:type="spellStart"/>
      <w:r>
        <w:t>review.Where</w:t>
      </w:r>
      <w:proofErr w:type="spellEnd"/>
      <w:r>
        <w:t xml:space="preserve"> as W2 as is the weight of the total reviews excluding the new </w:t>
      </w:r>
      <w:proofErr w:type="spellStart"/>
      <w:r>
        <w:t>review.where</w:t>
      </w:r>
      <w:proofErr w:type="spellEnd"/>
      <w:r>
        <w:t xml:space="preserve"> T.F is Trust Flow and C.F is  </w:t>
      </w:r>
      <w:r w:rsidRPr="003F4014">
        <w:rPr>
          <w:rFonts w:ascii="Calibri" w:hAnsi="Calibri" w:cs="Calibri"/>
        </w:rPr>
        <w:t>Citation Flow</w:t>
      </w:r>
      <w:r>
        <w:rPr>
          <w:rFonts w:ascii="Calibri" w:hAnsi="Calibri" w:cs="Calibri"/>
        </w:rPr>
        <w:t>.</w:t>
      </w:r>
      <w:r w:rsidRPr="003F4014">
        <w:t xml:space="preserve"> </w:t>
      </w:r>
      <w:r w:rsidR="00937907">
        <w:t>W</w:t>
      </w:r>
      <w:r>
        <w:t>1= 0.70</w:t>
      </w:r>
      <w:r>
        <w:t xml:space="preserve"> </w:t>
      </w:r>
      <w:r w:rsidR="00937907">
        <w:t>and W</w:t>
      </w:r>
      <w:r>
        <w:t>2=0.30</w:t>
      </w:r>
      <w:r w:rsidR="00937907">
        <w:t>.</w:t>
      </w:r>
      <w:r w:rsidR="00937907" w:rsidRPr="00937907">
        <w:t xml:space="preserve"> </w:t>
      </w:r>
      <w:r w:rsidR="00937907">
        <w:t xml:space="preserve">T.F + C.F is constant for a website.75% of the rating depends on user reviews and 25% of rating </w:t>
      </w:r>
      <w:proofErr w:type="gramStart"/>
      <w:r w:rsidR="00937907">
        <w:t>is  based</w:t>
      </w:r>
      <w:proofErr w:type="gramEnd"/>
      <w:r w:rsidR="00937907">
        <w:t xml:space="preserve"> on Website quality.</w:t>
      </w:r>
    </w:p>
    <w:p w14:paraId="1FE628A0" w14:textId="5BB140B0" w:rsidR="00937907" w:rsidRDefault="00937907" w:rsidP="003F4014"/>
    <w:p w14:paraId="3A0B937A" w14:textId="77777777" w:rsidR="00937907" w:rsidRDefault="00937907" w:rsidP="003F4014"/>
    <w:p w14:paraId="5FD2E032" w14:textId="636FA944" w:rsidR="00CB2656" w:rsidRDefault="00BC76A8" w:rsidP="00CB2656">
      <w:r>
        <w:t>total</w:t>
      </w:r>
      <w:r w:rsidR="00705A6B">
        <w:t xml:space="preserve"> </w:t>
      </w:r>
      <w:r w:rsidR="00CB2656">
        <w:t>=(</w:t>
      </w:r>
      <w:r w:rsidR="00937907">
        <w:t>W</w:t>
      </w:r>
      <w:r w:rsidR="00CB2656">
        <w:t>1.new+</w:t>
      </w:r>
      <w:r w:rsidR="00937907">
        <w:t>W</w:t>
      </w:r>
      <w:r w:rsidR="00CB2656">
        <w:t>2.</w:t>
      </w:r>
      <w:r>
        <w:t>total</w:t>
      </w:r>
      <w:r w:rsidR="00CB2656">
        <w:t>)3/4+((</w:t>
      </w:r>
      <w:proofErr w:type="gramStart"/>
      <w:r w:rsidR="00CB2656">
        <w:t>T.F+C.F</w:t>
      </w:r>
      <w:proofErr w:type="gramEnd"/>
      <w:r w:rsidR="00CB2656">
        <w:t>)/40)1/4</w:t>
      </w:r>
    </w:p>
    <w:p w14:paraId="04C2F566" w14:textId="464CF823" w:rsidR="00CB2656" w:rsidRDefault="00CB2656" w:rsidP="005E17A9"/>
    <w:p w14:paraId="11D82565" w14:textId="2C1F3C87" w:rsidR="00CB2656" w:rsidRDefault="00CB2656" w:rsidP="005E17A9"/>
    <w:p w14:paraId="4561E0A8" w14:textId="77777777" w:rsidR="00CB2656" w:rsidRDefault="00CB2656" w:rsidP="005E17A9"/>
    <w:p w14:paraId="7D877EA1" w14:textId="77777777" w:rsidR="005E17A9" w:rsidRDefault="005E17A9" w:rsidP="005E17A9"/>
    <w:p w14:paraId="53E9C2AB" w14:textId="77777777" w:rsidR="00CB2656" w:rsidRDefault="00CB2656" w:rsidP="005E17A9">
      <w:pPr>
        <w:rPr>
          <w:rFonts w:ascii="Arial Rounded MT Bold" w:hAnsi="Arial Rounded MT Bold"/>
        </w:rPr>
      </w:pPr>
    </w:p>
    <w:p w14:paraId="62BF97B8" w14:textId="77777777" w:rsidR="00CB2656" w:rsidRDefault="00CB2656" w:rsidP="005E17A9">
      <w:pPr>
        <w:rPr>
          <w:rFonts w:ascii="Arial Rounded MT Bold" w:hAnsi="Arial Rounded MT Bold"/>
        </w:rPr>
      </w:pPr>
    </w:p>
    <w:p w14:paraId="111FC4D5" w14:textId="49DDF2FC" w:rsidR="005E17A9" w:rsidRPr="00280ACE" w:rsidRDefault="005E17A9" w:rsidP="005E17A9">
      <w:pPr>
        <w:rPr>
          <w:rFonts w:ascii="Arial Rounded MT Bold" w:hAnsi="Arial Rounded MT Bold"/>
        </w:rPr>
      </w:pPr>
      <w:r w:rsidRPr="00280ACE">
        <w:rPr>
          <w:rFonts w:ascii="Arial Rounded MT Bold" w:hAnsi="Arial Rounded MT Bold"/>
        </w:rPr>
        <w:t>What is minimum card trust score?</w:t>
      </w:r>
    </w:p>
    <w:p w14:paraId="39F7DEB1" w14:textId="2731893A" w:rsidR="005E17A9" w:rsidRDefault="005E17A9" w:rsidP="005E17A9">
      <w:r>
        <w:t>Minimum Card trust score for a merchant website should be more than 3.</w:t>
      </w:r>
      <w:r w:rsidR="00280ACE">
        <w:t>5</w:t>
      </w:r>
      <w:r>
        <w:t xml:space="preserve"> stars then we will consider it has trustworthy </w:t>
      </w:r>
      <w:proofErr w:type="spellStart"/>
      <w:proofErr w:type="gramStart"/>
      <w:r>
        <w:t>website.Reviews</w:t>
      </w:r>
      <w:proofErr w:type="spellEnd"/>
      <w:proofErr w:type="gramEnd"/>
      <w:r>
        <w:t xml:space="preserve"> will be taken from </w:t>
      </w:r>
      <w:r w:rsidR="00B72C93" w:rsidRPr="00B72C93">
        <w:t xml:space="preserve">verified </w:t>
      </w:r>
      <w:r>
        <w:t>customer who has registered in our application and also done transaction in merchant website.</w:t>
      </w:r>
    </w:p>
    <w:p w14:paraId="7526F295" w14:textId="77777777" w:rsidR="005E17A9" w:rsidRDefault="005E17A9" w:rsidP="005E17A9"/>
    <w:p w14:paraId="72352680" w14:textId="77777777" w:rsidR="005E17A9" w:rsidRDefault="005E17A9" w:rsidP="005E17A9"/>
    <w:sectPr w:rsidR="005E1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A9"/>
    <w:rsid w:val="00232F44"/>
    <w:rsid w:val="00280ACE"/>
    <w:rsid w:val="00333B4D"/>
    <w:rsid w:val="003F4014"/>
    <w:rsid w:val="005E17A9"/>
    <w:rsid w:val="00705A6B"/>
    <w:rsid w:val="00937907"/>
    <w:rsid w:val="00B72C93"/>
    <w:rsid w:val="00BC76A8"/>
    <w:rsid w:val="00CB2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0FD6"/>
  <w15:chartTrackingRefBased/>
  <w15:docId w15:val="{663DCB9C-D50C-4284-BCA8-FCE98601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thumula</dc:creator>
  <cp:keywords/>
  <dc:description/>
  <cp:lastModifiedBy>rahul thumula</cp:lastModifiedBy>
  <cp:revision>3</cp:revision>
  <dcterms:created xsi:type="dcterms:W3CDTF">2020-07-26T02:47:00Z</dcterms:created>
  <dcterms:modified xsi:type="dcterms:W3CDTF">2020-07-27T01:20:00Z</dcterms:modified>
</cp:coreProperties>
</file>