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CPS353 Software Engineering Proposal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color w:val="354257"/>
          <w:sz w:val="20"/>
          <w:szCs w:val="20"/>
        </w:rPr>
      </w:pPr>
      <w:r w:rsidDel="00000000" w:rsidR="00000000" w:rsidRPr="00000000">
        <w:rPr>
          <w:b w:val="1"/>
          <w:color w:val="354257"/>
          <w:sz w:val="20"/>
          <w:szCs w:val="20"/>
          <w:rtl w:val="0"/>
        </w:rPr>
        <w:t xml:space="preserve">Group Details</w:t>
      </w:r>
    </w:p>
    <w:tbl>
      <w:tblPr>
        <w:tblStyle w:val="Table1"/>
        <w:tblW w:w="92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620"/>
        <w:tblGridChange w:id="0">
          <w:tblGrid>
            <w:gridCol w:w="1620"/>
            <w:gridCol w:w="762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04">
            <w:pPr>
              <w:rPr>
                <w:sz w:val="20"/>
                <w:szCs w:val="20"/>
              </w:rPr>
            </w:pPr>
            <w:r w:rsidDel="00000000" w:rsidR="00000000" w:rsidRPr="00000000">
              <w:rPr>
                <w:sz w:val="20"/>
                <w:szCs w:val="20"/>
                <w:rtl w:val="0"/>
              </w:rPr>
              <w:t xml:space="preserve">Group Number</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01</w:t>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06">
            <w:pPr>
              <w:rPr>
                <w:sz w:val="20"/>
                <w:szCs w:val="20"/>
              </w:rPr>
            </w:pPr>
            <w:r w:rsidDel="00000000" w:rsidR="00000000" w:rsidRPr="00000000">
              <w:rPr>
                <w:sz w:val="20"/>
                <w:szCs w:val="20"/>
                <w:rtl w:val="0"/>
              </w:rPr>
              <w:t xml:space="preserve">Group Members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Asfand Alavi, Jorge Cruz, Jennie Q. Colabella, Antonio Finelli, Nick Finelli, Christopher Moschetti, Taimur Tawil</w:t>
            </w:r>
          </w:p>
          <w:p w:rsidR="00000000" w:rsidDel="00000000" w:rsidP="00000000" w:rsidRDefault="00000000" w:rsidRPr="00000000" w14:paraId="00000008">
            <w:pPr>
              <w:rPr>
                <w:sz w:val="20"/>
                <w:szCs w:val="20"/>
              </w:rPr>
            </w:pP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09">
            <w:pPr>
              <w:rPr>
                <w:color w:val="111111"/>
                <w:sz w:val="20"/>
                <w:szCs w:val="20"/>
              </w:rPr>
            </w:pPr>
            <w:r w:rsidDel="00000000" w:rsidR="00000000" w:rsidRPr="00000000">
              <w:rPr>
                <w:color w:val="111111"/>
                <w:sz w:val="20"/>
                <w:szCs w:val="20"/>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0A">
            <w:pPr>
              <w:rPr>
                <w:color w:val="111111"/>
                <w:sz w:val="20"/>
                <w:szCs w:val="20"/>
              </w:rPr>
            </w:pPr>
            <w:r w:rsidDel="00000000" w:rsidR="00000000" w:rsidRPr="00000000">
              <w:rPr>
                <w:color w:val="111111"/>
                <w:sz w:val="20"/>
                <w:szCs w:val="20"/>
                <w:rtl w:val="0"/>
              </w:rPr>
              <w:t xml:space="preserve">2/4/22</w:t>
            </w:r>
            <w:r w:rsidDel="00000000" w:rsidR="00000000" w:rsidRPr="00000000">
              <w:rPr>
                <w:rtl w:val="0"/>
              </w:rPr>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color w:val="354257"/>
          <w:sz w:val="20"/>
          <w:szCs w:val="20"/>
        </w:rPr>
      </w:pPr>
      <w:r w:rsidDel="00000000" w:rsidR="00000000" w:rsidRPr="00000000">
        <w:rPr>
          <w:b w:val="1"/>
          <w:color w:val="354257"/>
          <w:sz w:val="20"/>
          <w:szCs w:val="20"/>
          <w:rtl w:val="0"/>
        </w:rPr>
        <w:t xml:space="preserve">Proposal Details</w:t>
      </w:r>
    </w:p>
    <w:p w:rsidR="00000000" w:rsidDel="00000000" w:rsidP="00000000" w:rsidRDefault="00000000" w:rsidRPr="00000000" w14:paraId="0000000D">
      <w:pPr>
        <w:rPr>
          <w:color w:val="354257"/>
          <w:sz w:val="20"/>
          <w:szCs w:val="20"/>
        </w:rPr>
      </w:pPr>
      <w:r w:rsidDel="00000000" w:rsidR="00000000" w:rsidRPr="00000000">
        <w:rPr>
          <w:rtl w:val="0"/>
        </w:rPr>
      </w:r>
    </w:p>
    <w:tbl>
      <w:tblPr>
        <w:tblStyle w:val="Table2"/>
        <w:tblW w:w="916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500"/>
        <w:gridCol w:w="7140"/>
        <w:tblGridChange w:id="0">
          <w:tblGrid>
            <w:gridCol w:w="525"/>
            <w:gridCol w:w="1500"/>
            <w:gridCol w:w="714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0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Item</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Description</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12">
            <w:pPr>
              <w:rPr>
                <w:b w:val="1"/>
                <w:i w:val="1"/>
                <w:sz w:val="20"/>
                <w:szCs w:val="20"/>
              </w:rPr>
            </w:pPr>
            <w:r w:rsidDel="00000000" w:rsidR="00000000" w:rsidRPr="00000000">
              <w:rPr>
                <w:b w:val="1"/>
                <w:i w:val="1"/>
                <w:sz w:val="20"/>
                <w:szCs w:val="20"/>
                <w:rtl w:val="0"/>
              </w:rPr>
              <w:t xml:space="preserve">Project</w:t>
            </w:r>
          </w:p>
        </w:tc>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POS Project for client located in Modena, New York</w:t>
            </w:r>
          </w:p>
        </w:tc>
      </w:tr>
      <w:tr>
        <w:trPr>
          <w:cantSplit w:val="0"/>
          <w:trHeight w:val="618.9550781249999"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Proposed Project Title</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6">
            <w:pPr>
              <w:rPr>
                <w:color w:val="354257"/>
                <w:sz w:val="20"/>
                <w:szCs w:val="20"/>
              </w:rPr>
            </w:pPr>
            <w:r w:rsidDel="00000000" w:rsidR="00000000" w:rsidRPr="00000000">
              <w:rPr>
                <w:sz w:val="20"/>
                <w:szCs w:val="20"/>
                <w:rtl w:val="0"/>
              </w:rPr>
              <w:t xml:space="preserve">Hudson Valley Audio Visual Rental System  </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Summary</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9">
            <w:pPr>
              <w:rPr>
                <w:sz w:val="20"/>
                <w:szCs w:val="20"/>
              </w:rPr>
            </w:pPr>
            <w:r w:rsidDel="00000000" w:rsidR="00000000" w:rsidRPr="00000000">
              <w:rPr>
                <w:color w:val="111111"/>
                <w:sz w:val="20"/>
                <w:szCs w:val="20"/>
                <w:rtl w:val="0"/>
              </w:rPr>
              <w:t xml:space="preserve">We will be creating a cloud based point of sale system for Hudson Valley Audio Visual, a small company that has been serving the Capital Region, Hudson Valley, and Westchester County since 1996. The purpose of the system is to enable the client to streamline their rental workflow. The finished product will allow company employees to manage inventory, create rental packages for clients, and create and manage service requests.</w:t>
            </w: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1B">
            <w:pPr>
              <w:rPr>
                <w:b w:val="1"/>
                <w:i w:val="1"/>
                <w:sz w:val="20"/>
                <w:szCs w:val="20"/>
              </w:rPr>
            </w:pPr>
            <w:r w:rsidDel="00000000" w:rsidR="00000000" w:rsidRPr="00000000">
              <w:rPr>
                <w:b w:val="1"/>
                <w:i w:val="1"/>
                <w:sz w:val="20"/>
                <w:szCs w:val="20"/>
                <w:rtl w:val="0"/>
              </w:rPr>
              <w:t xml:space="preserve">Target Audience</w:t>
            </w:r>
          </w:p>
        </w:tc>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The owners and staff of an equipment r</w:t>
            </w:r>
            <w:r w:rsidDel="00000000" w:rsidR="00000000" w:rsidRPr="00000000">
              <w:rPr>
                <w:sz w:val="20"/>
                <w:szCs w:val="20"/>
                <w:rtl w:val="0"/>
              </w:rPr>
              <w:t xml:space="preserve">ental company</w:t>
            </w:r>
          </w:p>
        </w:tc>
      </w:tr>
    </w:tbl>
    <w:p w:rsidR="00000000" w:rsidDel="00000000" w:rsidP="00000000" w:rsidRDefault="00000000" w:rsidRPr="00000000" w14:paraId="0000001D">
      <w:pPr>
        <w:rPr>
          <w:sz w:val="20"/>
          <w:szCs w:val="20"/>
        </w:rPr>
      </w:pPr>
      <w:r w:rsidDel="00000000" w:rsidR="00000000" w:rsidRPr="00000000">
        <w:rPr>
          <w:rtl w:val="0"/>
        </w:rPr>
      </w:r>
    </w:p>
    <w:tbl>
      <w:tblPr>
        <w:tblStyle w:val="Table3"/>
        <w:tblW w:w="91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500"/>
        <w:gridCol w:w="7155"/>
        <w:tblGridChange w:id="0">
          <w:tblGrid>
            <w:gridCol w:w="525"/>
            <w:gridCol w:w="1500"/>
            <w:gridCol w:w="715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2.2</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Age Group</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18+</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2.3</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Rating</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G</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25">
            <w:pPr>
              <w:rPr>
                <w:b w:val="1"/>
                <w:i w:val="1"/>
                <w:sz w:val="20"/>
                <w:szCs w:val="20"/>
              </w:rPr>
            </w:pPr>
            <w:r w:rsidDel="00000000" w:rsidR="00000000" w:rsidRPr="00000000">
              <w:rPr>
                <w:b w:val="1"/>
                <w:i w:val="1"/>
                <w:sz w:val="20"/>
                <w:szCs w:val="20"/>
                <w:rtl w:val="0"/>
              </w:rPr>
              <w:t xml:space="preserve">Features</w:t>
            </w:r>
          </w:p>
        </w:tc>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26">
            <w:pPr>
              <w:rPr>
                <w:sz w:val="20"/>
                <w:szCs w:val="20"/>
              </w:rPr>
            </w:pP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Useful Features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color w:val="111111"/>
                <w:sz w:val="20"/>
                <w:szCs w:val="20"/>
                <w:rtl w:val="0"/>
              </w:rPr>
              <w:t xml:space="preserve">Inventory Management</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11111"/>
                <w:sz w:val="20"/>
                <w:szCs w:val="20"/>
              </w:rPr>
            </w:pPr>
            <w:r w:rsidDel="00000000" w:rsidR="00000000" w:rsidRPr="00000000">
              <w:rPr>
                <w:color w:val="111111"/>
                <w:sz w:val="20"/>
                <w:szCs w:val="20"/>
                <w:rtl w:val="0"/>
              </w:rPr>
              <w:t xml:space="preserve">Customer Management</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11111"/>
                <w:sz w:val="20"/>
                <w:szCs w:val="20"/>
              </w:rPr>
            </w:pPr>
            <w:r w:rsidDel="00000000" w:rsidR="00000000" w:rsidRPr="00000000">
              <w:rPr>
                <w:color w:val="111111"/>
                <w:sz w:val="20"/>
                <w:szCs w:val="20"/>
                <w:rtl w:val="0"/>
              </w:rPr>
              <w:t xml:space="preserve">Service Management</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11111"/>
                <w:sz w:val="20"/>
                <w:szCs w:val="20"/>
              </w:rPr>
            </w:pPr>
            <w:r w:rsidDel="00000000" w:rsidR="00000000" w:rsidRPr="00000000">
              <w:rPr>
                <w:color w:val="111111"/>
                <w:sz w:val="20"/>
                <w:szCs w:val="20"/>
                <w:rtl w:val="0"/>
              </w:rPr>
              <w:t xml:space="preserve">Shopping Cart/Order Creation</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11111"/>
                <w:sz w:val="20"/>
                <w:szCs w:val="20"/>
              </w:rPr>
            </w:pPr>
            <w:r w:rsidDel="00000000" w:rsidR="00000000" w:rsidRPr="00000000">
              <w:rPr>
                <w:color w:val="111111"/>
                <w:sz w:val="20"/>
                <w:szCs w:val="20"/>
                <w:rtl w:val="0"/>
              </w:rPr>
              <w:t xml:space="preserve">Checkout System</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color w:val="111111"/>
                <w:sz w:val="20"/>
                <w:szCs w:val="20"/>
              </w:rPr>
            </w:pPr>
            <w:r w:rsidDel="00000000" w:rsidR="00000000" w:rsidRPr="00000000">
              <w:rPr>
                <w:color w:val="111111"/>
                <w:sz w:val="20"/>
                <w:szCs w:val="20"/>
                <w:rtl w:val="0"/>
              </w:rPr>
              <w:t xml:space="preserve">Security </w:t>
            </w: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4. </w:t>
            </w:r>
          </w:p>
        </w:tc>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30">
            <w:pPr>
              <w:rPr>
                <w:b w:val="1"/>
                <w:i w:val="1"/>
                <w:sz w:val="20"/>
                <w:szCs w:val="20"/>
              </w:rPr>
            </w:pPr>
            <w:r w:rsidDel="00000000" w:rsidR="00000000" w:rsidRPr="00000000">
              <w:rPr>
                <w:b w:val="1"/>
                <w:i w:val="1"/>
                <w:sz w:val="20"/>
                <w:szCs w:val="20"/>
                <w:rtl w:val="0"/>
              </w:rPr>
              <w:t xml:space="preserve">Software / Languages</w:t>
            </w:r>
          </w:p>
        </w:tc>
        <w:tc>
          <w:tcPr>
            <w:tcBorders>
              <w:top w:color="000000" w:space="0" w:sz="8" w:val="single"/>
              <w:left w:color="000000" w:space="0" w:sz="8" w:val="single"/>
              <w:bottom w:color="000000" w:space="0" w:sz="8" w:val="single"/>
              <w:right w:color="000000" w:space="0" w:sz="8" w:val="single"/>
            </w:tcBorders>
            <w:shd w:fill="9caabe" w:val="clear"/>
            <w:tcMar>
              <w:top w:w="60.0" w:type="dxa"/>
              <w:left w:w="60.0" w:type="dxa"/>
              <w:bottom w:w="60.0" w:type="dxa"/>
              <w:right w:w="60.0" w:type="dxa"/>
            </w:tcMar>
            <w:vAlign w:val="top"/>
          </w:tcPr>
          <w:p w:rsidR="00000000" w:rsidDel="00000000" w:rsidP="00000000" w:rsidRDefault="00000000" w:rsidRPr="00000000" w14:paraId="00000031">
            <w:pPr>
              <w:rPr>
                <w:sz w:val="20"/>
                <w:szCs w:val="20"/>
              </w:rPr>
            </w:pPr>
            <w:r w:rsidDel="00000000" w:rsidR="00000000" w:rsidRPr="00000000">
              <w:rPr>
                <w:rtl w:val="0"/>
              </w:rPr>
            </w:r>
          </w:p>
        </w:tc>
      </w:tr>
      <w:tr>
        <w:trPr>
          <w:cantSplit w:val="0"/>
          <w:trHeight w:val="178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4.1</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Software</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VSCode</w:t>
            </w:r>
          </w:p>
          <w:p w:rsidR="00000000" w:rsidDel="00000000" w:rsidP="00000000" w:rsidRDefault="00000000" w:rsidRPr="00000000" w14:paraId="00000035">
            <w:pPr>
              <w:rPr>
                <w:sz w:val="20"/>
                <w:szCs w:val="20"/>
              </w:rPr>
            </w:pPr>
            <w:r w:rsidDel="00000000" w:rsidR="00000000" w:rsidRPr="00000000">
              <w:rPr>
                <w:sz w:val="20"/>
                <w:szCs w:val="20"/>
                <w:rtl w:val="0"/>
              </w:rPr>
              <w:t xml:space="preserve">XAMPP (includes Apache web server, MySQL database server, and PHP)</w:t>
            </w:r>
          </w:p>
          <w:p w:rsidR="00000000" w:rsidDel="00000000" w:rsidP="00000000" w:rsidRDefault="00000000" w:rsidRPr="00000000" w14:paraId="00000036">
            <w:pPr>
              <w:rPr>
                <w:sz w:val="20"/>
                <w:szCs w:val="20"/>
              </w:rPr>
            </w:pPr>
            <w:r w:rsidDel="00000000" w:rsidR="00000000" w:rsidRPr="00000000">
              <w:rPr>
                <w:sz w:val="20"/>
                <w:szCs w:val="20"/>
                <w:rtl w:val="0"/>
              </w:rPr>
              <w:t xml:space="preserve">Webex</w:t>
            </w:r>
          </w:p>
          <w:p w:rsidR="00000000" w:rsidDel="00000000" w:rsidP="00000000" w:rsidRDefault="00000000" w:rsidRPr="00000000" w14:paraId="00000037">
            <w:pPr>
              <w:rPr>
                <w:sz w:val="20"/>
                <w:szCs w:val="20"/>
              </w:rPr>
            </w:pPr>
            <w:r w:rsidDel="00000000" w:rsidR="00000000" w:rsidRPr="00000000">
              <w:rPr>
                <w:sz w:val="20"/>
                <w:szCs w:val="20"/>
                <w:rtl w:val="0"/>
              </w:rPr>
              <w:t xml:space="preserve">Asana</w:t>
            </w:r>
          </w:p>
          <w:p w:rsidR="00000000" w:rsidDel="00000000" w:rsidP="00000000" w:rsidRDefault="00000000" w:rsidRPr="00000000" w14:paraId="00000038">
            <w:pPr>
              <w:rPr>
                <w:sz w:val="20"/>
                <w:szCs w:val="20"/>
              </w:rPr>
            </w:pPr>
            <w:r w:rsidDel="00000000" w:rsidR="00000000" w:rsidRPr="00000000">
              <w:rPr>
                <w:sz w:val="20"/>
                <w:szCs w:val="20"/>
                <w:rtl w:val="0"/>
              </w:rPr>
              <w:t xml:space="preserve">Github</w:t>
            </w:r>
          </w:p>
          <w:p w:rsidR="00000000" w:rsidDel="00000000" w:rsidP="00000000" w:rsidRDefault="00000000" w:rsidRPr="00000000" w14:paraId="00000039">
            <w:pPr>
              <w:rPr>
                <w:sz w:val="20"/>
                <w:szCs w:val="20"/>
              </w:rPr>
            </w:pPr>
            <w:r w:rsidDel="00000000" w:rsidR="00000000" w:rsidRPr="00000000">
              <w:rPr>
                <w:sz w:val="20"/>
                <w:szCs w:val="20"/>
                <w:rtl w:val="0"/>
              </w:rPr>
              <w:t xml:space="preserve">Figma</w:t>
            </w:r>
          </w:p>
          <w:p w:rsidR="00000000" w:rsidDel="00000000" w:rsidP="00000000" w:rsidRDefault="00000000" w:rsidRPr="00000000" w14:paraId="0000003A">
            <w:pPr>
              <w:rPr>
                <w:sz w:val="20"/>
                <w:szCs w:val="20"/>
              </w:rPr>
            </w:pP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4.2</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Language</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HTML, CSS, Javascript, SQL, PHP</w:t>
            </w:r>
          </w:p>
        </w:tc>
      </w:tr>
      <w:tr>
        <w:trPr>
          <w:cantSplit w:val="0"/>
          <w:trHeight w:val="117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4.3</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Purpose of languages / software (mentioned above)</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VSCode - coding editor</w:t>
            </w:r>
          </w:p>
          <w:p w:rsidR="00000000" w:rsidDel="00000000" w:rsidP="00000000" w:rsidRDefault="00000000" w:rsidRPr="00000000" w14:paraId="00000041">
            <w:pPr>
              <w:rPr>
                <w:sz w:val="20"/>
                <w:szCs w:val="20"/>
              </w:rPr>
            </w:pPr>
            <w:r w:rsidDel="00000000" w:rsidR="00000000" w:rsidRPr="00000000">
              <w:rPr>
                <w:sz w:val="20"/>
                <w:szCs w:val="20"/>
                <w:rtl w:val="0"/>
              </w:rPr>
              <w:t xml:space="preserve">XAMPP - web server product that includes Apache web server, MySQL </w:t>
            </w:r>
          </w:p>
          <w:p w:rsidR="00000000" w:rsidDel="00000000" w:rsidP="00000000" w:rsidRDefault="00000000" w:rsidRPr="00000000" w14:paraId="00000042">
            <w:pPr>
              <w:rPr>
                <w:sz w:val="20"/>
                <w:szCs w:val="20"/>
              </w:rPr>
            </w:pPr>
            <w:r w:rsidDel="00000000" w:rsidR="00000000" w:rsidRPr="00000000">
              <w:rPr>
                <w:sz w:val="20"/>
                <w:szCs w:val="20"/>
                <w:rtl w:val="0"/>
              </w:rPr>
              <w:t xml:space="preserve">Webex - web conferencing tool</w:t>
            </w:r>
          </w:p>
          <w:p w:rsidR="00000000" w:rsidDel="00000000" w:rsidP="00000000" w:rsidRDefault="00000000" w:rsidRPr="00000000" w14:paraId="00000043">
            <w:pPr>
              <w:rPr>
                <w:sz w:val="20"/>
                <w:szCs w:val="20"/>
              </w:rPr>
            </w:pPr>
            <w:r w:rsidDel="00000000" w:rsidR="00000000" w:rsidRPr="00000000">
              <w:rPr>
                <w:sz w:val="20"/>
                <w:szCs w:val="20"/>
                <w:rtl w:val="0"/>
              </w:rPr>
              <w:t xml:space="preserve">Asana - web work management tool</w:t>
            </w:r>
          </w:p>
          <w:p w:rsidR="00000000" w:rsidDel="00000000" w:rsidP="00000000" w:rsidRDefault="00000000" w:rsidRPr="00000000" w14:paraId="00000044">
            <w:pPr>
              <w:rPr>
                <w:sz w:val="20"/>
                <w:szCs w:val="20"/>
              </w:rPr>
            </w:pPr>
            <w:r w:rsidDel="00000000" w:rsidR="00000000" w:rsidRPr="00000000">
              <w:rPr>
                <w:sz w:val="20"/>
                <w:szCs w:val="20"/>
                <w:rtl w:val="0"/>
              </w:rPr>
              <w:t xml:space="preserve">Github - cloud based code repository</w:t>
            </w:r>
          </w:p>
          <w:p w:rsidR="00000000" w:rsidDel="00000000" w:rsidP="00000000" w:rsidRDefault="00000000" w:rsidRPr="00000000" w14:paraId="00000045">
            <w:pPr>
              <w:rPr>
                <w:sz w:val="20"/>
                <w:szCs w:val="20"/>
              </w:rPr>
            </w:pPr>
            <w:r w:rsidDel="00000000" w:rsidR="00000000" w:rsidRPr="00000000">
              <w:rPr>
                <w:sz w:val="20"/>
                <w:szCs w:val="20"/>
                <w:rtl w:val="0"/>
              </w:rPr>
              <w:t xml:space="preserve">database server, PHP</w:t>
            </w:r>
          </w:p>
          <w:p w:rsidR="00000000" w:rsidDel="00000000" w:rsidP="00000000" w:rsidRDefault="00000000" w:rsidRPr="00000000" w14:paraId="00000046">
            <w:pPr>
              <w:rPr>
                <w:sz w:val="20"/>
                <w:szCs w:val="20"/>
              </w:rPr>
            </w:pPr>
            <w:r w:rsidDel="00000000" w:rsidR="00000000" w:rsidRPr="00000000">
              <w:rPr>
                <w:sz w:val="20"/>
                <w:szCs w:val="20"/>
                <w:rtl w:val="0"/>
              </w:rPr>
              <w:t xml:space="preserve">Figma - Graphic design/prototyping tool</w:t>
            </w:r>
          </w:p>
          <w:p w:rsidR="00000000" w:rsidDel="00000000" w:rsidP="00000000" w:rsidRDefault="00000000" w:rsidRPr="00000000" w14:paraId="00000047">
            <w:pPr>
              <w:rPr>
                <w:sz w:val="20"/>
                <w:szCs w:val="20"/>
              </w:rPr>
            </w:pPr>
            <w:r w:rsidDel="00000000" w:rsidR="00000000" w:rsidRPr="00000000">
              <w:rPr>
                <w:sz w:val="20"/>
                <w:szCs w:val="20"/>
                <w:rtl w:val="0"/>
              </w:rPr>
              <w:t xml:space="preserve">HTML/CSS - Frontend</w:t>
            </w:r>
          </w:p>
          <w:p w:rsidR="00000000" w:rsidDel="00000000" w:rsidP="00000000" w:rsidRDefault="00000000" w:rsidRPr="00000000" w14:paraId="00000048">
            <w:pPr>
              <w:rPr>
                <w:sz w:val="20"/>
                <w:szCs w:val="20"/>
              </w:rPr>
            </w:pPr>
            <w:r w:rsidDel="00000000" w:rsidR="00000000" w:rsidRPr="00000000">
              <w:rPr>
                <w:sz w:val="20"/>
                <w:szCs w:val="20"/>
                <w:rtl w:val="0"/>
              </w:rPr>
              <w:t xml:space="preserve">Javascript - Tying backend to frontend</w:t>
            </w:r>
          </w:p>
          <w:p w:rsidR="00000000" w:rsidDel="00000000" w:rsidP="00000000" w:rsidRDefault="00000000" w:rsidRPr="00000000" w14:paraId="00000049">
            <w:pPr>
              <w:rPr>
                <w:sz w:val="20"/>
                <w:szCs w:val="20"/>
              </w:rPr>
            </w:pPr>
            <w:r w:rsidDel="00000000" w:rsidR="00000000" w:rsidRPr="00000000">
              <w:rPr>
                <w:sz w:val="20"/>
                <w:szCs w:val="20"/>
                <w:rtl w:val="0"/>
              </w:rPr>
              <w:t xml:space="preserve">SQL - Database</w:t>
            </w:r>
          </w:p>
          <w:p w:rsidR="00000000" w:rsidDel="00000000" w:rsidP="00000000" w:rsidRDefault="00000000" w:rsidRPr="00000000" w14:paraId="0000004A">
            <w:pPr>
              <w:rPr>
                <w:sz w:val="20"/>
                <w:szCs w:val="20"/>
              </w:rPr>
            </w:pPr>
            <w:r w:rsidDel="00000000" w:rsidR="00000000" w:rsidRPr="00000000">
              <w:rPr>
                <w:sz w:val="20"/>
                <w:szCs w:val="20"/>
                <w:rtl w:val="0"/>
              </w:rPr>
              <w:t xml:space="preserve">PHP - Backend/frontend - pipeline</w:t>
            </w:r>
          </w:p>
        </w:tc>
      </w:tr>
    </w:tb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Project Proposal</w:t>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Hudson Valley Audio Visual </w:t>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Equipment Rental System Project</w:t>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Team Members: </w:t>
      </w:r>
    </w:p>
    <w:p w:rsidR="00000000" w:rsidDel="00000000" w:rsidP="00000000" w:rsidRDefault="00000000" w:rsidRPr="00000000" w14:paraId="00000052">
      <w:pPr>
        <w:rPr/>
      </w:pPr>
      <w:r w:rsidDel="00000000" w:rsidR="00000000" w:rsidRPr="00000000">
        <w:rPr>
          <w:rtl w:val="0"/>
        </w:rPr>
        <w:t xml:space="preserve">Asfand Salam Alavi, Jorge Cruz, Jennie Q. Colabella, Antonio Finelli, Nicholas Finelli, Christopher Moschetti, Taimur Tawil</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VISION STATEMENT</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b w:val="1"/>
          <w:sz w:val="24"/>
          <w:szCs w:val="24"/>
          <w:u w:val="single"/>
          <w:rtl w:val="0"/>
        </w:rPr>
        <w:t xml:space="preserve">Executive Summary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color w:val="111111"/>
          <w:sz w:val="24"/>
          <w:szCs w:val="24"/>
          <w:rtl w:val="0"/>
        </w:rPr>
        <w:t xml:space="preserve">We will be creating a cloud based point of sale system for Hudson Valley Audio Visual, a small company that has been serving the Capital Region, Hudson Valley, and Westchester County since 1996. The purpose of the system is to enable the client to streamline their rental workflow. The finished product will allow company employees to manage inventory, create rental packages for clients, and create and manage service requests.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111111"/>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111111"/>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111111"/>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b w:val="1"/>
          <w:color w:val="111111"/>
          <w:sz w:val="24"/>
          <w:szCs w:val="24"/>
          <w:u w:val="single"/>
        </w:rPr>
      </w:pPr>
      <w:r w:rsidDel="00000000" w:rsidR="00000000" w:rsidRPr="00000000">
        <w:rPr>
          <w:b w:val="1"/>
          <w:color w:val="111111"/>
          <w:sz w:val="24"/>
          <w:szCs w:val="24"/>
          <w:u w:val="single"/>
          <w:rtl w:val="0"/>
        </w:rPr>
        <w:t xml:space="preserve">Project Proposal</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sz w:val="24"/>
          <w:szCs w:val="24"/>
        </w:rPr>
      </w:pPr>
      <w:r w:rsidDel="00000000" w:rsidR="00000000" w:rsidRPr="00000000">
        <w:rPr>
          <w:sz w:val="24"/>
          <w:szCs w:val="24"/>
          <w:rtl w:val="0"/>
        </w:rPr>
        <w:t xml:space="preserve">The client’s current system requires prospective customers to complete a form that asks for their contact information, details about their event and the type(s) of services they’re interested in. When the manager receives the information they have to search their emails for prices and package information which differs depending on the type of event and client. Our proposal is to create a system that will allow the manager and their staff to quickly access the package information and price list(s) so they can focus their attention on other areas of their business.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4"/>
          <w:szCs w:val="24"/>
        </w:rPr>
      </w:pPr>
      <w:r w:rsidDel="00000000" w:rsidR="00000000" w:rsidRPr="00000000">
        <w:rPr>
          <w:rtl w:val="0"/>
        </w:rPr>
      </w:r>
    </w:p>
    <w:p w:rsidR="00000000" w:rsidDel="00000000" w:rsidP="00000000" w:rsidRDefault="00000000" w:rsidRPr="00000000" w14:paraId="0000005E">
      <w:pPr>
        <w:rPr>
          <w:b w:val="1"/>
          <w:sz w:val="24"/>
          <w:szCs w:val="24"/>
          <w:u w:val="single"/>
        </w:rPr>
      </w:pPr>
      <w:r w:rsidDel="00000000" w:rsidR="00000000" w:rsidRPr="00000000">
        <w:rPr>
          <w:b w:val="1"/>
          <w:sz w:val="24"/>
          <w:szCs w:val="24"/>
          <w:u w:val="single"/>
          <w:rtl w:val="0"/>
        </w:rPr>
        <w:t xml:space="preserve">Business Case &amp; Benefits For Stakeholders &amp; The End User Community: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111111"/>
          <w:sz w:val="24"/>
          <w:szCs w:val="24"/>
        </w:rPr>
      </w:pPr>
      <w:r w:rsidDel="00000000" w:rsidR="00000000" w:rsidRPr="00000000">
        <w:rPr>
          <w:color w:val="111111"/>
          <w:sz w:val="24"/>
          <w:szCs w:val="24"/>
          <w:rtl w:val="0"/>
        </w:rPr>
        <w:t xml:space="preserve">The primary end user for the first iteration of this system will be the client’s staff. The client has requested a streamlined system that they can use to manage their equipment rental process. This would allow them to spend more time on other areas of their business.</w:t>
      </w:r>
    </w:p>
    <w:p w:rsidR="00000000" w:rsidDel="00000000" w:rsidP="00000000" w:rsidRDefault="00000000" w:rsidRPr="00000000" w14:paraId="00000060">
      <w:pPr>
        <w:rPr>
          <w:color w:val="111111"/>
          <w:sz w:val="24"/>
          <w:szCs w:val="24"/>
        </w:rPr>
      </w:pPr>
      <w:r w:rsidDel="00000000" w:rsidR="00000000" w:rsidRPr="00000000">
        <w:rPr>
          <w:rtl w:val="0"/>
        </w:rPr>
      </w:r>
    </w:p>
    <w:p w:rsidR="00000000" w:rsidDel="00000000" w:rsidP="00000000" w:rsidRDefault="00000000" w:rsidRPr="00000000" w14:paraId="00000061">
      <w:pPr>
        <w:rPr>
          <w:b w:val="1"/>
          <w:sz w:val="24"/>
          <w:szCs w:val="24"/>
          <w:u w:val="single"/>
        </w:rPr>
      </w:pPr>
      <w:r w:rsidDel="00000000" w:rsidR="00000000" w:rsidRPr="00000000">
        <w:rPr>
          <w:b w:val="1"/>
          <w:sz w:val="24"/>
          <w:szCs w:val="24"/>
          <w:u w:val="single"/>
          <w:rtl w:val="0"/>
        </w:rPr>
        <w:t xml:space="preserve">Market Analysis And Differentiation From Current Competition: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111111"/>
          <w:sz w:val="24"/>
          <w:szCs w:val="24"/>
          <w:highlight w:val="white"/>
        </w:rPr>
      </w:pPr>
      <w:r w:rsidDel="00000000" w:rsidR="00000000" w:rsidRPr="00000000">
        <w:rPr>
          <w:color w:val="111111"/>
          <w:sz w:val="24"/>
          <w:szCs w:val="24"/>
          <w:highlight w:val="white"/>
          <w:rtl w:val="0"/>
        </w:rPr>
        <w:t xml:space="preserve">The Hudson Valley Region is home to a variety of audio visual rental/event coordination businesses. These include:</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01.6" w:lineRule="auto"/>
        <w:ind w:right="360" w:firstLine="630"/>
        <w:rPr>
          <w:b w:val="1"/>
          <w:i w:val="1"/>
          <w:color w:val="6d9eeb"/>
          <w:sz w:val="24"/>
          <w:szCs w:val="24"/>
          <w:highlight w:val="white"/>
        </w:rPr>
      </w:pPr>
      <w:bookmarkStart w:colFirst="0" w:colLast="0" w:name="_azp0ydjj4009" w:id="0"/>
      <w:bookmarkEnd w:id="0"/>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01.6" w:lineRule="auto"/>
        <w:ind w:right="360" w:firstLine="0"/>
        <w:rPr>
          <w:i w:val="1"/>
          <w:color w:val="6d9eeb"/>
          <w:sz w:val="24"/>
          <w:szCs w:val="24"/>
          <w:highlight w:val="white"/>
        </w:rPr>
      </w:pPr>
      <w:bookmarkStart w:colFirst="0" w:colLast="0" w:name="_6xin7njbkwib" w:id="1"/>
      <w:bookmarkEnd w:id="1"/>
      <w:r w:rsidDel="00000000" w:rsidR="00000000" w:rsidRPr="00000000">
        <w:rPr>
          <w:b w:val="1"/>
          <w:i w:val="1"/>
          <w:color w:val="6d9eeb"/>
          <w:sz w:val="24"/>
          <w:szCs w:val="24"/>
          <w:highlight w:val="white"/>
          <w:rtl w:val="0"/>
        </w:rPr>
        <w:t xml:space="preserve">SALVIN DESIGN (https://www.salvin.biz/)</w:t>
      </w:r>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right="360" w:firstLine="0"/>
        <w:rPr>
          <w:sz w:val="24"/>
          <w:szCs w:val="24"/>
        </w:rPr>
      </w:pPr>
      <w:bookmarkStart w:colFirst="0" w:colLast="0" w:name="_kyf5pfe9hqd5" w:id="2"/>
      <w:bookmarkEnd w:id="2"/>
      <w:r w:rsidDel="00000000" w:rsidR="00000000" w:rsidRPr="00000000">
        <w:rPr>
          <w:i w:val="1"/>
          <w:sz w:val="24"/>
          <w:szCs w:val="24"/>
          <w:highlight w:val="white"/>
          <w:rtl w:val="0"/>
        </w:rPr>
        <w:t xml:space="preserve">Salvin Design is an audio visual rental company based in Kingston, New York. They have 41 years experience in the industry. Their home page is busy. The background of their website is purple which makes it difficult to read. Nearly two-thirds of the main screen area contains photos and video clips of some of their jobs. Their audio and video pages include lists of specific pieces of equipment that are available, and their service page describes the services they offer, but two-thirds of each of those pages is blank. </w:t>
      </w:r>
      <w:r w:rsidDel="00000000" w:rsidR="00000000" w:rsidRPr="00000000">
        <w:rPr>
          <w:rtl w:val="0"/>
        </w:rPr>
      </w:r>
    </w:p>
    <w:p w:rsidR="00000000" w:rsidDel="00000000" w:rsidP="00000000" w:rsidRDefault="00000000" w:rsidRPr="00000000" w14:paraId="00000066">
      <w:pPr>
        <w:ind w:right="360" w:firstLine="0"/>
        <w:rPr>
          <w:sz w:val="24"/>
          <w:szCs w:val="24"/>
        </w:rPr>
      </w:pPr>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01.6" w:lineRule="auto"/>
        <w:ind w:right="360" w:firstLine="0"/>
        <w:rPr>
          <w:b w:val="1"/>
          <w:i w:val="1"/>
          <w:color w:val="6d9eeb"/>
          <w:sz w:val="24"/>
          <w:szCs w:val="24"/>
          <w:highlight w:val="white"/>
        </w:rPr>
      </w:pPr>
      <w:bookmarkStart w:colFirst="0" w:colLast="0" w:name="_ah7bb8r3ut36" w:id="3"/>
      <w:bookmarkEnd w:id="3"/>
      <w:r w:rsidDel="00000000" w:rsidR="00000000" w:rsidRPr="00000000">
        <w:rPr>
          <w:b w:val="1"/>
          <w:i w:val="1"/>
          <w:color w:val="6d9eeb"/>
          <w:sz w:val="24"/>
          <w:szCs w:val="24"/>
          <w:highlight w:val="white"/>
          <w:rtl w:val="0"/>
        </w:rPr>
        <w:t xml:space="preserve">TVI (https://technical-video.com/av-rentals/)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right="360" w:firstLine="0"/>
        <w:rPr>
          <w:i w:val="1"/>
          <w:sz w:val="24"/>
          <w:szCs w:val="24"/>
          <w:highlight w:val="white"/>
        </w:rPr>
      </w:pPr>
      <w:r w:rsidDel="00000000" w:rsidR="00000000" w:rsidRPr="00000000">
        <w:rPr>
          <w:i w:val="1"/>
          <w:sz w:val="24"/>
          <w:szCs w:val="24"/>
          <w:highlight w:val="white"/>
          <w:rtl w:val="0"/>
        </w:rPr>
        <w:t xml:space="preserve">Technical Video Incorporated is an audio visual sales and rental company based in Albany, New York. They have 36 years of experience in the industry. Their home page is clean and the colors are coordinated (white background with black and red text). The screen is filled with an image carousel that contains photos of previous jobs. The next section contains a well laid out menu for their main products and services. The bottom section contains an area for the company to post promotional articles. Their event staging and services pages describe what they do, but prospective clients have to call or email them for information.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630" w:right="990" w:firstLine="0"/>
        <w:rPr>
          <w:rFonts w:ascii="Roboto" w:cs="Roboto" w:eastAsia="Roboto" w:hAnsi="Roboto"/>
          <w:i w:val="1"/>
          <w:color w:val="555555"/>
          <w:sz w:val="24"/>
          <w:szCs w:val="24"/>
          <w:highlight w:val="white"/>
        </w:rPr>
      </w:pP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Stakeholders: </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Primary Stakeholder:</w:t>
      </w:r>
      <w:r w:rsidDel="00000000" w:rsidR="00000000" w:rsidRPr="00000000">
        <w:rPr>
          <w:sz w:val="24"/>
          <w:szCs w:val="24"/>
          <w:rtl w:val="0"/>
        </w:rPr>
        <w:t xml:space="preserve"> </w:t>
      </w:r>
    </w:p>
    <w:p w:rsidR="00000000" w:rsidDel="00000000" w:rsidP="00000000" w:rsidRDefault="00000000" w:rsidRPr="00000000" w14:paraId="0000006C">
      <w:pPr>
        <w:ind w:firstLine="180"/>
        <w:rPr>
          <w:sz w:val="24"/>
          <w:szCs w:val="24"/>
        </w:rPr>
      </w:pPr>
      <w:r w:rsidDel="00000000" w:rsidR="00000000" w:rsidRPr="00000000">
        <w:rPr>
          <w:sz w:val="24"/>
          <w:szCs w:val="24"/>
          <w:rtl w:val="0"/>
        </w:rPr>
        <w:t xml:space="preserve">Joseph Harrington, owner, Hudson Valley Audio Visual</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Other Stakeholders:</w:t>
      </w:r>
    </w:p>
    <w:p w:rsidR="00000000" w:rsidDel="00000000" w:rsidP="00000000" w:rsidRDefault="00000000" w:rsidRPr="00000000" w14:paraId="00000070">
      <w:pPr>
        <w:ind w:firstLine="180"/>
        <w:rPr>
          <w:sz w:val="24"/>
          <w:szCs w:val="24"/>
        </w:rPr>
      </w:pPr>
      <w:r w:rsidDel="00000000" w:rsidR="00000000" w:rsidRPr="00000000">
        <w:rPr>
          <w:sz w:val="24"/>
          <w:szCs w:val="24"/>
          <w:rtl w:val="0"/>
        </w:rPr>
        <w:t xml:space="preserve">Managers and employees at Hudson Valley Audio Visual</w:t>
      </w:r>
    </w:p>
    <w:p w:rsidR="00000000" w:rsidDel="00000000" w:rsidP="00000000" w:rsidRDefault="00000000" w:rsidRPr="00000000" w14:paraId="00000071">
      <w:pPr>
        <w:ind w:left="180" w:firstLine="0"/>
        <w:rPr>
          <w:sz w:val="24"/>
          <w:szCs w:val="24"/>
        </w:rPr>
      </w:pPr>
      <w:r w:rsidDel="00000000" w:rsidR="00000000" w:rsidRPr="00000000">
        <w:rPr>
          <w:sz w:val="24"/>
          <w:szCs w:val="24"/>
          <w:rtl w:val="0"/>
        </w:rPr>
        <w:t xml:space="preserve">Members of the public who live in the service area who are in the market for audio visual rental, installations, or event planning</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b w:val="1"/>
          <w:sz w:val="24"/>
          <w:szCs w:val="24"/>
          <w:rtl w:val="0"/>
        </w:rPr>
        <w:t xml:space="preserve">Project Managers:</w:t>
      </w:r>
    </w:p>
    <w:p w:rsidR="00000000" w:rsidDel="00000000" w:rsidP="00000000" w:rsidRDefault="00000000" w:rsidRPr="00000000" w14:paraId="00000075">
      <w:pPr>
        <w:ind w:left="180" w:firstLine="0"/>
        <w:rPr>
          <w:sz w:val="24"/>
          <w:szCs w:val="24"/>
        </w:rPr>
      </w:pPr>
      <w:r w:rsidDel="00000000" w:rsidR="00000000" w:rsidRPr="00000000">
        <w:rPr>
          <w:sz w:val="24"/>
          <w:szCs w:val="24"/>
          <w:rtl w:val="0"/>
        </w:rPr>
        <w:t xml:space="preserve">Anthony Denizard, Professor of Computer Science, SUNY New Paltz</w:t>
      </w:r>
    </w:p>
    <w:p w:rsidR="00000000" w:rsidDel="00000000" w:rsidP="00000000" w:rsidRDefault="00000000" w:rsidRPr="00000000" w14:paraId="00000076">
      <w:pPr>
        <w:ind w:left="180" w:firstLine="0"/>
        <w:rPr>
          <w:sz w:val="24"/>
          <w:szCs w:val="24"/>
        </w:rPr>
      </w:pPr>
      <w:r w:rsidDel="00000000" w:rsidR="00000000" w:rsidRPr="00000000">
        <w:rPr>
          <w:rtl w:val="0"/>
        </w:rPr>
      </w:r>
    </w:p>
    <w:p w:rsidR="00000000" w:rsidDel="00000000" w:rsidP="00000000" w:rsidRDefault="00000000" w:rsidRPr="00000000" w14:paraId="00000077">
      <w:pPr>
        <w:ind w:left="180" w:firstLine="0"/>
        <w:rPr>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color w:val="111111"/>
          <w:sz w:val="24"/>
          <w:szCs w:val="24"/>
          <w:u w:val="single"/>
        </w:rPr>
      </w:pPr>
      <w:r w:rsidDel="00000000" w:rsidR="00000000" w:rsidRPr="00000000">
        <w:rPr>
          <w:b w:val="1"/>
          <w:color w:val="111111"/>
          <w:sz w:val="24"/>
          <w:szCs w:val="24"/>
          <w:u w:val="single"/>
          <w:rtl w:val="0"/>
        </w:rPr>
        <w:t xml:space="preserve">Major Features: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111111"/>
          <w:sz w:val="24"/>
          <w:szCs w:val="24"/>
        </w:rPr>
      </w:pPr>
      <w:r w:rsidDel="00000000" w:rsidR="00000000" w:rsidRPr="00000000">
        <w:rPr>
          <w:color w:val="111111"/>
          <w:sz w:val="24"/>
          <w:szCs w:val="24"/>
          <w:rtl w:val="0"/>
        </w:rPr>
        <w:t xml:space="preserve">A point of sale system that meets FRC standards and includes the following features:</w:t>
      </w:r>
    </w:p>
    <w:p w:rsidR="00000000" w:rsidDel="00000000" w:rsidP="00000000" w:rsidRDefault="00000000" w:rsidRPr="00000000" w14:paraId="0000007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color w:val="111111"/>
          <w:sz w:val="24"/>
          <w:szCs w:val="24"/>
          <w:rtl w:val="0"/>
        </w:rPr>
        <w:t xml:space="preserve">Inventory Management</w:t>
      </w:r>
    </w:p>
    <w:p w:rsidR="00000000" w:rsidDel="00000000" w:rsidP="00000000" w:rsidRDefault="00000000" w:rsidRPr="00000000" w14:paraId="0000007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11111"/>
          <w:sz w:val="24"/>
          <w:szCs w:val="24"/>
        </w:rPr>
      </w:pPr>
      <w:r w:rsidDel="00000000" w:rsidR="00000000" w:rsidRPr="00000000">
        <w:rPr>
          <w:color w:val="111111"/>
          <w:sz w:val="24"/>
          <w:szCs w:val="24"/>
          <w:rtl w:val="0"/>
        </w:rPr>
        <w:t xml:space="preserve">Customer Management</w:t>
      </w:r>
    </w:p>
    <w:p w:rsidR="00000000" w:rsidDel="00000000" w:rsidP="00000000" w:rsidRDefault="00000000" w:rsidRPr="00000000" w14:paraId="0000007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11111"/>
          <w:sz w:val="24"/>
          <w:szCs w:val="24"/>
        </w:rPr>
      </w:pPr>
      <w:r w:rsidDel="00000000" w:rsidR="00000000" w:rsidRPr="00000000">
        <w:rPr>
          <w:color w:val="111111"/>
          <w:sz w:val="24"/>
          <w:szCs w:val="24"/>
          <w:rtl w:val="0"/>
        </w:rPr>
        <w:t xml:space="preserve">Service Management</w:t>
      </w:r>
    </w:p>
    <w:p w:rsidR="00000000" w:rsidDel="00000000" w:rsidP="00000000" w:rsidRDefault="00000000" w:rsidRPr="00000000" w14:paraId="0000007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11111"/>
          <w:sz w:val="24"/>
          <w:szCs w:val="24"/>
        </w:rPr>
      </w:pPr>
      <w:r w:rsidDel="00000000" w:rsidR="00000000" w:rsidRPr="00000000">
        <w:rPr>
          <w:color w:val="111111"/>
          <w:sz w:val="24"/>
          <w:szCs w:val="24"/>
          <w:rtl w:val="0"/>
        </w:rPr>
        <w:t xml:space="preserve">Shopping Cart/Order Creation and Checkout System</w:t>
      </w:r>
    </w:p>
    <w:p w:rsidR="00000000" w:rsidDel="00000000" w:rsidP="00000000" w:rsidRDefault="00000000" w:rsidRPr="00000000" w14:paraId="0000007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color w:val="111111"/>
          <w:sz w:val="24"/>
          <w:szCs w:val="24"/>
        </w:rPr>
      </w:pPr>
      <w:r w:rsidDel="00000000" w:rsidR="00000000" w:rsidRPr="00000000">
        <w:rPr>
          <w:color w:val="111111"/>
          <w:sz w:val="24"/>
          <w:szCs w:val="24"/>
          <w:rtl w:val="0"/>
        </w:rPr>
        <w:t xml:space="preserve">Security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color w:val="111111"/>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color w:val="111111"/>
          <w:sz w:val="24"/>
          <w:szCs w:val="24"/>
          <w:u w:val="single"/>
        </w:rPr>
      </w:pPr>
      <w:r w:rsidDel="00000000" w:rsidR="00000000" w:rsidRPr="00000000">
        <w:rPr>
          <w:b w:val="1"/>
          <w:color w:val="111111"/>
          <w:sz w:val="24"/>
          <w:szCs w:val="24"/>
          <w:u w:val="single"/>
          <w:rtl w:val="0"/>
        </w:rPr>
        <w:t xml:space="preserve">Major Risks:</w:t>
      </w:r>
    </w:p>
    <w:p w:rsidR="00000000" w:rsidDel="00000000" w:rsidP="00000000" w:rsidRDefault="00000000" w:rsidRPr="00000000" w14:paraId="0000008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11111"/>
          <w:sz w:val="24"/>
          <w:szCs w:val="24"/>
        </w:rPr>
      </w:pPr>
      <w:r w:rsidDel="00000000" w:rsidR="00000000" w:rsidRPr="00000000">
        <w:rPr>
          <w:color w:val="111111"/>
          <w:sz w:val="24"/>
          <w:szCs w:val="24"/>
          <w:rtl w:val="0"/>
        </w:rPr>
        <w:t xml:space="preserve">Meeting client expectations while managing the allotted time and available resources </w:t>
      </w:r>
    </w:p>
    <w:p w:rsidR="00000000" w:rsidDel="00000000" w:rsidP="00000000" w:rsidRDefault="00000000" w:rsidRPr="00000000" w14:paraId="00000082">
      <w:pPr>
        <w:numPr>
          <w:ilvl w:val="0"/>
          <w:numId w:val="2"/>
        </w:numPr>
        <w:ind w:left="720" w:hanging="360"/>
        <w:rPr>
          <w:sz w:val="24"/>
          <w:szCs w:val="24"/>
        </w:rPr>
      </w:pPr>
      <w:r w:rsidDel="00000000" w:rsidR="00000000" w:rsidRPr="00000000">
        <w:rPr>
          <w:sz w:val="24"/>
          <w:szCs w:val="24"/>
          <w:rtl w:val="0"/>
        </w:rPr>
        <w:t xml:space="preserve">Not appealing to the end users enough to create a commitment to further development</w:t>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Attempting to complete a client wish list that’s too broad given the time limit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