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638C6" w14:textId="77777777" w:rsidR="00B61FD7" w:rsidRDefault="007349E6" w:rsidP="007349E6">
      <w:pPr>
        <w:pStyle w:val="Title"/>
        <w:jc w:val="center"/>
      </w:pPr>
      <w:proofErr w:type="spellStart"/>
      <w:r>
        <w:t>GraviT</w:t>
      </w:r>
      <w:proofErr w:type="spellEnd"/>
      <w:r>
        <w:t xml:space="preserve"> User Guide</w:t>
      </w:r>
    </w:p>
    <w:p w14:paraId="5F6CFB37" w14:textId="77777777" w:rsidR="007349E6" w:rsidRDefault="007349E6" w:rsidP="007349E6">
      <w:pPr>
        <w:pStyle w:val="Subtitle"/>
        <w:jc w:val="center"/>
      </w:pPr>
      <w:r>
        <w:t>Version 0.1</w:t>
      </w:r>
    </w:p>
    <w:sdt>
      <w:sdtPr>
        <w:rPr>
          <w:rFonts w:asciiTheme="minorHAnsi" w:eastAsiaTheme="minorHAnsi" w:hAnsiTheme="minorHAnsi" w:cstheme="minorBidi"/>
          <w:color w:val="auto"/>
          <w:sz w:val="22"/>
          <w:szCs w:val="22"/>
        </w:rPr>
        <w:id w:val="1930542594"/>
        <w:docPartObj>
          <w:docPartGallery w:val="Table of Contents"/>
          <w:docPartUnique/>
        </w:docPartObj>
      </w:sdtPr>
      <w:sdtEndPr>
        <w:rPr>
          <w:b/>
          <w:bCs/>
          <w:noProof/>
        </w:rPr>
      </w:sdtEndPr>
      <w:sdtContent>
        <w:p w14:paraId="72EE4D69" w14:textId="77777777" w:rsidR="00642A81" w:rsidRDefault="00642A81">
          <w:pPr>
            <w:pStyle w:val="TOCHeading"/>
          </w:pPr>
          <w:r>
            <w:t>Contents</w:t>
          </w:r>
        </w:p>
        <w:p w14:paraId="47837942" w14:textId="77777777" w:rsidR="00D25F4D" w:rsidRDefault="00642A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775074" w:history="1">
            <w:r w:rsidR="00D25F4D" w:rsidRPr="004F046F">
              <w:rPr>
                <w:rStyle w:val="Hyperlink"/>
                <w:noProof/>
              </w:rPr>
              <w:t>Overview</w:t>
            </w:r>
            <w:r w:rsidR="00D25F4D">
              <w:rPr>
                <w:noProof/>
                <w:webHidden/>
              </w:rPr>
              <w:tab/>
            </w:r>
            <w:r w:rsidR="00D25F4D">
              <w:rPr>
                <w:noProof/>
                <w:webHidden/>
              </w:rPr>
              <w:fldChar w:fldCharType="begin"/>
            </w:r>
            <w:r w:rsidR="00D25F4D">
              <w:rPr>
                <w:noProof/>
                <w:webHidden/>
              </w:rPr>
              <w:instrText xml:space="preserve"> PAGEREF _Toc465775074 \h </w:instrText>
            </w:r>
            <w:r w:rsidR="00D25F4D">
              <w:rPr>
                <w:noProof/>
                <w:webHidden/>
              </w:rPr>
            </w:r>
            <w:r w:rsidR="00D25F4D">
              <w:rPr>
                <w:noProof/>
                <w:webHidden/>
              </w:rPr>
              <w:fldChar w:fldCharType="separate"/>
            </w:r>
            <w:r w:rsidR="00D25F4D">
              <w:rPr>
                <w:noProof/>
                <w:webHidden/>
              </w:rPr>
              <w:t>1</w:t>
            </w:r>
            <w:r w:rsidR="00D25F4D">
              <w:rPr>
                <w:noProof/>
                <w:webHidden/>
              </w:rPr>
              <w:fldChar w:fldCharType="end"/>
            </w:r>
          </w:hyperlink>
        </w:p>
        <w:p w14:paraId="19CFAC13" w14:textId="77777777" w:rsidR="00D25F4D" w:rsidRDefault="00D25F4D">
          <w:pPr>
            <w:pStyle w:val="TOC2"/>
            <w:tabs>
              <w:tab w:val="right" w:leader="dot" w:pos="9350"/>
            </w:tabs>
            <w:rPr>
              <w:rFonts w:eastAsiaTheme="minorEastAsia"/>
              <w:noProof/>
            </w:rPr>
          </w:pPr>
          <w:hyperlink w:anchor="_Toc465775075" w:history="1">
            <w:r w:rsidRPr="004F046F">
              <w:rPr>
                <w:rStyle w:val="Hyperlink"/>
                <w:noProof/>
              </w:rPr>
              <w:t>Engines</w:t>
            </w:r>
            <w:r>
              <w:rPr>
                <w:noProof/>
                <w:webHidden/>
              </w:rPr>
              <w:tab/>
            </w:r>
            <w:r>
              <w:rPr>
                <w:noProof/>
                <w:webHidden/>
              </w:rPr>
              <w:fldChar w:fldCharType="begin"/>
            </w:r>
            <w:r>
              <w:rPr>
                <w:noProof/>
                <w:webHidden/>
              </w:rPr>
              <w:instrText xml:space="preserve"> PAGEREF _Toc465775075 \h </w:instrText>
            </w:r>
            <w:r>
              <w:rPr>
                <w:noProof/>
                <w:webHidden/>
              </w:rPr>
            </w:r>
            <w:r>
              <w:rPr>
                <w:noProof/>
                <w:webHidden/>
              </w:rPr>
              <w:fldChar w:fldCharType="separate"/>
            </w:r>
            <w:r>
              <w:rPr>
                <w:noProof/>
                <w:webHidden/>
              </w:rPr>
              <w:t>2</w:t>
            </w:r>
            <w:r>
              <w:rPr>
                <w:noProof/>
                <w:webHidden/>
              </w:rPr>
              <w:fldChar w:fldCharType="end"/>
            </w:r>
          </w:hyperlink>
        </w:p>
        <w:p w14:paraId="4F09193D" w14:textId="77777777" w:rsidR="00D25F4D" w:rsidRDefault="00D25F4D">
          <w:pPr>
            <w:pStyle w:val="TOC2"/>
            <w:tabs>
              <w:tab w:val="right" w:leader="dot" w:pos="9350"/>
            </w:tabs>
            <w:rPr>
              <w:rFonts w:eastAsiaTheme="minorEastAsia"/>
              <w:noProof/>
            </w:rPr>
          </w:pPr>
          <w:hyperlink w:anchor="_Toc465775076" w:history="1">
            <w:r w:rsidRPr="004F046F">
              <w:rPr>
                <w:rStyle w:val="Hyperlink"/>
                <w:noProof/>
              </w:rPr>
              <w:t>Interfaces</w:t>
            </w:r>
            <w:r>
              <w:rPr>
                <w:noProof/>
                <w:webHidden/>
              </w:rPr>
              <w:tab/>
            </w:r>
            <w:r>
              <w:rPr>
                <w:noProof/>
                <w:webHidden/>
              </w:rPr>
              <w:fldChar w:fldCharType="begin"/>
            </w:r>
            <w:r>
              <w:rPr>
                <w:noProof/>
                <w:webHidden/>
              </w:rPr>
              <w:instrText xml:space="preserve"> PAGEREF _Toc465775076 \h </w:instrText>
            </w:r>
            <w:r>
              <w:rPr>
                <w:noProof/>
                <w:webHidden/>
              </w:rPr>
            </w:r>
            <w:r>
              <w:rPr>
                <w:noProof/>
                <w:webHidden/>
              </w:rPr>
              <w:fldChar w:fldCharType="separate"/>
            </w:r>
            <w:r>
              <w:rPr>
                <w:noProof/>
                <w:webHidden/>
              </w:rPr>
              <w:t>2</w:t>
            </w:r>
            <w:r>
              <w:rPr>
                <w:noProof/>
                <w:webHidden/>
              </w:rPr>
              <w:fldChar w:fldCharType="end"/>
            </w:r>
          </w:hyperlink>
        </w:p>
        <w:p w14:paraId="2B1A05D0" w14:textId="77777777" w:rsidR="00D25F4D" w:rsidRDefault="00D25F4D">
          <w:pPr>
            <w:pStyle w:val="TOC2"/>
            <w:tabs>
              <w:tab w:val="right" w:leader="dot" w:pos="9350"/>
            </w:tabs>
            <w:rPr>
              <w:rFonts w:eastAsiaTheme="minorEastAsia"/>
              <w:noProof/>
            </w:rPr>
          </w:pPr>
          <w:hyperlink w:anchor="_Toc465775077" w:history="1">
            <w:r w:rsidRPr="004F046F">
              <w:rPr>
                <w:rStyle w:val="Hyperlink"/>
                <w:noProof/>
              </w:rPr>
              <w:t>Data Model</w:t>
            </w:r>
            <w:r>
              <w:rPr>
                <w:noProof/>
                <w:webHidden/>
              </w:rPr>
              <w:tab/>
            </w:r>
            <w:r>
              <w:rPr>
                <w:noProof/>
                <w:webHidden/>
              </w:rPr>
              <w:fldChar w:fldCharType="begin"/>
            </w:r>
            <w:r>
              <w:rPr>
                <w:noProof/>
                <w:webHidden/>
              </w:rPr>
              <w:instrText xml:space="preserve"> PAGEREF _Toc465775077 \h </w:instrText>
            </w:r>
            <w:r>
              <w:rPr>
                <w:noProof/>
                <w:webHidden/>
              </w:rPr>
            </w:r>
            <w:r>
              <w:rPr>
                <w:noProof/>
                <w:webHidden/>
              </w:rPr>
              <w:fldChar w:fldCharType="separate"/>
            </w:r>
            <w:r>
              <w:rPr>
                <w:noProof/>
                <w:webHidden/>
              </w:rPr>
              <w:t>3</w:t>
            </w:r>
            <w:r>
              <w:rPr>
                <w:noProof/>
                <w:webHidden/>
              </w:rPr>
              <w:fldChar w:fldCharType="end"/>
            </w:r>
          </w:hyperlink>
        </w:p>
        <w:p w14:paraId="205DCF6F" w14:textId="77777777" w:rsidR="00D25F4D" w:rsidRDefault="00D25F4D">
          <w:pPr>
            <w:pStyle w:val="TOC2"/>
            <w:tabs>
              <w:tab w:val="right" w:leader="dot" w:pos="9350"/>
            </w:tabs>
            <w:rPr>
              <w:rFonts w:eastAsiaTheme="minorEastAsia"/>
              <w:noProof/>
            </w:rPr>
          </w:pPr>
          <w:hyperlink w:anchor="_Toc465775078" w:history="1">
            <w:r w:rsidRPr="004F046F">
              <w:rPr>
                <w:rStyle w:val="Hyperlink"/>
                <w:noProof/>
              </w:rPr>
              <w:t>Scheduler</w:t>
            </w:r>
            <w:r>
              <w:rPr>
                <w:noProof/>
                <w:webHidden/>
              </w:rPr>
              <w:tab/>
            </w:r>
            <w:r>
              <w:rPr>
                <w:noProof/>
                <w:webHidden/>
              </w:rPr>
              <w:fldChar w:fldCharType="begin"/>
            </w:r>
            <w:r>
              <w:rPr>
                <w:noProof/>
                <w:webHidden/>
              </w:rPr>
              <w:instrText xml:space="preserve"> PAGEREF _Toc465775078 \h </w:instrText>
            </w:r>
            <w:r>
              <w:rPr>
                <w:noProof/>
                <w:webHidden/>
              </w:rPr>
            </w:r>
            <w:r>
              <w:rPr>
                <w:noProof/>
                <w:webHidden/>
              </w:rPr>
              <w:fldChar w:fldCharType="separate"/>
            </w:r>
            <w:r>
              <w:rPr>
                <w:noProof/>
                <w:webHidden/>
              </w:rPr>
              <w:t>3</w:t>
            </w:r>
            <w:r>
              <w:rPr>
                <w:noProof/>
                <w:webHidden/>
              </w:rPr>
              <w:fldChar w:fldCharType="end"/>
            </w:r>
          </w:hyperlink>
        </w:p>
        <w:p w14:paraId="49EBAB1E" w14:textId="77777777" w:rsidR="00D25F4D" w:rsidRDefault="00D25F4D">
          <w:pPr>
            <w:pStyle w:val="TOC1"/>
            <w:tabs>
              <w:tab w:val="right" w:leader="dot" w:pos="9350"/>
            </w:tabs>
            <w:rPr>
              <w:rFonts w:eastAsiaTheme="minorEastAsia"/>
              <w:noProof/>
            </w:rPr>
          </w:pPr>
          <w:hyperlink w:anchor="_Toc465775079" w:history="1">
            <w:r w:rsidRPr="004F046F">
              <w:rPr>
                <w:rStyle w:val="Hyperlink"/>
                <w:noProof/>
              </w:rPr>
              <w:t>Building GraviT</w:t>
            </w:r>
            <w:r>
              <w:rPr>
                <w:noProof/>
                <w:webHidden/>
              </w:rPr>
              <w:tab/>
            </w:r>
            <w:r>
              <w:rPr>
                <w:noProof/>
                <w:webHidden/>
              </w:rPr>
              <w:fldChar w:fldCharType="begin"/>
            </w:r>
            <w:r>
              <w:rPr>
                <w:noProof/>
                <w:webHidden/>
              </w:rPr>
              <w:instrText xml:space="preserve"> PAGEREF _Toc465775079 \h </w:instrText>
            </w:r>
            <w:r>
              <w:rPr>
                <w:noProof/>
                <w:webHidden/>
              </w:rPr>
            </w:r>
            <w:r>
              <w:rPr>
                <w:noProof/>
                <w:webHidden/>
              </w:rPr>
              <w:fldChar w:fldCharType="separate"/>
            </w:r>
            <w:r>
              <w:rPr>
                <w:noProof/>
                <w:webHidden/>
              </w:rPr>
              <w:t>5</w:t>
            </w:r>
            <w:r>
              <w:rPr>
                <w:noProof/>
                <w:webHidden/>
              </w:rPr>
              <w:fldChar w:fldCharType="end"/>
            </w:r>
          </w:hyperlink>
        </w:p>
        <w:p w14:paraId="711076E9" w14:textId="77777777" w:rsidR="00D25F4D" w:rsidRDefault="00D25F4D">
          <w:pPr>
            <w:pStyle w:val="TOC2"/>
            <w:tabs>
              <w:tab w:val="right" w:leader="dot" w:pos="9350"/>
            </w:tabs>
            <w:rPr>
              <w:rFonts w:eastAsiaTheme="minorEastAsia"/>
              <w:noProof/>
            </w:rPr>
          </w:pPr>
          <w:hyperlink w:anchor="_Toc465775080" w:history="1">
            <w:r w:rsidRPr="004F046F">
              <w:rPr>
                <w:rStyle w:val="Hyperlink"/>
                <w:noProof/>
              </w:rPr>
              <w:t>Download</w:t>
            </w:r>
            <w:r>
              <w:rPr>
                <w:noProof/>
                <w:webHidden/>
              </w:rPr>
              <w:tab/>
            </w:r>
            <w:r>
              <w:rPr>
                <w:noProof/>
                <w:webHidden/>
              </w:rPr>
              <w:fldChar w:fldCharType="begin"/>
            </w:r>
            <w:r>
              <w:rPr>
                <w:noProof/>
                <w:webHidden/>
              </w:rPr>
              <w:instrText xml:space="preserve"> PAGEREF _Toc465775080 \h </w:instrText>
            </w:r>
            <w:r>
              <w:rPr>
                <w:noProof/>
                <w:webHidden/>
              </w:rPr>
            </w:r>
            <w:r>
              <w:rPr>
                <w:noProof/>
                <w:webHidden/>
              </w:rPr>
              <w:fldChar w:fldCharType="separate"/>
            </w:r>
            <w:r>
              <w:rPr>
                <w:noProof/>
                <w:webHidden/>
              </w:rPr>
              <w:t>5</w:t>
            </w:r>
            <w:r>
              <w:rPr>
                <w:noProof/>
                <w:webHidden/>
              </w:rPr>
              <w:fldChar w:fldCharType="end"/>
            </w:r>
          </w:hyperlink>
        </w:p>
        <w:p w14:paraId="1FAEC0C2" w14:textId="77777777" w:rsidR="00D25F4D" w:rsidRDefault="00D25F4D">
          <w:pPr>
            <w:pStyle w:val="TOC2"/>
            <w:tabs>
              <w:tab w:val="right" w:leader="dot" w:pos="9350"/>
            </w:tabs>
            <w:rPr>
              <w:rFonts w:eastAsiaTheme="minorEastAsia"/>
              <w:noProof/>
            </w:rPr>
          </w:pPr>
          <w:hyperlink w:anchor="_Toc465775081" w:history="1">
            <w:r w:rsidRPr="004F046F">
              <w:rPr>
                <w:rStyle w:val="Hyperlink"/>
                <w:noProof/>
              </w:rPr>
              <w:t>Building GraviT</w:t>
            </w:r>
            <w:r>
              <w:rPr>
                <w:noProof/>
                <w:webHidden/>
              </w:rPr>
              <w:tab/>
            </w:r>
            <w:r>
              <w:rPr>
                <w:noProof/>
                <w:webHidden/>
              </w:rPr>
              <w:fldChar w:fldCharType="begin"/>
            </w:r>
            <w:r>
              <w:rPr>
                <w:noProof/>
                <w:webHidden/>
              </w:rPr>
              <w:instrText xml:space="preserve"> PAGEREF _Toc465775081 \h </w:instrText>
            </w:r>
            <w:r>
              <w:rPr>
                <w:noProof/>
                <w:webHidden/>
              </w:rPr>
            </w:r>
            <w:r>
              <w:rPr>
                <w:noProof/>
                <w:webHidden/>
              </w:rPr>
              <w:fldChar w:fldCharType="separate"/>
            </w:r>
            <w:r>
              <w:rPr>
                <w:noProof/>
                <w:webHidden/>
              </w:rPr>
              <w:t>5</w:t>
            </w:r>
            <w:r>
              <w:rPr>
                <w:noProof/>
                <w:webHidden/>
              </w:rPr>
              <w:fldChar w:fldCharType="end"/>
            </w:r>
          </w:hyperlink>
        </w:p>
        <w:p w14:paraId="0E258C8D" w14:textId="77777777" w:rsidR="00D25F4D" w:rsidRDefault="00D25F4D">
          <w:pPr>
            <w:pStyle w:val="TOC1"/>
            <w:tabs>
              <w:tab w:val="right" w:leader="dot" w:pos="9350"/>
            </w:tabs>
            <w:rPr>
              <w:rFonts w:eastAsiaTheme="minorEastAsia"/>
              <w:noProof/>
            </w:rPr>
          </w:pPr>
          <w:hyperlink w:anchor="_Toc465775082" w:history="1">
            <w:r w:rsidRPr="004F046F">
              <w:rPr>
                <w:rStyle w:val="Hyperlink"/>
                <w:noProof/>
              </w:rPr>
              <w:t>Software Walkthrough</w:t>
            </w:r>
            <w:r>
              <w:rPr>
                <w:noProof/>
                <w:webHidden/>
              </w:rPr>
              <w:tab/>
            </w:r>
            <w:r>
              <w:rPr>
                <w:noProof/>
                <w:webHidden/>
              </w:rPr>
              <w:fldChar w:fldCharType="begin"/>
            </w:r>
            <w:r>
              <w:rPr>
                <w:noProof/>
                <w:webHidden/>
              </w:rPr>
              <w:instrText xml:space="preserve"> PAGEREF _Toc465775082 \h </w:instrText>
            </w:r>
            <w:r>
              <w:rPr>
                <w:noProof/>
                <w:webHidden/>
              </w:rPr>
            </w:r>
            <w:r>
              <w:rPr>
                <w:noProof/>
                <w:webHidden/>
              </w:rPr>
              <w:fldChar w:fldCharType="separate"/>
            </w:r>
            <w:r>
              <w:rPr>
                <w:noProof/>
                <w:webHidden/>
              </w:rPr>
              <w:t>6</w:t>
            </w:r>
            <w:r>
              <w:rPr>
                <w:noProof/>
                <w:webHidden/>
              </w:rPr>
              <w:fldChar w:fldCharType="end"/>
            </w:r>
          </w:hyperlink>
        </w:p>
        <w:p w14:paraId="518DA7EE" w14:textId="77777777" w:rsidR="00D25F4D" w:rsidRDefault="00D25F4D">
          <w:pPr>
            <w:pStyle w:val="TOC2"/>
            <w:tabs>
              <w:tab w:val="right" w:leader="dot" w:pos="9350"/>
            </w:tabs>
            <w:rPr>
              <w:rFonts w:eastAsiaTheme="minorEastAsia"/>
              <w:noProof/>
            </w:rPr>
          </w:pPr>
          <w:hyperlink w:anchor="_Toc465775083" w:history="1">
            <w:r w:rsidRPr="004F046F">
              <w:rPr>
                <w:rStyle w:val="Hyperlink"/>
                <w:noProof/>
              </w:rPr>
              <w:t>Applications</w:t>
            </w:r>
            <w:r>
              <w:rPr>
                <w:noProof/>
                <w:webHidden/>
              </w:rPr>
              <w:tab/>
            </w:r>
            <w:r>
              <w:rPr>
                <w:noProof/>
                <w:webHidden/>
              </w:rPr>
              <w:fldChar w:fldCharType="begin"/>
            </w:r>
            <w:r>
              <w:rPr>
                <w:noProof/>
                <w:webHidden/>
              </w:rPr>
              <w:instrText xml:space="preserve"> PAGEREF _Toc465775083 \h </w:instrText>
            </w:r>
            <w:r>
              <w:rPr>
                <w:noProof/>
                <w:webHidden/>
              </w:rPr>
            </w:r>
            <w:r>
              <w:rPr>
                <w:noProof/>
                <w:webHidden/>
              </w:rPr>
              <w:fldChar w:fldCharType="separate"/>
            </w:r>
            <w:r>
              <w:rPr>
                <w:noProof/>
                <w:webHidden/>
              </w:rPr>
              <w:t>6</w:t>
            </w:r>
            <w:r>
              <w:rPr>
                <w:noProof/>
                <w:webHidden/>
              </w:rPr>
              <w:fldChar w:fldCharType="end"/>
            </w:r>
          </w:hyperlink>
        </w:p>
        <w:p w14:paraId="427043D5" w14:textId="77777777" w:rsidR="00D25F4D" w:rsidRDefault="00D25F4D">
          <w:pPr>
            <w:pStyle w:val="TOC2"/>
            <w:tabs>
              <w:tab w:val="right" w:leader="dot" w:pos="9350"/>
            </w:tabs>
            <w:rPr>
              <w:rFonts w:eastAsiaTheme="minorEastAsia"/>
              <w:noProof/>
            </w:rPr>
          </w:pPr>
          <w:hyperlink w:anchor="_Toc465775084" w:history="1">
            <w:r w:rsidRPr="004F046F">
              <w:rPr>
                <w:rStyle w:val="Hyperlink"/>
                <w:noProof/>
              </w:rPr>
              <w:t>Tracer Framework</w:t>
            </w:r>
            <w:r>
              <w:rPr>
                <w:noProof/>
                <w:webHidden/>
              </w:rPr>
              <w:tab/>
            </w:r>
            <w:r>
              <w:rPr>
                <w:noProof/>
                <w:webHidden/>
              </w:rPr>
              <w:fldChar w:fldCharType="begin"/>
            </w:r>
            <w:r>
              <w:rPr>
                <w:noProof/>
                <w:webHidden/>
              </w:rPr>
              <w:instrText xml:space="preserve"> PAGEREF _Toc465775084 \h </w:instrText>
            </w:r>
            <w:r>
              <w:rPr>
                <w:noProof/>
                <w:webHidden/>
              </w:rPr>
            </w:r>
            <w:r>
              <w:rPr>
                <w:noProof/>
                <w:webHidden/>
              </w:rPr>
              <w:fldChar w:fldCharType="separate"/>
            </w:r>
            <w:r>
              <w:rPr>
                <w:noProof/>
                <w:webHidden/>
              </w:rPr>
              <w:t>8</w:t>
            </w:r>
            <w:r>
              <w:rPr>
                <w:noProof/>
                <w:webHidden/>
              </w:rPr>
              <w:fldChar w:fldCharType="end"/>
            </w:r>
          </w:hyperlink>
        </w:p>
        <w:p w14:paraId="67E70B35" w14:textId="77777777" w:rsidR="00D25F4D" w:rsidRDefault="00D25F4D">
          <w:pPr>
            <w:pStyle w:val="TOC3"/>
            <w:tabs>
              <w:tab w:val="right" w:leader="dot" w:pos="9350"/>
            </w:tabs>
            <w:rPr>
              <w:rFonts w:eastAsiaTheme="minorEastAsia"/>
              <w:noProof/>
            </w:rPr>
          </w:pPr>
          <w:hyperlink w:anchor="_Toc465775085" w:history="1">
            <w:r w:rsidRPr="004F046F">
              <w:rPr>
                <w:rStyle w:val="Hyperlink"/>
                <w:noProof/>
              </w:rPr>
              <w:t>Tracer Initialization (calling the constructor does what?)</w:t>
            </w:r>
            <w:r>
              <w:rPr>
                <w:noProof/>
                <w:webHidden/>
              </w:rPr>
              <w:tab/>
            </w:r>
            <w:r>
              <w:rPr>
                <w:noProof/>
                <w:webHidden/>
              </w:rPr>
              <w:fldChar w:fldCharType="begin"/>
            </w:r>
            <w:r>
              <w:rPr>
                <w:noProof/>
                <w:webHidden/>
              </w:rPr>
              <w:instrText xml:space="preserve"> PAGEREF _Toc465775085 \h </w:instrText>
            </w:r>
            <w:r>
              <w:rPr>
                <w:noProof/>
                <w:webHidden/>
              </w:rPr>
            </w:r>
            <w:r>
              <w:rPr>
                <w:noProof/>
                <w:webHidden/>
              </w:rPr>
              <w:fldChar w:fldCharType="separate"/>
            </w:r>
            <w:r>
              <w:rPr>
                <w:noProof/>
                <w:webHidden/>
              </w:rPr>
              <w:t>8</w:t>
            </w:r>
            <w:r>
              <w:rPr>
                <w:noProof/>
                <w:webHidden/>
              </w:rPr>
              <w:fldChar w:fldCharType="end"/>
            </w:r>
          </w:hyperlink>
        </w:p>
        <w:p w14:paraId="25A5DF60" w14:textId="77777777" w:rsidR="00D25F4D" w:rsidRDefault="00D25F4D">
          <w:pPr>
            <w:pStyle w:val="TOC3"/>
            <w:tabs>
              <w:tab w:val="right" w:leader="dot" w:pos="9350"/>
            </w:tabs>
            <w:rPr>
              <w:rFonts w:eastAsiaTheme="minorEastAsia"/>
              <w:noProof/>
            </w:rPr>
          </w:pPr>
          <w:hyperlink w:anchor="_Toc465775086" w:history="1">
            <w:r w:rsidRPr="004F046F">
              <w:rPr>
                <w:rStyle w:val="Hyperlink"/>
                <w:noProof/>
              </w:rPr>
              <w:t>Tracer Execution.</w:t>
            </w:r>
            <w:r>
              <w:rPr>
                <w:noProof/>
                <w:webHidden/>
              </w:rPr>
              <w:tab/>
            </w:r>
            <w:r>
              <w:rPr>
                <w:noProof/>
                <w:webHidden/>
              </w:rPr>
              <w:fldChar w:fldCharType="begin"/>
            </w:r>
            <w:r>
              <w:rPr>
                <w:noProof/>
                <w:webHidden/>
              </w:rPr>
              <w:instrText xml:space="preserve"> PAGEREF _Toc465775086 \h </w:instrText>
            </w:r>
            <w:r>
              <w:rPr>
                <w:noProof/>
                <w:webHidden/>
              </w:rPr>
            </w:r>
            <w:r>
              <w:rPr>
                <w:noProof/>
                <w:webHidden/>
              </w:rPr>
              <w:fldChar w:fldCharType="separate"/>
            </w:r>
            <w:r>
              <w:rPr>
                <w:noProof/>
                <w:webHidden/>
              </w:rPr>
              <w:t>8</w:t>
            </w:r>
            <w:r>
              <w:rPr>
                <w:noProof/>
                <w:webHidden/>
              </w:rPr>
              <w:fldChar w:fldCharType="end"/>
            </w:r>
          </w:hyperlink>
        </w:p>
        <w:p w14:paraId="677727A9" w14:textId="77777777" w:rsidR="00D25F4D" w:rsidRDefault="00D25F4D">
          <w:pPr>
            <w:pStyle w:val="TOC2"/>
            <w:tabs>
              <w:tab w:val="right" w:leader="dot" w:pos="9350"/>
            </w:tabs>
            <w:rPr>
              <w:rFonts w:eastAsiaTheme="minorEastAsia"/>
              <w:noProof/>
            </w:rPr>
          </w:pPr>
          <w:hyperlink w:anchor="_Toc465775087" w:history="1">
            <w:r w:rsidRPr="004F046F">
              <w:rPr>
                <w:rStyle w:val="Hyperlink"/>
                <w:noProof/>
              </w:rPr>
              <w:t>The Application Context</w:t>
            </w:r>
            <w:r>
              <w:rPr>
                <w:noProof/>
                <w:webHidden/>
              </w:rPr>
              <w:tab/>
            </w:r>
            <w:r>
              <w:rPr>
                <w:noProof/>
                <w:webHidden/>
              </w:rPr>
              <w:fldChar w:fldCharType="begin"/>
            </w:r>
            <w:r>
              <w:rPr>
                <w:noProof/>
                <w:webHidden/>
              </w:rPr>
              <w:instrText xml:space="preserve"> PAGEREF _Toc465775087 \h </w:instrText>
            </w:r>
            <w:r>
              <w:rPr>
                <w:noProof/>
                <w:webHidden/>
              </w:rPr>
            </w:r>
            <w:r>
              <w:rPr>
                <w:noProof/>
                <w:webHidden/>
              </w:rPr>
              <w:fldChar w:fldCharType="separate"/>
            </w:r>
            <w:r>
              <w:rPr>
                <w:noProof/>
                <w:webHidden/>
              </w:rPr>
              <w:t>9</w:t>
            </w:r>
            <w:r>
              <w:rPr>
                <w:noProof/>
                <w:webHidden/>
              </w:rPr>
              <w:fldChar w:fldCharType="end"/>
            </w:r>
          </w:hyperlink>
        </w:p>
        <w:p w14:paraId="7DA778F2" w14:textId="77777777" w:rsidR="00642A81" w:rsidRDefault="00642A81">
          <w:r>
            <w:rPr>
              <w:b/>
              <w:bCs/>
              <w:noProof/>
            </w:rPr>
            <w:fldChar w:fldCharType="end"/>
          </w:r>
        </w:p>
      </w:sdtContent>
    </w:sdt>
    <w:p w14:paraId="1CD7D4B3" w14:textId="77777777" w:rsidR="007349E6" w:rsidRDefault="007349E6" w:rsidP="007349E6">
      <w:pPr>
        <w:pStyle w:val="Heading1"/>
      </w:pPr>
      <w:bookmarkStart w:id="0" w:name="_Toc465775074"/>
      <w:r>
        <w:t>Overview</w:t>
      </w:r>
      <w:bookmarkEnd w:id="0"/>
    </w:p>
    <w:p w14:paraId="1F07A960" w14:textId="77777777" w:rsidR="005307FB" w:rsidRPr="002C0F9C" w:rsidRDefault="005307FB" w:rsidP="00642A81">
      <w:pPr>
        <w:spacing w:line="240" w:lineRule="auto"/>
        <w:rPr>
          <w:sz w:val="24"/>
          <w:szCs w:val="24"/>
        </w:rPr>
      </w:pPr>
      <w:proofErr w:type="spellStart"/>
      <w:r w:rsidRPr="002C0F9C">
        <w:rPr>
          <w:sz w:val="24"/>
          <w:szCs w:val="24"/>
        </w:rPr>
        <w:t>GraviT</w:t>
      </w:r>
      <w:proofErr w:type="spellEnd"/>
      <w:r w:rsidRPr="002C0F9C">
        <w:rPr>
          <w:sz w:val="24"/>
          <w:szCs w:val="24"/>
        </w:rPr>
        <w:t xml:space="preserve"> is a software library for the class of simulation problems where insight is derived from actors operating on scientific data, i.e., data that has physical coordinates.  This data is often so large that it cannot reside in the memory of a single compute node.  While </w:t>
      </w:r>
      <w:proofErr w:type="spellStart"/>
      <w:r w:rsidRPr="002C0F9C">
        <w:rPr>
          <w:sz w:val="24"/>
          <w:szCs w:val="24"/>
        </w:rPr>
        <w:t>GraviT</w:t>
      </w:r>
      <w:proofErr w:type="spellEnd"/>
      <w:r w:rsidRPr="002C0F9C">
        <w:rPr>
          <w:sz w:val="24"/>
          <w:szCs w:val="24"/>
        </w:rPr>
        <w:t xml:space="preserve"> is designed with many types of actors and use cases in mind, the canonical usage of </w:t>
      </w:r>
      <w:proofErr w:type="spellStart"/>
      <w:r w:rsidRPr="002C0F9C">
        <w:rPr>
          <w:sz w:val="24"/>
          <w:szCs w:val="24"/>
        </w:rPr>
        <w:t>GraviT</w:t>
      </w:r>
      <w:proofErr w:type="spellEnd"/>
      <w:r w:rsidRPr="002C0F9C">
        <w:rPr>
          <w:sz w:val="24"/>
          <w:szCs w:val="24"/>
        </w:rPr>
        <w:t xml:space="preserve"> is with the actors that are rays and data that are tessellated surfaces.  In this case, </w:t>
      </w:r>
      <w:proofErr w:type="spellStart"/>
      <w:r w:rsidRPr="002C0F9C">
        <w:rPr>
          <w:sz w:val="24"/>
          <w:szCs w:val="24"/>
        </w:rPr>
        <w:t>GraviT</w:t>
      </w:r>
      <w:proofErr w:type="spellEnd"/>
      <w:r w:rsidRPr="002C0F9C">
        <w:rPr>
          <w:sz w:val="24"/>
          <w:szCs w:val="24"/>
        </w:rPr>
        <w:t xml:space="preserve"> produces ray-traced renderings.</w:t>
      </w:r>
    </w:p>
    <w:p w14:paraId="03F99342" w14:textId="77777777" w:rsidR="005307FB" w:rsidRPr="002C0F9C" w:rsidRDefault="005307FB" w:rsidP="002C0F9C">
      <w:pPr>
        <w:spacing w:line="240" w:lineRule="auto"/>
        <w:rPr>
          <w:sz w:val="24"/>
          <w:szCs w:val="24"/>
        </w:rPr>
      </w:pPr>
      <w:proofErr w:type="spellStart"/>
      <w:r w:rsidRPr="002C0F9C">
        <w:rPr>
          <w:sz w:val="24"/>
          <w:szCs w:val="24"/>
        </w:rPr>
        <w:t>GraviT’s</w:t>
      </w:r>
      <w:proofErr w:type="spellEnd"/>
      <w:r w:rsidRPr="002C0F9C">
        <w:rPr>
          <w:sz w:val="24"/>
          <w:szCs w:val="24"/>
        </w:rPr>
        <w:t xml:space="preserve"> design focuses on three key elements: interface, scheduler, and engine.   The interface element is how users interact with </w:t>
      </w:r>
      <w:proofErr w:type="spellStart"/>
      <w:r w:rsidRPr="002C0F9C">
        <w:rPr>
          <w:sz w:val="24"/>
          <w:szCs w:val="24"/>
        </w:rPr>
        <w:t>GraviT</w:t>
      </w:r>
      <w:proofErr w:type="spellEnd"/>
      <w:r w:rsidRPr="002C0F9C">
        <w:rPr>
          <w:sz w:val="24"/>
          <w:szCs w:val="24"/>
        </w:rPr>
        <w:t xml:space="preserve">.  The scheduler element focuses on how to bring together actors with the appropriate pieces of data to advance the calculation.  The engine element performs the specified operations of the actor upon the data. This design is intentionally modular: developers can opt to extend </w:t>
      </w:r>
      <w:proofErr w:type="spellStart"/>
      <w:r w:rsidRPr="002C0F9C">
        <w:rPr>
          <w:sz w:val="24"/>
          <w:szCs w:val="24"/>
        </w:rPr>
        <w:t>GraviT</w:t>
      </w:r>
      <w:proofErr w:type="spellEnd"/>
      <w:r w:rsidRPr="002C0F9C">
        <w:rPr>
          <w:sz w:val="24"/>
          <w:szCs w:val="24"/>
        </w:rPr>
        <w:t xml:space="preserve"> with their own implementations of interface, scheduler, or engine, and to re-use the implementations from the other areas.   In short, </w:t>
      </w:r>
      <w:proofErr w:type="spellStart"/>
      <w:r w:rsidRPr="002C0F9C">
        <w:rPr>
          <w:sz w:val="24"/>
          <w:szCs w:val="24"/>
        </w:rPr>
        <w:t>GraviT</w:t>
      </w:r>
      <w:proofErr w:type="spellEnd"/>
      <w:r w:rsidRPr="002C0F9C">
        <w:rPr>
          <w:sz w:val="24"/>
          <w:szCs w:val="24"/>
        </w:rPr>
        <w:t xml:space="preserve"> provides a fully working system, but also one that can be easily extended.  Finally, </w:t>
      </w:r>
      <w:proofErr w:type="spellStart"/>
      <w:r w:rsidRPr="002C0F9C">
        <w:rPr>
          <w:sz w:val="24"/>
          <w:szCs w:val="24"/>
        </w:rPr>
        <w:t>GraviT</w:t>
      </w:r>
      <w:proofErr w:type="spellEnd"/>
      <w:r w:rsidRPr="002C0F9C">
        <w:rPr>
          <w:sz w:val="24"/>
          <w:szCs w:val="24"/>
        </w:rPr>
        <w:t xml:space="preserve"> is intended for very computationally heavy problems, so it aims to carry out calculations in the most efficient way possible while maintaining modularity and generality.  This goal impacts the scheduler and engine elements in particular.  </w:t>
      </w:r>
    </w:p>
    <w:p w14:paraId="1892F41D" w14:textId="77777777" w:rsidR="005307FB" w:rsidRDefault="005307FB" w:rsidP="002C0F9C">
      <w:pPr>
        <w:spacing w:line="240" w:lineRule="auto"/>
      </w:pPr>
      <w:proofErr w:type="spellStart"/>
      <w:r w:rsidRPr="002C0F9C">
        <w:rPr>
          <w:sz w:val="24"/>
          <w:szCs w:val="24"/>
        </w:rPr>
        <w:lastRenderedPageBreak/>
        <w:t>GraviT</w:t>
      </w:r>
      <w:proofErr w:type="spellEnd"/>
      <w:r w:rsidRPr="002C0F9C">
        <w:rPr>
          <w:sz w:val="24"/>
          <w:szCs w:val="24"/>
        </w:rPr>
        <w:t xml:space="preserve"> is divided into “core” infrastructure and domain-specific library.  The “core” infrastructure, abbreviated GVT-Core, contains abstract types, as well as implementations that are common to domain-specific libraries, for example scheduling.  The domain-specific libraries build on GVT-Core to create a functional system that is specialized to their area.  The domain-specific libraries that have been discussed by the </w:t>
      </w:r>
      <w:proofErr w:type="spellStart"/>
      <w:r w:rsidRPr="002C0F9C">
        <w:rPr>
          <w:sz w:val="24"/>
          <w:szCs w:val="24"/>
        </w:rPr>
        <w:t>GraviT</w:t>
      </w:r>
      <w:proofErr w:type="spellEnd"/>
      <w:r w:rsidRPr="002C0F9C">
        <w:rPr>
          <w:sz w:val="24"/>
          <w:szCs w:val="24"/>
        </w:rPr>
        <w:t xml:space="preserve"> team are:</w:t>
      </w:r>
    </w:p>
    <w:p w14:paraId="58ABCBA9" w14:textId="77777777" w:rsidR="005307FB" w:rsidRDefault="005307FB" w:rsidP="005307FB">
      <w:pPr>
        <w:pStyle w:val="ListParagraph"/>
        <w:numPr>
          <w:ilvl w:val="0"/>
          <w:numId w:val="1"/>
        </w:numPr>
      </w:pPr>
      <w:r>
        <w:t>GVT-Render, for ray-tracing geometric surfaces</w:t>
      </w:r>
    </w:p>
    <w:p w14:paraId="51B0E50A" w14:textId="77777777" w:rsidR="005307FB" w:rsidRDefault="005307FB" w:rsidP="005307FB">
      <w:pPr>
        <w:pStyle w:val="ListParagraph"/>
        <w:numPr>
          <w:ilvl w:val="0"/>
          <w:numId w:val="1"/>
        </w:numPr>
      </w:pPr>
      <w:r>
        <w:t>GVT-Volume, for volume rendering</w:t>
      </w:r>
    </w:p>
    <w:p w14:paraId="0A4F97E3" w14:textId="77777777" w:rsidR="005307FB" w:rsidRDefault="005307FB" w:rsidP="005307FB">
      <w:pPr>
        <w:pStyle w:val="ListParagraph"/>
        <w:numPr>
          <w:ilvl w:val="0"/>
          <w:numId w:val="1"/>
        </w:numPr>
      </w:pPr>
      <w:r>
        <w:t>GVT-</w:t>
      </w:r>
      <w:proofErr w:type="spellStart"/>
      <w:r>
        <w:t>Advect</w:t>
      </w:r>
      <w:proofErr w:type="spellEnd"/>
      <w:r>
        <w:t>, for particle advection</w:t>
      </w:r>
    </w:p>
    <w:p w14:paraId="2A829E7B" w14:textId="77777777" w:rsidR="005307FB" w:rsidRDefault="005307FB" w:rsidP="005307FB">
      <w:pPr>
        <w:pStyle w:val="ListParagraph"/>
        <w:numPr>
          <w:ilvl w:val="0"/>
          <w:numId w:val="1"/>
        </w:numPr>
      </w:pPr>
      <w:r>
        <w:t>GVT-Photo, for modeling photon interactions</w:t>
      </w:r>
    </w:p>
    <w:p w14:paraId="7006A54E" w14:textId="77777777" w:rsidR="005307FB" w:rsidRPr="005307FB" w:rsidRDefault="005307FB" w:rsidP="00D26247">
      <w:pPr>
        <w:pStyle w:val="Heading2"/>
      </w:pPr>
      <w:bookmarkStart w:id="1" w:name="_Toc465775075"/>
      <w:r>
        <w:t>Engines</w:t>
      </w:r>
      <w:bookmarkEnd w:id="1"/>
    </w:p>
    <w:p w14:paraId="4A008C42" w14:textId="77777777" w:rsidR="005307FB" w:rsidRPr="002C0F9C" w:rsidRDefault="005307FB" w:rsidP="002C0F9C">
      <w:pPr>
        <w:spacing w:line="240" w:lineRule="auto"/>
        <w:rPr>
          <w:sz w:val="24"/>
          <w:szCs w:val="24"/>
        </w:rPr>
      </w:pPr>
      <w:proofErr w:type="spellStart"/>
      <w:r w:rsidRPr="002C0F9C">
        <w:rPr>
          <w:sz w:val="24"/>
          <w:szCs w:val="24"/>
        </w:rPr>
        <w:t>GraviT’s</w:t>
      </w:r>
      <w:proofErr w:type="spellEnd"/>
      <w:r w:rsidRPr="002C0F9C">
        <w:rPr>
          <w:sz w:val="24"/>
          <w:szCs w:val="24"/>
        </w:rPr>
        <w:t xml:space="preserve"> engines are the modules that carry out the calculation to advance an actor using information from the appropriate data.  The choice of the word “engine” conveys a connotation that this operation is computationally intensive, and this is purposeful.  </w:t>
      </w:r>
      <w:proofErr w:type="spellStart"/>
      <w:r w:rsidRPr="002C0F9C">
        <w:rPr>
          <w:sz w:val="24"/>
          <w:szCs w:val="24"/>
        </w:rPr>
        <w:t>GraviT</w:t>
      </w:r>
      <w:proofErr w:type="spellEnd"/>
      <w:r w:rsidRPr="002C0F9C">
        <w:rPr>
          <w:sz w:val="24"/>
          <w:szCs w:val="24"/>
        </w:rPr>
        <w:t xml:space="preserve"> is aimed at problems where determining the behavior of an actor is time-intensive because (1) there are many actors, (2) the data is very large, or (3) both.  Building high-quality engines takes significant development time.  Fortunately, existing third-party products can fill this role in key instances.  </w:t>
      </w:r>
      <w:proofErr w:type="spellStart"/>
      <w:r w:rsidRPr="002C0F9C">
        <w:rPr>
          <w:sz w:val="24"/>
          <w:szCs w:val="24"/>
        </w:rPr>
        <w:t>GraviT’s</w:t>
      </w:r>
      <w:proofErr w:type="spellEnd"/>
      <w:r w:rsidRPr="002C0F9C">
        <w:rPr>
          <w:sz w:val="24"/>
          <w:szCs w:val="24"/>
        </w:rPr>
        <w:t xml:space="preserve"> development strategy is inclusive of these third-party products, and provides options for leveraging them.  For these cases, the </w:t>
      </w:r>
      <w:proofErr w:type="spellStart"/>
      <w:r w:rsidRPr="002C0F9C">
        <w:rPr>
          <w:sz w:val="24"/>
          <w:szCs w:val="24"/>
        </w:rPr>
        <w:t>GraviT</w:t>
      </w:r>
      <w:proofErr w:type="spellEnd"/>
      <w:r w:rsidRPr="002C0F9C">
        <w:rPr>
          <w:sz w:val="24"/>
          <w:szCs w:val="24"/>
        </w:rPr>
        <w:t xml:space="preserve"> engine acts as an adaptor, converting requests from scheduler into instructions that the third-party product can accept.  At this time, the third-party products most considered by the </w:t>
      </w:r>
      <w:proofErr w:type="spellStart"/>
      <w:r w:rsidRPr="002C0F9C">
        <w:rPr>
          <w:sz w:val="24"/>
          <w:szCs w:val="24"/>
        </w:rPr>
        <w:t>GraviT</w:t>
      </w:r>
      <w:proofErr w:type="spellEnd"/>
      <w:r w:rsidRPr="002C0F9C">
        <w:rPr>
          <w:sz w:val="24"/>
          <w:szCs w:val="24"/>
        </w:rPr>
        <w:t xml:space="preserve"> team are Intel’s </w:t>
      </w:r>
      <w:proofErr w:type="spellStart"/>
      <w:r w:rsidRPr="002C0F9C">
        <w:rPr>
          <w:sz w:val="24"/>
          <w:szCs w:val="24"/>
        </w:rPr>
        <w:t>Embree</w:t>
      </w:r>
      <w:proofErr w:type="spellEnd"/>
      <w:r w:rsidRPr="002C0F9C">
        <w:rPr>
          <w:sz w:val="24"/>
          <w:szCs w:val="24"/>
        </w:rPr>
        <w:t>/</w:t>
      </w:r>
      <w:proofErr w:type="spellStart"/>
      <w:r w:rsidRPr="002C0F9C">
        <w:rPr>
          <w:sz w:val="24"/>
          <w:szCs w:val="24"/>
        </w:rPr>
        <w:t>OSPRay</w:t>
      </w:r>
      <w:proofErr w:type="spellEnd"/>
      <w:r w:rsidRPr="002C0F9C">
        <w:rPr>
          <w:sz w:val="24"/>
          <w:szCs w:val="24"/>
        </w:rPr>
        <w:t xml:space="preserve"> and NVIDIA’s </w:t>
      </w:r>
      <w:proofErr w:type="spellStart"/>
      <w:r w:rsidRPr="002C0F9C">
        <w:rPr>
          <w:sz w:val="24"/>
          <w:szCs w:val="24"/>
        </w:rPr>
        <w:t>Optix</w:t>
      </w:r>
      <w:proofErr w:type="spellEnd"/>
      <w:r w:rsidRPr="002C0F9C">
        <w:rPr>
          <w:sz w:val="24"/>
          <w:szCs w:val="24"/>
        </w:rPr>
        <w:t xml:space="preserve"> Prime/</w:t>
      </w:r>
      <w:proofErr w:type="spellStart"/>
      <w:r w:rsidRPr="002C0F9C">
        <w:rPr>
          <w:sz w:val="24"/>
          <w:szCs w:val="24"/>
        </w:rPr>
        <w:t>Optix</w:t>
      </w:r>
      <w:proofErr w:type="spellEnd"/>
      <w:r w:rsidRPr="002C0F9C">
        <w:rPr>
          <w:sz w:val="24"/>
          <w:szCs w:val="24"/>
        </w:rPr>
        <w:t>.  These libraries are being used for GVT-Render, but also have been discussed for GVT-Volume and GVT-</w:t>
      </w:r>
      <w:proofErr w:type="spellStart"/>
      <w:r w:rsidRPr="002C0F9C">
        <w:rPr>
          <w:sz w:val="24"/>
          <w:szCs w:val="24"/>
        </w:rPr>
        <w:t>Advect</w:t>
      </w:r>
      <w:proofErr w:type="spellEnd"/>
      <w:r w:rsidRPr="002C0F9C">
        <w:rPr>
          <w:sz w:val="24"/>
          <w:szCs w:val="24"/>
        </w:rPr>
        <w:t xml:space="preserve">.  Of course, a </w:t>
      </w:r>
      <w:proofErr w:type="spellStart"/>
      <w:r w:rsidRPr="002C0F9C">
        <w:rPr>
          <w:sz w:val="24"/>
          <w:szCs w:val="24"/>
        </w:rPr>
        <w:t>GraviT</w:t>
      </w:r>
      <w:proofErr w:type="spellEnd"/>
      <w:r w:rsidRPr="002C0F9C">
        <w:rPr>
          <w:sz w:val="24"/>
          <w:szCs w:val="24"/>
        </w:rPr>
        <w:t xml:space="preserve"> engine does not need to be an adaptor around a third-party product.  Native </w:t>
      </w:r>
      <w:proofErr w:type="spellStart"/>
      <w:r w:rsidRPr="002C0F9C">
        <w:rPr>
          <w:sz w:val="24"/>
          <w:szCs w:val="24"/>
        </w:rPr>
        <w:t>GraviT</w:t>
      </w:r>
      <w:proofErr w:type="spellEnd"/>
      <w:r w:rsidRPr="002C0F9C">
        <w:rPr>
          <w:sz w:val="24"/>
          <w:szCs w:val="24"/>
        </w:rPr>
        <w:t xml:space="preserve"> engines are also supported, i.e., engines that take instructions from the schedules and carry them out directly.   An example of a native engine is the ray tracer written specifically for </w:t>
      </w:r>
      <w:proofErr w:type="spellStart"/>
      <w:r w:rsidRPr="002C0F9C">
        <w:rPr>
          <w:sz w:val="24"/>
          <w:szCs w:val="24"/>
        </w:rPr>
        <w:t>GraviT</w:t>
      </w:r>
      <w:proofErr w:type="spellEnd"/>
      <w:r w:rsidRPr="002C0F9C">
        <w:rPr>
          <w:sz w:val="24"/>
          <w:szCs w:val="24"/>
        </w:rPr>
        <w:t>, using data-parallel primitives in the EAVL framework.</w:t>
      </w:r>
    </w:p>
    <w:p w14:paraId="1211A19C" w14:textId="77777777" w:rsidR="005307FB" w:rsidRDefault="005307FB" w:rsidP="00D26247">
      <w:pPr>
        <w:pStyle w:val="Heading2"/>
      </w:pPr>
      <w:bookmarkStart w:id="2" w:name="_Toc465775076"/>
      <w:r>
        <w:t>Interfaces</w:t>
      </w:r>
      <w:bookmarkEnd w:id="2"/>
    </w:p>
    <w:p w14:paraId="4971AB26" w14:textId="77777777" w:rsidR="005307FB" w:rsidRPr="002C0F9C" w:rsidRDefault="005307FB" w:rsidP="002C0F9C">
      <w:pPr>
        <w:spacing w:line="240" w:lineRule="auto"/>
        <w:rPr>
          <w:sz w:val="24"/>
          <w:szCs w:val="24"/>
        </w:rPr>
      </w:pPr>
      <w:proofErr w:type="spellStart"/>
      <w:r w:rsidRPr="002C0F9C">
        <w:rPr>
          <w:sz w:val="24"/>
          <w:szCs w:val="24"/>
        </w:rPr>
        <w:t>GraviT’s</w:t>
      </w:r>
      <w:proofErr w:type="spellEnd"/>
      <w:r w:rsidRPr="002C0F9C">
        <w:rPr>
          <w:sz w:val="24"/>
          <w:szCs w:val="24"/>
        </w:rPr>
        <w:t xml:space="preserve"> interface is how external applications interact with </w:t>
      </w:r>
      <w:proofErr w:type="spellStart"/>
      <w:r w:rsidRPr="002C0F9C">
        <w:rPr>
          <w:sz w:val="24"/>
          <w:szCs w:val="24"/>
        </w:rPr>
        <w:t>GraviT</w:t>
      </w:r>
      <w:proofErr w:type="spellEnd"/>
      <w:r w:rsidRPr="002C0F9C">
        <w:rPr>
          <w:sz w:val="24"/>
          <w:szCs w:val="24"/>
        </w:rPr>
        <w:t xml:space="preserve">.  </w:t>
      </w:r>
      <w:proofErr w:type="spellStart"/>
      <w:r w:rsidRPr="002C0F9C">
        <w:rPr>
          <w:sz w:val="24"/>
          <w:szCs w:val="24"/>
        </w:rPr>
        <w:t>GraviT</w:t>
      </w:r>
      <w:proofErr w:type="spellEnd"/>
      <w:r w:rsidRPr="002C0F9C">
        <w:rPr>
          <w:sz w:val="24"/>
          <w:szCs w:val="24"/>
        </w:rPr>
        <w:t xml:space="preserve"> has a single interface, and all domain-specific applications use this interface.  The interface is key-based, which means that each must specify its set of supported keys, and document that list for library users.  (For example, GVT-Render will support the notion of a camera position, and its documentation must make clear that the key associated with this position is “Camera”, as opposed to “</w:t>
      </w:r>
      <w:proofErr w:type="spellStart"/>
      <w:r w:rsidRPr="002C0F9C">
        <w:rPr>
          <w:sz w:val="24"/>
          <w:szCs w:val="24"/>
        </w:rPr>
        <w:t>CamPosition</w:t>
      </w:r>
      <w:proofErr w:type="spellEnd"/>
      <w:r w:rsidRPr="002C0F9C">
        <w:rPr>
          <w:sz w:val="24"/>
          <w:szCs w:val="24"/>
        </w:rPr>
        <w:t xml:space="preserve">”.)  One motivation behind this design is the code for the interface can be written once, and re-used for each domain-specific application, modulo defining the sets of keys that are used.   </w:t>
      </w:r>
    </w:p>
    <w:p w14:paraId="28BFA39A" w14:textId="77777777" w:rsidR="005307FB" w:rsidRPr="002C0F9C" w:rsidRDefault="005307FB" w:rsidP="002C0F9C">
      <w:pPr>
        <w:spacing w:line="240" w:lineRule="auto"/>
        <w:rPr>
          <w:sz w:val="24"/>
          <w:szCs w:val="24"/>
        </w:rPr>
      </w:pPr>
      <w:r w:rsidRPr="002C0F9C">
        <w:rPr>
          <w:sz w:val="24"/>
          <w:szCs w:val="24"/>
        </w:rPr>
        <w:t xml:space="preserve">Beyond the general interface, new interfaces to </w:t>
      </w:r>
      <w:proofErr w:type="spellStart"/>
      <w:r w:rsidRPr="002C0F9C">
        <w:rPr>
          <w:sz w:val="24"/>
          <w:szCs w:val="24"/>
        </w:rPr>
        <w:t>GraviT</w:t>
      </w:r>
      <w:proofErr w:type="spellEnd"/>
      <w:r w:rsidRPr="002C0F9C">
        <w:rPr>
          <w:sz w:val="24"/>
          <w:szCs w:val="24"/>
        </w:rPr>
        <w:t xml:space="preserve"> can added as wrappers around the main interface.  These interfaces will define their own library functions, and implement the functions by translating the incoming information to the main </w:t>
      </w:r>
      <w:proofErr w:type="spellStart"/>
      <w:r w:rsidRPr="002C0F9C">
        <w:rPr>
          <w:sz w:val="24"/>
          <w:szCs w:val="24"/>
        </w:rPr>
        <w:t>GraviT</w:t>
      </w:r>
      <w:proofErr w:type="spellEnd"/>
      <w:r w:rsidRPr="002C0F9C">
        <w:rPr>
          <w:sz w:val="24"/>
          <w:szCs w:val="24"/>
        </w:rPr>
        <w:t xml:space="preserve"> interface.  One reason to define a new, wrapper interface is to simplify the interface for users, i.e., to reduce barriers to community usage.  Another reason is to fit a legacy interface, once again to reduce barriers to community usage.  An example of this latter type exists in GVT-Render, which provides a </w:t>
      </w:r>
      <w:proofErr w:type="spellStart"/>
      <w:r w:rsidRPr="002C0F9C">
        <w:rPr>
          <w:sz w:val="24"/>
          <w:szCs w:val="24"/>
        </w:rPr>
        <w:t>GLuRay</w:t>
      </w:r>
      <w:proofErr w:type="spellEnd"/>
      <w:r w:rsidRPr="002C0F9C">
        <w:rPr>
          <w:sz w:val="24"/>
          <w:szCs w:val="24"/>
        </w:rPr>
        <w:t xml:space="preserve"> interface.  The </w:t>
      </w:r>
      <w:proofErr w:type="spellStart"/>
      <w:r w:rsidRPr="002C0F9C">
        <w:rPr>
          <w:sz w:val="24"/>
          <w:szCs w:val="24"/>
        </w:rPr>
        <w:t>GLuRay</w:t>
      </w:r>
      <w:proofErr w:type="spellEnd"/>
      <w:r w:rsidRPr="002C0F9C">
        <w:rPr>
          <w:sz w:val="24"/>
          <w:szCs w:val="24"/>
        </w:rPr>
        <w:t xml:space="preserve"> interface meets the OpenGL 1.x standards, which is used by </w:t>
      </w:r>
      <w:r w:rsidRPr="002C0F9C">
        <w:rPr>
          <w:sz w:val="24"/>
          <w:szCs w:val="24"/>
        </w:rPr>
        <w:lastRenderedPageBreak/>
        <w:t xml:space="preserve">multiple visualization tools, and thus allows them to use </w:t>
      </w:r>
      <w:proofErr w:type="spellStart"/>
      <w:r w:rsidRPr="002C0F9C">
        <w:rPr>
          <w:sz w:val="24"/>
          <w:szCs w:val="24"/>
        </w:rPr>
        <w:t>GraviT</w:t>
      </w:r>
      <w:proofErr w:type="spellEnd"/>
      <w:r w:rsidRPr="002C0F9C">
        <w:rPr>
          <w:sz w:val="24"/>
          <w:szCs w:val="24"/>
        </w:rPr>
        <w:t xml:space="preserve"> with minimal overhead.  The </w:t>
      </w:r>
      <w:proofErr w:type="spellStart"/>
      <w:r w:rsidRPr="002C0F9C">
        <w:rPr>
          <w:sz w:val="24"/>
          <w:szCs w:val="24"/>
        </w:rPr>
        <w:t>GLuRay</w:t>
      </w:r>
      <w:proofErr w:type="spellEnd"/>
      <w:r w:rsidRPr="002C0F9C">
        <w:rPr>
          <w:sz w:val="24"/>
          <w:szCs w:val="24"/>
        </w:rPr>
        <w:t xml:space="preserve"> wrapper interface then implements its functions by calling functions in the main </w:t>
      </w:r>
      <w:proofErr w:type="spellStart"/>
      <w:r w:rsidRPr="002C0F9C">
        <w:rPr>
          <w:sz w:val="24"/>
          <w:szCs w:val="24"/>
        </w:rPr>
        <w:t>GraviT</w:t>
      </w:r>
      <w:proofErr w:type="spellEnd"/>
      <w:r w:rsidRPr="002C0F9C">
        <w:rPr>
          <w:sz w:val="24"/>
          <w:szCs w:val="24"/>
        </w:rPr>
        <w:t xml:space="preserve"> interface. </w:t>
      </w:r>
    </w:p>
    <w:p w14:paraId="5AF419C5" w14:textId="77777777" w:rsidR="005307FB" w:rsidRDefault="005307FB" w:rsidP="002C0F9C">
      <w:pPr>
        <w:spacing w:line="240" w:lineRule="auto"/>
      </w:pPr>
      <w:proofErr w:type="spellStart"/>
      <w:r w:rsidRPr="002C0F9C">
        <w:rPr>
          <w:sz w:val="24"/>
          <w:szCs w:val="24"/>
        </w:rPr>
        <w:t>GraviT’s</w:t>
      </w:r>
      <w:proofErr w:type="spellEnd"/>
      <w:r w:rsidRPr="002C0F9C">
        <w:rPr>
          <w:sz w:val="24"/>
          <w:szCs w:val="24"/>
        </w:rPr>
        <w:t xml:space="preserve"> interface also sometimes needs to affect application behavior.  This is done through callbacks.  Applications can register callbacks to load or unload data with </w:t>
      </w:r>
      <w:proofErr w:type="spellStart"/>
      <w:r w:rsidRPr="002C0F9C">
        <w:rPr>
          <w:sz w:val="24"/>
          <w:szCs w:val="24"/>
        </w:rPr>
        <w:t>GraviT</w:t>
      </w:r>
      <w:proofErr w:type="spellEnd"/>
      <w:r w:rsidRPr="002C0F9C">
        <w:rPr>
          <w:sz w:val="24"/>
          <w:szCs w:val="24"/>
        </w:rPr>
        <w:t xml:space="preserve">, and </w:t>
      </w:r>
      <w:proofErr w:type="spellStart"/>
      <w:r w:rsidRPr="002C0F9C">
        <w:rPr>
          <w:sz w:val="24"/>
          <w:szCs w:val="24"/>
        </w:rPr>
        <w:t>GraviT’s</w:t>
      </w:r>
      <w:proofErr w:type="spellEnd"/>
      <w:r w:rsidRPr="002C0F9C">
        <w:rPr>
          <w:sz w:val="24"/>
          <w:szCs w:val="24"/>
        </w:rPr>
        <w:t xml:space="preserve"> schedule can issue these callbacks while it is executing. </w:t>
      </w:r>
      <w:r>
        <w:t xml:space="preserve"> </w:t>
      </w:r>
    </w:p>
    <w:p w14:paraId="618D77B3" w14:textId="77777777" w:rsidR="005307FB" w:rsidRDefault="005307FB" w:rsidP="00D26247">
      <w:pPr>
        <w:pStyle w:val="Heading2"/>
      </w:pPr>
      <w:bookmarkStart w:id="3" w:name="_Toc465775077"/>
      <w:r>
        <w:t>Data Model</w:t>
      </w:r>
      <w:bookmarkEnd w:id="3"/>
    </w:p>
    <w:p w14:paraId="0B3605C4" w14:textId="77777777" w:rsidR="005307FB" w:rsidRPr="002C0F9C" w:rsidRDefault="005307FB" w:rsidP="002C0F9C">
      <w:pPr>
        <w:spacing w:line="240" w:lineRule="auto"/>
        <w:rPr>
          <w:sz w:val="24"/>
          <w:szCs w:val="24"/>
        </w:rPr>
      </w:pPr>
      <w:proofErr w:type="spellStart"/>
      <w:r w:rsidRPr="002C0F9C">
        <w:rPr>
          <w:sz w:val="24"/>
          <w:szCs w:val="24"/>
        </w:rPr>
        <w:t>GraviT’s</w:t>
      </w:r>
      <w:proofErr w:type="spellEnd"/>
      <w:r w:rsidRPr="002C0F9C">
        <w:rPr>
          <w:sz w:val="24"/>
          <w:szCs w:val="24"/>
        </w:rPr>
        <w:t xml:space="preserve"> data model varies from domain-specific library to domain-specific library.  The application callbacks to load data need to be aware of the data model of the domain-specific library to load it into </w:t>
      </w:r>
      <w:proofErr w:type="spellStart"/>
      <w:r w:rsidRPr="002C0F9C">
        <w:rPr>
          <w:sz w:val="24"/>
          <w:szCs w:val="24"/>
        </w:rPr>
        <w:t>GraviT’s</w:t>
      </w:r>
      <w:proofErr w:type="spellEnd"/>
      <w:r w:rsidRPr="002C0F9C">
        <w:rPr>
          <w:sz w:val="24"/>
          <w:szCs w:val="24"/>
        </w:rPr>
        <w:t xml:space="preserve"> form.  Our team has discussed issues such as “zero-copy” in situ, but this discussion has not yet led to a fixed model.  As this issue is large in scope, our short term plan appears to be that we make a copy of the data in </w:t>
      </w:r>
      <w:proofErr w:type="spellStart"/>
      <w:r w:rsidRPr="002C0F9C">
        <w:rPr>
          <w:sz w:val="24"/>
          <w:szCs w:val="24"/>
        </w:rPr>
        <w:t>GraviT’s</w:t>
      </w:r>
      <w:proofErr w:type="spellEnd"/>
      <w:r w:rsidRPr="002C0F9C">
        <w:rPr>
          <w:sz w:val="24"/>
          <w:szCs w:val="24"/>
        </w:rPr>
        <w:t xml:space="preserve"> format.</w:t>
      </w:r>
    </w:p>
    <w:p w14:paraId="3287EDB8" w14:textId="77777777" w:rsidR="005307FB" w:rsidRDefault="005307FB" w:rsidP="002C0F9C">
      <w:pPr>
        <w:spacing w:line="240" w:lineRule="auto"/>
      </w:pPr>
      <w:proofErr w:type="spellStart"/>
      <w:r w:rsidRPr="002C0F9C">
        <w:rPr>
          <w:sz w:val="24"/>
          <w:szCs w:val="24"/>
        </w:rPr>
        <w:t>GraviT</w:t>
      </w:r>
      <w:proofErr w:type="spellEnd"/>
      <w:r w:rsidRPr="002C0F9C">
        <w:rPr>
          <w:sz w:val="24"/>
          <w:szCs w:val="24"/>
        </w:rPr>
        <w:t xml:space="preserve"> does not only accept data through load and unload callbacks.  Applications can specify the data before execution starts.  This is the case with </w:t>
      </w:r>
      <w:proofErr w:type="spellStart"/>
      <w:r w:rsidRPr="002C0F9C">
        <w:rPr>
          <w:sz w:val="24"/>
          <w:szCs w:val="24"/>
        </w:rPr>
        <w:t>GLuRay</w:t>
      </w:r>
      <w:proofErr w:type="spellEnd"/>
      <w:r w:rsidRPr="002C0F9C">
        <w:rPr>
          <w:sz w:val="24"/>
          <w:szCs w:val="24"/>
        </w:rPr>
        <w:t>, where data is acquired incrementally through its interface, and then registered with the scheduler.</w:t>
      </w:r>
    </w:p>
    <w:p w14:paraId="23B78A8E" w14:textId="77777777" w:rsidR="005307FB" w:rsidRDefault="004A2390" w:rsidP="00D26247">
      <w:pPr>
        <w:pStyle w:val="Heading2"/>
      </w:pPr>
      <w:bookmarkStart w:id="4" w:name="_Toc465775078"/>
      <w:r>
        <w:t>Scheduler</w:t>
      </w:r>
      <w:bookmarkEnd w:id="4"/>
    </w:p>
    <w:p w14:paraId="534B33D7" w14:textId="77777777" w:rsidR="004A2390" w:rsidRPr="002C0F9C" w:rsidRDefault="004A2390" w:rsidP="002C0F9C">
      <w:pPr>
        <w:spacing w:line="240" w:lineRule="auto"/>
        <w:rPr>
          <w:sz w:val="24"/>
          <w:szCs w:val="24"/>
        </w:rPr>
      </w:pPr>
      <w:r w:rsidRPr="002C0F9C">
        <w:rPr>
          <w:sz w:val="24"/>
          <w:szCs w:val="24"/>
        </w:rPr>
        <w:t xml:space="preserve">The job of </w:t>
      </w:r>
      <w:proofErr w:type="spellStart"/>
      <w:r w:rsidRPr="002C0F9C">
        <w:rPr>
          <w:sz w:val="24"/>
          <w:szCs w:val="24"/>
        </w:rPr>
        <w:t>GraviT’s</w:t>
      </w:r>
      <w:proofErr w:type="spellEnd"/>
      <w:r w:rsidRPr="002C0F9C">
        <w:rPr>
          <w:sz w:val="24"/>
          <w:szCs w:val="24"/>
        </w:rPr>
        <w:t xml:space="preserve"> scheduler is to get actor and data together so that an engine can carry out its operations.  When </w:t>
      </w:r>
      <w:proofErr w:type="spellStart"/>
      <w:r w:rsidRPr="002C0F9C">
        <w:rPr>
          <w:sz w:val="24"/>
          <w:szCs w:val="24"/>
        </w:rPr>
        <w:t>GraviT</w:t>
      </w:r>
      <w:proofErr w:type="spellEnd"/>
      <w:r w:rsidRPr="002C0F9C">
        <w:rPr>
          <w:sz w:val="24"/>
          <w:szCs w:val="24"/>
        </w:rPr>
        <w:t xml:space="preserve"> runs in a distributed-memory parallel setting, getting the right actor and data together can have significant latency.  There is a spectrum of algorithms that respond to this issue.  On one extreme, actors stay on the same node throughout execution, and the needed data is imported to carry out execution.  On the other extreme, data stays on the same node throughout execution, and actors are passed around between nodes.</w:t>
      </w:r>
    </w:p>
    <w:p w14:paraId="0710992C" w14:textId="77777777" w:rsidR="004A2390" w:rsidRPr="002C0F9C" w:rsidRDefault="004A2390" w:rsidP="002C0F9C">
      <w:pPr>
        <w:spacing w:line="240" w:lineRule="auto"/>
        <w:rPr>
          <w:sz w:val="24"/>
          <w:szCs w:val="24"/>
        </w:rPr>
      </w:pPr>
      <w:r w:rsidRPr="002C0F9C">
        <w:rPr>
          <w:sz w:val="24"/>
          <w:szCs w:val="24"/>
        </w:rPr>
        <w:t xml:space="preserve">Our goal with the </w:t>
      </w:r>
      <w:proofErr w:type="spellStart"/>
      <w:r w:rsidRPr="002C0F9C">
        <w:rPr>
          <w:sz w:val="24"/>
          <w:szCs w:val="24"/>
        </w:rPr>
        <w:t>GraviT</w:t>
      </w:r>
      <w:proofErr w:type="spellEnd"/>
      <w:r w:rsidRPr="002C0F9C">
        <w:rPr>
          <w:sz w:val="24"/>
          <w:szCs w:val="24"/>
        </w:rPr>
        <w:t xml:space="preserve"> schedulers is that we develop building blocks to facilitate rapid development of new schedulers.  We endeavor to have schedulers that take approximately forty lines of code, and whose implementations highly resemble the pseudocode we would use to describe them in a publication. </w:t>
      </w:r>
    </w:p>
    <w:p w14:paraId="22D0ED33" w14:textId="77777777" w:rsidR="004A2390" w:rsidRPr="002C0F9C" w:rsidRDefault="004A2390" w:rsidP="002C0F9C">
      <w:pPr>
        <w:spacing w:line="240" w:lineRule="auto"/>
        <w:rPr>
          <w:sz w:val="24"/>
          <w:szCs w:val="24"/>
        </w:rPr>
      </w:pPr>
      <w:proofErr w:type="spellStart"/>
      <w:r w:rsidRPr="002C0F9C">
        <w:rPr>
          <w:sz w:val="24"/>
          <w:szCs w:val="24"/>
        </w:rPr>
        <w:t>GraviT</w:t>
      </w:r>
      <w:proofErr w:type="spellEnd"/>
      <w:r w:rsidRPr="002C0F9C">
        <w:rPr>
          <w:sz w:val="24"/>
          <w:szCs w:val="24"/>
        </w:rPr>
        <w:t xml:space="preserve"> does make assumptions about the data it operates on.  Specifically, it assumes that data that is very large can be decomposed into domains, i.e., partitioning the set of all data so that each domain is spatially contiguous.  Further, </w:t>
      </w:r>
      <w:proofErr w:type="spellStart"/>
      <w:r w:rsidRPr="002C0F9C">
        <w:rPr>
          <w:sz w:val="24"/>
          <w:szCs w:val="24"/>
        </w:rPr>
        <w:t>GraviT’s</w:t>
      </w:r>
      <w:proofErr w:type="spellEnd"/>
      <w:r w:rsidRPr="002C0F9C">
        <w:rPr>
          <w:sz w:val="24"/>
          <w:szCs w:val="24"/>
        </w:rPr>
        <w:t xml:space="preserve"> schedulers assume that they can access information about: (1) the spatial extents of each domain and (2) the cost of acquiring each domain.  These requirements are important for enabling schedulers to perform efficiently</w:t>
      </w:r>
    </w:p>
    <w:p w14:paraId="44288A8E" w14:textId="77777777" w:rsidR="004A2390" w:rsidRDefault="004A2390" w:rsidP="004A2390">
      <w:pPr>
        <w:keepNext/>
      </w:pPr>
      <w:r>
        <w:rPr>
          <w:noProof/>
          <w:sz w:val="24"/>
          <w:szCs w:val="24"/>
        </w:rPr>
        <w:lastRenderedPageBreak/>
        <w:drawing>
          <wp:inline distT="0" distB="0" distL="0" distR="0" wp14:anchorId="3431FFDB" wp14:editId="7D315643">
            <wp:extent cx="5943600" cy="36369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36985"/>
                    </a:xfrm>
                    <a:prstGeom prst="rect">
                      <a:avLst/>
                    </a:prstGeom>
                    <a:noFill/>
                  </pic:spPr>
                </pic:pic>
              </a:graphicData>
            </a:graphic>
          </wp:inline>
        </w:drawing>
      </w:r>
    </w:p>
    <w:p w14:paraId="625838EF" w14:textId="77777777" w:rsidR="004A2390" w:rsidRDefault="004A2390" w:rsidP="004A2390">
      <w:pPr>
        <w:pStyle w:val="Caption"/>
      </w:pPr>
      <w:bookmarkStart w:id="5" w:name="_Ref465326314"/>
      <w:r>
        <w:t xml:space="preserve">Figure </w:t>
      </w:r>
      <w:r w:rsidR="00D25F4D">
        <w:fldChar w:fldCharType="begin"/>
      </w:r>
      <w:r w:rsidR="00D25F4D">
        <w:instrText xml:space="preserve"> SEQ Figure \* ARABIC </w:instrText>
      </w:r>
      <w:r w:rsidR="00D25F4D">
        <w:fldChar w:fldCharType="separate"/>
      </w:r>
      <w:r w:rsidR="00951AF6">
        <w:rPr>
          <w:noProof/>
        </w:rPr>
        <w:t>1</w:t>
      </w:r>
      <w:r w:rsidR="00D25F4D">
        <w:rPr>
          <w:noProof/>
        </w:rPr>
        <w:fldChar w:fldCharType="end"/>
      </w:r>
      <w:r>
        <w:t xml:space="preserve"> Scheduler logic</w:t>
      </w:r>
      <w:bookmarkEnd w:id="5"/>
    </w:p>
    <w:p w14:paraId="6D8D105F" w14:textId="77777777" w:rsidR="007F3D15" w:rsidRDefault="007F3D15" w:rsidP="002C0F9C">
      <w:pPr>
        <w:spacing w:line="240" w:lineRule="auto"/>
        <w:rPr>
          <w:sz w:val="24"/>
          <w:szCs w:val="24"/>
        </w:rPr>
      </w:pPr>
      <w:r>
        <w:rPr>
          <w:sz w:val="24"/>
          <w:szCs w:val="24"/>
        </w:rPr>
        <w:t xml:space="preserve">The diagram </w:t>
      </w:r>
      <w:r>
        <w:rPr>
          <w:sz w:val="24"/>
          <w:szCs w:val="24"/>
        </w:rPr>
        <w:fldChar w:fldCharType="begin"/>
      </w:r>
      <w:r>
        <w:rPr>
          <w:sz w:val="24"/>
          <w:szCs w:val="24"/>
        </w:rPr>
        <w:instrText xml:space="preserve"> REF _Ref465326314 \h </w:instrText>
      </w:r>
      <w:r w:rsidR="002C0F9C">
        <w:rPr>
          <w:sz w:val="24"/>
          <w:szCs w:val="24"/>
        </w:rPr>
        <w:instrText xml:space="preserve"> \* MERGEFORMAT </w:instrText>
      </w:r>
      <w:r>
        <w:rPr>
          <w:sz w:val="24"/>
          <w:szCs w:val="24"/>
        </w:rPr>
      </w:r>
      <w:r>
        <w:rPr>
          <w:sz w:val="24"/>
          <w:szCs w:val="24"/>
        </w:rPr>
        <w:fldChar w:fldCharType="separate"/>
      </w:r>
      <w:r w:rsidR="00951AF6">
        <w:t xml:space="preserve">Figure </w:t>
      </w:r>
      <w:r w:rsidR="00951AF6">
        <w:rPr>
          <w:noProof/>
        </w:rPr>
        <w:t>1</w:t>
      </w:r>
      <w:r w:rsidR="00951AF6">
        <w:t xml:space="preserve"> Scheduler logic</w:t>
      </w:r>
      <w:r>
        <w:rPr>
          <w:sz w:val="24"/>
          <w:szCs w:val="24"/>
        </w:rPr>
        <w:fldChar w:fldCharType="end"/>
      </w:r>
      <w:r>
        <w:rPr>
          <w:sz w:val="24"/>
          <w:szCs w:val="24"/>
        </w:rPr>
        <w:t xml:space="preserve"> describes what each rank does in the application. It represents what goes on after the rays have been arranged into a number of queues. The first operation is to choose a queue to operate on. </w:t>
      </w:r>
    </w:p>
    <w:p w14:paraId="57BA0DC3" w14:textId="77777777" w:rsidR="007F3D15" w:rsidRDefault="007F3D15" w:rsidP="002C0F9C">
      <w:pPr>
        <w:spacing w:line="240" w:lineRule="auto"/>
        <w:rPr>
          <w:sz w:val="24"/>
          <w:szCs w:val="24"/>
        </w:rPr>
      </w:pPr>
      <w:r>
        <w:rPr>
          <w:sz w:val="24"/>
          <w:szCs w:val="24"/>
        </w:rPr>
        <w:t xml:space="preserve">The determination is then made whether the rays in that queue are to be processed locally (on this rank). So that means, for instance, are those rays from my tile (image schedule) or are those rays going through any of the domains I have (domain schedule). </w:t>
      </w:r>
    </w:p>
    <w:p w14:paraId="17AED86B" w14:textId="77777777" w:rsidR="007F3D15" w:rsidRDefault="007F3D15" w:rsidP="002C0F9C">
      <w:pPr>
        <w:spacing w:line="240" w:lineRule="auto"/>
        <w:rPr>
          <w:sz w:val="24"/>
          <w:szCs w:val="24"/>
        </w:rPr>
      </w:pPr>
      <w:r>
        <w:rPr>
          <w:sz w:val="24"/>
          <w:szCs w:val="24"/>
        </w:rPr>
        <w:t xml:space="preserve">If it is determined that the rays are to be processed on this rank a determination is made as to whether all the necessary data is at hand. If it is then the rays are processed. If not then a loading of data must be done. This process can be done by requesting and waiting for data or by making a data request and jumping to another ray queue for processing. Hopefully data will arrive in a timely manner and rays can be processed. </w:t>
      </w:r>
    </w:p>
    <w:p w14:paraId="29B14DE6" w14:textId="77777777" w:rsidR="007F3D15" w:rsidRDefault="007F3D15" w:rsidP="002C0F9C">
      <w:pPr>
        <w:spacing w:line="240" w:lineRule="auto"/>
        <w:rPr>
          <w:sz w:val="24"/>
          <w:szCs w:val="24"/>
        </w:rPr>
      </w:pPr>
      <w:r>
        <w:rPr>
          <w:sz w:val="24"/>
          <w:szCs w:val="24"/>
        </w:rPr>
        <w:t xml:space="preserve">If it is determined that this queue of rays must be handled on another rank they are dispatched. This either happens immediately by shipping the rays off to another rank (placing them on the outbound data queue) or by putting this collection of rays back on the queue and dealing with it later. </w:t>
      </w:r>
    </w:p>
    <w:p w14:paraId="12063FE8" w14:textId="77777777" w:rsidR="007F3D15" w:rsidRDefault="007F3D15" w:rsidP="002C0F9C">
      <w:pPr>
        <w:spacing w:line="240" w:lineRule="auto"/>
        <w:rPr>
          <w:sz w:val="24"/>
          <w:szCs w:val="24"/>
        </w:rPr>
      </w:pPr>
      <w:r>
        <w:rPr>
          <w:sz w:val="24"/>
          <w:szCs w:val="24"/>
        </w:rPr>
        <w:t>Some evaluation of whether the process is finished is done at this time and the final image composite is performed.</w:t>
      </w:r>
    </w:p>
    <w:p w14:paraId="14CE6879" w14:textId="77777777" w:rsidR="00120845" w:rsidRDefault="00120845" w:rsidP="00120845">
      <w:pPr>
        <w:pStyle w:val="Heading1"/>
      </w:pPr>
      <w:bookmarkStart w:id="6" w:name="_Toc465775079"/>
      <w:r>
        <w:lastRenderedPageBreak/>
        <w:t xml:space="preserve">Building </w:t>
      </w:r>
      <w:proofErr w:type="spellStart"/>
      <w:r>
        <w:t>GraviT</w:t>
      </w:r>
      <w:bookmarkEnd w:id="6"/>
      <w:proofErr w:type="spellEnd"/>
    </w:p>
    <w:p w14:paraId="4D8A9E7B" w14:textId="77777777" w:rsidR="00120845" w:rsidRDefault="008D1654" w:rsidP="008D1654">
      <w:pPr>
        <w:pStyle w:val="Heading2"/>
      </w:pPr>
      <w:bookmarkStart w:id="7" w:name="_Toc465775080"/>
      <w:r>
        <w:t>Download</w:t>
      </w:r>
      <w:bookmarkEnd w:id="7"/>
    </w:p>
    <w:p w14:paraId="59EEBB2F" w14:textId="46281849" w:rsidR="008D1654" w:rsidRDefault="008D1654" w:rsidP="00642A81">
      <w:pPr>
        <w:spacing w:line="240" w:lineRule="auto"/>
        <w:rPr>
          <w:sz w:val="24"/>
          <w:szCs w:val="24"/>
        </w:rPr>
      </w:pPr>
      <w:r>
        <w:rPr>
          <w:sz w:val="24"/>
          <w:szCs w:val="24"/>
        </w:rPr>
        <w:t>The first thing you need to do is download the distribution. Clone the repository from &lt;</w:t>
      </w:r>
      <w:r w:rsidR="00F81428" w:rsidRPr="00F81428">
        <w:rPr>
          <w:sz w:val="24"/>
          <w:szCs w:val="24"/>
        </w:rPr>
        <w:t>https:/</w:t>
      </w:r>
      <w:r w:rsidR="00F81428">
        <w:rPr>
          <w:sz w:val="24"/>
          <w:szCs w:val="24"/>
        </w:rPr>
        <w:t>/gitlab.tacc.utexas.edu/SVT/GraviT</w:t>
      </w:r>
      <w:r w:rsidR="00F81428" w:rsidRPr="00F81428">
        <w:rPr>
          <w:sz w:val="24"/>
          <w:szCs w:val="24"/>
        </w:rPr>
        <w:t>.</w:t>
      </w:r>
      <w:commentRangeStart w:id="8"/>
      <w:r w:rsidR="00F81428" w:rsidRPr="00F81428">
        <w:rPr>
          <w:sz w:val="24"/>
          <w:szCs w:val="24"/>
        </w:rPr>
        <w:t>git</w:t>
      </w:r>
      <w:commentRangeEnd w:id="8"/>
      <w:r w:rsidR="00F81428">
        <w:rPr>
          <w:rStyle w:val="CommentReference"/>
          <w:rFonts w:eastAsiaTheme="minorEastAsia"/>
        </w:rPr>
        <w:commentReference w:id="8"/>
      </w:r>
      <w:r>
        <w:rPr>
          <w:sz w:val="24"/>
          <w:szCs w:val="24"/>
        </w:rPr>
        <w:t xml:space="preserve">&gt;. Once you download the code you will have a directory structure that looks </w:t>
      </w:r>
      <w:r w:rsidR="001A5D0A">
        <w:rPr>
          <w:sz w:val="24"/>
          <w:szCs w:val="24"/>
        </w:rPr>
        <w:t xml:space="preserve">something </w:t>
      </w:r>
      <w:r>
        <w:rPr>
          <w:sz w:val="24"/>
          <w:szCs w:val="24"/>
        </w:rPr>
        <w:t>like this:</w:t>
      </w:r>
    </w:p>
    <w:p w14:paraId="368FE67F" w14:textId="604E2367" w:rsidR="00F81428" w:rsidRPr="00DD2DA6" w:rsidRDefault="001A5D0A" w:rsidP="00DD2DA6">
      <w:pPr>
        <w:spacing w:after="0" w:line="240" w:lineRule="auto"/>
        <w:rPr>
          <w:color w:val="33CC33"/>
          <w:sz w:val="24"/>
          <w:szCs w:val="24"/>
        </w:rPr>
      </w:pPr>
      <w:proofErr w:type="spellStart"/>
      <w:proofErr w:type="gramStart"/>
      <w:r>
        <w:rPr>
          <w:color w:val="33CC33"/>
          <w:sz w:val="24"/>
          <w:szCs w:val="24"/>
        </w:rPr>
        <w:t>gravit</w:t>
      </w:r>
      <w:proofErr w:type="spellEnd"/>
      <w:proofErr w:type="gramEnd"/>
    </w:p>
    <w:p w14:paraId="498A699B" w14:textId="77777777" w:rsidR="00DD2DA6" w:rsidRPr="00DD2DA6" w:rsidRDefault="00DD2DA6" w:rsidP="00DD2DA6">
      <w:pPr>
        <w:spacing w:after="0" w:line="240" w:lineRule="auto"/>
        <w:rPr>
          <w:sz w:val="24"/>
          <w:szCs w:val="24"/>
        </w:rPr>
      </w:pPr>
      <w:r>
        <w:rPr>
          <w:sz w:val="24"/>
          <w:szCs w:val="24"/>
        </w:rPr>
        <w:tab/>
      </w:r>
      <w:proofErr w:type="spellStart"/>
      <w:r w:rsidRPr="00DD2DA6">
        <w:rPr>
          <w:color w:val="33CC33"/>
          <w:sz w:val="24"/>
          <w:szCs w:val="24"/>
        </w:rPr>
        <w:t>CMake</w:t>
      </w:r>
      <w:proofErr w:type="spellEnd"/>
      <w:r>
        <w:rPr>
          <w:color w:val="33CC33"/>
          <w:sz w:val="24"/>
          <w:szCs w:val="24"/>
        </w:rPr>
        <w:t xml:space="preserve"> – </w:t>
      </w:r>
      <w:proofErr w:type="spellStart"/>
      <w:r>
        <w:rPr>
          <w:sz w:val="24"/>
          <w:szCs w:val="24"/>
        </w:rPr>
        <w:t>Cmake</w:t>
      </w:r>
      <w:proofErr w:type="spellEnd"/>
      <w:r>
        <w:rPr>
          <w:sz w:val="24"/>
          <w:szCs w:val="24"/>
        </w:rPr>
        <w:t xml:space="preserve"> files to find and configure required packages</w:t>
      </w:r>
    </w:p>
    <w:p w14:paraId="5E02467C" w14:textId="77777777" w:rsidR="00DD2DA6" w:rsidRPr="00DD2DA6" w:rsidRDefault="00DD2DA6" w:rsidP="00DD2DA6">
      <w:pPr>
        <w:spacing w:after="0" w:line="240" w:lineRule="auto"/>
        <w:rPr>
          <w:sz w:val="24"/>
          <w:szCs w:val="24"/>
        </w:rPr>
      </w:pPr>
      <w:r w:rsidRPr="00DD2DA6">
        <w:rPr>
          <w:color w:val="33CC33"/>
          <w:sz w:val="24"/>
          <w:szCs w:val="24"/>
        </w:rPr>
        <w:tab/>
      </w:r>
      <w:proofErr w:type="gramStart"/>
      <w:r w:rsidRPr="00DD2DA6">
        <w:rPr>
          <w:color w:val="33CC33"/>
          <w:sz w:val="24"/>
          <w:szCs w:val="24"/>
        </w:rPr>
        <w:t>data</w:t>
      </w:r>
      <w:proofErr w:type="gramEnd"/>
      <w:r>
        <w:rPr>
          <w:color w:val="33CC33"/>
          <w:sz w:val="24"/>
          <w:szCs w:val="24"/>
        </w:rPr>
        <w:t xml:space="preserve"> – </w:t>
      </w:r>
      <w:r>
        <w:rPr>
          <w:sz w:val="24"/>
          <w:szCs w:val="24"/>
        </w:rPr>
        <w:t>Sample input data</w:t>
      </w:r>
    </w:p>
    <w:p w14:paraId="1856E176" w14:textId="77777777" w:rsidR="00DD2DA6" w:rsidRPr="00DD2DA6" w:rsidRDefault="00DD2DA6" w:rsidP="00DD2DA6">
      <w:pPr>
        <w:spacing w:after="0" w:line="240" w:lineRule="auto"/>
        <w:rPr>
          <w:sz w:val="24"/>
          <w:szCs w:val="24"/>
        </w:rPr>
      </w:pPr>
      <w:r w:rsidRPr="00DD2DA6">
        <w:rPr>
          <w:color w:val="33CC33"/>
          <w:sz w:val="24"/>
          <w:szCs w:val="24"/>
        </w:rPr>
        <w:tab/>
      </w:r>
      <w:proofErr w:type="gramStart"/>
      <w:r w:rsidRPr="00DD2DA6">
        <w:rPr>
          <w:color w:val="33CC33"/>
          <w:sz w:val="24"/>
          <w:szCs w:val="24"/>
        </w:rPr>
        <w:t>doc</w:t>
      </w:r>
      <w:proofErr w:type="gramEnd"/>
      <w:r>
        <w:rPr>
          <w:color w:val="33CC33"/>
          <w:sz w:val="24"/>
          <w:szCs w:val="24"/>
        </w:rPr>
        <w:t xml:space="preserve"> - </w:t>
      </w:r>
      <w:r>
        <w:rPr>
          <w:sz w:val="24"/>
          <w:szCs w:val="24"/>
        </w:rPr>
        <w:t>Documentation</w:t>
      </w:r>
    </w:p>
    <w:p w14:paraId="58141A3F" w14:textId="77777777" w:rsidR="00DD2DA6" w:rsidRPr="00DD2DA6" w:rsidRDefault="00DD2DA6" w:rsidP="00DD2DA6">
      <w:pPr>
        <w:spacing w:after="0" w:line="240" w:lineRule="auto"/>
        <w:rPr>
          <w:sz w:val="24"/>
          <w:szCs w:val="24"/>
        </w:rPr>
      </w:pPr>
      <w:r w:rsidRPr="00DD2DA6">
        <w:rPr>
          <w:color w:val="33CC33"/>
          <w:sz w:val="24"/>
          <w:szCs w:val="24"/>
        </w:rPr>
        <w:tab/>
      </w:r>
      <w:proofErr w:type="spellStart"/>
      <w:proofErr w:type="gramStart"/>
      <w:r w:rsidRPr="00DD2DA6">
        <w:rPr>
          <w:color w:val="33CC33"/>
          <w:sz w:val="24"/>
          <w:szCs w:val="24"/>
        </w:rPr>
        <w:t>src</w:t>
      </w:r>
      <w:proofErr w:type="spellEnd"/>
      <w:proofErr w:type="gramEnd"/>
      <w:r>
        <w:rPr>
          <w:color w:val="33CC33"/>
          <w:sz w:val="24"/>
          <w:szCs w:val="24"/>
        </w:rPr>
        <w:t xml:space="preserve"> – </w:t>
      </w:r>
      <w:proofErr w:type="spellStart"/>
      <w:r>
        <w:rPr>
          <w:sz w:val="24"/>
          <w:szCs w:val="24"/>
        </w:rPr>
        <w:t>GraviT</w:t>
      </w:r>
      <w:proofErr w:type="spellEnd"/>
      <w:r>
        <w:rPr>
          <w:sz w:val="24"/>
          <w:szCs w:val="24"/>
        </w:rPr>
        <w:t xml:space="preserve"> source code</w:t>
      </w:r>
    </w:p>
    <w:p w14:paraId="163FCD70" w14:textId="77777777" w:rsidR="00DD2DA6" w:rsidRPr="00DD2DA6" w:rsidRDefault="00DD2DA6" w:rsidP="00DD2DA6">
      <w:pPr>
        <w:spacing w:after="0" w:line="240" w:lineRule="auto"/>
        <w:rPr>
          <w:sz w:val="24"/>
          <w:szCs w:val="24"/>
        </w:rPr>
      </w:pPr>
      <w:r w:rsidRPr="00DD2DA6">
        <w:rPr>
          <w:color w:val="33CC33"/>
          <w:sz w:val="24"/>
          <w:szCs w:val="24"/>
        </w:rPr>
        <w:tab/>
      </w:r>
      <w:proofErr w:type="gramStart"/>
      <w:r w:rsidRPr="00DD2DA6">
        <w:rPr>
          <w:color w:val="33CC33"/>
          <w:sz w:val="24"/>
          <w:szCs w:val="24"/>
        </w:rPr>
        <w:t>third-party</w:t>
      </w:r>
      <w:proofErr w:type="gramEnd"/>
      <w:r>
        <w:rPr>
          <w:color w:val="33CC33"/>
          <w:sz w:val="24"/>
          <w:szCs w:val="24"/>
        </w:rPr>
        <w:t xml:space="preserve"> – </w:t>
      </w:r>
      <w:r>
        <w:rPr>
          <w:sz w:val="24"/>
          <w:szCs w:val="24"/>
        </w:rPr>
        <w:t>Third party software source</w:t>
      </w:r>
    </w:p>
    <w:p w14:paraId="28B90067" w14:textId="77777777" w:rsidR="00DD2DA6" w:rsidRDefault="00DD2DA6" w:rsidP="00DD2DA6">
      <w:pPr>
        <w:spacing w:after="0" w:line="240" w:lineRule="auto"/>
        <w:rPr>
          <w:sz w:val="24"/>
          <w:szCs w:val="24"/>
        </w:rPr>
      </w:pPr>
      <w:r>
        <w:rPr>
          <w:sz w:val="24"/>
          <w:szCs w:val="24"/>
        </w:rPr>
        <w:tab/>
        <w:t>.clang-format</w:t>
      </w:r>
    </w:p>
    <w:p w14:paraId="5C514A88" w14:textId="77777777" w:rsidR="00DD2DA6" w:rsidRDefault="00DD2DA6" w:rsidP="00DD2DA6">
      <w:pPr>
        <w:spacing w:after="0" w:line="240" w:lineRule="auto"/>
        <w:rPr>
          <w:sz w:val="24"/>
          <w:szCs w:val="24"/>
        </w:rPr>
      </w:pPr>
      <w:r>
        <w:rPr>
          <w:sz w:val="24"/>
          <w:szCs w:val="24"/>
        </w:rPr>
        <w:tab/>
        <w:t>CMakeLists.txt</w:t>
      </w:r>
    </w:p>
    <w:p w14:paraId="35A51873" w14:textId="77777777" w:rsidR="00DD2DA6" w:rsidRDefault="00DD2DA6" w:rsidP="00DD2DA6">
      <w:pPr>
        <w:spacing w:after="0" w:line="240" w:lineRule="auto"/>
        <w:rPr>
          <w:sz w:val="24"/>
          <w:szCs w:val="24"/>
        </w:rPr>
      </w:pPr>
      <w:r>
        <w:rPr>
          <w:sz w:val="24"/>
          <w:szCs w:val="24"/>
        </w:rPr>
        <w:tab/>
        <w:t>LICENSE</w:t>
      </w:r>
    </w:p>
    <w:p w14:paraId="19A7D3D7" w14:textId="77777777" w:rsidR="00DD2DA6" w:rsidRDefault="00DD2DA6" w:rsidP="00DD2DA6">
      <w:pPr>
        <w:spacing w:after="0" w:line="240" w:lineRule="auto"/>
        <w:rPr>
          <w:sz w:val="24"/>
          <w:szCs w:val="24"/>
        </w:rPr>
      </w:pPr>
      <w:r>
        <w:rPr>
          <w:sz w:val="24"/>
          <w:szCs w:val="24"/>
        </w:rPr>
        <w:tab/>
      </w:r>
      <w:proofErr w:type="spellStart"/>
      <w:r>
        <w:rPr>
          <w:sz w:val="24"/>
          <w:szCs w:val="24"/>
        </w:rPr>
        <w:t>LICENSE_header</w:t>
      </w:r>
      <w:proofErr w:type="spellEnd"/>
    </w:p>
    <w:p w14:paraId="56768D56" w14:textId="77777777" w:rsidR="00DD2DA6" w:rsidRDefault="00DD2DA6" w:rsidP="00DD2DA6">
      <w:pPr>
        <w:spacing w:after="0" w:line="240" w:lineRule="auto"/>
        <w:rPr>
          <w:sz w:val="24"/>
          <w:szCs w:val="24"/>
        </w:rPr>
      </w:pPr>
      <w:r>
        <w:rPr>
          <w:sz w:val="24"/>
          <w:szCs w:val="24"/>
        </w:rPr>
        <w:tab/>
        <w:t>README</w:t>
      </w:r>
    </w:p>
    <w:p w14:paraId="1D18F8DB" w14:textId="77777777" w:rsidR="00DD2DA6" w:rsidRDefault="00DD2DA6" w:rsidP="00DD2DA6">
      <w:pPr>
        <w:spacing w:after="0" w:line="240" w:lineRule="auto"/>
        <w:rPr>
          <w:sz w:val="24"/>
          <w:szCs w:val="24"/>
        </w:rPr>
      </w:pPr>
      <w:r>
        <w:rPr>
          <w:sz w:val="24"/>
          <w:szCs w:val="24"/>
        </w:rPr>
        <w:tab/>
        <w:t>README.md</w:t>
      </w:r>
    </w:p>
    <w:p w14:paraId="620FB084" w14:textId="77777777" w:rsidR="00DD2DA6" w:rsidRDefault="00DD2DA6" w:rsidP="00DD2DA6">
      <w:pPr>
        <w:spacing w:after="0" w:line="240" w:lineRule="auto"/>
        <w:rPr>
          <w:sz w:val="24"/>
          <w:szCs w:val="24"/>
        </w:rPr>
      </w:pPr>
      <w:r>
        <w:rPr>
          <w:sz w:val="24"/>
          <w:szCs w:val="24"/>
        </w:rPr>
        <w:tab/>
        <w:t>env.sh</w:t>
      </w:r>
    </w:p>
    <w:p w14:paraId="0EF39252" w14:textId="77777777" w:rsidR="00DD2DA6" w:rsidRDefault="00DD2DA6" w:rsidP="00DD2DA6">
      <w:pPr>
        <w:spacing w:after="0" w:line="240" w:lineRule="auto"/>
        <w:rPr>
          <w:sz w:val="24"/>
          <w:szCs w:val="24"/>
        </w:rPr>
      </w:pPr>
      <w:r>
        <w:rPr>
          <w:sz w:val="24"/>
          <w:szCs w:val="24"/>
        </w:rPr>
        <w:tab/>
        <w:t>format.sh</w:t>
      </w:r>
    </w:p>
    <w:p w14:paraId="31410984" w14:textId="0B3880CA" w:rsidR="00DD2DA6" w:rsidRDefault="00DD2DA6" w:rsidP="00642A81">
      <w:pPr>
        <w:spacing w:before="240" w:line="240" w:lineRule="auto"/>
        <w:rPr>
          <w:sz w:val="24"/>
          <w:szCs w:val="24"/>
        </w:rPr>
      </w:pPr>
      <w:r>
        <w:rPr>
          <w:sz w:val="24"/>
          <w:szCs w:val="24"/>
        </w:rPr>
        <w:t xml:space="preserve">The </w:t>
      </w:r>
      <w:proofErr w:type="spellStart"/>
      <w:r w:rsidR="001A5D0A">
        <w:rPr>
          <w:sz w:val="24"/>
          <w:szCs w:val="24"/>
        </w:rPr>
        <w:t>gravit</w:t>
      </w:r>
      <w:proofErr w:type="spellEnd"/>
      <w:r w:rsidR="001A5D0A">
        <w:rPr>
          <w:sz w:val="24"/>
          <w:szCs w:val="24"/>
        </w:rPr>
        <w:t xml:space="preserve"> </w:t>
      </w:r>
      <w:r>
        <w:rPr>
          <w:sz w:val="24"/>
          <w:szCs w:val="24"/>
        </w:rPr>
        <w:t xml:space="preserve">directory contents are listed above. The other files consist of LICENSE and header information, the README file, some source formatting for pre commit with </w:t>
      </w:r>
      <w:proofErr w:type="spellStart"/>
      <w:r>
        <w:rPr>
          <w:sz w:val="24"/>
          <w:szCs w:val="24"/>
        </w:rPr>
        <w:t>git</w:t>
      </w:r>
      <w:proofErr w:type="spellEnd"/>
      <w:r>
        <w:rPr>
          <w:sz w:val="24"/>
          <w:szCs w:val="24"/>
        </w:rPr>
        <w:t xml:space="preserve">, an environment setup script (more on that later) and the CMakeLists.txt file. </w:t>
      </w:r>
      <w:r w:rsidR="00642A81">
        <w:rPr>
          <w:sz w:val="24"/>
          <w:szCs w:val="24"/>
        </w:rPr>
        <w:t xml:space="preserve">Once you have this structure in place you are ready to build the application. </w:t>
      </w:r>
    </w:p>
    <w:p w14:paraId="2716C97F" w14:textId="77777777" w:rsidR="00642A81" w:rsidRDefault="00642A81" w:rsidP="00642A81">
      <w:pPr>
        <w:pStyle w:val="Heading2"/>
      </w:pPr>
      <w:bookmarkStart w:id="9" w:name="_Toc465775081"/>
      <w:r>
        <w:t xml:space="preserve">Building </w:t>
      </w:r>
      <w:proofErr w:type="spellStart"/>
      <w:r>
        <w:t>GraviT</w:t>
      </w:r>
      <w:bookmarkEnd w:id="9"/>
      <w:proofErr w:type="spellEnd"/>
    </w:p>
    <w:p w14:paraId="3F8C5DCE" w14:textId="77777777" w:rsidR="00A464FB" w:rsidRDefault="002E0B19" w:rsidP="0099799B">
      <w:pPr>
        <w:spacing w:line="240" w:lineRule="auto"/>
      </w:pPr>
      <w:proofErr w:type="spellStart"/>
      <w:r>
        <w:t>GraviT</w:t>
      </w:r>
      <w:proofErr w:type="spellEnd"/>
      <w:r>
        <w:t xml:space="preserve"> uses CMAKE to manage the build system. The </w:t>
      </w:r>
      <w:proofErr w:type="spellStart"/>
      <w:r>
        <w:t>CMake</w:t>
      </w:r>
      <w:proofErr w:type="spellEnd"/>
      <w:r>
        <w:t xml:space="preserve"> directory contains *.</w:t>
      </w:r>
      <w:proofErr w:type="spellStart"/>
      <w:r>
        <w:t>cmake</w:t>
      </w:r>
      <w:proofErr w:type="spellEnd"/>
      <w:r>
        <w:t xml:space="preserve"> files that are used to find and configure the various software packages. The *.</w:t>
      </w:r>
      <w:proofErr w:type="spellStart"/>
      <w:r>
        <w:t>cmake</w:t>
      </w:r>
      <w:proofErr w:type="spellEnd"/>
      <w:r>
        <w:t xml:space="preserve"> files utilize some environment variables to help find the required software installations. The </w:t>
      </w:r>
      <w:proofErr w:type="spellStart"/>
      <w:r>
        <w:t>SetGravCompileEnv</w:t>
      </w:r>
      <w:proofErr w:type="spellEnd"/>
      <w:r>
        <w:t xml:space="preserve"> script </w:t>
      </w:r>
      <w:r w:rsidR="00A464FB">
        <w:t xml:space="preserve">can be used as a template to set these environment variables before you run </w:t>
      </w:r>
      <w:proofErr w:type="spellStart"/>
      <w:r w:rsidR="00A464FB">
        <w:t>CMake</w:t>
      </w:r>
      <w:proofErr w:type="spellEnd"/>
      <w:r w:rsidR="00A464FB">
        <w:t xml:space="preserve">. </w:t>
      </w:r>
    </w:p>
    <w:p w14:paraId="303CDDFC" w14:textId="3497FF40" w:rsidR="00642A81" w:rsidRDefault="0099799B" w:rsidP="0099799B">
      <w:pPr>
        <w:spacing w:line="240" w:lineRule="auto"/>
      </w:pPr>
      <w:proofErr w:type="spellStart"/>
      <w:r>
        <w:t>GraviT</w:t>
      </w:r>
      <w:proofErr w:type="spellEnd"/>
      <w:r>
        <w:t xml:space="preserve"> makes use of several third-party software packages. Among those are the engine packages that do the efficient</w:t>
      </w:r>
      <w:r w:rsidR="002E0B19">
        <w:t xml:space="preserve"> ray tracing and intersection calculations. These packages have to be built and installed in a place where the </w:t>
      </w:r>
      <w:proofErr w:type="spellStart"/>
      <w:r w:rsidR="002E0B19">
        <w:t>GraviT</w:t>
      </w:r>
      <w:proofErr w:type="spellEnd"/>
      <w:r w:rsidR="002E0B19">
        <w:t xml:space="preserve"> build system can find them. </w:t>
      </w:r>
      <w:r w:rsidR="00A464FB">
        <w:t xml:space="preserve">Which packages you need depends to an extent on which engines you intend to use. At least one engine is required. At the present </w:t>
      </w:r>
      <w:proofErr w:type="spellStart"/>
      <w:r w:rsidR="00A464FB">
        <w:t>GraviT</w:t>
      </w:r>
      <w:proofErr w:type="spellEnd"/>
      <w:r w:rsidR="00A464FB">
        <w:t xml:space="preserve"> works with Manta, </w:t>
      </w:r>
      <w:proofErr w:type="spellStart"/>
      <w:r w:rsidR="00A464FB">
        <w:t>Embree</w:t>
      </w:r>
      <w:proofErr w:type="spellEnd"/>
      <w:r w:rsidR="00A464FB">
        <w:t xml:space="preserve">, </w:t>
      </w:r>
      <w:proofErr w:type="spellStart"/>
      <w:r w:rsidR="00A464FB">
        <w:t>Optix</w:t>
      </w:r>
      <w:proofErr w:type="spellEnd"/>
      <w:r w:rsidR="00A464FB">
        <w:t xml:space="preserve">, and </w:t>
      </w:r>
      <w:proofErr w:type="spellStart"/>
      <w:r w:rsidR="00A464FB">
        <w:t>OSPRay</w:t>
      </w:r>
      <w:proofErr w:type="spellEnd"/>
      <w:r w:rsidR="00A464FB">
        <w:t xml:space="preserve">. One or all of these engines needs to be installed in order for </w:t>
      </w:r>
      <w:proofErr w:type="spellStart"/>
      <w:r w:rsidR="00A464FB">
        <w:t>GraviT</w:t>
      </w:r>
      <w:proofErr w:type="spellEnd"/>
      <w:r w:rsidR="00A464FB">
        <w:t xml:space="preserve"> to work. </w:t>
      </w:r>
      <w:proofErr w:type="spellStart"/>
      <w:r w:rsidR="00A464FB">
        <w:t>GraviT</w:t>
      </w:r>
      <w:proofErr w:type="spellEnd"/>
      <w:r w:rsidR="00A464FB">
        <w:t xml:space="preserve"> and the </w:t>
      </w:r>
      <w:r w:rsidR="001A5D0A">
        <w:t xml:space="preserve">example </w:t>
      </w:r>
      <w:r w:rsidR="00A464FB">
        <w:t xml:space="preserve">applications also use other third party software. </w:t>
      </w:r>
      <w:proofErr w:type="spellStart"/>
      <w:r w:rsidR="00A464FB">
        <w:t>GraviT</w:t>
      </w:r>
      <w:proofErr w:type="spellEnd"/>
      <w:r w:rsidR="00A464FB">
        <w:t xml:space="preserve"> uses </w:t>
      </w:r>
      <w:proofErr w:type="spellStart"/>
      <w:r w:rsidR="00A464FB">
        <w:t>glm</w:t>
      </w:r>
      <w:proofErr w:type="spellEnd"/>
      <w:r w:rsidR="00A464FB">
        <w:t xml:space="preserve"> for all matrix and vector operations. The applications also use an </w:t>
      </w:r>
      <w:proofErr w:type="spellStart"/>
      <w:r w:rsidR="00A464FB">
        <w:t>obj</w:t>
      </w:r>
      <w:proofErr w:type="spellEnd"/>
      <w:r w:rsidR="00A464FB">
        <w:t xml:space="preserve"> and ply reader</w:t>
      </w:r>
      <w:r w:rsidR="001A5D0A">
        <w:t>s</w:t>
      </w:r>
      <w:r w:rsidR="00A464FB">
        <w:t xml:space="preserve"> for importing geometry. The code for these software are located in the third-party directory and are built as part of the </w:t>
      </w:r>
      <w:proofErr w:type="spellStart"/>
      <w:r w:rsidR="00A464FB">
        <w:t>GraviT</w:t>
      </w:r>
      <w:proofErr w:type="spellEnd"/>
      <w:r w:rsidR="00A464FB">
        <w:t xml:space="preserve"> build process. </w:t>
      </w:r>
    </w:p>
    <w:p w14:paraId="0B0E627C" w14:textId="2BF35D15" w:rsidR="00A464FB" w:rsidRDefault="001A5D0A" w:rsidP="0099799B">
      <w:pPr>
        <w:spacing w:line="240" w:lineRule="auto"/>
      </w:pPr>
      <w:r>
        <w:t xml:space="preserve">Once the engine software is built and in place, to build </w:t>
      </w:r>
      <w:proofErr w:type="spellStart"/>
      <w:r>
        <w:t>GraviT</w:t>
      </w:r>
      <w:proofErr w:type="spellEnd"/>
      <w:r>
        <w:t xml:space="preserve"> do the following:</w:t>
      </w:r>
    </w:p>
    <w:p w14:paraId="14381510" w14:textId="1200399D" w:rsidR="001A5D0A" w:rsidRDefault="001A5D0A" w:rsidP="001A5D0A">
      <w:pPr>
        <w:pStyle w:val="ListParagraph"/>
        <w:numPr>
          <w:ilvl w:val="0"/>
          <w:numId w:val="6"/>
        </w:numPr>
      </w:pPr>
      <w:r>
        <w:t xml:space="preserve">Create a build directory as a subdirectory of </w:t>
      </w:r>
      <w:proofErr w:type="spellStart"/>
      <w:r>
        <w:t>gravit</w:t>
      </w:r>
      <w:proofErr w:type="spellEnd"/>
      <w:r>
        <w:t>. Call the directory what you like, build is a good name. CD into this directory.</w:t>
      </w:r>
    </w:p>
    <w:p w14:paraId="691B4B6C" w14:textId="1F44FB4D" w:rsidR="001A5D0A" w:rsidRDefault="001A5D0A" w:rsidP="001A5D0A">
      <w:pPr>
        <w:pStyle w:val="ListParagraph"/>
        <w:numPr>
          <w:ilvl w:val="0"/>
          <w:numId w:val="6"/>
        </w:numPr>
      </w:pPr>
      <w:r>
        <w:lastRenderedPageBreak/>
        <w:t xml:space="preserve">Run </w:t>
      </w:r>
      <w:proofErr w:type="spellStart"/>
      <w:r>
        <w:t>cmake</w:t>
      </w:r>
      <w:proofErr w:type="spellEnd"/>
      <w:r>
        <w:t xml:space="preserve"> to configure the system by typing “CC=</w:t>
      </w:r>
      <w:proofErr w:type="spellStart"/>
      <w:r>
        <w:t>icc</w:t>
      </w:r>
      <w:proofErr w:type="spellEnd"/>
      <w:r>
        <w:t xml:space="preserve"> CXX=</w:t>
      </w:r>
      <w:proofErr w:type="spellStart"/>
      <w:r>
        <w:t>icpc</w:t>
      </w:r>
      <w:proofErr w:type="spellEnd"/>
      <w:r>
        <w:t xml:space="preserve"> </w:t>
      </w:r>
      <w:proofErr w:type="spellStart"/>
      <w:proofErr w:type="gramStart"/>
      <w:r>
        <w:t>ccmake</w:t>
      </w:r>
      <w:proofErr w:type="spellEnd"/>
      <w:r>
        <w:t xml:space="preserve"> ..</w:t>
      </w:r>
      <w:proofErr w:type="gramEnd"/>
      <w:r>
        <w:t xml:space="preserve">”. This command invokes the </w:t>
      </w:r>
      <w:proofErr w:type="spellStart"/>
      <w:r>
        <w:t>cmake</w:t>
      </w:r>
      <w:proofErr w:type="spellEnd"/>
      <w:r>
        <w:t xml:space="preserve"> process with the c and </w:t>
      </w:r>
      <w:proofErr w:type="spellStart"/>
      <w:r>
        <w:t>c++</w:t>
      </w:r>
      <w:proofErr w:type="spellEnd"/>
      <w:r>
        <w:t xml:space="preserve"> compiler specified as part of the command line. Here we have specified the Intel compilers. In addition “</w:t>
      </w:r>
      <w:proofErr w:type="spellStart"/>
      <w:r>
        <w:t>ccmake</w:t>
      </w:r>
      <w:proofErr w:type="spellEnd"/>
      <w:r>
        <w:t xml:space="preserve">” will start in interactive </w:t>
      </w:r>
      <w:proofErr w:type="spellStart"/>
      <w:r>
        <w:t>cmake</w:t>
      </w:r>
      <w:proofErr w:type="spellEnd"/>
      <w:r>
        <w:t xml:space="preserve"> session that lets you interactively set the various configuration settings for the project. At first there is no configuration. Type “c” to do the initial configuration. Navigate the user interface to select and edit system settings. Repeat the “c” command to reconfigure after changes are made. Eventually you will be given the opportunity to type “g” to generate the </w:t>
      </w:r>
      <w:proofErr w:type="spellStart"/>
      <w:r>
        <w:t>makefile</w:t>
      </w:r>
      <w:proofErr w:type="spellEnd"/>
      <w:r>
        <w:t xml:space="preserve"> and exit. See </w:t>
      </w:r>
      <w:proofErr w:type="spellStart"/>
      <w:r>
        <w:t>CMake</w:t>
      </w:r>
      <w:proofErr w:type="spellEnd"/>
      <w:r>
        <w:t xml:space="preserve"> documentation for a more detailed description of CMAKE. </w:t>
      </w:r>
    </w:p>
    <w:p w14:paraId="37B1137A" w14:textId="3A92DCE5" w:rsidR="001A5D0A" w:rsidRDefault="001A5D0A" w:rsidP="001A5D0A">
      <w:pPr>
        <w:pStyle w:val="ListParagraph"/>
        <w:numPr>
          <w:ilvl w:val="0"/>
          <w:numId w:val="6"/>
        </w:numPr>
      </w:pPr>
      <w:r>
        <w:t xml:space="preserve">Type “make” to build the </w:t>
      </w:r>
      <w:proofErr w:type="spellStart"/>
      <w:r>
        <w:t>GraviT</w:t>
      </w:r>
      <w:proofErr w:type="spellEnd"/>
      <w:r>
        <w:t xml:space="preserve"> system and generate the example programs. The examples are in the bin subdirectory of build. The examples access data in the </w:t>
      </w:r>
      <w:proofErr w:type="spellStart"/>
      <w:r>
        <w:t>gravit</w:t>
      </w:r>
      <w:proofErr w:type="spellEnd"/>
      <w:r>
        <w:t xml:space="preserve">/data subdirectory. </w:t>
      </w:r>
    </w:p>
    <w:p w14:paraId="24677B43" w14:textId="77777777" w:rsidR="00A924E6" w:rsidRDefault="001A5D0A" w:rsidP="001A5D0A">
      <w:pPr>
        <w:pStyle w:val="ListParagraph"/>
        <w:numPr>
          <w:ilvl w:val="0"/>
          <w:numId w:val="6"/>
        </w:numPr>
      </w:pPr>
      <w:r>
        <w:t xml:space="preserve">Type “make test” to run the test programs. At the present </w:t>
      </w:r>
      <w:proofErr w:type="spellStart"/>
      <w:r>
        <w:t>ctest</w:t>
      </w:r>
      <w:proofErr w:type="spellEnd"/>
      <w:r>
        <w:t xml:space="preserve"> is used to do the testing. The testing commands are defined in CMakeLists.txt. The tests are coded to use </w:t>
      </w:r>
      <w:proofErr w:type="spellStart"/>
      <w:r>
        <w:t>ibrun</w:t>
      </w:r>
      <w:proofErr w:type="spellEnd"/>
      <w:r>
        <w:t xml:space="preserve"> as the </w:t>
      </w:r>
      <w:proofErr w:type="spellStart"/>
      <w:r>
        <w:t>mpi</w:t>
      </w:r>
      <w:proofErr w:type="spellEnd"/>
      <w:r>
        <w:t xml:space="preserve"> launching script.</w:t>
      </w:r>
      <w:r w:rsidR="00A924E6">
        <w:t xml:space="preserve"> Run </w:t>
      </w:r>
      <w:proofErr w:type="spellStart"/>
      <w:r w:rsidR="00A924E6">
        <w:t>ctest</w:t>
      </w:r>
      <w:proofErr w:type="spellEnd"/>
      <w:r w:rsidR="00A924E6">
        <w:t xml:space="preserve"> from the appropriate</w:t>
      </w:r>
      <w:r>
        <w:t>. For ex</w:t>
      </w:r>
      <w:r w:rsidR="00A924E6">
        <w:t xml:space="preserve">ample some systems do not allow launching of parallel programs from a login node. The </w:t>
      </w:r>
      <w:proofErr w:type="spellStart"/>
      <w:r w:rsidR="00A924E6">
        <w:t>ibrun</w:t>
      </w:r>
      <w:proofErr w:type="spellEnd"/>
      <w:r w:rsidR="00A924E6">
        <w:t xml:space="preserve"> command is a specific </w:t>
      </w:r>
      <w:proofErr w:type="spellStart"/>
      <w:r w:rsidR="00A924E6">
        <w:t>mpi</w:t>
      </w:r>
      <w:proofErr w:type="spellEnd"/>
      <w:r w:rsidR="00A924E6">
        <w:t xml:space="preserve"> launcher program that is used at TACC (and other places). Your system may use </w:t>
      </w:r>
      <w:proofErr w:type="spellStart"/>
      <w:r w:rsidR="00A924E6">
        <w:t>mpiexec</w:t>
      </w:r>
      <w:proofErr w:type="spellEnd"/>
      <w:r w:rsidR="00A924E6">
        <w:t xml:space="preserve"> or </w:t>
      </w:r>
      <w:proofErr w:type="spellStart"/>
      <w:r w:rsidR="00A924E6">
        <w:t>mpirun</w:t>
      </w:r>
      <w:proofErr w:type="spellEnd"/>
      <w:r w:rsidR="00A924E6">
        <w:t xml:space="preserve"> instead. Edit the CMakeLists.txt file to substitute your command if it is different than </w:t>
      </w:r>
      <w:proofErr w:type="spellStart"/>
      <w:r w:rsidR="00A924E6">
        <w:t>ibrun</w:t>
      </w:r>
      <w:proofErr w:type="spellEnd"/>
      <w:r w:rsidR="00A924E6">
        <w:t>.</w:t>
      </w:r>
    </w:p>
    <w:p w14:paraId="38734E62" w14:textId="698FA7B0" w:rsidR="001A5D0A" w:rsidRPr="00642A81" w:rsidRDefault="00A924E6" w:rsidP="00A924E6">
      <w:pPr>
        <w:spacing w:line="240" w:lineRule="auto"/>
      </w:pPr>
      <w:r>
        <w:t xml:space="preserve">At this point you have compiled and run the example test codes. There are some other applications in the </w:t>
      </w:r>
      <w:proofErr w:type="spellStart"/>
      <w:r>
        <w:t>gravit</w:t>
      </w:r>
      <w:proofErr w:type="spellEnd"/>
      <w:r>
        <w:t>/</w:t>
      </w:r>
      <w:proofErr w:type="spellStart"/>
      <w:r>
        <w:t>src</w:t>
      </w:r>
      <w:proofErr w:type="spellEnd"/>
      <w:r>
        <w:t xml:space="preserve">/apps/render directory. </w:t>
      </w:r>
      <w:proofErr w:type="spellStart"/>
      <w:r>
        <w:t>CMake</w:t>
      </w:r>
      <w:proofErr w:type="spellEnd"/>
      <w:r>
        <w:t xml:space="preserve"> has switches to turn building of these applications on or off. Experiment with the applications at your leisure.  </w:t>
      </w:r>
    </w:p>
    <w:p w14:paraId="2A1CE603" w14:textId="77777777" w:rsidR="008D1654" w:rsidRPr="008D1654" w:rsidRDefault="008D1654" w:rsidP="008D1654">
      <w:pPr>
        <w:rPr>
          <w:sz w:val="24"/>
          <w:szCs w:val="24"/>
        </w:rPr>
      </w:pPr>
    </w:p>
    <w:p w14:paraId="31B0D649" w14:textId="77777777" w:rsidR="00D26247" w:rsidRPr="00D26247" w:rsidRDefault="00284113" w:rsidP="00120845">
      <w:pPr>
        <w:pStyle w:val="Heading1"/>
      </w:pPr>
      <w:bookmarkStart w:id="10" w:name="_Toc465775082"/>
      <w:r>
        <w:t>Software Walkthrough</w:t>
      </w:r>
      <w:bookmarkEnd w:id="10"/>
    </w:p>
    <w:p w14:paraId="68197626" w14:textId="77777777" w:rsidR="004B043C" w:rsidRDefault="00205C6F" w:rsidP="00642A81">
      <w:pPr>
        <w:spacing w:line="240" w:lineRule="auto"/>
        <w:rPr>
          <w:sz w:val="24"/>
          <w:szCs w:val="24"/>
        </w:rPr>
      </w:pPr>
      <w:proofErr w:type="spellStart"/>
      <w:r>
        <w:rPr>
          <w:sz w:val="24"/>
          <w:szCs w:val="24"/>
        </w:rPr>
        <w:t>GraviT</w:t>
      </w:r>
      <w:proofErr w:type="spellEnd"/>
      <w:r>
        <w:rPr>
          <w:sz w:val="24"/>
          <w:szCs w:val="24"/>
        </w:rPr>
        <w:t xml:space="preserve"> functions by managing data across MPI Ranks. The data consists of Ray based data, environment data such as lights and cameras, and (for lack of a better word) science data.</w:t>
      </w:r>
      <w:r w:rsidR="004B043C">
        <w:rPr>
          <w:sz w:val="24"/>
          <w:szCs w:val="24"/>
        </w:rPr>
        <w:t xml:space="preserve"> Once the data are in place</w:t>
      </w:r>
      <w:r>
        <w:rPr>
          <w:sz w:val="24"/>
          <w:szCs w:val="24"/>
        </w:rPr>
        <w:t xml:space="preserve"> </w:t>
      </w:r>
      <w:proofErr w:type="spellStart"/>
      <w:r>
        <w:rPr>
          <w:sz w:val="24"/>
          <w:szCs w:val="24"/>
        </w:rPr>
        <w:t>GraviT</w:t>
      </w:r>
      <w:proofErr w:type="spellEnd"/>
      <w:r>
        <w:rPr>
          <w:sz w:val="24"/>
          <w:szCs w:val="24"/>
        </w:rPr>
        <w:t xml:space="preserve"> does its thing. This section of the documentation </w:t>
      </w:r>
      <w:r w:rsidR="00D172FC">
        <w:rPr>
          <w:sz w:val="24"/>
          <w:szCs w:val="24"/>
        </w:rPr>
        <w:t xml:space="preserve">walks through the structure of a </w:t>
      </w:r>
      <w:proofErr w:type="spellStart"/>
      <w:r w:rsidR="00D172FC">
        <w:rPr>
          <w:sz w:val="24"/>
          <w:szCs w:val="24"/>
        </w:rPr>
        <w:t>GraviT</w:t>
      </w:r>
      <w:proofErr w:type="spellEnd"/>
      <w:r w:rsidR="00D172FC">
        <w:rPr>
          <w:sz w:val="24"/>
          <w:szCs w:val="24"/>
        </w:rPr>
        <w:t xml:space="preserve"> application. It begins with initialization of data and then describes how </w:t>
      </w:r>
      <w:proofErr w:type="spellStart"/>
      <w:r w:rsidR="00D172FC">
        <w:rPr>
          <w:sz w:val="24"/>
          <w:szCs w:val="24"/>
        </w:rPr>
        <w:t>GraviT</w:t>
      </w:r>
      <w:proofErr w:type="spellEnd"/>
      <w:r w:rsidR="00D172FC">
        <w:rPr>
          <w:sz w:val="24"/>
          <w:szCs w:val="24"/>
        </w:rPr>
        <w:t xml:space="preserve"> renders the data. </w:t>
      </w:r>
      <w:r>
        <w:rPr>
          <w:sz w:val="24"/>
          <w:szCs w:val="24"/>
        </w:rPr>
        <w:t>Unde</w:t>
      </w:r>
      <w:r w:rsidR="004B043C">
        <w:rPr>
          <w:sz w:val="24"/>
          <w:szCs w:val="24"/>
        </w:rPr>
        <w:t xml:space="preserve">rstanding this is important in order to effectively apply </w:t>
      </w:r>
      <w:proofErr w:type="spellStart"/>
      <w:r w:rsidR="004B043C">
        <w:rPr>
          <w:sz w:val="24"/>
          <w:szCs w:val="24"/>
        </w:rPr>
        <w:t>GraviT</w:t>
      </w:r>
      <w:proofErr w:type="spellEnd"/>
      <w:r w:rsidR="004B043C">
        <w:rPr>
          <w:sz w:val="24"/>
          <w:szCs w:val="24"/>
        </w:rPr>
        <w:t xml:space="preserve"> and very important if extending the software. </w:t>
      </w:r>
    </w:p>
    <w:p w14:paraId="33D68285" w14:textId="77777777" w:rsidR="00D26247" w:rsidRPr="00D26247" w:rsidRDefault="004B043C" w:rsidP="002C0F9C">
      <w:pPr>
        <w:spacing w:line="240" w:lineRule="auto"/>
        <w:rPr>
          <w:sz w:val="24"/>
          <w:szCs w:val="24"/>
        </w:rPr>
      </w:pPr>
      <w:r>
        <w:rPr>
          <w:sz w:val="24"/>
          <w:szCs w:val="24"/>
        </w:rPr>
        <w:t xml:space="preserve">Since </w:t>
      </w:r>
      <w:proofErr w:type="spellStart"/>
      <w:r>
        <w:rPr>
          <w:sz w:val="24"/>
          <w:szCs w:val="24"/>
        </w:rPr>
        <w:t>GraviT</w:t>
      </w:r>
      <w:proofErr w:type="spellEnd"/>
      <w:r w:rsidR="00D26247" w:rsidRPr="00D26247">
        <w:rPr>
          <w:sz w:val="24"/>
          <w:szCs w:val="24"/>
        </w:rPr>
        <w:t xml:space="preserve"> is a parallel application keep in mind that all of the things described below occur on all of the ranks of the MPI app. </w:t>
      </w:r>
      <w:r>
        <w:rPr>
          <w:sz w:val="24"/>
          <w:szCs w:val="24"/>
        </w:rPr>
        <w:t xml:space="preserve">Also note that no attempt has been made in the application examples to do efficient IO. What data lives where depends on the type of scheduler. </w:t>
      </w:r>
      <w:r w:rsidR="00D26247" w:rsidRPr="00D26247">
        <w:rPr>
          <w:sz w:val="24"/>
          <w:szCs w:val="24"/>
        </w:rPr>
        <w:t xml:space="preserve">Some applications have been modified to only read a portion of the total data available and thereby pass by the problem of all the data being read on all the nodes. </w:t>
      </w:r>
    </w:p>
    <w:p w14:paraId="475A05AD" w14:textId="77777777" w:rsidR="00D26247" w:rsidRPr="00D26247" w:rsidRDefault="00D26247" w:rsidP="00642A81">
      <w:pPr>
        <w:pStyle w:val="Heading2"/>
      </w:pPr>
      <w:bookmarkStart w:id="11" w:name="_Toc465775083"/>
      <w:r w:rsidRPr="00D26247">
        <w:t>Applications</w:t>
      </w:r>
      <w:bookmarkEnd w:id="11"/>
    </w:p>
    <w:p w14:paraId="6398A41F" w14:textId="77777777" w:rsidR="00D26247" w:rsidRPr="00D26247" w:rsidRDefault="00D26247" w:rsidP="002C0F9C">
      <w:pPr>
        <w:spacing w:line="240" w:lineRule="auto"/>
        <w:rPr>
          <w:sz w:val="24"/>
          <w:szCs w:val="24"/>
        </w:rPr>
      </w:pPr>
      <w:r w:rsidRPr="00D26247">
        <w:rPr>
          <w:sz w:val="24"/>
          <w:szCs w:val="24"/>
        </w:rPr>
        <w:t xml:space="preserve">The general flow of an application is to initialize the </w:t>
      </w:r>
      <w:proofErr w:type="spellStart"/>
      <w:r w:rsidRPr="00D26247">
        <w:rPr>
          <w:sz w:val="24"/>
          <w:szCs w:val="24"/>
        </w:rPr>
        <w:t>GraviT</w:t>
      </w:r>
      <w:proofErr w:type="spellEnd"/>
      <w:r w:rsidRPr="00D26247">
        <w:rPr>
          <w:sz w:val="24"/>
          <w:szCs w:val="24"/>
        </w:rPr>
        <w:t xml:space="preserve"> state and then to fire off the tracer. At present the state is stored in what is called </w:t>
      </w:r>
      <w:r w:rsidR="004B043C">
        <w:rPr>
          <w:sz w:val="24"/>
          <w:szCs w:val="24"/>
        </w:rPr>
        <w:t>a “context” object which is</w:t>
      </w:r>
      <w:r w:rsidRPr="00D26247">
        <w:rPr>
          <w:sz w:val="24"/>
          <w:szCs w:val="24"/>
        </w:rPr>
        <w:t xml:space="preserve"> a wrapper for a database tree st</w:t>
      </w:r>
      <w:r w:rsidR="004B043C">
        <w:rPr>
          <w:sz w:val="24"/>
          <w:szCs w:val="24"/>
        </w:rPr>
        <w:t xml:space="preserve">ructure. This structure provides scene like functionality with additional options related to the ray tracing task. </w:t>
      </w:r>
      <w:r w:rsidRPr="00D26247">
        <w:rPr>
          <w:sz w:val="24"/>
          <w:szCs w:val="24"/>
        </w:rPr>
        <w:t xml:space="preserve"> The logic of an application goes something like this:</w:t>
      </w:r>
    </w:p>
    <w:p w14:paraId="71DD3723" w14:textId="77777777" w:rsidR="00D26247" w:rsidRPr="00D26247" w:rsidRDefault="00D26247" w:rsidP="002C0F9C">
      <w:pPr>
        <w:numPr>
          <w:ilvl w:val="0"/>
          <w:numId w:val="2"/>
        </w:numPr>
        <w:spacing w:line="240" w:lineRule="auto"/>
        <w:contextualSpacing/>
        <w:rPr>
          <w:sz w:val="24"/>
          <w:szCs w:val="24"/>
        </w:rPr>
      </w:pPr>
      <w:r w:rsidRPr="00D26247">
        <w:rPr>
          <w:sz w:val="24"/>
          <w:szCs w:val="24"/>
        </w:rPr>
        <w:lastRenderedPageBreak/>
        <w:t>Create a Context object</w:t>
      </w:r>
      <w:r w:rsidR="004B043C">
        <w:rPr>
          <w:sz w:val="24"/>
          <w:szCs w:val="24"/>
        </w:rPr>
        <w:t xml:space="preserve"> to hold metadata.</w:t>
      </w:r>
    </w:p>
    <w:p w14:paraId="4E993FE9" w14:textId="77777777" w:rsidR="00D26247" w:rsidRPr="00D26247" w:rsidRDefault="00D26247" w:rsidP="002C0F9C">
      <w:pPr>
        <w:numPr>
          <w:ilvl w:val="0"/>
          <w:numId w:val="2"/>
        </w:numPr>
        <w:spacing w:line="240" w:lineRule="auto"/>
        <w:contextualSpacing/>
        <w:rPr>
          <w:sz w:val="24"/>
          <w:szCs w:val="24"/>
        </w:rPr>
      </w:pPr>
      <w:r w:rsidRPr="00D26247">
        <w:rPr>
          <w:sz w:val="24"/>
          <w:szCs w:val="24"/>
        </w:rPr>
        <w:t>Read model data (geometry</w:t>
      </w:r>
      <w:r w:rsidR="004B043C">
        <w:rPr>
          <w:sz w:val="24"/>
          <w:szCs w:val="24"/>
        </w:rPr>
        <w:t>/volume</w:t>
      </w:r>
      <w:r w:rsidRPr="00D26247">
        <w:rPr>
          <w:sz w:val="24"/>
          <w:szCs w:val="24"/>
        </w:rPr>
        <w:t>)</w:t>
      </w:r>
    </w:p>
    <w:p w14:paraId="6835B3C5" w14:textId="77777777" w:rsidR="00D26247" w:rsidRPr="00D26247" w:rsidRDefault="00D172FC" w:rsidP="002C0F9C">
      <w:pPr>
        <w:numPr>
          <w:ilvl w:val="0"/>
          <w:numId w:val="2"/>
        </w:numPr>
        <w:spacing w:line="240" w:lineRule="auto"/>
        <w:contextualSpacing/>
        <w:rPr>
          <w:sz w:val="24"/>
          <w:szCs w:val="24"/>
        </w:rPr>
      </w:pPr>
      <w:r>
        <w:rPr>
          <w:sz w:val="24"/>
          <w:szCs w:val="24"/>
        </w:rPr>
        <w:t xml:space="preserve">Create a </w:t>
      </w:r>
      <w:proofErr w:type="spellStart"/>
      <w:r>
        <w:rPr>
          <w:sz w:val="24"/>
          <w:szCs w:val="24"/>
        </w:rPr>
        <w:t>GraviT</w:t>
      </w:r>
      <w:proofErr w:type="spellEnd"/>
      <w:r>
        <w:rPr>
          <w:sz w:val="24"/>
          <w:szCs w:val="24"/>
        </w:rPr>
        <w:t xml:space="preserve"> data</w:t>
      </w:r>
      <w:r w:rsidR="00D26247" w:rsidRPr="00D26247">
        <w:rPr>
          <w:sz w:val="24"/>
          <w:szCs w:val="24"/>
        </w:rPr>
        <w:t xml:space="preserve"> object to hold the geometry</w:t>
      </w:r>
      <w:r>
        <w:rPr>
          <w:sz w:val="24"/>
          <w:szCs w:val="24"/>
        </w:rPr>
        <w:t>/volume</w:t>
      </w:r>
      <w:r w:rsidR="00D26247" w:rsidRPr="00D26247">
        <w:rPr>
          <w:sz w:val="24"/>
          <w:szCs w:val="24"/>
        </w:rPr>
        <w:t xml:space="preserve"> and the material associated with it. </w:t>
      </w:r>
    </w:p>
    <w:p w14:paraId="6F3E7C82" w14:textId="77777777" w:rsidR="00D26247" w:rsidRPr="00D26247" w:rsidRDefault="00D26247" w:rsidP="002C0F9C">
      <w:pPr>
        <w:numPr>
          <w:ilvl w:val="0"/>
          <w:numId w:val="2"/>
        </w:numPr>
        <w:spacing w:line="240" w:lineRule="auto"/>
        <w:contextualSpacing/>
        <w:rPr>
          <w:sz w:val="24"/>
          <w:szCs w:val="24"/>
        </w:rPr>
      </w:pPr>
      <w:r w:rsidRPr="00D26247">
        <w:rPr>
          <w:sz w:val="24"/>
          <w:szCs w:val="24"/>
        </w:rPr>
        <w:t>Build up the Context</w:t>
      </w:r>
    </w:p>
    <w:p w14:paraId="4B3B6F4D" w14:textId="77777777" w:rsidR="00D26247" w:rsidRPr="00D26247" w:rsidRDefault="00D26247" w:rsidP="002C0F9C">
      <w:pPr>
        <w:numPr>
          <w:ilvl w:val="1"/>
          <w:numId w:val="2"/>
        </w:numPr>
        <w:spacing w:line="240" w:lineRule="auto"/>
        <w:contextualSpacing/>
        <w:rPr>
          <w:sz w:val="24"/>
          <w:szCs w:val="24"/>
        </w:rPr>
      </w:pPr>
      <w:r w:rsidRPr="00D26247">
        <w:rPr>
          <w:sz w:val="24"/>
          <w:szCs w:val="24"/>
        </w:rPr>
        <w:t>Load the mesh object into the context</w:t>
      </w:r>
    </w:p>
    <w:p w14:paraId="4229C25A" w14:textId="77777777" w:rsidR="00D26247" w:rsidRPr="00D26247" w:rsidRDefault="00D26247" w:rsidP="002C0F9C">
      <w:pPr>
        <w:numPr>
          <w:ilvl w:val="2"/>
          <w:numId w:val="2"/>
        </w:numPr>
        <w:spacing w:line="240" w:lineRule="auto"/>
        <w:contextualSpacing/>
        <w:rPr>
          <w:sz w:val="24"/>
          <w:szCs w:val="24"/>
        </w:rPr>
      </w:pPr>
      <w:r w:rsidRPr="00D26247">
        <w:rPr>
          <w:sz w:val="24"/>
          <w:szCs w:val="24"/>
        </w:rPr>
        <w:t>Load the mesh itself ( well a pointer to the mesh object)</w:t>
      </w:r>
    </w:p>
    <w:p w14:paraId="5711C751" w14:textId="77777777" w:rsidR="00D26247" w:rsidRPr="00D26247" w:rsidRDefault="00D26247" w:rsidP="002C0F9C">
      <w:pPr>
        <w:numPr>
          <w:ilvl w:val="2"/>
          <w:numId w:val="2"/>
        </w:numPr>
        <w:spacing w:line="240" w:lineRule="auto"/>
        <w:contextualSpacing/>
        <w:rPr>
          <w:sz w:val="24"/>
          <w:szCs w:val="24"/>
        </w:rPr>
      </w:pPr>
      <w:r w:rsidRPr="00D26247">
        <w:rPr>
          <w:sz w:val="24"/>
          <w:szCs w:val="24"/>
        </w:rPr>
        <w:t>Load transformation data that relates the mesh position in object space to global space into the context</w:t>
      </w:r>
    </w:p>
    <w:p w14:paraId="60185959" w14:textId="77777777" w:rsidR="00D26247" w:rsidRPr="00D26247" w:rsidRDefault="00D26247" w:rsidP="002C0F9C">
      <w:pPr>
        <w:numPr>
          <w:ilvl w:val="2"/>
          <w:numId w:val="2"/>
        </w:numPr>
        <w:spacing w:line="240" w:lineRule="auto"/>
        <w:contextualSpacing/>
        <w:rPr>
          <w:sz w:val="24"/>
          <w:szCs w:val="24"/>
        </w:rPr>
      </w:pPr>
      <w:r w:rsidRPr="00D26247">
        <w:rPr>
          <w:sz w:val="24"/>
          <w:szCs w:val="24"/>
        </w:rPr>
        <w:t>Load mesh bounding box information (global space) into context</w:t>
      </w:r>
    </w:p>
    <w:p w14:paraId="21288CE4" w14:textId="77777777" w:rsidR="00D26247" w:rsidRPr="00D26247" w:rsidRDefault="00D26247" w:rsidP="002C0F9C">
      <w:pPr>
        <w:numPr>
          <w:ilvl w:val="1"/>
          <w:numId w:val="2"/>
        </w:numPr>
        <w:spacing w:line="240" w:lineRule="auto"/>
        <w:contextualSpacing/>
        <w:rPr>
          <w:sz w:val="24"/>
          <w:szCs w:val="24"/>
        </w:rPr>
      </w:pPr>
      <w:r w:rsidRPr="00D26247">
        <w:rPr>
          <w:sz w:val="24"/>
          <w:szCs w:val="24"/>
        </w:rPr>
        <w:t>Load lighting data into context</w:t>
      </w:r>
    </w:p>
    <w:p w14:paraId="2BB1CD56" w14:textId="77777777" w:rsidR="00D26247" w:rsidRPr="00D26247" w:rsidRDefault="00D26247" w:rsidP="002C0F9C">
      <w:pPr>
        <w:numPr>
          <w:ilvl w:val="2"/>
          <w:numId w:val="2"/>
        </w:numPr>
        <w:spacing w:line="240" w:lineRule="auto"/>
        <w:contextualSpacing/>
        <w:rPr>
          <w:sz w:val="24"/>
          <w:szCs w:val="24"/>
        </w:rPr>
      </w:pPr>
      <w:r w:rsidRPr="00D26247">
        <w:rPr>
          <w:sz w:val="24"/>
          <w:szCs w:val="24"/>
        </w:rPr>
        <w:t>Light position, color, type</w:t>
      </w:r>
    </w:p>
    <w:p w14:paraId="5F1F3328" w14:textId="77777777" w:rsidR="00D26247" w:rsidRPr="00D26247" w:rsidRDefault="00D26247" w:rsidP="002C0F9C">
      <w:pPr>
        <w:numPr>
          <w:ilvl w:val="1"/>
          <w:numId w:val="2"/>
        </w:numPr>
        <w:spacing w:line="240" w:lineRule="auto"/>
        <w:contextualSpacing/>
        <w:rPr>
          <w:sz w:val="24"/>
          <w:szCs w:val="24"/>
        </w:rPr>
      </w:pPr>
      <w:r w:rsidRPr="00D26247">
        <w:rPr>
          <w:sz w:val="24"/>
          <w:szCs w:val="24"/>
        </w:rPr>
        <w:t>Load Camera data into context</w:t>
      </w:r>
    </w:p>
    <w:p w14:paraId="4AFA7A58" w14:textId="77777777" w:rsidR="00D26247" w:rsidRPr="00D26247" w:rsidRDefault="00D26247" w:rsidP="002C0F9C">
      <w:pPr>
        <w:numPr>
          <w:ilvl w:val="2"/>
          <w:numId w:val="2"/>
        </w:numPr>
        <w:spacing w:line="240" w:lineRule="auto"/>
        <w:contextualSpacing/>
        <w:rPr>
          <w:sz w:val="24"/>
          <w:szCs w:val="24"/>
        </w:rPr>
      </w:pPr>
      <w:r w:rsidRPr="00D26247">
        <w:rPr>
          <w:sz w:val="24"/>
          <w:szCs w:val="24"/>
        </w:rPr>
        <w:t>Position</w:t>
      </w:r>
    </w:p>
    <w:p w14:paraId="063462A1" w14:textId="77777777" w:rsidR="00D26247" w:rsidRPr="00D26247" w:rsidRDefault="00D26247" w:rsidP="002C0F9C">
      <w:pPr>
        <w:numPr>
          <w:ilvl w:val="2"/>
          <w:numId w:val="2"/>
        </w:numPr>
        <w:spacing w:line="240" w:lineRule="auto"/>
        <w:contextualSpacing/>
        <w:rPr>
          <w:sz w:val="24"/>
          <w:szCs w:val="24"/>
        </w:rPr>
      </w:pPr>
      <w:r w:rsidRPr="00D26247">
        <w:rPr>
          <w:sz w:val="24"/>
          <w:szCs w:val="24"/>
        </w:rPr>
        <w:t xml:space="preserve">Focus </w:t>
      </w:r>
    </w:p>
    <w:p w14:paraId="22B87A1B" w14:textId="77777777" w:rsidR="00D26247" w:rsidRPr="00D26247" w:rsidRDefault="00D26247" w:rsidP="002C0F9C">
      <w:pPr>
        <w:numPr>
          <w:ilvl w:val="2"/>
          <w:numId w:val="2"/>
        </w:numPr>
        <w:spacing w:line="240" w:lineRule="auto"/>
        <w:contextualSpacing/>
        <w:rPr>
          <w:sz w:val="24"/>
          <w:szCs w:val="24"/>
        </w:rPr>
      </w:pPr>
      <w:proofErr w:type="spellStart"/>
      <w:r w:rsidRPr="00D26247">
        <w:rPr>
          <w:sz w:val="24"/>
          <w:szCs w:val="24"/>
        </w:rPr>
        <w:t>Upvector</w:t>
      </w:r>
      <w:proofErr w:type="spellEnd"/>
    </w:p>
    <w:p w14:paraId="1A311974" w14:textId="77777777" w:rsidR="00D26247" w:rsidRPr="00D26247" w:rsidRDefault="00D26247" w:rsidP="002C0F9C">
      <w:pPr>
        <w:numPr>
          <w:ilvl w:val="2"/>
          <w:numId w:val="2"/>
        </w:numPr>
        <w:spacing w:line="240" w:lineRule="auto"/>
        <w:contextualSpacing/>
        <w:rPr>
          <w:sz w:val="24"/>
          <w:szCs w:val="24"/>
        </w:rPr>
      </w:pPr>
      <w:proofErr w:type="spellStart"/>
      <w:r w:rsidRPr="00D26247">
        <w:rPr>
          <w:sz w:val="24"/>
          <w:szCs w:val="24"/>
        </w:rPr>
        <w:t>Fov</w:t>
      </w:r>
      <w:proofErr w:type="spellEnd"/>
    </w:p>
    <w:p w14:paraId="68AA4118" w14:textId="77777777" w:rsidR="00D26247" w:rsidRPr="00D26247" w:rsidRDefault="00D26247" w:rsidP="002C0F9C">
      <w:pPr>
        <w:numPr>
          <w:ilvl w:val="2"/>
          <w:numId w:val="2"/>
        </w:numPr>
        <w:spacing w:line="240" w:lineRule="auto"/>
        <w:contextualSpacing/>
        <w:rPr>
          <w:sz w:val="24"/>
          <w:szCs w:val="24"/>
        </w:rPr>
      </w:pPr>
      <w:proofErr w:type="spellStart"/>
      <w:r w:rsidRPr="00D26247">
        <w:rPr>
          <w:sz w:val="24"/>
          <w:szCs w:val="24"/>
        </w:rPr>
        <w:t>rayMaxDepth</w:t>
      </w:r>
      <w:proofErr w:type="spellEnd"/>
    </w:p>
    <w:p w14:paraId="66901A45" w14:textId="77777777" w:rsidR="00D26247" w:rsidRPr="00D26247" w:rsidRDefault="00D26247" w:rsidP="002C0F9C">
      <w:pPr>
        <w:numPr>
          <w:ilvl w:val="2"/>
          <w:numId w:val="2"/>
        </w:numPr>
        <w:spacing w:line="240" w:lineRule="auto"/>
        <w:contextualSpacing/>
        <w:rPr>
          <w:sz w:val="24"/>
          <w:szCs w:val="24"/>
        </w:rPr>
      </w:pPr>
      <w:proofErr w:type="spellStart"/>
      <w:r w:rsidRPr="00D26247">
        <w:rPr>
          <w:sz w:val="24"/>
          <w:szCs w:val="24"/>
        </w:rPr>
        <w:t>raySamples</w:t>
      </w:r>
      <w:proofErr w:type="spellEnd"/>
    </w:p>
    <w:p w14:paraId="414CC021" w14:textId="77777777" w:rsidR="00D26247" w:rsidRPr="00D26247" w:rsidRDefault="00D26247" w:rsidP="002C0F9C">
      <w:pPr>
        <w:numPr>
          <w:ilvl w:val="1"/>
          <w:numId w:val="2"/>
        </w:numPr>
        <w:spacing w:line="240" w:lineRule="auto"/>
        <w:contextualSpacing/>
        <w:rPr>
          <w:sz w:val="24"/>
          <w:szCs w:val="24"/>
        </w:rPr>
      </w:pPr>
      <w:r w:rsidRPr="00D26247">
        <w:rPr>
          <w:sz w:val="24"/>
          <w:szCs w:val="24"/>
        </w:rPr>
        <w:t>Load film into context</w:t>
      </w:r>
    </w:p>
    <w:p w14:paraId="38737D84" w14:textId="77777777" w:rsidR="00D26247" w:rsidRPr="00D26247" w:rsidRDefault="00D26247" w:rsidP="002C0F9C">
      <w:pPr>
        <w:numPr>
          <w:ilvl w:val="2"/>
          <w:numId w:val="2"/>
        </w:numPr>
        <w:spacing w:line="240" w:lineRule="auto"/>
        <w:contextualSpacing/>
        <w:rPr>
          <w:sz w:val="24"/>
          <w:szCs w:val="24"/>
        </w:rPr>
      </w:pPr>
      <w:r w:rsidRPr="00D26247">
        <w:rPr>
          <w:sz w:val="24"/>
          <w:szCs w:val="24"/>
        </w:rPr>
        <w:t>Width, height</w:t>
      </w:r>
    </w:p>
    <w:p w14:paraId="41A30E64" w14:textId="77777777" w:rsidR="00D26247" w:rsidRPr="00D26247" w:rsidRDefault="00D26247" w:rsidP="002C0F9C">
      <w:pPr>
        <w:numPr>
          <w:ilvl w:val="1"/>
          <w:numId w:val="2"/>
        </w:numPr>
        <w:spacing w:line="240" w:lineRule="auto"/>
        <w:contextualSpacing/>
        <w:rPr>
          <w:sz w:val="24"/>
          <w:szCs w:val="24"/>
        </w:rPr>
      </w:pPr>
      <w:r w:rsidRPr="00D26247">
        <w:rPr>
          <w:sz w:val="24"/>
          <w:szCs w:val="24"/>
        </w:rPr>
        <w:t>Load Scheduler information into context</w:t>
      </w:r>
    </w:p>
    <w:p w14:paraId="276BD936" w14:textId="77777777" w:rsidR="00D26247" w:rsidRPr="00D26247" w:rsidRDefault="00D26247" w:rsidP="002C0F9C">
      <w:pPr>
        <w:numPr>
          <w:ilvl w:val="2"/>
          <w:numId w:val="2"/>
        </w:numPr>
        <w:spacing w:line="240" w:lineRule="auto"/>
        <w:contextualSpacing/>
        <w:rPr>
          <w:sz w:val="24"/>
          <w:szCs w:val="24"/>
        </w:rPr>
      </w:pPr>
      <w:r w:rsidRPr="00D26247">
        <w:rPr>
          <w:sz w:val="24"/>
          <w:szCs w:val="24"/>
        </w:rPr>
        <w:t>Type (image, domain, other…)</w:t>
      </w:r>
    </w:p>
    <w:p w14:paraId="6F78C003" w14:textId="77777777" w:rsidR="00D26247" w:rsidRPr="00D26247" w:rsidRDefault="00D26247" w:rsidP="002C0F9C">
      <w:pPr>
        <w:numPr>
          <w:ilvl w:val="2"/>
          <w:numId w:val="2"/>
        </w:numPr>
        <w:spacing w:line="240" w:lineRule="auto"/>
        <w:contextualSpacing/>
        <w:rPr>
          <w:sz w:val="24"/>
          <w:szCs w:val="24"/>
        </w:rPr>
      </w:pPr>
      <w:r w:rsidRPr="00D26247">
        <w:rPr>
          <w:sz w:val="24"/>
          <w:szCs w:val="24"/>
        </w:rPr>
        <w:t xml:space="preserve">Adapter ( choose rendering engine, </w:t>
      </w:r>
      <w:proofErr w:type="spellStart"/>
      <w:r w:rsidRPr="00D26247">
        <w:rPr>
          <w:sz w:val="24"/>
          <w:szCs w:val="24"/>
        </w:rPr>
        <w:t>Embree</w:t>
      </w:r>
      <w:proofErr w:type="spellEnd"/>
      <w:r w:rsidRPr="00D26247">
        <w:rPr>
          <w:sz w:val="24"/>
          <w:szCs w:val="24"/>
        </w:rPr>
        <w:t xml:space="preserve">, Manta, </w:t>
      </w:r>
      <w:proofErr w:type="spellStart"/>
      <w:r w:rsidRPr="00D26247">
        <w:rPr>
          <w:sz w:val="24"/>
          <w:szCs w:val="24"/>
        </w:rPr>
        <w:t>Optix</w:t>
      </w:r>
      <w:proofErr w:type="spellEnd"/>
      <w:r w:rsidRPr="00D26247">
        <w:rPr>
          <w:sz w:val="24"/>
          <w:szCs w:val="24"/>
        </w:rPr>
        <w:t xml:space="preserve">, </w:t>
      </w:r>
      <w:proofErr w:type="spellStart"/>
      <w:r w:rsidRPr="00D26247">
        <w:rPr>
          <w:sz w:val="24"/>
          <w:szCs w:val="24"/>
        </w:rPr>
        <w:t>OSPRay</w:t>
      </w:r>
      <w:proofErr w:type="spellEnd"/>
    </w:p>
    <w:p w14:paraId="066B134D" w14:textId="77777777" w:rsidR="00D26247" w:rsidRPr="00D26247" w:rsidRDefault="00D26247" w:rsidP="002C0F9C">
      <w:pPr>
        <w:numPr>
          <w:ilvl w:val="0"/>
          <w:numId w:val="2"/>
        </w:numPr>
        <w:spacing w:line="240" w:lineRule="auto"/>
        <w:contextualSpacing/>
        <w:rPr>
          <w:sz w:val="24"/>
          <w:szCs w:val="24"/>
        </w:rPr>
      </w:pPr>
      <w:r w:rsidRPr="00D26247">
        <w:rPr>
          <w:sz w:val="24"/>
          <w:szCs w:val="24"/>
        </w:rPr>
        <w:t>Create concrete rendering structure from items in the context.</w:t>
      </w:r>
    </w:p>
    <w:p w14:paraId="54D02D24" w14:textId="77777777" w:rsidR="00D26247" w:rsidRPr="00D26247" w:rsidRDefault="00D26247" w:rsidP="002C0F9C">
      <w:pPr>
        <w:numPr>
          <w:ilvl w:val="1"/>
          <w:numId w:val="2"/>
        </w:numPr>
        <w:spacing w:line="240" w:lineRule="auto"/>
        <w:contextualSpacing/>
        <w:rPr>
          <w:sz w:val="24"/>
          <w:szCs w:val="24"/>
        </w:rPr>
      </w:pPr>
      <w:r w:rsidRPr="00D26247">
        <w:rPr>
          <w:sz w:val="24"/>
          <w:szCs w:val="24"/>
        </w:rPr>
        <w:t>Camera</w:t>
      </w:r>
    </w:p>
    <w:p w14:paraId="51609272" w14:textId="77777777" w:rsidR="00D26247" w:rsidRPr="00D26247" w:rsidRDefault="00D26247" w:rsidP="002C0F9C">
      <w:pPr>
        <w:numPr>
          <w:ilvl w:val="1"/>
          <w:numId w:val="2"/>
        </w:numPr>
        <w:spacing w:line="240" w:lineRule="auto"/>
        <w:contextualSpacing/>
        <w:rPr>
          <w:sz w:val="24"/>
          <w:szCs w:val="24"/>
        </w:rPr>
      </w:pPr>
      <w:r w:rsidRPr="00D26247">
        <w:rPr>
          <w:sz w:val="24"/>
          <w:szCs w:val="24"/>
        </w:rPr>
        <w:t>Image (from film node)</w:t>
      </w:r>
    </w:p>
    <w:p w14:paraId="00DF0D7D" w14:textId="77777777" w:rsidR="00D26247" w:rsidRPr="00D26247" w:rsidRDefault="00D26247" w:rsidP="002C0F9C">
      <w:pPr>
        <w:numPr>
          <w:ilvl w:val="0"/>
          <w:numId w:val="2"/>
        </w:numPr>
        <w:spacing w:line="240" w:lineRule="auto"/>
        <w:contextualSpacing/>
        <w:rPr>
          <w:sz w:val="24"/>
          <w:szCs w:val="24"/>
        </w:rPr>
      </w:pPr>
      <w:r w:rsidRPr="00D26247">
        <w:rPr>
          <w:sz w:val="24"/>
          <w:szCs w:val="24"/>
        </w:rPr>
        <w:t>Create a Tracer object based on scheduler type.</w:t>
      </w:r>
    </w:p>
    <w:p w14:paraId="0815215F" w14:textId="77777777" w:rsidR="00D26247" w:rsidRPr="00D26247" w:rsidRDefault="00D26247" w:rsidP="002C0F9C">
      <w:pPr>
        <w:numPr>
          <w:ilvl w:val="0"/>
          <w:numId w:val="2"/>
        </w:numPr>
        <w:spacing w:line="240" w:lineRule="auto"/>
        <w:contextualSpacing/>
        <w:rPr>
          <w:sz w:val="24"/>
          <w:szCs w:val="24"/>
        </w:rPr>
      </w:pPr>
      <w:r w:rsidRPr="00D26247">
        <w:rPr>
          <w:sz w:val="24"/>
          <w:szCs w:val="24"/>
        </w:rPr>
        <w:t xml:space="preserve">Call the () operator on the tracer object to cause tracing to begin. </w:t>
      </w:r>
    </w:p>
    <w:p w14:paraId="2DADEC64" w14:textId="77777777" w:rsidR="00D26247" w:rsidRPr="00D26247" w:rsidRDefault="00D26247" w:rsidP="002C0F9C">
      <w:pPr>
        <w:numPr>
          <w:ilvl w:val="0"/>
          <w:numId w:val="2"/>
        </w:numPr>
        <w:spacing w:line="240" w:lineRule="auto"/>
        <w:contextualSpacing/>
        <w:rPr>
          <w:sz w:val="24"/>
          <w:szCs w:val="24"/>
        </w:rPr>
      </w:pPr>
      <w:r w:rsidRPr="00D26247">
        <w:rPr>
          <w:sz w:val="24"/>
          <w:szCs w:val="24"/>
        </w:rPr>
        <w:t>Write out or process the resulting image in some way</w:t>
      </w:r>
    </w:p>
    <w:p w14:paraId="0452841F" w14:textId="77777777" w:rsidR="00D26247" w:rsidRPr="00D26247" w:rsidRDefault="00D26247" w:rsidP="002C0F9C">
      <w:pPr>
        <w:numPr>
          <w:ilvl w:val="1"/>
          <w:numId w:val="2"/>
        </w:numPr>
        <w:spacing w:line="240" w:lineRule="auto"/>
        <w:contextualSpacing/>
        <w:rPr>
          <w:sz w:val="24"/>
          <w:szCs w:val="24"/>
        </w:rPr>
      </w:pPr>
      <w:r w:rsidRPr="00D26247">
        <w:rPr>
          <w:sz w:val="24"/>
          <w:szCs w:val="24"/>
        </w:rPr>
        <w:t xml:space="preserve">Call </w:t>
      </w:r>
      <w:proofErr w:type="gramStart"/>
      <w:r w:rsidRPr="00D26247">
        <w:rPr>
          <w:sz w:val="24"/>
          <w:szCs w:val="24"/>
        </w:rPr>
        <w:t>Write(</w:t>
      </w:r>
      <w:proofErr w:type="gramEnd"/>
      <w:r w:rsidRPr="00D26247">
        <w:rPr>
          <w:sz w:val="24"/>
          <w:szCs w:val="24"/>
        </w:rPr>
        <w:t xml:space="preserve">) on the image object. </w:t>
      </w:r>
    </w:p>
    <w:p w14:paraId="6CA3558A" w14:textId="77777777" w:rsidR="00D172FC" w:rsidRDefault="00D172FC" w:rsidP="002C0F9C">
      <w:pPr>
        <w:spacing w:line="240" w:lineRule="auto"/>
        <w:rPr>
          <w:sz w:val="24"/>
          <w:szCs w:val="24"/>
        </w:rPr>
      </w:pPr>
    </w:p>
    <w:p w14:paraId="51158123" w14:textId="77777777" w:rsidR="00D26247" w:rsidRPr="00D26247" w:rsidRDefault="00D26247" w:rsidP="002C0F9C">
      <w:pPr>
        <w:spacing w:line="240" w:lineRule="auto"/>
        <w:rPr>
          <w:sz w:val="24"/>
          <w:szCs w:val="24"/>
        </w:rPr>
      </w:pPr>
      <w:r w:rsidRPr="00D26247">
        <w:rPr>
          <w:sz w:val="24"/>
          <w:szCs w:val="24"/>
        </w:rPr>
        <w:t xml:space="preserve">That is pretty much how a </w:t>
      </w:r>
      <w:proofErr w:type="spellStart"/>
      <w:r w:rsidRPr="00D26247">
        <w:rPr>
          <w:sz w:val="24"/>
          <w:szCs w:val="24"/>
        </w:rPr>
        <w:t>GraviT</w:t>
      </w:r>
      <w:proofErr w:type="spellEnd"/>
      <w:r w:rsidRPr="00D26247">
        <w:rPr>
          <w:sz w:val="24"/>
          <w:szCs w:val="24"/>
        </w:rPr>
        <w:t xml:space="preserve"> application is structured at present. (July 15, 2016). As can be seen from the outline ab</w:t>
      </w:r>
      <w:r w:rsidR="002C0F9C">
        <w:rPr>
          <w:sz w:val="24"/>
          <w:szCs w:val="24"/>
        </w:rPr>
        <w:t>ove the majority of work done in setting up</w:t>
      </w:r>
      <w:r w:rsidRPr="00D26247">
        <w:rPr>
          <w:sz w:val="24"/>
          <w:szCs w:val="24"/>
        </w:rPr>
        <w:t xml:space="preserve"> an application is setting up the state (just like an </w:t>
      </w:r>
      <w:proofErr w:type="spellStart"/>
      <w:r w:rsidRPr="00D26247">
        <w:rPr>
          <w:sz w:val="24"/>
          <w:szCs w:val="24"/>
        </w:rPr>
        <w:t>opengl</w:t>
      </w:r>
      <w:proofErr w:type="spellEnd"/>
      <w:r w:rsidRPr="00D26247">
        <w:rPr>
          <w:sz w:val="24"/>
          <w:szCs w:val="24"/>
        </w:rPr>
        <w:t xml:space="preserve"> application). The framework is supposed to then do the manipulation or rays and other chores to produce an image. There are three framework objects that are manipulated by the application (other than the context itself). These objects are the camera, image, and tracer objects. The camera and image objects are used in the construction of the tracer object. It is in the constructor of the tracer and the overloaded () operator where the majority of the process logic takes place. This is where adapters are created, rays are sorted and sent etc. </w:t>
      </w:r>
    </w:p>
    <w:p w14:paraId="4107F076" w14:textId="77777777" w:rsidR="00D26247" w:rsidRPr="00D26247" w:rsidRDefault="00D26247" w:rsidP="00642A81">
      <w:pPr>
        <w:pStyle w:val="Heading2"/>
      </w:pPr>
      <w:bookmarkStart w:id="12" w:name="_Toc465775084"/>
      <w:r w:rsidRPr="00D26247">
        <w:lastRenderedPageBreak/>
        <w:t>Tracer Framework</w:t>
      </w:r>
      <w:bookmarkEnd w:id="12"/>
    </w:p>
    <w:p w14:paraId="68A0A30D" w14:textId="77777777" w:rsidR="00D26247" w:rsidRPr="00D26247" w:rsidRDefault="00D26247" w:rsidP="00FC66AF">
      <w:pPr>
        <w:spacing w:line="240" w:lineRule="auto"/>
        <w:rPr>
          <w:sz w:val="24"/>
          <w:szCs w:val="24"/>
        </w:rPr>
      </w:pPr>
      <w:r w:rsidRPr="00D26247">
        <w:rPr>
          <w:sz w:val="24"/>
          <w:szCs w:val="24"/>
        </w:rPr>
        <w:t xml:space="preserve">The tracer is where all the action is in this code. At present the tracer is a templated class based on the type of scheduler. The tracer constructer takes a </w:t>
      </w:r>
      <w:proofErr w:type="spellStart"/>
      <w:r w:rsidRPr="00D26247">
        <w:rPr>
          <w:sz w:val="24"/>
          <w:szCs w:val="24"/>
        </w:rPr>
        <w:t>std</w:t>
      </w:r>
      <w:proofErr w:type="spellEnd"/>
      <w:r w:rsidRPr="00D26247">
        <w:rPr>
          <w:sz w:val="24"/>
          <w:szCs w:val="24"/>
        </w:rPr>
        <w:t xml:space="preserve">::vector&lt;ray&gt; and an image object as arguments and builds up the necessary data structures to support rendering. Much of the structure exists in the base class </w:t>
      </w:r>
      <w:proofErr w:type="spellStart"/>
      <w:r w:rsidRPr="00D26247">
        <w:rPr>
          <w:sz w:val="24"/>
          <w:szCs w:val="24"/>
        </w:rPr>
        <w:t>abstractTrace</w:t>
      </w:r>
      <w:proofErr w:type="spellEnd"/>
      <w:r w:rsidRPr="00D26247">
        <w:rPr>
          <w:sz w:val="24"/>
          <w:szCs w:val="24"/>
        </w:rPr>
        <w:t>. This base class has the following instance variables:</w:t>
      </w:r>
    </w:p>
    <w:p w14:paraId="759C0ECC" w14:textId="77777777"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RayVector</w:t>
      </w:r>
      <w:proofErr w:type="spellEnd"/>
      <w:r w:rsidRPr="00D26247">
        <w:rPr>
          <w:sz w:val="24"/>
          <w:szCs w:val="24"/>
        </w:rPr>
        <w:t xml:space="preserve"> rays</w:t>
      </w:r>
    </w:p>
    <w:p w14:paraId="7EF0A995" w14:textId="77777777" w:rsidR="00D26247" w:rsidRPr="00D26247" w:rsidRDefault="00D26247" w:rsidP="00FC66AF">
      <w:pPr>
        <w:numPr>
          <w:ilvl w:val="0"/>
          <w:numId w:val="3"/>
        </w:numPr>
        <w:spacing w:line="240" w:lineRule="auto"/>
        <w:contextualSpacing/>
        <w:rPr>
          <w:sz w:val="24"/>
          <w:szCs w:val="24"/>
        </w:rPr>
      </w:pPr>
      <w:r w:rsidRPr="00D26247">
        <w:rPr>
          <w:sz w:val="24"/>
          <w:szCs w:val="24"/>
        </w:rPr>
        <w:t xml:space="preserve">Image </w:t>
      </w:r>
      <w:proofErr w:type="spellStart"/>
      <w:r w:rsidRPr="00D26247">
        <w:rPr>
          <w:sz w:val="24"/>
          <w:szCs w:val="24"/>
        </w:rPr>
        <w:t>image</w:t>
      </w:r>
      <w:proofErr w:type="spellEnd"/>
    </w:p>
    <w:p w14:paraId="71A6B488" w14:textId="77777777"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Cntxt</w:t>
      </w:r>
      <w:proofErr w:type="spellEnd"/>
      <w:r w:rsidRPr="00D26247">
        <w:rPr>
          <w:sz w:val="24"/>
          <w:szCs w:val="24"/>
        </w:rPr>
        <w:t xml:space="preserve"> (ref to instance of context singleton)</w:t>
      </w:r>
    </w:p>
    <w:p w14:paraId="2368CBE8" w14:textId="77777777"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Std</w:t>
      </w:r>
      <w:proofErr w:type="spellEnd"/>
      <w:r w:rsidRPr="00D26247">
        <w:rPr>
          <w:sz w:val="24"/>
          <w:szCs w:val="24"/>
        </w:rPr>
        <w:t xml:space="preserve">::vector&lt;instance nodes&gt; </w:t>
      </w:r>
    </w:p>
    <w:p w14:paraId="0663388F" w14:textId="77777777"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Std</w:t>
      </w:r>
      <w:proofErr w:type="spellEnd"/>
      <w:r w:rsidRPr="00D26247">
        <w:rPr>
          <w:sz w:val="24"/>
          <w:szCs w:val="24"/>
        </w:rPr>
        <w:t xml:space="preserve">::map&lt; </w:t>
      </w:r>
      <w:proofErr w:type="spellStart"/>
      <w:r w:rsidRPr="00D26247">
        <w:rPr>
          <w:sz w:val="24"/>
          <w:szCs w:val="24"/>
        </w:rPr>
        <w:t>int</w:t>
      </w:r>
      <w:proofErr w:type="spellEnd"/>
      <w:r w:rsidRPr="00D26247">
        <w:rPr>
          <w:sz w:val="24"/>
          <w:szCs w:val="24"/>
        </w:rPr>
        <w:t xml:space="preserve">, Mesh&gt; </w:t>
      </w:r>
    </w:p>
    <w:p w14:paraId="277D7F0C" w14:textId="77777777"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Std</w:t>
      </w:r>
      <w:proofErr w:type="spellEnd"/>
      <w:r w:rsidRPr="00D26247">
        <w:rPr>
          <w:sz w:val="24"/>
          <w:szCs w:val="24"/>
        </w:rPr>
        <w:t xml:space="preserve">::vector&lt; light&gt; </w:t>
      </w:r>
    </w:p>
    <w:p w14:paraId="147FB293" w14:textId="77777777"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Acceration</w:t>
      </w:r>
      <w:proofErr w:type="spellEnd"/>
      <w:r w:rsidRPr="00D26247">
        <w:rPr>
          <w:sz w:val="24"/>
          <w:szCs w:val="24"/>
        </w:rPr>
        <w:t xml:space="preserve"> structure pointer.</w:t>
      </w:r>
    </w:p>
    <w:p w14:paraId="01F26242" w14:textId="77777777" w:rsidR="00D26247" w:rsidRPr="00D26247" w:rsidRDefault="00D26247" w:rsidP="00FC66AF">
      <w:pPr>
        <w:numPr>
          <w:ilvl w:val="0"/>
          <w:numId w:val="3"/>
        </w:numPr>
        <w:spacing w:line="240" w:lineRule="auto"/>
        <w:contextualSpacing/>
        <w:rPr>
          <w:sz w:val="24"/>
          <w:szCs w:val="24"/>
        </w:rPr>
      </w:pPr>
      <w:proofErr w:type="spellStart"/>
      <w:r w:rsidRPr="00D26247">
        <w:rPr>
          <w:sz w:val="24"/>
          <w:szCs w:val="24"/>
        </w:rPr>
        <w:t>Std</w:t>
      </w:r>
      <w:proofErr w:type="spellEnd"/>
      <w:r w:rsidRPr="00D26247">
        <w:rPr>
          <w:sz w:val="24"/>
          <w:szCs w:val="24"/>
        </w:rPr>
        <w:t>::map &lt;</w:t>
      </w:r>
      <w:proofErr w:type="spellStart"/>
      <w:r w:rsidRPr="00D26247">
        <w:rPr>
          <w:sz w:val="24"/>
          <w:szCs w:val="24"/>
        </w:rPr>
        <w:t>int</w:t>
      </w:r>
      <w:proofErr w:type="spellEnd"/>
      <w:r w:rsidRPr="00D26247">
        <w:rPr>
          <w:sz w:val="24"/>
          <w:szCs w:val="24"/>
        </w:rPr>
        <w:t xml:space="preserve">, </w:t>
      </w:r>
      <w:proofErr w:type="spellStart"/>
      <w:r w:rsidRPr="00D26247">
        <w:rPr>
          <w:sz w:val="24"/>
          <w:szCs w:val="24"/>
        </w:rPr>
        <w:t>RayVector</w:t>
      </w:r>
      <w:proofErr w:type="spellEnd"/>
      <w:r w:rsidRPr="00D26247">
        <w:rPr>
          <w:sz w:val="24"/>
          <w:szCs w:val="24"/>
        </w:rPr>
        <w:t xml:space="preserve">&gt; </w:t>
      </w:r>
    </w:p>
    <w:p w14:paraId="4AB041F0" w14:textId="77777777" w:rsidR="00D26247" w:rsidRPr="00D26247" w:rsidRDefault="00D26247" w:rsidP="00FC66AF">
      <w:pPr>
        <w:spacing w:line="240" w:lineRule="auto"/>
        <w:rPr>
          <w:sz w:val="24"/>
          <w:szCs w:val="24"/>
        </w:rPr>
      </w:pPr>
      <w:r w:rsidRPr="00D26247">
        <w:rPr>
          <w:sz w:val="24"/>
          <w:szCs w:val="24"/>
        </w:rPr>
        <w:t xml:space="preserve">These are not the actual declarations but they give you an idea of what variables are manipulated by the framework. Of particular interest are the rays object and the image object. The image is the final image buffer. The vector of rays grows and shrinks depending on the tracing methods and parameters. There is also a map of </w:t>
      </w:r>
      <w:proofErr w:type="spellStart"/>
      <w:r w:rsidRPr="00D26247">
        <w:rPr>
          <w:sz w:val="24"/>
          <w:szCs w:val="24"/>
        </w:rPr>
        <w:t>RayVectors</w:t>
      </w:r>
      <w:proofErr w:type="spellEnd"/>
      <w:r w:rsidRPr="00D26247">
        <w:rPr>
          <w:sz w:val="24"/>
          <w:szCs w:val="24"/>
        </w:rPr>
        <w:t xml:space="preserve">. This is a queue of sets of rays. Different sets are destined for different “domains”. Domains are an abstract reference to instances of geometry or to discrete volumes. </w:t>
      </w:r>
    </w:p>
    <w:p w14:paraId="66DE645C" w14:textId="77777777" w:rsidR="00D26247" w:rsidRPr="00D26247" w:rsidRDefault="00D26247" w:rsidP="00642A81">
      <w:pPr>
        <w:pStyle w:val="Heading3"/>
      </w:pPr>
      <w:bookmarkStart w:id="13" w:name="_Toc465775085"/>
      <w:r w:rsidRPr="00D26247">
        <w:t>Tracer Initialization (calling the constructor does what?)</w:t>
      </w:r>
      <w:bookmarkEnd w:id="13"/>
    </w:p>
    <w:p w14:paraId="7CBD1BE6" w14:textId="77777777" w:rsidR="00D26247" w:rsidRPr="00D26247" w:rsidRDefault="00D26247" w:rsidP="00FC66AF">
      <w:pPr>
        <w:spacing w:line="240" w:lineRule="auto"/>
        <w:rPr>
          <w:sz w:val="24"/>
          <w:szCs w:val="24"/>
        </w:rPr>
      </w:pPr>
      <w:r w:rsidRPr="00D26247">
        <w:rPr>
          <w:sz w:val="24"/>
          <w:szCs w:val="24"/>
        </w:rPr>
        <w:t xml:space="preserve">A tracer object is initialized via the constructor. Two objects are passed to the </w:t>
      </w:r>
      <w:proofErr w:type="spellStart"/>
      <w:r w:rsidRPr="00D26247">
        <w:rPr>
          <w:sz w:val="24"/>
          <w:szCs w:val="24"/>
        </w:rPr>
        <w:t>ctor</w:t>
      </w:r>
      <w:proofErr w:type="spellEnd"/>
      <w:r w:rsidRPr="00D26247">
        <w:rPr>
          <w:sz w:val="24"/>
          <w:szCs w:val="24"/>
        </w:rPr>
        <w:t xml:space="preserve">. The first is a </w:t>
      </w:r>
      <w:proofErr w:type="spellStart"/>
      <w:r w:rsidRPr="00D26247">
        <w:rPr>
          <w:sz w:val="24"/>
          <w:szCs w:val="24"/>
        </w:rPr>
        <w:t>RayVector</w:t>
      </w:r>
      <w:proofErr w:type="spellEnd"/>
      <w:r w:rsidRPr="00D26247">
        <w:rPr>
          <w:sz w:val="24"/>
          <w:szCs w:val="24"/>
        </w:rPr>
        <w:t xml:space="preserve"> of camera rays and the second is an image object or frame buffer to contain the pixel data. Both of these are copied to instance variables in the abstract base class. Other initialization done in the base class are:</w:t>
      </w:r>
    </w:p>
    <w:p w14:paraId="7DE437C5" w14:textId="77777777" w:rsidR="00D26247" w:rsidRPr="00D26247" w:rsidRDefault="00D26247" w:rsidP="00FC66AF">
      <w:pPr>
        <w:numPr>
          <w:ilvl w:val="0"/>
          <w:numId w:val="4"/>
        </w:numPr>
        <w:spacing w:line="240" w:lineRule="auto"/>
        <w:contextualSpacing/>
        <w:rPr>
          <w:sz w:val="24"/>
          <w:szCs w:val="24"/>
        </w:rPr>
      </w:pPr>
      <w:r w:rsidRPr="00D26247">
        <w:rPr>
          <w:sz w:val="24"/>
          <w:szCs w:val="24"/>
        </w:rPr>
        <w:t xml:space="preserve">Initialize the </w:t>
      </w:r>
      <w:proofErr w:type="spellStart"/>
      <w:r w:rsidRPr="00D26247">
        <w:rPr>
          <w:sz w:val="24"/>
          <w:szCs w:val="24"/>
        </w:rPr>
        <w:t>int</w:t>
      </w:r>
      <w:proofErr w:type="spellEnd"/>
      <w:r w:rsidRPr="00D26247">
        <w:rPr>
          <w:sz w:val="24"/>
          <w:szCs w:val="24"/>
        </w:rPr>
        <w:t xml:space="preserve">, mesh map with pointers to mesh instances.  This is done by pulling the instance data from the context. </w:t>
      </w:r>
    </w:p>
    <w:p w14:paraId="373C6C17" w14:textId="77777777" w:rsidR="00D26247" w:rsidRPr="00D26247" w:rsidRDefault="00D26247" w:rsidP="00FC66AF">
      <w:pPr>
        <w:numPr>
          <w:ilvl w:val="0"/>
          <w:numId w:val="4"/>
        </w:numPr>
        <w:spacing w:line="240" w:lineRule="auto"/>
        <w:contextualSpacing/>
        <w:rPr>
          <w:sz w:val="24"/>
          <w:szCs w:val="24"/>
        </w:rPr>
      </w:pPr>
      <w:r w:rsidRPr="00D26247">
        <w:rPr>
          <w:sz w:val="24"/>
          <w:szCs w:val="24"/>
        </w:rPr>
        <w:t xml:space="preserve">Initialize light vector to contain pointers to appropriate light types for each light. This is done again by referring to the context objects. Light types are initialized as </w:t>
      </w:r>
      <w:proofErr w:type="spellStart"/>
      <w:r w:rsidRPr="00D26247">
        <w:rPr>
          <w:sz w:val="24"/>
          <w:szCs w:val="24"/>
        </w:rPr>
        <w:t>gvt</w:t>
      </w:r>
      <w:proofErr w:type="spellEnd"/>
      <w:r w:rsidRPr="00D26247">
        <w:rPr>
          <w:sz w:val="24"/>
          <w:szCs w:val="24"/>
        </w:rPr>
        <w:t>:</w:t>
      </w:r>
      <w:proofErr w:type="gramStart"/>
      <w:r w:rsidRPr="00D26247">
        <w:rPr>
          <w:sz w:val="24"/>
          <w:szCs w:val="24"/>
        </w:rPr>
        <w:t>:render</w:t>
      </w:r>
      <w:proofErr w:type="gramEnd"/>
      <w:r w:rsidRPr="00D26247">
        <w:rPr>
          <w:sz w:val="24"/>
          <w:szCs w:val="24"/>
        </w:rPr>
        <w:t>::data::scene::</w:t>
      </w:r>
      <w:proofErr w:type="spellStart"/>
      <w:r w:rsidRPr="00D26247">
        <w:rPr>
          <w:sz w:val="24"/>
          <w:szCs w:val="24"/>
        </w:rPr>
        <w:t>PointLight</w:t>
      </w:r>
      <w:proofErr w:type="spellEnd"/>
      <w:r w:rsidRPr="00D26247">
        <w:rPr>
          <w:sz w:val="24"/>
          <w:szCs w:val="24"/>
        </w:rPr>
        <w:t xml:space="preserve">, </w:t>
      </w:r>
      <w:proofErr w:type="spellStart"/>
      <w:r w:rsidRPr="00D26247">
        <w:rPr>
          <w:sz w:val="24"/>
          <w:szCs w:val="24"/>
        </w:rPr>
        <w:t>AmbientLight</w:t>
      </w:r>
      <w:proofErr w:type="spellEnd"/>
      <w:r w:rsidRPr="00D26247">
        <w:rPr>
          <w:sz w:val="24"/>
          <w:szCs w:val="24"/>
        </w:rPr>
        <w:t xml:space="preserve">, or </w:t>
      </w:r>
      <w:proofErr w:type="spellStart"/>
      <w:r w:rsidRPr="00D26247">
        <w:rPr>
          <w:sz w:val="24"/>
          <w:szCs w:val="24"/>
        </w:rPr>
        <w:t>AreaLight</w:t>
      </w:r>
      <w:proofErr w:type="spellEnd"/>
      <w:r w:rsidRPr="00D26247">
        <w:rPr>
          <w:sz w:val="24"/>
          <w:szCs w:val="24"/>
        </w:rPr>
        <w:t>.</w:t>
      </w:r>
    </w:p>
    <w:p w14:paraId="240B7B02" w14:textId="77777777" w:rsidR="00D26247" w:rsidRPr="00D26247" w:rsidRDefault="00D26247" w:rsidP="00FC66AF">
      <w:pPr>
        <w:spacing w:line="240" w:lineRule="auto"/>
        <w:rPr>
          <w:sz w:val="24"/>
          <w:szCs w:val="24"/>
        </w:rPr>
      </w:pPr>
      <w:r w:rsidRPr="00D26247">
        <w:rPr>
          <w:sz w:val="24"/>
          <w:szCs w:val="24"/>
        </w:rPr>
        <w:t xml:space="preserve">Derived tracer initialization depends on the type of scheduler. A Domain scheduler based tracer will create a map of domain instances to </w:t>
      </w:r>
      <w:proofErr w:type="spellStart"/>
      <w:r w:rsidRPr="00D26247">
        <w:rPr>
          <w:sz w:val="24"/>
          <w:szCs w:val="24"/>
        </w:rPr>
        <w:t>mpi</w:t>
      </w:r>
      <w:proofErr w:type="spellEnd"/>
      <w:r w:rsidRPr="00D26247">
        <w:rPr>
          <w:sz w:val="24"/>
          <w:szCs w:val="24"/>
        </w:rPr>
        <w:t xml:space="preserve"> ranks. </w:t>
      </w:r>
    </w:p>
    <w:p w14:paraId="677ACE98" w14:textId="77777777" w:rsidR="00D26247" w:rsidRPr="00D26247" w:rsidRDefault="00D26247" w:rsidP="00642A81">
      <w:pPr>
        <w:pStyle w:val="Heading3"/>
      </w:pPr>
      <w:bookmarkStart w:id="14" w:name="_Toc465775086"/>
      <w:r w:rsidRPr="00642A81">
        <w:t>Tracer Execution</w:t>
      </w:r>
      <w:r w:rsidRPr="00D26247">
        <w:t>.</w:t>
      </w:r>
      <w:bookmarkEnd w:id="14"/>
      <w:r w:rsidRPr="00D26247">
        <w:t xml:space="preserve"> </w:t>
      </w:r>
    </w:p>
    <w:p w14:paraId="6D54995F" w14:textId="77777777" w:rsidR="00D26247" w:rsidRPr="00D26247" w:rsidRDefault="00D26247" w:rsidP="00FC66AF">
      <w:pPr>
        <w:spacing w:line="240" w:lineRule="auto"/>
        <w:rPr>
          <w:sz w:val="24"/>
          <w:szCs w:val="24"/>
        </w:rPr>
      </w:pPr>
      <w:r w:rsidRPr="00D26247">
        <w:rPr>
          <w:sz w:val="24"/>
          <w:szCs w:val="24"/>
        </w:rPr>
        <w:t>Execution of the tracer performs the following tasks:</w:t>
      </w:r>
    </w:p>
    <w:p w14:paraId="618CD0E3" w14:textId="77777777" w:rsidR="00D26247" w:rsidRPr="00D26247" w:rsidRDefault="00D26247" w:rsidP="00FC66AF">
      <w:pPr>
        <w:numPr>
          <w:ilvl w:val="0"/>
          <w:numId w:val="5"/>
        </w:numPr>
        <w:spacing w:line="240" w:lineRule="auto"/>
        <w:contextualSpacing/>
        <w:rPr>
          <w:sz w:val="24"/>
          <w:szCs w:val="24"/>
        </w:rPr>
      </w:pPr>
      <w:r w:rsidRPr="00D26247">
        <w:rPr>
          <w:sz w:val="24"/>
          <w:szCs w:val="24"/>
        </w:rPr>
        <w:t xml:space="preserve">Locally filter the rays such that rays that match the instance objects are kept and others are dropped. </w:t>
      </w:r>
    </w:p>
    <w:p w14:paraId="72368C92" w14:textId="77777777" w:rsidR="00D26247" w:rsidRPr="00D26247" w:rsidRDefault="00D26247" w:rsidP="00FC66AF">
      <w:pPr>
        <w:numPr>
          <w:ilvl w:val="0"/>
          <w:numId w:val="5"/>
        </w:numPr>
        <w:spacing w:line="240" w:lineRule="auto"/>
        <w:contextualSpacing/>
        <w:rPr>
          <w:sz w:val="24"/>
          <w:szCs w:val="24"/>
        </w:rPr>
      </w:pPr>
      <w:r w:rsidRPr="00D26247">
        <w:rPr>
          <w:sz w:val="24"/>
          <w:szCs w:val="24"/>
        </w:rPr>
        <w:t>While there are lists of rays to process</w:t>
      </w:r>
    </w:p>
    <w:p w14:paraId="31BBC3C3" w14:textId="77777777" w:rsidR="00D26247" w:rsidRPr="00D26247" w:rsidRDefault="00D26247" w:rsidP="00FC66AF">
      <w:pPr>
        <w:numPr>
          <w:ilvl w:val="1"/>
          <w:numId w:val="5"/>
        </w:numPr>
        <w:spacing w:line="240" w:lineRule="auto"/>
        <w:contextualSpacing/>
        <w:rPr>
          <w:sz w:val="24"/>
          <w:szCs w:val="24"/>
        </w:rPr>
      </w:pPr>
      <w:r w:rsidRPr="00D26247">
        <w:rPr>
          <w:sz w:val="24"/>
          <w:szCs w:val="24"/>
        </w:rPr>
        <w:t>For the instance corresponding to the longest ray list</w:t>
      </w:r>
    </w:p>
    <w:p w14:paraId="0B51DA19" w14:textId="77777777" w:rsidR="00D26247" w:rsidRPr="00D26247" w:rsidRDefault="00D26247" w:rsidP="00FC66AF">
      <w:pPr>
        <w:numPr>
          <w:ilvl w:val="2"/>
          <w:numId w:val="5"/>
        </w:numPr>
        <w:spacing w:line="240" w:lineRule="auto"/>
        <w:contextualSpacing/>
        <w:rPr>
          <w:sz w:val="24"/>
          <w:szCs w:val="24"/>
        </w:rPr>
      </w:pPr>
      <w:r w:rsidRPr="00D26247">
        <w:rPr>
          <w:sz w:val="24"/>
          <w:szCs w:val="24"/>
        </w:rPr>
        <w:t xml:space="preserve">Obtain an adapter for the instance (create one if it does not exist) based on adapter type. Cache the new adapter if it is being created. </w:t>
      </w:r>
    </w:p>
    <w:p w14:paraId="5E28A4C8" w14:textId="77777777" w:rsidR="00D26247" w:rsidRPr="00D26247" w:rsidRDefault="00D26247" w:rsidP="00FC66AF">
      <w:pPr>
        <w:numPr>
          <w:ilvl w:val="2"/>
          <w:numId w:val="5"/>
        </w:numPr>
        <w:spacing w:line="240" w:lineRule="auto"/>
        <w:contextualSpacing/>
        <w:rPr>
          <w:sz w:val="24"/>
          <w:szCs w:val="24"/>
        </w:rPr>
      </w:pPr>
      <w:r w:rsidRPr="00D26247">
        <w:rPr>
          <w:sz w:val="24"/>
          <w:szCs w:val="24"/>
        </w:rPr>
        <w:lastRenderedPageBreak/>
        <w:t>Call adapter::</w:t>
      </w:r>
      <w:proofErr w:type="gramStart"/>
      <w:r w:rsidRPr="00D26247">
        <w:rPr>
          <w:sz w:val="24"/>
          <w:szCs w:val="24"/>
        </w:rPr>
        <w:t>trace(</w:t>
      </w:r>
      <w:proofErr w:type="spellStart"/>
      <w:proofErr w:type="gramEnd"/>
      <w:r w:rsidRPr="00D26247">
        <w:rPr>
          <w:sz w:val="24"/>
          <w:szCs w:val="24"/>
        </w:rPr>
        <w:t>rayqueue</w:t>
      </w:r>
      <w:proofErr w:type="spellEnd"/>
      <w:r w:rsidRPr="00D26247">
        <w:rPr>
          <w:sz w:val="24"/>
          <w:szCs w:val="24"/>
        </w:rPr>
        <w:t xml:space="preserve">, </w:t>
      </w:r>
      <w:proofErr w:type="spellStart"/>
      <w:r w:rsidRPr="00D26247">
        <w:rPr>
          <w:sz w:val="24"/>
          <w:szCs w:val="24"/>
        </w:rPr>
        <w:t>raysout</w:t>
      </w:r>
      <w:proofErr w:type="spellEnd"/>
      <w:r w:rsidRPr="00D26247">
        <w:rPr>
          <w:sz w:val="24"/>
          <w:szCs w:val="24"/>
        </w:rPr>
        <w:t xml:space="preserve">, M, </w:t>
      </w:r>
      <w:proofErr w:type="spellStart"/>
      <w:r w:rsidRPr="00D26247">
        <w:rPr>
          <w:sz w:val="24"/>
          <w:szCs w:val="24"/>
        </w:rPr>
        <w:t>Minv</w:t>
      </w:r>
      <w:proofErr w:type="spellEnd"/>
      <w:r w:rsidRPr="00D26247">
        <w:rPr>
          <w:sz w:val="24"/>
          <w:szCs w:val="24"/>
        </w:rPr>
        <w:t xml:space="preserve">, </w:t>
      </w:r>
      <w:proofErr w:type="spellStart"/>
      <w:r w:rsidRPr="00D26247">
        <w:rPr>
          <w:sz w:val="24"/>
          <w:szCs w:val="24"/>
        </w:rPr>
        <w:t>MinvN</w:t>
      </w:r>
      <w:proofErr w:type="spellEnd"/>
      <w:r w:rsidRPr="00D26247">
        <w:rPr>
          <w:sz w:val="24"/>
          <w:szCs w:val="24"/>
        </w:rPr>
        <w:t xml:space="preserve">, lights). </w:t>
      </w:r>
      <w:proofErr w:type="spellStart"/>
      <w:r w:rsidRPr="00D26247">
        <w:rPr>
          <w:sz w:val="24"/>
          <w:szCs w:val="24"/>
        </w:rPr>
        <w:t>Raysout</w:t>
      </w:r>
      <w:proofErr w:type="spellEnd"/>
      <w:r w:rsidRPr="00D26247">
        <w:rPr>
          <w:sz w:val="24"/>
          <w:szCs w:val="24"/>
        </w:rPr>
        <w:t xml:space="preserve"> contains rays that need to be returned to the queues, shadow rays, missed rays, etc.</w:t>
      </w:r>
    </w:p>
    <w:p w14:paraId="5846733B" w14:textId="77777777" w:rsidR="00D26247" w:rsidRPr="00D26247" w:rsidRDefault="00D26247" w:rsidP="00FC66AF">
      <w:pPr>
        <w:numPr>
          <w:ilvl w:val="2"/>
          <w:numId w:val="5"/>
        </w:numPr>
        <w:spacing w:line="240" w:lineRule="auto"/>
        <w:contextualSpacing/>
        <w:rPr>
          <w:sz w:val="24"/>
          <w:szCs w:val="24"/>
        </w:rPr>
      </w:pPr>
      <w:r w:rsidRPr="00D26247">
        <w:rPr>
          <w:sz w:val="24"/>
          <w:szCs w:val="24"/>
        </w:rPr>
        <w:t xml:space="preserve">Shuffle returned rays into appropriate ray queues. </w:t>
      </w:r>
    </w:p>
    <w:p w14:paraId="21BF91D3" w14:textId="77777777" w:rsidR="00D26247" w:rsidRPr="00D26247" w:rsidRDefault="00D26247" w:rsidP="00FC66AF">
      <w:pPr>
        <w:numPr>
          <w:ilvl w:val="2"/>
          <w:numId w:val="5"/>
        </w:numPr>
        <w:spacing w:line="240" w:lineRule="auto"/>
        <w:contextualSpacing/>
        <w:rPr>
          <w:sz w:val="24"/>
          <w:szCs w:val="24"/>
        </w:rPr>
      </w:pPr>
      <w:r w:rsidRPr="00D26247">
        <w:rPr>
          <w:sz w:val="24"/>
          <w:szCs w:val="24"/>
        </w:rPr>
        <w:t xml:space="preserve">Send rays to appropriate rank. </w:t>
      </w:r>
    </w:p>
    <w:p w14:paraId="2EFAB68D" w14:textId="54FF1792" w:rsidR="00D26247" w:rsidRDefault="00D26247" w:rsidP="00FC66AF">
      <w:pPr>
        <w:numPr>
          <w:ilvl w:val="0"/>
          <w:numId w:val="5"/>
        </w:numPr>
        <w:spacing w:line="240" w:lineRule="auto"/>
        <w:contextualSpacing/>
        <w:rPr>
          <w:sz w:val="24"/>
          <w:szCs w:val="24"/>
        </w:rPr>
      </w:pPr>
      <w:r w:rsidRPr="00D26247">
        <w:rPr>
          <w:sz w:val="24"/>
          <w:szCs w:val="24"/>
        </w:rPr>
        <w:t xml:space="preserve">Gather frame buffer results. </w:t>
      </w:r>
    </w:p>
    <w:p w14:paraId="593829BC" w14:textId="290AA32D" w:rsidR="00A924E6" w:rsidRDefault="00A924E6" w:rsidP="00A924E6">
      <w:pPr>
        <w:pStyle w:val="Heading2"/>
      </w:pPr>
      <w:bookmarkStart w:id="15" w:name="_Toc465775087"/>
      <w:r>
        <w:t>The Application Context</w:t>
      </w:r>
      <w:bookmarkEnd w:id="15"/>
    </w:p>
    <w:p w14:paraId="63CF76BA" w14:textId="1E47BDD5" w:rsidR="00A924E6" w:rsidRPr="00A924E6" w:rsidRDefault="00A924E6" w:rsidP="00A924E6">
      <w:pPr>
        <w:spacing w:line="240" w:lineRule="auto"/>
      </w:pPr>
      <w:proofErr w:type="spellStart"/>
      <w:r>
        <w:t>GraviT</w:t>
      </w:r>
      <w:proofErr w:type="spellEnd"/>
      <w:r>
        <w:t xml:space="preserve"> applications use a “context” object to store information about the application and system. For example, </w:t>
      </w:r>
      <w:r w:rsidR="00FB5454">
        <w:t xml:space="preserve">all of the things you would find in a scene graph are located in the context. Cameras, lights, geometry, etc. and their characteristics are all stored in the context. Other information such as scheduler type are also stored in the context. </w:t>
      </w:r>
      <w:proofErr w:type="spellStart"/>
      <w:r w:rsidR="00FB5454">
        <w:t>GraviT</w:t>
      </w:r>
      <w:proofErr w:type="spellEnd"/>
      <w:r w:rsidR="00FB5454">
        <w:t xml:space="preserve"> framework components access objects in the context to do their ray tracing work. The contents of the context are replicated across the nodes used in the application. Applications are responsible for loading the context and for synchronizing it across nodes. Since all information needed to run the application is stored in the context it is important to understand how to modify it correctly and consistently. One can examine the applications included with the distribution to become more familiar with the way the context is used. Below we walk through the key elements of the application context object. </w:t>
      </w:r>
      <w:bookmarkStart w:id="16" w:name="_GoBack"/>
      <w:bookmarkEnd w:id="16"/>
    </w:p>
    <w:p w14:paraId="633A1A1C" w14:textId="77777777" w:rsidR="00D26247" w:rsidRPr="007F3D15" w:rsidRDefault="00D26247" w:rsidP="007F3D15"/>
    <w:sectPr w:rsidR="00D26247" w:rsidRPr="007F3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ave Semeraro" w:date="2016-11-01T09:28:00Z" w:initials="DS">
    <w:p w14:paraId="68C74325" w14:textId="77777777" w:rsidR="00F81428" w:rsidRDefault="00F81428">
      <w:pPr>
        <w:pStyle w:val="CommentText"/>
      </w:pPr>
      <w:r>
        <w:rPr>
          <w:rStyle w:val="CommentReference"/>
        </w:rPr>
        <w:annotationRef/>
      </w:r>
      <w:r>
        <w:t xml:space="preserve">Repo doesn’t actually exist yet. Need to move from </w:t>
      </w:r>
      <w:proofErr w:type="spellStart"/>
      <w:r>
        <w:t>bitbucket</w:t>
      </w:r>
      <w:proofErr w:type="spellEnd"/>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C743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85542"/>
    <w:multiLevelType w:val="hybridMultilevel"/>
    <w:tmpl w:val="11F40C26"/>
    <w:lvl w:ilvl="0" w:tplc="EABA62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B4A95"/>
    <w:multiLevelType w:val="hybridMultilevel"/>
    <w:tmpl w:val="D1265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A7783"/>
    <w:multiLevelType w:val="hybridMultilevel"/>
    <w:tmpl w:val="41DE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05ADD"/>
    <w:multiLevelType w:val="hybridMultilevel"/>
    <w:tmpl w:val="3ED8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14AA6"/>
    <w:multiLevelType w:val="hybridMultilevel"/>
    <w:tmpl w:val="03AC3A3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5E466B31"/>
    <w:multiLevelType w:val="hybridMultilevel"/>
    <w:tmpl w:val="248A0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Semeraro">
    <w15:presenceInfo w15:providerId="None" w15:userId="Dave Semer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9E6"/>
    <w:rsid w:val="000472BB"/>
    <w:rsid w:val="00120845"/>
    <w:rsid w:val="001A5D0A"/>
    <w:rsid w:val="00205C6F"/>
    <w:rsid w:val="00283561"/>
    <w:rsid w:val="00284113"/>
    <w:rsid w:val="002C0F9C"/>
    <w:rsid w:val="002E0B19"/>
    <w:rsid w:val="003D79C1"/>
    <w:rsid w:val="004A2390"/>
    <w:rsid w:val="004B043C"/>
    <w:rsid w:val="005307FB"/>
    <w:rsid w:val="00642A81"/>
    <w:rsid w:val="007349E6"/>
    <w:rsid w:val="007F3D15"/>
    <w:rsid w:val="008D0E6B"/>
    <w:rsid w:val="008D1654"/>
    <w:rsid w:val="00951AF6"/>
    <w:rsid w:val="0099799B"/>
    <w:rsid w:val="00A117F3"/>
    <w:rsid w:val="00A464FB"/>
    <w:rsid w:val="00A924E6"/>
    <w:rsid w:val="00B61FD7"/>
    <w:rsid w:val="00BD03F5"/>
    <w:rsid w:val="00D172FC"/>
    <w:rsid w:val="00D25F4D"/>
    <w:rsid w:val="00D26247"/>
    <w:rsid w:val="00DD2DA6"/>
    <w:rsid w:val="00F81428"/>
    <w:rsid w:val="00FB5454"/>
    <w:rsid w:val="00FC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CB55"/>
  <w15:chartTrackingRefBased/>
  <w15:docId w15:val="{FC491FF8-8CBC-4E8B-96BC-359E7308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A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9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49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349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07FB"/>
    <w:pPr>
      <w:spacing w:after="0" w:line="240" w:lineRule="auto"/>
      <w:ind w:left="720"/>
      <w:contextualSpacing/>
    </w:pPr>
    <w:rPr>
      <w:rFonts w:eastAsiaTheme="minorEastAsia"/>
      <w:sz w:val="24"/>
      <w:szCs w:val="24"/>
    </w:rPr>
  </w:style>
  <w:style w:type="character" w:styleId="CommentReference">
    <w:name w:val="annotation reference"/>
    <w:basedOn w:val="DefaultParagraphFont"/>
    <w:uiPriority w:val="99"/>
    <w:semiHidden/>
    <w:unhideWhenUsed/>
    <w:rsid w:val="005307FB"/>
    <w:rPr>
      <w:sz w:val="18"/>
      <w:szCs w:val="18"/>
    </w:rPr>
  </w:style>
  <w:style w:type="paragraph" w:styleId="CommentText">
    <w:name w:val="annotation text"/>
    <w:basedOn w:val="Normal"/>
    <w:link w:val="CommentTextChar"/>
    <w:uiPriority w:val="99"/>
    <w:semiHidden/>
    <w:unhideWhenUsed/>
    <w:rsid w:val="005307FB"/>
    <w:pPr>
      <w:spacing w:after="0"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5307FB"/>
    <w:rPr>
      <w:rFonts w:eastAsiaTheme="minorEastAsia"/>
      <w:sz w:val="24"/>
      <w:szCs w:val="24"/>
    </w:rPr>
  </w:style>
  <w:style w:type="paragraph" w:styleId="BalloonText">
    <w:name w:val="Balloon Text"/>
    <w:basedOn w:val="Normal"/>
    <w:link w:val="BalloonTextChar"/>
    <w:uiPriority w:val="99"/>
    <w:semiHidden/>
    <w:unhideWhenUsed/>
    <w:rsid w:val="005307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7F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307FB"/>
    <w:pPr>
      <w:spacing w:after="160"/>
    </w:pPr>
    <w:rPr>
      <w:rFonts w:eastAsiaTheme="minorHAnsi"/>
      <w:b/>
      <w:bCs/>
      <w:sz w:val="20"/>
      <w:szCs w:val="20"/>
    </w:rPr>
  </w:style>
  <w:style w:type="character" w:customStyle="1" w:styleId="CommentSubjectChar">
    <w:name w:val="Comment Subject Char"/>
    <w:basedOn w:val="CommentTextChar"/>
    <w:link w:val="CommentSubject"/>
    <w:uiPriority w:val="99"/>
    <w:semiHidden/>
    <w:rsid w:val="005307FB"/>
    <w:rPr>
      <w:rFonts w:eastAsiaTheme="minorEastAsia"/>
      <w:b/>
      <w:bCs/>
      <w:sz w:val="20"/>
      <w:szCs w:val="20"/>
    </w:rPr>
  </w:style>
  <w:style w:type="paragraph" w:styleId="Caption">
    <w:name w:val="caption"/>
    <w:basedOn w:val="Normal"/>
    <w:next w:val="Normal"/>
    <w:uiPriority w:val="35"/>
    <w:unhideWhenUsed/>
    <w:qFormat/>
    <w:rsid w:val="004A239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624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26247"/>
    <w:pPr>
      <w:outlineLvl w:val="9"/>
    </w:pPr>
  </w:style>
  <w:style w:type="paragraph" w:styleId="TOC1">
    <w:name w:val="toc 1"/>
    <w:basedOn w:val="Normal"/>
    <w:next w:val="Normal"/>
    <w:autoRedefine/>
    <w:uiPriority w:val="39"/>
    <w:unhideWhenUsed/>
    <w:rsid w:val="00D26247"/>
    <w:pPr>
      <w:spacing w:after="100"/>
    </w:pPr>
  </w:style>
  <w:style w:type="paragraph" w:styleId="TOC2">
    <w:name w:val="toc 2"/>
    <w:basedOn w:val="Normal"/>
    <w:next w:val="Normal"/>
    <w:autoRedefine/>
    <w:uiPriority w:val="39"/>
    <w:unhideWhenUsed/>
    <w:rsid w:val="00D26247"/>
    <w:pPr>
      <w:spacing w:after="100"/>
      <w:ind w:left="220"/>
    </w:pPr>
  </w:style>
  <w:style w:type="character" w:styleId="Hyperlink">
    <w:name w:val="Hyperlink"/>
    <w:basedOn w:val="DefaultParagraphFont"/>
    <w:uiPriority w:val="99"/>
    <w:unhideWhenUsed/>
    <w:rsid w:val="00D26247"/>
    <w:rPr>
      <w:color w:val="0563C1" w:themeColor="hyperlink"/>
      <w:u w:val="single"/>
    </w:rPr>
  </w:style>
  <w:style w:type="paragraph" w:styleId="TOC3">
    <w:name w:val="toc 3"/>
    <w:basedOn w:val="Normal"/>
    <w:next w:val="Normal"/>
    <w:autoRedefine/>
    <w:uiPriority w:val="39"/>
    <w:unhideWhenUsed/>
    <w:rsid w:val="00D26247"/>
    <w:pPr>
      <w:spacing w:after="100"/>
      <w:ind w:left="440"/>
    </w:pPr>
  </w:style>
  <w:style w:type="character" w:customStyle="1" w:styleId="Heading3Char">
    <w:name w:val="Heading 3 Char"/>
    <w:basedOn w:val="DefaultParagraphFont"/>
    <w:link w:val="Heading3"/>
    <w:uiPriority w:val="9"/>
    <w:rsid w:val="00642A8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79895-A52B-452E-90FF-1C1A662F5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9</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Semeraro</dc:creator>
  <cp:keywords/>
  <dc:description/>
  <cp:lastModifiedBy>Dave Semeraro</cp:lastModifiedBy>
  <cp:revision>14</cp:revision>
  <cp:lastPrinted>2016-10-31T18:17:00Z</cp:lastPrinted>
  <dcterms:created xsi:type="dcterms:W3CDTF">2016-10-27T14:27:00Z</dcterms:created>
  <dcterms:modified xsi:type="dcterms:W3CDTF">2016-11-01T19:49:00Z</dcterms:modified>
</cp:coreProperties>
</file>