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7B5" w:rsidRDefault="003D4839">
      <w:pPr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5067B5" w:rsidRDefault="005067B5">
      <w:pPr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067B5" w:rsidRDefault="005067B5">
      <w:pPr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067B5" w:rsidRDefault="005067B5">
      <w:pPr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067B5" w:rsidRDefault="003D4839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№2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 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>
        <w:rPr>
          <w:rFonts w:ascii="Times New Roman" w:hAnsi="Times New Roman" w:cs="Times New Roman"/>
          <w:sz w:val="36"/>
          <w:szCs w:val="36"/>
        </w:rPr>
        <w:t>Оценка времени выполнения программ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5067B5" w:rsidRDefault="005067B5">
      <w:pPr>
        <w:jc w:val="center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</w:p>
    <w:p w:rsidR="005067B5" w:rsidRDefault="005067B5">
      <w:pPr>
        <w:jc w:val="center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</w:p>
    <w:p w:rsidR="005067B5" w:rsidRDefault="005067B5">
      <w:pPr>
        <w:jc w:val="center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</w:p>
    <w:p w:rsidR="005067B5" w:rsidRDefault="005067B5">
      <w:pPr>
        <w:jc w:val="right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</w:p>
    <w:p w:rsidR="005067B5" w:rsidRDefault="005067B5">
      <w:pPr>
        <w:jc w:val="right"/>
        <w:rPr>
          <w:rFonts w:ascii="Times New Roman" w:hAnsi="Times New Roman" w:cs="Times New Roman"/>
          <w:color w:val="000000"/>
          <w:sz w:val="36"/>
          <w:szCs w:val="36"/>
          <w:highlight w:val="white"/>
        </w:rPr>
      </w:pPr>
    </w:p>
    <w:p w:rsidR="005067B5" w:rsidRDefault="003D4839">
      <w:pPr>
        <w:jc w:val="right"/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Выполнил студент группы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21ВВП2:</w:t>
      </w:r>
    </w:p>
    <w:p w:rsidR="005067B5" w:rsidRDefault="003D4839">
      <w:pPr>
        <w:jc w:val="right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Миликов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А.Р.</w:t>
      </w:r>
    </w:p>
    <w:p w:rsidR="005067B5" w:rsidRDefault="003D4839">
      <w:pPr>
        <w:jc w:val="right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Большаков Е.К.</w:t>
      </w:r>
    </w:p>
    <w:p w:rsidR="005067B5" w:rsidRDefault="003D4839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5067B5" w:rsidRDefault="003D4839">
      <w:pPr>
        <w:jc w:val="right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5067B5" w:rsidRDefault="003D4839">
      <w:pPr>
        <w:jc w:val="right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5067B5" w:rsidRDefault="005067B5">
      <w:pPr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5067B5" w:rsidRDefault="005067B5">
      <w:pPr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</w:pPr>
    </w:p>
    <w:p w:rsidR="005067B5" w:rsidRDefault="005067B5">
      <w:pPr>
        <w:jc w:val="center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067B5" w:rsidRDefault="003D4839">
      <w:pPr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2023</w:t>
      </w:r>
    </w:p>
    <w:p w:rsidR="005067B5" w:rsidRDefault="003D48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</w:rPr>
        <w:t>оценить время работы программ.</w:t>
      </w:r>
    </w:p>
    <w:p w:rsidR="005067B5" w:rsidRDefault="003D483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Задание 1</w:t>
      </w:r>
    </w:p>
    <w:p w:rsidR="005067B5" w:rsidRDefault="003D483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=0, j=0, r;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 = 4000;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a[N][N], b[N][N], c[N][N],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067B5" w:rsidRDefault="005067B5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FILE*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stdin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setvbuf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stdout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NULL, _IONBF, 0);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LC_ALL,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time(NULL));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инициализируемпараметрыгенера</w:t>
      </w:r>
      <w:r>
        <w:rPr>
          <w:rFonts w:ascii="Consolas" w:hAnsi="Consolas" w:cs="Consolas"/>
          <w:color w:val="008000"/>
          <w:sz w:val="19"/>
          <w:szCs w:val="19"/>
        </w:rPr>
        <w:t>тораслучайныхчисел</w:t>
      </w:r>
      <w:proofErr w:type="spellEnd"/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&lt;N)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j&lt;N)</w:t>
      </w:r>
    </w:p>
    <w:p w:rsidR="005067B5" w:rsidRPr="003D4839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3D4839">
        <w:rPr>
          <w:rFonts w:ascii="Consolas" w:hAnsi="Consolas" w:cs="Consolas"/>
          <w:sz w:val="19"/>
          <w:szCs w:val="19"/>
        </w:rPr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3D4839">
        <w:rPr>
          <w:rFonts w:ascii="Consolas" w:hAnsi="Consolas" w:cs="Consolas"/>
          <w:sz w:val="19"/>
          <w:szCs w:val="19"/>
        </w:rPr>
        <w:tab/>
      </w:r>
      <w:r w:rsidRPr="003D4839">
        <w:rPr>
          <w:rFonts w:ascii="Consolas" w:hAnsi="Consolas" w:cs="Consolas"/>
          <w:sz w:val="19"/>
          <w:szCs w:val="19"/>
        </w:rPr>
        <w:tab/>
      </w:r>
      <w:r w:rsidRPr="003D4839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spellStart"/>
      <w:r>
        <w:rPr>
          <w:rFonts w:ascii="Consolas" w:hAnsi="Consolas" w:cs="Consolas"/>
          <w:sz w:val="19"/>
          <w:szCs w:val="19"/>
        </w:rPr>
        <w:t>=rand</w:t>
      </w:r>
      <w:proofErr w:type="spellEnd"/>
      <w:r>
        <w:rPr>
          <w:rFonts w:ascii="Consolas" w:hAnsi="Consolas" w:cs="Consolas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 xml:space="preserve">(NULL));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 j=0;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&lt;N)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j&lt;N)</w:t>
      </w:r>
    </w:p>
    <w:p w:rsidR="005067B5" w:rsidRPr="003D4839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3D4839">
        <w:rPr>
          <w:rFonts w:ascii="Consolas" w:hAnsi="Consolas" w:cs="Consolas"/>
          <w:sz w:val="19"/>
          <w:szCs w:val="19"/>
        </w:rPr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 w:rsidRPr="003D4839">
        <w:rPr>
          <w:rFonts w:ascii="Consolas" w:hAnsi="Consolas" w:cs="Consolas"/>
          <w:sz w:val="19"/>
          <w:szCs w:val="19"/>
        </w:rPr>
        <w:tab/>
      </w:r>
      <w:r w:rsidRPr="003D4839">
        <w:rPr>
          <w:rFonts w:ascii="Consolas" w:hAnsi="Consolas" w:cs="Consolas"/>
          <w:sz w:val="19"/>
          <w:szCs w:val="19"/>
        </w:rPr>
        <w:tab/>
      </w:r>
      <w:r w:rsidRPr="003D4839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b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][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spellStart"/>
      <w:r>
        <w:rPr>
          <w:rFonts w:ascii="Consolas" w:hAnsi="Consolas" w:cs="Consolas"/>
          <w:sz w:val="19"/>
          <w:szCs w:val="19"/>
        </w:rPr>
        <w:t>=rand</w:t>
      </w:r>
      <w:proofErr w:type="spellEnd"/>
      <w:r>
        <w:rPr>
          <w:rFonts w:ascii="Consolas" w:hAnsi="Consolas" w:cs="Consolas"/>
          <w:sz w:val="19"/>
          <w:szCs w:val="19"/>
        </w:rPr>
        <w:t xml:space="preserve">()%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>++;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067B5" w:rsidRDefault="005067B5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start = clock();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N;i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j=0;j&lt;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N;j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=0;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r=0;r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N;r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++)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elem_c+a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r]*b[r][j];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c[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][j]=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elem_c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end = clock();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"lab2.txt"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N);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N);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Времявыполненияпрограммы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>
        <w:rPr>
          <w:rFonts w:ascii="Consolas" w:hAnsi="Consolas" w:cs="Consolas"/>
          <w:sz w:val="19"/>
          <w:szCs w:val="19"/>
          <w:lang w:val="en-US"/>
        </w:rPr>
        <w:t>, (end-start) / CLOCKS_PER_SEC);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Времявыполнения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>
        <w:rPr>
          <w:rFonts w:ascii="Consolas" w:hAnsi="Consolas" w:cs="Consolas"/>
          <w:sz w:val="19"/>
          <w:szCs w:val="19"/>
          <w:lang w:val="en-US"/>
        </w:rPr>
        <w:t>, (end-start) / CLOCKS_PER_SEC);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(0);</w:t>
      </w:r>
    </w:p>
    <w:p w:rsidR="005067B5" w:rsidRDefault="003D4839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067B5" w:rsidRDefault="003D4839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Вычислить порядок сложности программы</w:t>
      </w:r>
      <w:r>
        <w:rPr>
          <w:rFonts w:ascii="Times New Roman" w:hAnsi="Times New Roman" w:cs="Times New Roman"/>
          <w:sz w:val="24"/>
        </w:rPr>
        <w:br/>
        <w:t>Сложность программы – О(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).</w:t>
      </w:r>
    </w:p>
    <w:p w:rsidR="005067B5" w:rsidRDefault="003D483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(в секундах) программы и кода, выполняющего перемножение матриц, используя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функции библиотеки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067B5" w:rsidRDefault="003D4839">
      <w:pPr>
        <w:pStyle w:val="a8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523230" cy="3107055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B5" w:rsidRDefault="003D483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5067B5" w:rsidRDefault="003D4839">
      <w:pP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67B5" w:rsidRDefault="005067B5">
      <w:pPr>
        <w:spacing w:after="0" w:line="240" w:lineRule="auto"/>
        <w:jc w:val="center"/>
        <w:rPr>
          <w:color w:val="000000"/>
          <w:sz w:val="24"/>
          <w:szCs w:val="24"/>
        </w:rPr>
      </w:pPr>
    </w:p>
    <w:p w:rsidR="005067B5" w:rsidRDefault="005067B5">
      <w:pPr>
        <w:jc w:val="both"/>
        <w:rPr>
          <w:color w:val="000000"/>
          <w:sz w:val="24"/>
          <w:szCs w:val="24"/>
        </w:rPr>
      </w:pPr>
    </w:p>
    <w:p w:rsidR="005067B5" w:rsidRDefault="005067B5">
      <w:pPr>
        <w:jc w:val="both"/>
        <w:rPr>
          <w:color w:val="000000"/>
          <w:sz w:val="24"/>
          <w:szCs w:val="24"/>
        </w:rPr>
      </w:pPr>
    </w:p>
    <w:p w:rsidR="005067B5" w:rsidRDefault="003D4839">
      <w:pPr>
        <w:pStyle w:val="a8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Задание</w:t>
      </w:r>
      <w:r>
        <w:rPr>
          <w:rFonts w:ascii="Times New Roman" w:hAnsi="Times New Roman" w:cs="Times New Roman"/>
          <w:b/>
          <w:sz w:val="24"/>
          <w:lang w:val="en-US"/>
        </w:rPr>
        <w:t xml:space="preserve"> 2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>
        <w:rPr>
          <w:rFonts w:ascii="Times New Roman" w:hAnsi="Times New Roman" w:cs="Times New Roman"/>
          <w:b/>
          <w:sz w:val="24"/>
          <w:lang w:val="en-US"/>
        </w:rPr>
        <w:br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proofErr w:type="spellEnd"/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[15000];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вызовфункции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(items, 0, count-1); 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[j]) &amp;&amp; (j &gt;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j)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5; k++)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функциясравненияэлементовмассива</w:t>
      </w:r>
      <w:proofErr w:type="spellEnd"/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СортировкаШелла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Шелла:\t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15000);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"%20lf"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"%20lf"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Быстрая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сортировка:\t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Быстрая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сортировка:\t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15000 - 1);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"%20lf"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"%20lf"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сортировки:\t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Функция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сортировки:\t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15000,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"%12lf"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"%12lf"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"lab2.2.txt"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"Случайные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Случайные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rand() % 100 + 1;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Возрастающая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последовательность\n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Возрастающая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последовательность\n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Убывающая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последовательность\n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Убывающая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последовательность\n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15000 -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Возрастающе-убывающая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последовательность\n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Возрастающе-убывающая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последовательность\n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7500;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[i-1] + 1;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15000;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15000 -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5067B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7B5" w:rsidRDefault="003D483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5067B5" w:rsidRDefault="003D4839">
      <w:pPr>
        <w:pStyle w:val="a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7B5" w:rsidRDefault="005067B5">
      <w:pPr>
        <w:pStyle w:val="a8"/>
        <w:rPr>
          <w:rFonts w:ascii="Consolas" w:hAnsi="Consolas" w:cs="Consolas"/>
          <w:color w:val="000000"/>
          <w:sz w:val="19"/>
          <w:szCs w:val="19"/>
        </w:rPr>
      </w:pPr>
    </w:p>
    <w:p w:rsidR="005067B5" w:rsidRDefault="003D4839">
      <w:pPr>
        <w:pStyle w:val="a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Количество чисел в массиве – 15000.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 Время работы измеряется в секундах.</w:t>
      </w:r>
    </w:p>
    <w:p w:rsidR="005067B5" w:rsidRDefault="003D4839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 работы программы</w:t>
      </w:r>
    </w:p>
    <w:p w:rsidR="005067B5" w:rsidRDefault="003D4839">
      <w:pPr>
        <w:keepNext/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4324350" cy="405257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B5" w:rsidRDefault="003D4839">
      <w:pPr>
        <w:pStyle w:val="aa"/>
        <w:jc w:val="center"/>
      </w:pPr>
      <w:r>
        <w:t xml:space="preserve">Рисунок </w:t>
      </w:r>
      <w:r w:rsidR="005067B5">
        <w:fldChar w:fldCharType="begin"/>
      </w:r>
      <w:r>
        <w:instrText>SEQ Рисунок \* ARABIC</w:instrText>
      </w:r>
      <w:r w:rsidR="005067B5">
        <w:fldChar w:fldCharType="separate"/>
      </w:r>
      <w:r>
        <w:t>1</w:t>
      </w:r>
      <w:r w:rsidR="005067B5">
        <w:fldChar w:fldCharType="end"/>
      </w:r>
      <w:r>
        <w:t xml:space="preserve"> - Результат работы программы</w:t>
      </w:r>
    </w:p>
    <w:p w:rsidR="005067B5" w:rsidRDefault="003D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научились вычислять порядок сложности программы, рассчитывать и оценивать время работы программы; сортировка шелла выполняется дольше, чем быстрая сортировка и стандартная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4"/>
          <w:szCs w:val="24"/>
        </w:rPr>
        <w:t>; самая лучшая сортировка по времени выполнения – быстрая сортировка.</w:t>
      </w:r>
    </w:p>
    <w:p w:rsidR="005067B5" w:rsidRDefault="005067B5"/>
    <w:sectPr w:rsidR="005067B5" w:rsidSect="005067B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7B70"/>
    <w:multiLevelType w:val="multilevel"/>
    <w:tmpl w:val="7B920C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5053834"/>
    <w:multiLevelType w:val="multilevel"/>
    <w:tmpl w:val="EFECC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67B5"/>
    <w:rsid w:val="003D4839"/>
    <w:rsid w:val="00506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7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117AE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rsid w:val="005067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5067B5"/>
    <w:pPr>
      <w:spacing w:after="140"/>
    </w:pPr>
  </w:style>
  <w:style w:type="paragraph" w:styleId="a6">
    <w:name w:val="List"/>
    <w:basedOn w:val="a5"/>
    <w:rsid w:val="005067B5"/>
    <w:rPr>
      <w:rFonts w:cs="Arial"/>
    </w:rPr>
  </w:style>
  <w:style w:type="paragraph" w:customStyle="1" w:styleId="Caption">
    <w:name w:val="Caption"/>
    <w:basedOn w:val="a"/>
    <w:qFormat/>
    <w:rsid w:val="005067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5067B5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4E0DAD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5117A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DE67EA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b">
    <w:name w:val="Table Grid"/>
    <w:basedOn w:val="a1"/>
    <w:uiPriority w:val="59"/>
    <w:rsid w:val="004E0D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.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Ряд 1</c:v>
                </c:pt>
              </c:strCache>
            </c:strRef>
          </c:tx>
          <c:spPr>
            <a:ln w="28440">
              <a:solidFill>
                <a:srgbClr val="4A7EBB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lang="en-US"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ru-RU"/>
              </a:p>
            </c:txPr>
            <c:dLblPos val="ctr"/>
            <c:showVal val="1"/>
            <c:separator>; </c:separator>
          </c:dLbls>
          <c:cat>
            <c:strRef>
              <c:f>categories</c:f>
              <c:strCach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3.0000000000000014E-3</c:v>
                </c:pt>
                <c:pt idx="1">
                  <c:v>2.300000000000001E-2</c:v>
                </c:pt>
                <c:pt idx="2">
                  <c:v>0.19000000000000003</c:v>
                </c:pt>
                <c:pt idx="3">
                  <c:v>4.2370000000000001</c:v>
                </c:pt>
                <c:pt idx="4">
                  <c:v>60.992000000000012</c:v>
                </c:pt>
                <c:pt idx="5">
                  <c:v>587.649</c:v>
                </c:pt>
              </c:numCache>
            </c:numRef>
          </c:val>
        </c:ser>
        <c:hiLowLines>
          <c:spPr>
            <a:ln>
              <a:noFill/>
            </a:ln>
          </c:spPr>
        </c:hiLowLines>
        <c:marker val="1"/>
        <c:axId val="182630656"/>
        <c:axId val="214323584"/>
      </c:lineChart>
      <c:catAx>
        <c:axId val="182630656"/>
        <c:scaling>
          <c:orientation val="minMax"/>
        </c:scaling>
        <c:axPos val="b"/>
        <c:title>
          <c:tx>
            <c:rich>
              <a:bodyPr rot="0"/>
              <a:lstStyle/>
              <a:p>
                <a:pPr>
                  <a:defRPr lang="en-US" sz="1000" b="1" strike="noStrike" spc="-1">
                    <a:solidFill>
                      <a:srgbClr val="000000"/>
                    </a:solidFill>
                    <a:latin typeface="Calibri"/>
                  </a:defRPr>
                </a:pPr>
                <a:r>
                  <a:rPr sz="1000" b="1" strike="noStrike" spc="-1">
                    <a:solidFill>
                      <a:srgbClr val="000000"/>
                    </a:solidFill>
                    <a:latin typeface="Calibri"/>
                  </a:rPr>
                  <a:t>Количество элементов</a:t>
                </a:r>
              </a:p>
            </c:rich>
          </c:tx>
          <c:spPr>
            <a:noFill/>
            <a:ln>
              <a:noFill/>
            </a:ln>
          </c:spPr>
        </c:title>
        <c:numFmt formatCode="[$-409]mm/dd/yyyy" sourceLinked="1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lang="en-US"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14323584"/>
        <c:crosses val="autoZero"/>
        <c:auto val="1"/>
        <c:lblAlgn val="ctr"/>
        <c:lblOffset val="100"/>
      </c:catAx>
      <c:valAx>
        <c:axId val="214323584"/>
        <c:scaling>
          <c:orientation val="minMax"/>
          <c:max val="700"/>
          <c:min val="0"/>
        </c:scaling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lang="en-US" sz="1000" b="1" strike="noStrike" spc="-1">
                    <a:solidFill>
                      <a:srgbClr val="000000"/>
                    </a:solidFill>
                    <a:latin typeface="Calibri"/>
                  </a:defRPr>
                </a:pPr>
                <a:r>
                  <a:rPr sz="1000" b="1" strike="noStrike" spc="-1">
                    <a:solidFill>
                      <a:srgbClr val="000000"/>
                    </a:solidFill>
                    <a:latin typeface="Calibri"/>
                  </a:rPr>
                  <a:t>Время (секунды)</a:t>
                </a:r>
              </a:p>
            </c:rich>
          </c:tx>
          <c:spPr>
            <a:noFill/>
            <a:ln>
              <a:noFill/>
            </a:ln>
          </c:spPr>
        </c:title>
        <c:numFmt formatCode="General" sourceLinked="0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lang="en-US" sz="1000" b="0" strike="noStrike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182630656"/>
        <c:crosses val="autoZero"/>
        <c:crossBetween val="midCat"/>
        <c:majorUnit val="100"/>
        <c:minorUnit val="10"/>
      </c:valAx>
      <c:spPr>
        <a:solidFill>
          <a:srgbClr val="FFFFFF"/>
        </a:solidFill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780</Words>
  <Characters>4448</Characters>
  <Application>Microsoft Office Word</Application>
  <DocSecurity>0</DocSecurity>
  <Lines>37</Lines>
  <Paragraphs>10</Paragraphs>
  <ScaleCrop>false</ScaleCrop>
  <Company>Grizli777</Company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</cp:lastModifiedBy>
  <cp:revision>1</cp:revision>
  <dcterms:created xsi:type="dcterms:W3CDTF">2020-09-18T09:34:00Z</dcterms:created>
  <dcterms:modified xsi:type="dcterms:W3CDTF">2023-03-18T13:51:00Z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