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8BCE9" w14:textId="474FDF9D" w:rsidR="00B36BDA" w:rsidRDefault="00CE1F1A">
      <w:pPr>
        <w:rPr>
          <w:lang w:val="vi-VN"/>
        </w:rPr>
      </w:pPr>
      <w:r w:rsidRPr="00CE1F1A">
        <w:drawing>
          <wp:inline distT="0" distB="0" distL="0" distR="0" wp14:anchorId="5E425CAE" wp14:editId="0D0CBA4C">
            <wp:extent cx="5943600" cy="3789045"/>
            <wp:effectExtent l="0" t="0" r="0" b="1905"/>
            <wp:docPr id="1962395571" name="Picture 1" descr="A close-up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95571" name="Picture 1" descr="A close-up of a person's fac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4793" w14:textId="2B3ACDD8" w:rsidR="00CE1F1A" w:rsidRPr="00CE1F1A" w:rsidRDefault="00CE1F1A">
      <w:pPr>
        <w:rPr>
          <w:lang w:val="vi-VN"/>
        </w:rPr>
      </w:pPr>
      <w:r w:rsidRPr="00CE1F1A">
        <w:rPr>
          <w:lang w:val="vi-VN"/>
        </w:rPr>
        <w:drawing>
          <wp:inline distT="0" distB="0" distL="0" distR="0" wp14:anchorId="2B3B12B7" wp14:editId="09F7A074">
            <wp:extent cx="5943600" cy="3668395"/>
            <wp:effectExtent l="0" t="0" r="0" b="8255"/>
            <wp:docPr id="128490799" name="Picture 1" descr="A close up of a 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0799" name="Picture 1" descr="A close up of a c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2B3">
        <w:rPr>
          <w:lang w:val="vi-VN"/>
        </w:rPr>
        <w:t>ss</w:t>
      </w:r>
    </w:p>
    <w:sectPr w:rsidR="00CE1F1A" w:rsidRPr="00CE1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1A"/>
    <w:rsid w:val="00844233"/>
    <w:rsid w:val="008F32B3"/>
    <w:rsid w:val="00B36BDA"/>
    <w:rsid w:val="00CE1F1A"/>
    <w:rsid w:val="00EA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0B75"/>
  <w15:chartTrackingRefBased/>
  <w15:docId w15:val="{4EBA923A-6DAB-4476-9A14-A35EACBA3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1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1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Hung</dc:creator>
  <cp:keywords/>
  <dc:description/>
  <cp:lastModifiedBy>Tran Hung</cp:lastModifiedBy>
  <cp:revision>2</cp:revision>
  <dcterms:created xsi:type="dcterms:W3CDTF">2025-01-06T15:08:00Z</dcterms:created>
  <dcterms:modified xsi:type="dcterms:W3CDTF">2025-01-06T15:08:00Z</dcterms:modified>
</cp:coreProperties>
</file>