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Microsoft YaHei" w:hAnsi="Microsoft YaHei"/>
          <w:b/>
          <w:sz w:val="30"/>
          <w:szCs w:val="30"/>
        </w:rPr>
      </w:pPr>
      <w:r>
        <w:rPr>
          <w:rFonts w:ascii="Microsoft YaHei" w:hAnsi="Microsoft YaHei"/>
          <w:b/>
          <w:sz w:val="30"/>
          <w:szCs w:val="30"/>
        </w:rPr>
        <w:t>2020-2021 RCSSA</w:t>
      </w:r>
      <w:r>
        <w:rPr>
          <w:rFonts w:hint="eastAsia" w:ascii="Microsoft YaHei" w:hAnsi="Microsoft YaHei"/>
          <w:b/>
          <w:sz w:val="30"/>
          <w:szCs w:val="30"/>
        </w:rPr>
        <w:t>主席团</w:t>
      </w:r>
      <w:r>
        <w:rPr>
          <w:rFonts w:ascii="Microsoft YaHei" w:hAnsi="Microsoft YaHei"/>
          <w:b/>
          <w:sz w:val="30"/>
          <w:szCs w:val="30"/>
        </w:rPr>
        <w:t>竞选申请表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185"/>
        <w:gridCol w:w="2078"/>
        <w:gridCol w:w="32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9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姓    名</w:t>
            </w:r>
          </w:p>
        </w:tc>
        <w:tc>
          <w:tcPr>
            <w:tcW w:w="2185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丛银锋</w:t>
            </w:r>
          </w:p>
        </w:tc>
        <w:tc>
          <w:tcPr>
            <w:tcW w:w="2078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性    别</w:t>
            </w:r>
          </w:p>
        </w:tc>
        <w:tc>
          <w:tcPr>
            <w:tcW w:w="3294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9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年    级</w:t>
            </w:r>
          </w:p>
        </w:tc>
        <w:tc>
          <w:tcPr>
            <w:tcW w:w="2185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eastAsia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大二</w:t>
            </w:r>
          </w:p>
        </w:tc>
        <w:tc>
          <w:tcPr>
            <w:tcW w:w="2078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专    业</w:t>
            </w:r>
          </w:p>
        </w:tc>
        <w:tc>
          <w:tcPr>
            <w:tcW w:w="3294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Cs和statistic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9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电    话</w:t>
            </w:r>
          </w:p>
        </w:tc>
        <w:tc>
          <w:tcPr>
            <w:tcW w:w="2185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8482280660</w:t>
            </w:r>
          </w:p>
        </w:tc>
        <w:tc>
          <w:tcPr>
            <w:tcW w:w="2078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邮   箱</w:t>
            </w:r>
          </w:p>
        </w:tc>
        <w:tc>
          <w:tcPr>
            <w:tcW w:w="3294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Yc957@scarletmail.rutgers.edu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9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职 务 意 向</w:t>
            </w:r>
          </w:p>
        </w:tc>
        <w:tc>
          <w:tcPr>
            <w:tcW w:w="2185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学联主席</w:t>
            </w:r>
          </w:p>
        </w:tc>
        <w:tc>
          <w:tcPr>
            <w:tcW w:w="2078" w:type="dxa"/>
            <w:tcBorders>
              <w:righ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Microsoft YaHei" w:hAnsi="Microsoft YaHei"/>
                <w:sz w:val="18"/>
                <w:szCs w:val="18"/>
              </w:rPr>
            </w:pPr>
            <w:r>
              <w:rPr>
                <w:rFonts w:ascii="Microsoft YaHei" w:hAnsi="Microsoft YaHei"/>
                <w:sz w:val="18"/>
                <w:szCs w:val="18"/>
              </w:rPr>
              <w:t>RCSSA工作时间</w:t>
            </w:r>
          </w:p>
        </w:tc>
        <w:tc>
          <w:tcPr>
            <w:tcW w:w="3294" w:type="dxa"/>
            <w:tcBorders>
              <w:left w:val="single" w:color="000000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2019-2020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576" w:type="dxa"/>
            <w:gridSpan w:val="4"/>
            <w:shd w:val="clear" w:color="000000" w:fill="FFFFFF"/>
            <w:vAlign w:val="center"/>
          </w:tcPr>
          <w:p>
            <w:pPr>
              <w:spacing w:line="276" w:lineRule="auto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RCSSA活动经验总结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9576" w:type="dxa"/>
            <w:gridSpan w:val="4"/>
          </w:tcPr>
          <w:p>
            <w:pPr>
              <w:tabs>
                <w:tab w:val="left" w:pos="2494"/>
              </w:tabs>
              <w:spacing w:line="360" w:lineRule="auto"/>
              <w:rPr>
                <w:rFonts w:hint="default" w:ascii="Microsoft YaHei" w:hAnsi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负责了春季以及秋季新生的接机 （秋季617人，春季21 人）【与接机教会，还有新生，新生家长进行沟通】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领导设计并参与了RU social的布置，彩排，现场执行（中间由于考试离开了近一个小时）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eastAsia" w:ascii="Microsoft YaHei" w:hAnsi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负责了一年来的后勤盒饭，饮水订购</w:t>
            </w:r>
          </w:p>
          <w:p>
            <w:pPr>
              <w:tabs>
                <w:tab w:val="left" w:pos="2494"/>
              </w:tabs>
              <w:spacing w:line="360" w:lineRule="auto"/>
              <w:rPr>
                <w:rFonts w:hint="default" w:ascii="Microsoft YaHei" w:hAnsi="Microsoft YaHei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负责了好声音以及春晚的场地布置安排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9576" w:type="dxa"/>
            <w:gridSpan w:val="4"/>
          </w:tcPr>
          <w:p>
            <w:pPr>
              <w:spacing w:line="360" w:lineRule="auto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对于</w:t>
            </w:r>
            <w:r>
              <w:rPr>
                <w:rFonts w:hint="eastAsia" w:ascii="Microsoft YaHei" w:hAnsi="Microsoft YaHei"/>
                <w:szCs w:val="21"/>
              </w:rPr>
              <w:t>主席团</w:t>
            </w:r>
            <w:r>
              <w:rPr>
                <w:rFonts w:ascii="Microsoft YaHei" w:hAnsi="Microsoft YaHei"/>
                <w:szCs w:val="21"/>
              </w:rPr>
              <w:t>的重要建议以及规划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9" w:hRule="exact"/>
          <w:jc w:val="center"/>
        </w:trPr>
        <w:tc>
          <w:tcPr>
            <w:tcW w:w="9576" w:type="dxa"/>
            <w:gridSpan w:val="4"/>
          </w:tcPr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加强主席团与部员之间的联系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（以身作则，身先士卒）【因为部员们可能会有一些新颖的想法，没有办法向主席团反应，所以我认为如果我作为主席的话，我首先会与新加入学联的部员主动打招呼加微信， 一是方便部员反应部长以及副部长的问题，二是可以防止部员们一些新颖的观点被埋没】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加大对Instagram和抖音等平台的宣传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（在新生群，知乎等宣传）【让更多新生了解我们RCSSA 和RU以及吸引备考学生来到RU  {让他们知道我们RU 有一个很完善有趣的华人学生组织} 】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 xml:space="preserve">增加学联活动的趣味性与多样性 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例如今年RU Social 加入了剧本杀以及狼人杀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可以在电竞比赛中加入直播与解说的元素，让活动更加引人入胜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我们未尝不可以设置一个类似运动会的项目，让所有的RCSSA成员尽可能地参与到运动会当中，采取混合部门分配队伍制度，并设置一些奖项（毕竟RCSSA也是应该给各个成员带来快乐和幸福感的地方，我觉得这类活动可以加进各个部门的关系。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建立一个部员与主席联系的平台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例如执行部几名部员想要做某件事，可以几个人联名向副主席请愿，由部门的副主席再做权衡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或者几个部门的部员联合请愿做某件事，一起向主席联名提问，主席考虑后再做定夺</w:t>
            </w:r>
          </w:p>
          <w:p>
            <w:pPr>
              <w:tabs>
                <w:tab w:val="left" w:pos="3174"/>
              </w:tabs>
              <w:bidi w:val="0"/>
              <w:jc w:val="left"/>
              <w:rPr>
                <w:rFonts w:hint="default" w:cs="Times New Roman"/>
                <w:kern w:val="2"/>
                <w:sz w:val="21"/>
                <w:szCs w:val="22"/>
                <w:lang w:val="en-US" w:eastAsia="zh-CN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exact"/>
          <w:jc w:val="center"/>
        </w:trPr>
        <w:tc>
          <w:tcPr>
            <w:tcW w:w="9576" w:type="dxa"/>
            <w:gridSpan w:val="4"/>
          </w:tcPr>
          <w:p>
            <w:pPr>
              <w:spacing w:line="360" w:lineRule="auto"/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其他工作活动经验介绍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exact"/>
          <w:jc w:val="center"/>
        </w:trPr>
        <w:tc>
          <w:tcPr>
            <w:tcW w:w="9576" w:type="dxa"/>
            <w:gridSpan w:val="4"/>
          </w:tcPr>
          <w:p>
            <w:pPr>
              <w:spacing w:line="360" w:lineRule="auto"/>
              <w:rPr>
                <w:rFonts w:hint="default" w:ascii="Microsoft YaHei" w:hAnsi="Microsoft YaHei" w:eastAsia="SimSun"/>
                <w:szCs w:val="21"/>
                <w:lang w:val="en-US" w:eastAsia="zh-CN"/>
              </w:rPr>
            </w:pPr>
            <w:r>
              <w:rPr>
                <w:rFonts w:hint="eastAsia" w:ascii="Microsoft YaHei" w:hAnsi="Microsoft YaHei"/>
                <w:szCs w:val="21"/>
                <w:lang w:val="en-US" w:eastAsia="zh-CN"/>
              </w:rPr>
              <w:t>高中时担任学生会副主席，并且担任高中联欢会的彩排工作，且主要负责与外校进行沟通。</w:t>
            </w:r>
          </w:p>
        </w:tc>
      </w:tr>
    </w:tbl>
    <w:p>
      <w:pPr>
        <w:ind w:firstLine="200"/>
        <w:rPr>
          <w:color w:val="000000"/>
          <w:sz w:val="20"/>
          <w:szCs w:val="21"/>
        </w:rPr>
      </w:pPr>
      <w:r>
        <w:rPr>
          <w:color w:val="000000"/>
          <w:sz w:val="20"/>
          <w:szCs w:val="21"/>
        </w:rPr>
        <w:t>注：1. 此申请表请用.pdf文件格式于3月</w:t>
      </w:r>
      <w:r>
        <w:rPr>
          <w:rFonts w:hint="eastAsia"/>
          <w:color w:val="000000"/>
          <w:sz w:val="20"/>
          <w:szCs w:val="21"/>
        </w:rPr>
        <w:t>2</w:t>
      </w:r>
      <w:r>
        <w:rPr>
          <w:color w:val="000000"/>
          <w:sz w:val="20"/>
          <w:szCs w:val="21"/>
        </w:rPr>
        <w:t xml:space="preserve">3日11:59pm前发送至 </w:t>
      </w:r>
      <w:r>
        <w:rPr>
          <w:rStyle w:val="8"/>
          <w:color w:val="auto"/>
          <w:sz w:val="20"/>
          <w:szCs w:val="21"/>
          <w:u w:val="none"/>
        </w:rPr>
        <w:t>rcssaofficial@gmail.com</w:t>
      </w:r>
      <w:r>
        <w:rPr>
          <w:color w:val="000000"/>
          <w:sz w:val="20"/>
          <w:szCs w:val="21"/>
        </w:rPr>
        <w:t xml:space="preserve"> </w:t>
      </w:r>
    </w:p>
    <w:p>
      <w:pPr>
        <w:ind w:firstLine="600"/>
        <w:rPr>
          <w:b/>
          <w:color w:val="000000"/>
          <w:sz w:val="20"/>
          <w:szCs w:val="21"/>
        </w:rPr>
      </w:pPr>
      <w:r>
        <w:rPr>
          <w:color w:val="000000"/>
          <w:sz w:val="20"/>
          <w:szCs w:val="21"/>
        </w:rPr>
        <w:t>2. 申请者需附加一份最多一页的《未来工作计划》，并连同此申请表格一齐上交。</w:t>
      </w:r>
    </w:p>
    <w:p>
      <w:pPr>
        <w:ind w:firstLine="600"/>
        <w:rPr>
          <w:color w:val="000000"/>
          <w:sz w:val="20"/>
          <w:szCs w:val="21"/>
        </w:rPr>
      </w:pPr>
      <w:r>
        <w:rPr>
          <w:color w:val="000000"/>
          <w:sz w:val="20"/>
          <w:szCs w:val="21"/>
        </w:rPr>
        <w:t>3. 邮件标题及所有文件名统一格式为：</w:t>
      </w:r>
      <w:r>
        <w:rPr>
          <w:rFonts w:hint="eastAsia"/>
          <w:color w:val="000000"/>
          <w:sz w:val="20"/>
          <w:szCs w:val="21"/>
        </w:rPr>
        <w:t>主席</w:t>
      </w:r>
      <w:r>
        <w:rPr>
          <w:color w:val="000000"/>
          <w:sz w:val="20"/>
          <w:szCs w:val="21"/>
        </w:rPr>
        <w:t>／副</w:t>
      </w:r>
      <w:r>
        <w:rPr>
          <w:rFonts w:hint="eastAsia"/>
          <w:color w:val="000000"/>
          <w:sz w:val="20"/>
          <w:szCs w:val="21"/>
        </w:rPr>
        <w:t>主席</w:t>
      </w:r>
      <w:r>
        <w:rPr>
          <w:color w:val="000000"/>
          <w:sz w:val="20"/>
          <w:szCs w:val="21"/>
        </w:rPr>
        <w:t>竞选＋名字。</w:t>
      </w:r>
    </w:p>
    <w:p>
      <w:pPr>
        <w:ind w:firstLine="500"/>
        <w:rPr>
          <w:color w:val="000000"/>
          <w:sz w:val="20"/>
          <w:szCs w:val="21"/>
        </w:rPr>
      </w:pPr>
      <w:r>
        <w:rPr>
          <w:color w:val="000000"/>
          <w:sz w:val="20"/>
          <w:szCs w:val="21"/>
        </w:rPr>
        <w:t xml:space="preserve"> 4. </w:t>
      </w:r>
      <w:r>
        <w:rPr>
          <w:color w:val="000000"/>
          <w:sz w:val="4"/>
          <w:szCs w:val="21"/>
        </w:rPr>
        <w:t xml:space="preserve"> </w:t>
      </w:r>
      <w:r>
        <w:rPr>
          <w:color w:val="000000"/>
          <w:sz w:val="20"/>
          <w:szCs w:val="21"/>
        </w:rPr>
        <w:t>2019-2020罗格斯大学中国学生学者联谊会主席团会保留对本表的最终解释权。</w:t>
      </w:r>
    </w:p>
    <w:p>
      <w:pPr>
        <w:ind w:firstLine="500"/>
        <w:rPr>
          <w:color w:val="000000"/>
          <w:sz w:val="20"/>
          <w:szCs w:val="21"/>
        </w:rPr>
      </w:pPr>
    </w:p>
    <w:p>
      <w:pPr>
        <w:ind w:firstLine="400"/>
        <w:jc w:val="right"/>
        <w:rPr>
          <w:sz w:val="20"/>
          <w:szCs w:val="24"/>
        </w:rPr>
      </w:pPr>
      <w:r>
        <w:rPr>
          <w:sz w:val="20"/>
          <w:szCs w:val="24"/>
        </w:rPr>
        <w:t>2019-2020罗格斯大学中国学生学者联谊会</w:t>
      </w:r>
    </w:p>
    <w:p>
      <w:pPr>
        <w:ind w:firstLine="400"/>
        <w:jc w:val="right"/>
        <w:rPr>
          <w:bCs/>
          <w:sz w:val="16"/>
          <w:szCs w:val="18"/>
        </w:rPr>
      </w:pPr>
      <w:r>
        <w:rPr>
          <w:sz w:val="20"/>
          <w:szCs w:val="24"/>
        </w:rPr>
        <w:t>2020年3月18日</w:t>
      </w:r>
    </w:p>
    <w:sectPr>
      <w:headerReference r:id="rId3" w:type="default"/>
      <w:pgSz w:w="12240" w:h="15840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4781550</wp:posOffset>
          </wp:positionH>
          <wp:positionV relativeFrom="page">
            <wp:posOffset>175260</wp:posOffset>
          </wp:positionV>
          <wp:extent cx="1828800" cy="532765"/>
          <wp:effectExtent l="0" t="0" r="0" b="0"/>
          <wp:wrapNone/>
          <wp:docPr id="3" name="Picture 3" descr="LOGO with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with 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140"/>
    <w:rsid w:val="000832CE"/>
    <w:rsid w:val="000858D0"/>
    <w:rsid w:val="00094B6D"/>
    <w:rsid w:val="000953BD"/>
    <w:rsid w:val="00096A42"/>
    <w:rsid w:val="000A6075"/>
    <w:rsid w:val="000E39D1"/>
    <w:rsid w:val="00172A27"/>
    <w:rsid w:val="00192743"/>
    <w:rsid w:val="001A552F"/>
    <w:rsid w:val="001F4022"/>
    <w:rsid w:val="00242FCE"/>
    <w:rsid w:val="00302249"/>
    <w:rsid w:val="003507FC"/>
    <w:rsid w:val="003809C8"/>
    <w:rsid w:val="003C5F6A"/>
    <w:rsid w:val="003D388B"/>
    <w:rsid w:val="004429B9"/>
    <w:rsid w:val="004B2D4F"/>
    <w:rsid w:val="004C6A36"/>
    <w:rsid w:val="004E6998"/>
    <w:rsid w:val="00510B64"/>
    <w:rsid w:val="005122EF"/>
    <w:rsid w:val="006149D9"/>
    <w:rsid w:val="00622FF2"/>
    <w:rsid w:val="006507D6"/>
    <w:rsid w:val="006D42B6"/>
    <w:rsid w:val="006D7334"/>
    <w:rsid w:val="00710821"/>
    <w:rsid w:val="00732098"/>
    <w:rsid w:val="007A12DF"/>
    <w:rsid w:val="007B559F"/>
    <w:rsid w:val="007F6473"/>
    <w:rsid w:val="00803D29"/>
    <w:rsid w:val="0081079A"/>
    <w:rsid w:val="00854EC1"/>
    <w:rsid w:val="0087729F"/>
    <w:rsid w:val="008856E3"/>
    <w:rsid w:val="008B4CFA"/>
    <w:rsid w:val="008F5DED"/>
    <w:rsid w:val="009046E0"/>
    <w:rsid w:val="00942835"/>
    <w:rsid w:val="00A45867"/>
    <w:rsid w:val="00A81310"/>
    <w:rsid w:val="00AE1940"/>
    <w:rsid w:val="00B24732"/>
    <w:rsid w:val="00C134D0"/>
    <w:rsid w:val="00C27436"/>
    <w:rsid w:val="00C424BC"/>
    <w:rsid w:val="00C818C5"/>
    <w:rsid w:val="00CB07FB"/>
    <w:rsid w:val="00D63310"/>
    <w:rsid w:val="00D7744A"/>
    <w:rsid w:val="00DC3B08"/>
    <w:rsid w:val="00DD69EE"/>
    <w:rsid w:val="00DF7C17"/>
    <w:rsid w:val="00E03284"/>
    <w:rsid w:val="00E06FB0"/>
    <w:rsid w:val="00EA1ABF"/>
    <w:rsid w:val="00F46680"/>
    <w:rsid w:val="00F60347"/>
    <w:rsid w:val="00F74C1D"/>
    <w:rsid w:val="00F908D5"/>
    <w:rsid w:val="0E9D602B"/>
    <w:rsid w:val="1EF535DD"/>
    <w:rsid w:val="27886B61"/>
    <w:rsid w:val="293C4E07"/>
    <w:rsid w:val="2C2B0E6F"/>
    <w:rsid w:val="391E2886"/>
    <w:rsid w:val="3C600DC0"/>
    <w:rsid w:val="401965B5"/>
    <w:rsid w:val="43D1203D"/>
    <w:rsid w:val="51193E39"/>
    <w:rsid w:val="55153501"/>
    <w:rsid w:val="5A6A2C6E"/>
    <w:rsid w:val="5A87180A"/>
    <w:rsid w:val="62912157"/>
    <w:rsid w:val="6C7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3"/>
    <w:unhideWhenUsed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2"/>
    <w:unhideWhenUsed/>
    <w:uiPriority w:val="0"/>
    <w:pPr>
      <w:tabs>
        <w:tab w:val="center" w:pos="4680"/>
        <w:tab w:val="right" w:pos="9360"/>
      </w:tabs>
    </w:pPr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yperlink"/>
    <w:uiPriority w:val="0"/>
    <w:rPr>
      <w:rFonts w:cs="Times New Roman"/>
      <w:color w:val="0000FF"/>
      <w:u w:val="single"/>
    </w:rPr>
  </w:style>
  <w:style w:type="character" w:customStyle="1" w:styleId="9">
    <w:name w:val="批注框文本 字符"/>
    <w:link w:val="2"/>
    <w:qFormat/>
    <w:uiPriority w:val="0"/>
    <w:rPr>
      <w:sz w:val="18"/>
      <w:szCs w:val="18"/>
    </w:rPr>
  </w:style>
  <w:style w:type="paragraph" w:customStyle="1" w:styleId="10">
    <w:name w:val="Colorful List - Accent 11"/>
    <w:basedOn w:val="1"/>
    <w:qFormat/>
    <w:uiPriority w:val="0"/>
    <w:pPr>
      <w:ind w:firstLine="420" w:firstLineChars="200"/>
    </w:p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4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13">
    <w:name w:val="页脚 字符"/>
    <w:basedOn w:val="6"/>
    <w:link w:val="3"/>
    <w:uiPriority w:val="0"/>
    <w:rPr>
      <w:rFonts w:ascii="Calibri" w:hAnsi="Calibri"/>
      <w:kern w:val="2"/>
      <w:sz w:val="21"/>
      <w:szCs w:val="2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53</Words>
  <Characters>303</Characters>
  <Lines>2</Lines>
  <Paragraphs>1</Paragraphs>
  <TotalTime>394</TotalTime>
  <ScaleCrop>false</ScaleCrop>
  <LinksUpToDate>false</LinksUpToDate>
  <CharactersWithSpaces>355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2020-03-18T02:48:00Z</dcterms:created>
  <dc:creator>1</dc:creator>
  <cp:lastModifiedBy>10630</cp:lastModifiedBy>
  <dcterms:modified xsi:type="dcterms:W3CDTF">2020-04-03T04:58:12Z</dcterms:modified>
  <dc:title>杨 光耀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