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4"/>
        </w:rPr>
        <w:t>问海 —— 海域智慧全景知识关联治理平台 · 作品架构与设计方案</w:t>
      </w:r>
    </w:p>
    <w:p>
      <w:r>
        <w:rPr>
          <w:rFonts w:ascii="Calibri" w:hAnsi="Calibri" w:eastAsia="微软雅黑"/>
          <w:b/>
          <w:color w:val="555555"/>
          <w:sz w:val="19"/>
        </w:rPr>
        <w:t>「地矿杯」AI 智能体创新应用大赛 · Agent 开发应用类（团队赛）参赛作品</w:t>
      </w:r>
    </w:p>
    <w:p>
      <w:r>
        <w:rPr>
          <w:rFonts w:ascii="Calibri" w:hAnsi="Calibri" w:eastAsia="微软雅黑"/>
          <w:b w:val="0"/>
          <w:color w:val="555555"/>
          <w:sz w:val="19"/>
        </w:rPr>
        <w:t>版本 V3.0（叙事重构版）· 2026-09-29 · 密级：公开材料</w:t>
      </w:r>
    </w:p>
    <w:p>
      <w:r>
        <w:rPr>
          <w:rFonts w:ascii="Calibri" w:hAnsi="Calibri" w:eastAsia="微软雅黑"/>
          <w:b/>
          <w:color w:val="555555"/>
          <w:sz w:val="19"/>
        </w:rPr>
        <w:t>在线演示：http://150.158.118.131</w:t>
      </w:r>
      <w:r>
        <w:rPr>
          <w:rFonts w:ascii="Calibri" w:hAnsi="Calibri" w:eastAsia="微软雅黑"/>
          <w:b w:val="0"/>
          <w:color w:val="555555"/>
          <w:sz w:val="19"/>
        </w:rPr>
        <w:t>（前台免登录可直接体验；管理端演示账号随提交材料单独提供）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一、开场：小张的一个下午</w:t>
      </w:r>
    </w:p>
    <w:p>
      <w:r>
        <w:rPr>
          <w:rFonts w:ascii="Calibri" w:hAnsi="Calibri" w:eastAsia="微软雅黑"/>
          <w:b w:val="0"/>
          <w:color w:val="555555"/>
          <w:sz w:val="19"/>
        </w:rPr>
        <w:t>周四下午四点，临澜县的海域监管员小张接到电话：领导半小时后要听「临澜湾海底原油管道工程」的情况汇报，需要项目的用海期限、面积、最近一次核查发现了什么。</w:t>
      </w:r>
    </w:p>
    <w:p>
      <w:r>
        <w:rPr>
          <w:rFonts w:ascii="Calibri" w:hAnsi="Calibri" w:eastAsia="微软雅黑"/>
          <w:b w:val="0"/>
          <w:sz w:val="21"/>
        </w:rPr>
        <w:t>&gt;</w:t>
      </w:r>
    </w:p>
    <w:p>
      <w:r>
        <w:rPr>
          <w:rFonts w:ascii="Calibri" w:hAnsi="Calibri" w:eastAsia="微软雅黑"/>
          <w:b w:val="0"/>
          <w:color w:val="555555"/>
          <w:sz w:val="19"/>
        </w:rPr>
        <w:t>放在半年前，小张要打三个电话、翻两个人电脑里的文件夹、再从一份 40 页的核查报告里找段落——顺利的话 20 分钟，不顺利要等到明天。</w:t>
      </w:r>
    </w:p>
    <w:p>
      <w:r>
        <w:rPr>
          <w:rFonts w:ascii="Calibri" w:hAnsi="Calibri" w:eastAsia="微软雅黑"/>
          <w:b w:val="0"/>
          <w:sz w:val="21"/>
        </w:rPr>
        <w:t>&gt;</w:t>
      </w:r>
    </w:p>
    <w:p>
      <w:r>
        <w:rPr>
          <w:rFonts w:ascii="Calibri" w:hAnsi="Calibri" w:eastAsia="微软雅黑"/>
          <w:b w:val="0"/>
          <w:color w:val="555555"/>
          <w:sz w:val="19"/>
        </w:rPr>
        <w:t>现在，小张打开问海，输入一句话：</w:t>
      </w:r>
      <w:r>
        <w:rPr>
          <w:rFonts w:ascii="Calibri" w:hAnsi="Calibri" w:eastAsia="微软雅黑"/>
          <w:b/>
          <w:color w:val="555555"/>
          <w:sz w:val="19"/>
        </w:rPr>
        <w:t>「临澜湾海底原油管道工程的用海期限多久？最近一期核查发现了什么？」</w:t>
      </w:r>
    </w:p>
    <w:p>
      <w:r>
        <w:rPr>
          <w:rFonts w:ascii="Calibri" w:hAnsi="Calibri" w:eastAsia="微软雅黑"/>
          <w:b w:val="0"/>
          <w:sz w:val="21"/>
        </w:rPr>
        <w:t>&gt;</w:t>
      </w:r>
    </w:p>
    <w:p>
      <w:r>
        <w:rPr>
          <w:rFonts w:ascii="Calibri" w:hAnsi="Calibri" w:eastAsia="微软雅黑"/>
          <w:b/>
          <w:color w:val="555555"/>
          <w:sz w:val="19"/>
        </w:rPr>
        <w:t>30 秒后</w:t>
      </w:r>
      <w:r>
        <w:rPr>
          <w:rFonts w:ascii="Calibri" w:hAnsi="Calibri" w:eastAsia="微软雅黑"/>
          <w:b w:val="0"/>
          <w:color w:val="555555"/>
          <w:sz w:val="19"/>
        </w:rPr>
        <w:t>，他拿到了答案：用海期限 30 年、面积 27.85 公顷、二季度核查发现施工便道超范围 0.3 公顷已责令整改——每个结论后面都带着 [1][2] 角标，点开是原始记录的原文和数据期次。他顺手点了一下回答里的项目名，地图自动定位到项目位置；再点「生成报告」，一份格式完整的季度监管报告草稿已经排好版等他审核。</w:t>
      </w:r>
    </w:p>
    <w:p>
      <w:r>
        <w:rPr>
          <w:rFonts w:ascii="Calibri" w:hAnsi="Calibri" w:eastAsia="微软雅黑"/>
          <w:b w:val="0"/>
          <w:sz w:val="21"/>
        </w:rPr>
        <w:t>&gt;</w:t>
      </w:r>
    </w:p>
    <w:p>
      <w:r>
        <w:rPr>
          <w:rFonts w:ascii="Calibri" w:hAnsi="Calibri" w:eastAsia="微软雅黑"/>
          <w:b w:val="0"/>
          <w:color w:val="555555"/>
          <w:sz w:val="19"/>
        </w:rPr>
        <w:t>领导要的三件事，小张用一次提问和一次点击交齐了。</w:t>
      </w:r>
    </w:p>
    <w:p>
      <w:r>
        <w:rPr>
          <w:rFonts w:ascii="Calibri" w:hAnsi="Calibri" w:eastAsia="微软雅黑"/>
          <w:b w:val="0"/>
          <w:sz w:val="21"/>
        </w:rPr>
        <w:t>这不是设想，是</w:t>
      </w:r>
      <w:r>
        <w:rPr>
          <w:rFonts w:ascii="Calibri" w:hAnsi="Calibri" w:eastAsia="微软雅黑"/>
          <w:b/>
          <w:sz w:val="21"/>
        </w:rPr>
        <w:t>公网演示环境里实测发生的操作</w:t>
      </w:r>
      <w:r>
        <w:rPr>
          <w:rFonts w:ascii="Calibri" w:hAnsi="Calibri" w:eastAsia="微软雅黑"/>
          <w:b w:val="0"/>
          <w:sz w:val="21"/>
        </w:rPr>
        <w:t>。本文要讲的就是：这件事背后的系统是怎么构成的，以及它为什么能在真实监管业务里落地。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二、我们解决什么问题：四个每天都在发生的场景</w:t>
      </w:r>
    </w:p>
    <w:p>
      <w:r>
        <w:rPr>
          <w:rFonts w:ascii="Calibri" w:hAnsi="Calibri" w:eastAsia="微软雅黑"/>
          <w:b w:val="0"/>
          <w:sz w:val="21"/>
        </w:rPr>
        <w:t>海域使用监管的基本单元是「</w:t>
      </w:r>
      <w:r>
        <w:rPr>
          <w:rFonts w:ascii="Calibri" w:hAnsi="Calibri" w:eastAsia="微软雅黑"/>
          <w:b/>
          <w:sz w:val="21"/>
        </w:rPr>
        <w:t>一个区县一份监管合同 → 多个用海项目（宗海）→ 按季度现场核查</w:t>
      </w:r>
      <w:r>
        <w:rPr>
          <w:rFonts w:ascii="Calibri" w:hAnsi="Calibri" w:eastAsia="微软雅黑"/>
          <w:b w:val="0"/>
          <w:sz w:val="21"/>
        </w:rPr>
        <w:t>」。一个中等规模的监管合同，一年沉淀下来的资料是：合同扫描件、数百份核查记录与现场照片、多期用海矢量图件、若干份动辄数十页的核查报告。四个场景随之每天上演：</w:t>
      </w:r>
    </w:p>
    <w:p>
      <w:r>
        <w:rPr>
          <w:rFonts w:ascii="Calibri" w:hAnsi="Calibri" w:eastAsia="微软雅黑"/>
          <w:b/>
          <w:sz w:val="21"/>
        </w:rPr>
        <w:t>场景 1 ·「资料在谁电脑里？」</w:t>
      </w:r>
    </w:p>
    <w:p>
      <w:r>
        <w:rPr>
          <w:rFonts w:ascii="Calibri" w:hAnsi="Calibri" w:eastAsia="微软雅黑"/>
          <w:b w:val="0"/>
          <w:sz w:val="21"/>
        </w:rPr>
        <w:t>资料分散在经手人各自的电脑里，靠文件夹命名和个人记忆管理。新来的同事想找一份前年的核查记录，要问三个人、翻几十个文件夹——找到时往往已经过了下班时间。</w:t>
      </w:r>
    </w:p>
    <w:p>
      <w:r>
        <w:rPr>
          <w:rFonts w:ascii="Calibri" w:hAnsi="Calibri" w:eastAsia="微软雅黑"/>
          <w:b/>
          <w:sz w:val="21"/>
        </w:rPr>
        <w:t>场景 2 ·「扫描件看不动」</w:t>
      </w:r>
    </w:p>
    <w:p>
      <w:r>
        <w:rPr>
          <w:rFonts w:ascii="Calibri" w:hAnsi="Calibri" w:eastAsia="微软雅黑"/>
          <w:b w:val="0"/>
          <w:sz w:val="21"/>
        </w:rPr>
        <w:t>合同和报告大多是扫描件：文字选不中、搜不到、统计不了。新接手项目的人要花数周通读纸面材料才能上手，老同志脑子里的「哪个数在哪份文件」无法传递。</w:t>
      </w:r>
    </w:p>
    <w:p>
      <w:r>
        <w:rPr>
          <w:rFonts w:ascii="Calibri" w:hAnsi="Calibri" w:eastAsia="微软雅黑"/>
          <w:b/>
          <w:sz w:val="21"/>
        </w:rPr>
        <w:t>场景 3 ·「一期报告，一个星期」</w:t>
      </w:r>
    </w:p>
    <w:p>
      <w:r>
        <w:rPr>
          <w:rFonts w:ascii="Calibri" w:hAnsi="Calibri" w:eastAsia="微软雅黑"/>
          <w:b w:val="0"/>
          <w:sz w:val="21"/>
        </w:rPr>
        <w:t>季度监管报告靠人工从各处摘数、贴照片、排版。多人天的工作量之外，更麻烦的是口径不一与漏图漏项——报告返工是常态。</w:t>
      </w:r>
    </w:p>
    <w:p>
      <w:r>
        <w:rPr>
          <w:rFonts w:ascii="Calibri" w:hAnsi="Calibri" w:eastAsia="微软雅黑"/>
          <w:b/>
          <w:sz w:val="21"/>
        </w:rPr>
        <w:t>场景 4 ·「人走了，经验就走了」</w:t>
      </w:r>
    </w:p>
    <w:p>
      <w:r>
        <w:rPr>
          <w:rFonts w:ascii="Calibri" w:hAnsi="Calibri" w:eastAsia="微软雅黑"/>
          <w:b w:val="0"/>
          <w:sz w:val="21"/>
        </w:rPr>
        <w:t>「哪类问题该查哪类资料」「报告的规范写法」都长在老同志身上。人员一调动，工作质量立刻波动，新人从头再踩一遍坑。</w:t>
      </w:r>
    </w:p>
    <w:p>
      <w:r>
        <w:rPr>
          <w:rFonts w:ascii="Calibri" w:hAnsi="Calibri" w:eastAsia="微软雅黑"/>
          <w:b w:val="0"/>
          <w:sz w:val="21"/>
        </w:rPr>
        <w:t>这四个场景指向同一件事：</w:t>
      </w:r>
      <w:r>
        <w:rPr>
          <w:rFonts w:ascii="Calibri" w:hAnsi="Calibri" w:eastAsia="微软雅黑"/>
          <w:b/>
          <w:sz w:val="21"/>
        </w:rPr>
        <w:t>监管资料没有被组织成"可用"的知识</w:t>
      </w:r>
      <w:r>
        <w:rPr>
          <w:rFonts w:ascii="Calibri" w:hAnsi="Calibri" w:eastAsia="微软雅黑"/>
          <w:b w:val="0"/>
          <w:sz w:val="21"/>
        </w:rPr>
        <w:t>。问海要做的，就是这一件事。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三、核心方案：一句话与一条闭环</w:t>
      </w:r>
    </w:p>
    <w:p>
      <w:r>
        <w:rPr>
          <w:rFonts w:ascii="Calibri" w:hAnsi="Calibri" w:eastAsia="微软雅黑"/>
          <w:b/>
          <w:sz w:val="21"/>
        </w:rPr>
        <w:t>一句话</w:t>
      </w:r>
      <w:r>
        <w:rPr>
          <w:rFonts w:ascii="Calibri" w:hAnsi="Calibri" w:eastAsia="微软雅黑"/>
          <w:b w:val="0"/>
          <w:sz w:val="21"/>
        </w:rPr>
        <w:t>：把分散的合同、台账、照片、图件汇聚成一个</w:t>
      </w:r>
      <w:r>
        <w:rPr>
          <w:rFonts w:ascii="Calibri" w:hAnsi="Calibri" w:eastAsia="微软雅黑"/>
          <w:b/>
          <w:sz w:val="21"/>
        </w:rPr>
        <w:t>可对话、可检索、可出报告</w:t>
      </w:r>
      <w:r>
        <w:rPr>
          <w:rFonts w:ascii="Calibri" w:hAnsi="Calibri" w:eastAsia="微软雅黑"/>
          <w:b w:val="0"/>
          <w:sz w:val="21"/>
        </w:rPr>
        <w:t>的知识库——让监管人员</w:t>
      </w:r>
      <w:r>
        <w:rPr>
          <w:rFonts w:ascii="Calibri" w:hAnsi="Calibri" w:eastAsia="微软雅黑"/>
          <w:b/>
          <w:sz w:val="21"/>
        </w:rPr>
        <w:t>用一句自然语言查遍全部资料，用一次点击生成规范报告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一条业务闭环</w:t>
      </w:r>
      <w:r>
        <w:rPr>
          <w:rFonts w:ascii="Calibri" w:hAnsi="Calibri" w:eastAsia="微软雅黑"/>
          <w:b w:val="0"/>
          <w:sz w:val="21"/>
        </w:rPr>
        <w:t>（用户视角的完整流程）：</w:t>
      </w:r>
    </w:p>
    <w:p>
      <w:r>
        <w:rPr>
          <w:rFonts w:ascii="Consolas" w:hAnsi="Consolas" w:eastAsia="微软雅黑"/>
          <w:sz w:val="17"/>
        </w:rPr>
        <w:t>📍 地图/提问找到项目 → 💬 一句话提问 → 🔍 平台语义检索真实资料</w:t>
      </w:r>
    </w:p>
    <w:p>
      <w:r>
        <w:rPr>
          <w:rFonts w:ascii="Consolas" w:hAnsi="Consolas" w:eastAsia="微软雅黑"/>
          <w:sz w:val="17"/>
        </w:rPr>
        <w:t xml:space="preserve">   → 💡 回答+原文引用 → 👆 人工核对原文 → 📄 一键生成报告草稿</w:t>
      </w:r>
    </w:p>
    <w:p>
      <w:r>
        <w:rPr>
          <w:rFonts w:ascii="Consolas" w:hAnsi="Consolas" w:eastAsia="微软雅黑"/>
          <w:sz w:val="17"/>
        </w:rPr>
        <w:t xml:space="preserve">   → ✅ 人工审核定稿 → 🗂️ 季度资料滚动汇入，知识库持续增厚</w:t>
      </w:r>
    </w:p>
    <w:p>
      <w:r>
        <w:rPr>
          <w:rFonts w:ascii="Calibri" w:hAnsi="Calibri" w:eastAsia="微软雅黑"/>
          <w:b w:val="0"/>
          <w:sz w:val="21"/>
        </w:rPr>
        <w:t>注意闭环里的两个人工节点：</w:t>
      </w:r>
      <w:r>
        <w:rPr>
          <w:rFonts w:ascii="Calibri" w:hAnsi="Calibri" w:eastAsia="微软雅黑"/>
          <w:b/>
          <w:sz w:val="21"/>
        </w:rPr>
        <w:t>引用可点开核对</w:t>
      </w: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报告人工定稿</w:t>
      </w:r>
      <w:r>
        <w:rPr>
          <w:rFonts w:ascii="Calibri" w:hAnsi="Calibri" w:eastAsia="微软雅黑"/>
          <w:b w:val="0"/>
          <w:sz w:val="21"/>
        </w:rPr>
        <w:t>——这是刻意设计，后文「边界」一节专门说明。</w:t>
      </w:r>
    </w:p>
    <w:p>
      <w:r>
        <w:rPr>
          <w:rFonts w:ascii="Calibri" w:hAnsi="Calibri" w:eastAsia="微软雅黑"/>
          <w:b w:val="0"/>
          <w:sz w:val="21"/>
        </w:rPr>
        <w:t>产品形态：B/S 网页应用，浏览器直达、免安装；Docker 三容器一体化交付，</w:t>
      </w:r>
      <w:r>
        <w:rPr>
          <w:rFonts w:ascii="Calibri" w:hAnsi="Calibri" w:eastAsia="微软雅黑"/>
          <w:b/>
          <w:sz w:val="21"/>
        </w:rPr>
        <w:t>既能跑在公有云上（本次参赛的公网演示环境即是），也能整体搬进客户内网全离线运行</w:t>
      </w:r>
      <w:r>
        <w:rPr>
          <w:rFonts w:ascii="Calibri" w:hAnsi="Calibri" w:eastAsia="微软雅黑"/>
          <w:b w:val="0"/>
          <w:sz w:val="21"/>
        </w:rPr>
        <w:t>——监管数据不出内网。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四、四大 AI 能力：回到小张的一天</w:t>
      </w:r>
    </w:p>
    <w:p>
      <w:r>
        <w:rPr>
          <w:rFonts w:ascii="Calibri" w:hAnsi="Calibri" w:eastAsia="微软雅黑"/>
          <w:b w:val="0"/>
          <w:sz w:val="21"/>
        </w:rPr>
        <w:t>四大能力不是四个功能模块，而是小张工作里的四个时刻。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4.1 一张地图看全辖区 —— 全景地图智能检索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地图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全景地图检索</w:t>
      </w:r>
    </w:p>
    <w:p>
      <w:r>
        <w:rPr>
          <w:rFonts w:ascii="Calibri" w:hAnsi="Calibri" w:eastAsia="微软雅黑"/>
          <w:b w:val="0"/>
          <w:sz w:val="21"/>
        </w:rPr>
        <w:t>打开「项目检索」，全辖区项目以色点与用海矢量色块呈现在地图上（绿=进行中、蓝=已完成、灰=已归档）。悬停见要素、点击开详情、点空白处自动列出</w:t>
      </w:r>
      <w:r>
        <w:rPr>
          <w:rFonts w:ascii="Calibri" w:hAnsi="Calibri" w:eastAsia="微软雅黑"/>
          <w:b/>
          <w:sz w:val="21"/>
        </w:rPr>
        <w:t>周边约 50 公里</w:t>
      </w:r>
      <w:r>
        <w:rPr>
          <w:rFonts w:ascii="Calibri" w:hAnsi="Calibri" w:eastAsia="微软雅黑"/>
          <w:b w:val="0"/>
          <w:sz w:val="21"/>
        </w:rPr>
        <w:t>内的项目。小张向领导汇报「全县用海态势」时，第一页永远是这张图。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4.2 像问一个老监管 —— AI 智能问答（检索增强生成）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智能问答与引用溯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AI 智能问答与引用溯源</w:t>
      </w:r>
    </w:p>
    <w:p>
      <w:r>
        <w:rPr>
          <w:rFonts w:ascii="Calibri" w:hAnsi="Calibri" w:eastAsia="微软雅黑"/>
          <w:b w:val="0"/>
          <w:sz w:val="21"/>
        </w:rPr>
        <w:t>开场故事里那次 30 秒的问答，机制上分三步：先由本地化向量模型（bge-m3，1024 维）对全部资料做</w:t>
      </w:r>
      <w:r>
        <w:rPr>
          <w:rFonts w:ascii="Calibri" w:hAnsi="Calibri" w:eastAsia="微软雅黑"/>
          <w:b/>
          <w:sz w:val="21"/>
        </w:rPr>
        <w:t>语义检索</w:t>
      </w:r>
      <w:r>
        <w:rPr>
          <w:rFonts w:ascii="Calibri" w:hAnsi="Calibri" w:eastAsia="微软雅黑"/>
          <w:b w:val="0"/>
          <w:sz w:val="21"/>
        </w:rPr>
        <w:t>——即使提问用词与资料原文并不一致，也能"按意思"命中；再把命中的原文片段交给大模型</w:t>
      </w:r>
      <w:r>
        <w:rPr>
          <w:rFonts w:ascii="Calibri" w:hAnsi="Calibri" w:eastAsia="微软雅黑"/>
          <w:b/>
          <w:sz w:val="21"/>
        </w:rPr>
        <w:t>归纳作答</w:t>
      </w:r>
      <w:r>
        <w:rPr>
          <w:rFonts w:ascii="Calibri" w:hAnsi="Calibri" w:eastAsia="微软雅黑"/>
          <w:b w:val="0"/>
          <w:sz w:val="21"/>
        </w:rPr>
        <w:t>；回答</w:t>
      </w:r>
      <w:r>
        <w:rPr>
          <w:rFonts w:ascii="Calibri" w:hAnsi="Calibri" w:eastAsia="微软雅黑"/>
          <w:b/>
          <w:sz w:val="21"/>
        </w:rPr>
        <w:t>只允许基于平台内真实资料</w:t>
      </w:r>
      <w:r>
        <w:rPr>
          <w:rFonts w:ascii="Calibri" w:hAnsi="Calibri" w:eastAsia="微软雅黑"/>
          <w:b w:val="0"/>
          <w:sz w:val="21"/>
        </w:rPr>
        <w:t>，每个结论附 [1][2] 角标，点开即见原文与数据期次。支持多轮追问、限定单个项目内提问、回答提及项目时地图自动定位。</w:t>
      </w:r>
    </w:p>
    <w:p>
      <w:r>
        <w:rPr>
          <w:rFonts w:ascii="Calibri" w:hAnsi="Calibri" w:eastAsia="微软雅黑"/>
          <w:b w:val="0"/>
          <w:sz w:val="21"/>
        </w:rPr>
        <w:t>对监管业务最要紧的一条：</w:t>
      </w:r>
      <w:r>
        <w:rPr>
          <w:rFonts w:ascii="Calibri" w:hAnsi="Calibri" w:eastAsia="微软雅黑"/>
          <w:b/>
          <w:sz w:val="21"/>
        </w:rPr>
        <w:t>答案可核验、可溯源</w:t>
      </w:r>
      <w:r>
        <w:rPr>
          <w:rFonts w:ascii="Calibri" w:hAnsi="Calibri" w:eastAsia="微软雅黑"/>
          <w:b w:val="0"/>
          <w:sz w:val="21"/>
        </w:rPr>
        <w:t>——这是"敢用"的前提。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4.3 扫描件变台账 —— 合同 AI 识别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合同AI识别立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合同 AI 识别与立项</w:t>
      </w:r>
    </w:p>
    <w:p>
      <w:r>
        <w:rPr>
          <w:rFonts w:ascii="Calibri" w:hAnsi="Calibri" w:eastAsia="微软雅黑"/>
          <w:b w:val="0"/>
          <w:sz w:val="21"/>
        </w:rPr>
        <w:t>上传监管合同扫描件（PDF），OCR 逐页识别 + 大模型抽取，自动读出甲方、乙方、合同金额、服务内容、成果清单，进入</w:t>
      </w:r>
      <w:r>
        <w:rPr>
          <w:rFonts w:ascii="Calibri" w:hAnsi="Calibri" w:eastAsia="微软雅黑"/>
          <w:b/>
          <w:sz w:val="21"/>
        </w:rPr>
        <w:t>草稿核对</w:t>
      </w:r>
      <w:r>
        <w:rPr>
          <w:rFonts w:ascii="Calibri" w:hAnsi="Calibri" w:eastAsia="微软雅黑"/>
          <w:b w:val="0"/>
          <w:sz w:val="21"/>
        </w:rPr>
        <w:t>界面等人工确认。</w:t>
      </w:r>
      <w:r>
        <w:rPr>
          <w:rFonts w:ascii="Calibri" w:hAnsi="Calibri" w:eastAsia="微软雅黑"/>
          <w:b/>
          <w:sz w:val="21"/>
        </w:rPr>
        <w:t>实测：4 页扫描件从上传到抽取完成 20 秒</w:t>
      </w:r>
      <w:r>
        <w:rPr>
          <w:rFonts w:ascii="Calibri" w:hAnsi="Calibri" w:eastAsia="微软雅黑"/>
          <w:b w:val="0"/>
          <w:sz w:val="21"/>
        </w:rPr>
        <w:t>，甲乙方与金额抽取准确——小张从此不必对着扫描件逐字摘录，但最终入库的每个字段都经过他核对。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4.4 一次点击出报告 —— 报告智能生成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报告中心一键生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报告中心一键生成</w:t>
      </w:r>
    </w:p>
    <w:p>
      <w:r>
        <w:rPr>
          <w:rFonts w:ascii="Calibri" w:hAnsi="Calibri" w:eastAsia="微软雅黑"/>
          <w:b w:val="0"/>
          <w:sz w:val="21"/>
        </w:rPr>
        <w:t>报告模板用 Word 内容控件定义占位符（字段/表格行/章节循环/图位），管理员在 OnlyOffice 里所见即所得地在线维护。点「生成」时平台自动组装项目数据、核查记录、团队名单与图集照片，</w:t>
      </w:r>
      <w:r>
        <w:rPr>
          <w:rFonts w:ascii="Calibri" w:hAnsi="Calibri" w:eastAsia="微软雅黑"/>
          <w:b/>
          <w:sz w:val="21"/>
        </w:rPr>
        <w:t>生成前数据预检</w:t>
      </w:r>
      <w:r>
        <w:rPr>
          <w:rFonts w:ascii="Calibri" w:hAnsi="Calibri" w:eastAsia="微软雅黑"/>
          <w:b w:val="0"/>
          <w:sz w:val="21"/>
        </w:rPr>
        <w:t>逐项列出缺项、一键跳转补齐。小张拿到的是一份</w:t>
      </w:r>
      <w:r>
        <w:rPr>
          <w:rFonts w:ascii="Calibri" w:hAnsi="Calibri" w:eastAsia="微软雅黑"/>
          <w:b/>
          <w:sz w:val="21"/>
        </w:rPr>
        <w:t>排好版的草稿</w:t>
      </w:r>
      <w:r>
        <w:rPr>
          <w:rFonts w:ascii="Calibri" w:hAnsi="Calibri" w:eastAsia="微软雅黑"/>
          <w:b w:val="0"/>
          <w:sz w:val="21"/>
        </w:rPr>
        <w:t>——终稿永远由人签署。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五、它不是 Demo：业务闭环与实测数据</w:t>
      </w:r>
    </w:p>
    <w:p>
      <w:r>
        <w:rPr>
          <w:rFonts w:ascii="Calibri" w:hAnsi="Calibri" w:eastAsia="微软雅黑"/>
          <w:b w:val="0"/>
          <w:sz w:val="21"/>
        </w:rPr>
        <w:t>一个系统"能落地"的证据是回答四个问题：</w:t>
      </w:r>
    </w:p>
    <w:p>
      <w:r>
        <w:rPr>
          <w:rFonts w:ascii="Calibri" w:hAnsi="Calibri" w:eastAsia="微软雅黑"/>
          <w:b/>
          <w:sz w:val="21"/>
        </w:rPr>
        <w:t>① 用户从哪进入？</w:t>
      </w:r>
      <w:r>
        <w:rPr>
          <w:rFonts w:ascii="Calibri" w:hAnsi="Calibri" w:eastAsia="微软雅黑"/>
          <w:b w:val="0"/>
          <w:sz w:val="21"/>
        </w:rPr>
        <w:t xml:space="preserve"> 两条路：免登录的「项目检索」（地图+问答，面向业务人员与领导）和账号登录的管理端（面向 PM 与管理员，按项目负责权限隔离）。公网演示环境即是这条完整路径，评委现在就能体验。</w:t>
      </w:r>
    </w:p>
    <w:p>
      <w:r>
        <w:rPr>
          <w:rFonts w:ascii="Calibri" w:hAnsi="Calibri" w:eastAsia="微软雅黑"/>
          <w:b/>
          <w:sz w:val="21"/>
        </w:rPr>
        <w:t>② 结果如何验证？</w:t>
      </w:r>
      <w:r>
        <w:rPr>
          <w:rFonts w:ascii="Calibri" w:hAnsi="Calibri" w:eastAsia="微软雅黑"/>
          <w:b w:val="0"/>
          <w:sz w:val="21"/>
        </w:rPr>
        <w:t xml:space="preserve"> 每个回答带角标引用，点开对原文；每份报告的每个数字可回溯到平台内的项目与核查记录。</w:t>
      </w:r>
      <w:r>
        <w:rPr>
          <w:rFonts w:ascii="Calibri" w:hAnsi="Calibri" w:eastAsia="微软雅黑"/>
          <w:b/>
          <w:sz w:val="21"/>
        </w:rPr>
        <w:t>验证不需要信任 AI，只需要核对原文。</w:t>
      </w:r>
    </w:p>
    <w:p>
      <w:r>
        <w:rPr>
          <w:rFonts w:ascii="Calibri" w:hAnsi="Calibri" w:eastAsia="微软雅黑"/>
          <w:b/>
          <w:sz w:val="21"/>
        </w:rPr>
        <w:t>③ 出错如何补救？</w:t>
      </w:r>
      <w:r>
        <w:rPr>
          <w:rFonts w:ascii="Calibri" w:hAnsi="Calibri" w:eastAsia="微软雅黑"/>
          <w:b w:val="0"/>
          <w:sz w:val="21"/>
        </w:rPr>
        <w:t xml:space="preserve"> 回答在资料不足时如实说「现有资料不足」，不编造；识别结果、报告内容全部留有草稿-确认两态，人工可改可重生成；平台记录全部操作日志。</w:t>
      </w:r>
    </w:p>
    <w:p>
      <w:r>
        <w:rPr>
          <w:rFonts w:ascii="Calibri" w:hAnsi="Calibri" w:eastAsia="微软雅黑"/>
          <w:b/>
          <w:sz w:val="21"/>
        </w:rPr>
        <w:t>④ 数据如何更新？</w:t>
      </w:r>
      <w:r>
        <w:rPr>
          <w:rFonts w:ascii="Calibri" w:hAnsi="Calibri" w:eastAsia="微软雅黑"/>
          <w:b w:val="0"/>
          <w:sz w:val="21"/>
        </w:rPr>
        <w:t xml:space="preserve"> 每季度核查清单 Excel 批量导入（自动字段映射、表格内嵌照片提取、同项目同期次自动去重），矢量 .gdb 导入自动挂接项目——资料随业务滚动增厚，知识库越用越全。</w:t>
      </w:r>
    </w:p>
    <w:p>
      <w:r>
        <w:rPr>
          <w:rFonts w:ascii="Calibri" w:hAnsi="Calibri" w:eastAsia="微软雅黑"/>
          <w:b/>
          <w:sz w:val="21"/>
        </w:rPr>
        <w:t>公网演示环境实测数据</w:t>
      </w:r>
      <w:r>
        <w:rPr>
          <w:rFonts w:ascii="Calibri" w:hAnsi="Calibri" w:eastAsia="微软雅黑"/>
          <w:b w:val="0"/>
          <w:sz w:val="21"/>
        </w:rPr>
        <w:t>（2026-09-23，腾讯云 2核4G 环境）：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实测项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 AI 识别全链路（上传→OCR→抽取→待审核）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20 秒</w:t>
            </w:r>
            <w:r>
              <w:rPr>
                <w:rFonts w:ascii="Calibri" w:hAnsi="Calibri" w:eastAsia="微软雅黑"/>
                <w:b w:val="0"/>
                <w:sz w:val="19"/>
              </w:rPr>
              <w:t>，甲乙方/金额准确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智能问答响应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秒级</w:t>
            </w:r>
            <w:r>
              <w:rPr>
                <w:rFonts w:ascii="Calibri" w:hAnsi="Calibri" w:eastAsia="微软雅黑"/>
                <w:b w:val="0"/>
                <w:sz w:val="19"/>
              </w:rPr>
              <w:t>返回，附引用角标与来源列表，三类典型问题全部命中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报告生成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数据预检</w:t>
            </w:r>
            <w:r>
              <w:rPr>
                <w:rFonts w:ascii="Calibri" w:hAnsi="Calibri" w:eastAsia="微软雅黑"/>
                <w:b/>
                <w:sz w:val="19"/>
              </w:rPr>
              <w:t>零缺失、零冲突</w:t>
            </w:r>
            <w:r>
              <w:rPr>
                <w:rFonts w:ascii="Calibri" w:hAnsi="Calibri" w:eastAsia="微软雅黑"/>
                <w:b w:val="0"/>
                <w:sz w:val="19"/>
              </w:rPr>
              <w:t>，一键成稿（团队/图集自动落位）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地图检索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9 项目点位与矢量公网加载正常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边界声明（我们对 AI 的使用原则）</w:t>
      </w:r>
      <w:r>
        <w:rPr>
          <w:rFonts w:ascii="Calibri" w:hAnsi="Calibri" w:eastAsia="微软雅黑"/>
          <w:b w:val="0"/>
          <w:sz w:val="21"/>
        </w:rPr>
        <w:t>：问海定位是</w:t>
      </w:r>
      <w:r>
        <w:rPr>
          <w:rFonts w:ascii="Calibri" w:hAnsi="Calibri" w:eastAsia="微软雅黑"/>
          <w:b/>
          <w:sz w:val="21"/>
        </w:rPr>
        <w:t>辅助决策系统，不做最终裁决</w:t>
      </w:r>
      <w:r>
        <w:rPr>
          <w:rFonts w:ascii="Calibri" w:hAnsi="Calibri" w:eastAsia="微软雅黑"/>
          <w:b w:val="0"/>
          <w:sz w:val="21"/>
        </w:rPr>
        <w:t>——合同要素 AI 抽取后须人工确认，报告由 AI 组装草稿、人工审核定稿，回答只基于库内真实资料并强制附引用。不承诺"100% 准确"，承诺"每个结论可核验"。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六、技术亮点：技术服务业务</w:t>
      </w:r>
    </w:p>
    <w:p>
      <w:r>
        <w:rPr>
          <w:rFonts w:ascii="Calibri" w:hAnsi="Calibri" w:eastAsia="微软雅黑"/>
          <w:b w:val="0"/>
          <w:color w:val="555555"/>
          <w:sz w:val="19"/>
        </w:rPr>
        <w:t>本节面向技术评审。三条差异化，每条先说业务价值，再说技术实现。</w:t>
      </w:r>
    </w:p>
    <w:p>
      <w:r>
        <w:rPr>
          <w:rFonts w:ascii="Calibri" w:hAnsi="Calibri" w:eastAsia="微软雅黑"/>
          <w:b/>
          <w:sz w:val="21"/>
        </w:rPr>
        <w:t>亮点 1 · 问答-引用-地图联动闭环（监管敢用 AI 的前提）</w:t>
      </w:r>
    </w:p>
    <w:p>
      <w:r>
        <w:rPr>
          <w:rFonts w:ascii="Calibri" w:hAnsi="Calibri" w:eastAsia="微软雅黑"/>
          <w:b w:val="0"/>
          <w:sz w:val="21"/>
        </w:rPr>
        <w:t>业务价值：监管答复必须可溯源。实现：RAG 架构，pgvector 单库同时管理 GIS 空间与语义向量（一套数据库支撑地图与检索，运维门槛适合地市客户）；回答强制绑定原文引用并联动地图定位。</w:t>
      </w:r>
    </w:p>
    <w:p>
      <w:r>
        <w:rPr>
          <w:rFonts w:ascii="Calibri" w:hAnsi="Calibri" w:eastAsia="微软雅黑"/>
          <w:b/>
          <w:sz w:val="21"/>
        </w:rPr>
        <w:t>亮点 2 · SDT 内容控件报告引擎（复杂报告也能模板化）</w:t>
      </w:r>
    </w:p>
    <w:p>
      <w:r>
        <w:rPr>
          <w:rFonts w:ascii="Calibri" w:hAnsi="Calibri" w:eastAsia="微软雅黑"/>
          <w:b w:val="0"/>
          <w:sz w:val="21"/>
        </w:rPr>
        <w:t>业务价值：多人天的报告组装压缩为分钟级，且格式绝对统一。实现：基于 Word 内容控件（SDT）的渲染引擎（python-docx + lxml），支持字段替换/表格行克隆/章节循环/自动插图四类占位符——比文本替换式引擎强在能处理带循环结构的复杂报告；引擎与海域业务零耦合，可独立复用。</w:t>
      </w:r>
    </w:p>
    <w:p>
      <w:r>
        <w:rPr>
          <w:rFonts w:ascii="Calibri" w:hAnsi="Calibri" w:eastAsia="微软雅黑"/>
          <w:b/>
          <w:sz w:val="21"/>
        </w:rPr>
        <w:t>亮点 3 · 全离线私有化 AI（数据安全不是妥协项）</w:t>
      </w:r>
    </w:p>
    <w:p>
      <w:r>
        <w:rPr>
          <w:rFonts w:ascii="Calibri" w:hAnsi="Calibri" w:eastAsia="微软雅黑"/>
          <w:b w:val="0"/>
          <w:sz w:val="21"/>
        </w:rPr>
        <w:t>业务价值：监管数据不出内网。实现：大模型走 OpenAI 兼容接口可插拔（云端 API 与内网开源模型一键切换，不锁定厂商），向量与 OCR 均可本地化部署；公有云演示与客户内网生产是同一套镜像。</w:t>
      </w:r>
    </w:p>
    <w:p>
      <w:r>
        <w:rPr>
          <w:rFonts w:ascii="Consolas" w:hAnsi="Consolas" w:eastAsia="微软雅黑"/>
          <w:sz w:val="17"/>
        </w:rPr>
        <w:t>浏览器 (http://&lt;服务器地址&gt;/)</w:t>
      </w:r>
    </w:p>
    <w:p>
      <w:r>
        <w:rPr>
          <w:rFonts w:ascii="Consolas" w:hAnsi="Consolas" w:eastAsia="微软雅黑"/>
          <w:sz w:val="17"/>
        </w:rPr>
        <w:t xml:space="preserve">   ├─ 应用服务容器（网页+API，Python FastAPI）</w:t>
      </w:r>
    </w:p>
    <w:p>
      <w:r>
        <w:rPr>
          <w:rFonts w:ascii="Consolas" w:hAnsi="Consolas" w:eastAsia="微软雅黑"/>
          <w:sz w:val="17"/>
        </w:rPr>
        <w:t xml:space="preserve">   │    ├─ AI 大模型 ──▶ OpenAI 兼容接口（云端 API / 内网本地模型，可插拔）</w:t>
      </w:r>
    </w:p>
    <w:p>
      <w:r>
        <w:rPr>
          <w:rFonts w:ascii="Consolas" w:hAnsi="Consolas" w:eastAsia="微软雅黑"/>
          <w:sz w:val="17"/>
        </w:rPr>
        <w:t xml:space="preserve">   │    ├─ 语义向量 ──▶ 本地向量化服务（bge-m3，1024 维）</w:t>
      </w:r>
    </w:p>
    <w:p>
      <w:r>
        <w:rPr>
          <w:rFonts w:ascii="Consolas" w:hAnsi="Consolas" w:eastAsia="微软雅黑"/>
          <w:sz w:val="17"/>
        </w:rPr>
        <w:t xml:space="preserve">   │    ├─ OCR ──────▶ PaddleOCR（容器内本地识别，纯 CPU 可跑）</w:t>
      </w:r>
    </w:p>
    <w:p>
      <w:r>
        <w:rPr>
          <w:rFonts w:ascii="Consolas" w:hAnsi="Consolas" w:eastAsia="微软雅黑"/>
          <w:sz w:val="17"/>
        </w:rPr>
        <w:t xml:space="preserve">   │    └─▶ PostgreSQL 16 + PostGIS（空间）+ pgvector（向量）</w:t>
      </w:r>
    </w:p>
    <w:p>
      <w:r>
        <w:rPr>
          <w:rFonts w:ascii="Consolas" w:hAnsi="Consolas" w:eastAsia="微软雅黑"/>
          <w:sz w:val="17"/>
        </w:rPr>
        <w:t xml:space="preserve">   │        + OnlyOffice 文档服务容器（模板在线编辑）</w:t>
      </w:r>
    </w:p>
    <w:p>
      <w:r>
        <w:rPr>
          <w:rFonts w:ascii="Consolas" w:hAnsi="Consolas" w:eastAsia="微软雅黑"/>
          <w:sz w:val="17"/>
        </w:rPr>
        <w:t xml:space="preserve">   └─ 报告引擎：SDT 四类占位符渲染（python-docx + lxml）</w:t>
      </w:r>
    </w:p>
    <w:p>
      <w:r>
        <w:rPr>
          <w:rFonts w:ascii="Calibri" w:hAnsi="Calibri" w:eastAsia="微软雅黑"/>
          <w:b w:val="0"/>
          <w:sz w:val="21"/>
        </w:rPr>
        <w:t>功能完成度：七个功能模块（地图检索/智能问答/合同识别/项目管理/矢量数据/报告生成/系统管理）全部实现并实测通过；演示环境内置 2 份合同、9 个宗海项目、16 期核查记录、33 个问答索引块，覆盖全部功能链路（演示数据为虚构数据，用于涉密合规的公开演示）。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七、推广：从海域监管到自然资源条线</w:t>
      </w:r>
    </w:p>
    <w:p>
      <w:r>
        <w:rPr>
          <w:rFonts w:ascii="Calibri" w:hAnsi="Calibri" w:eastAsia="微软雅黑"/>
          <w:b w:val="0"/>
          <w:sz w:val="21"/>
        </w:rPr>
        <w:t>平台的数据模型（</w:t>
      </w:r>
      <w:r>
        <w:rPr>
          <w:rFonts w:ascii="Calibri" w:hAnsi="Calibri" w:eastAsia="微软雅黑"/>
          <w:b/>
          <w:sz w:val="21"/>
        </w:rPr>
        <w:t>合同 → 项目 → 核查 → 报告</w:t>
      </w:r>
      <w:r>
        <w:rPr>
          <w:rFonts w:ascii="Calibri" w:hAnsi="Calibri" w:eastAsia="微软雅黑"/>
          <w:b w:val="0"/>
          <w:sz w:val="21"/>
        </w:rPr>
        <w:t>）与 AI 链路（</w:t>
      </w:r>
      <w:r>
        <w:rPr>
          <w:rFonts w:ascii="Calibri" w:hAnsi="Calibri" w:eastAsia="微软雅黑"/>
          <w:b/>
          <w:sz w:val="21"/>
        </w:rPr>
        <w:t>问答/识别/报告</w:t>
      </w:r>
      <w:r>
        <w:rPr>
          <w:rFonts w:ascii="Calibri" w:hAnsi="Calibri" w:eastAsia="微软雅黑"/>
          <w:b w:val="0"/>
          <w:sz w:val="21"/>
        </w:rPr>
        <w:t>）与海域业务解耦，可低成本复制到：海洋调查数据管理、地灾治理项目管理、矿山修复监管、耕地保护监测等自然资源条线，以及任何「资料汇总 + 检索问答 + 周期性报告」场景的政企事业单位。</w:t>
      </w:r>
    </w:p>
    <w:p>
      <w:r>
        <w:rPr>
          <w:rFonts w:ascii="Calibri" w:hAnsi="Calibri" w:eastAsia="微软雅黑"/>
          <w:b w:val="0"/>
          <w:sz w:val="21"/>
        </w:rPr>
        <w:t>迭代路线：近期（已完成）海域监管全链路 → 中期报告引擎独立为通用批量报告工具、无人机照片自动归属矢量分析 → 远期规范知识库与报告合规性自动审查。每一步都基于已验证的底座做加法，不做远期空许诺。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八、结语：请记住三件事</w:t>
      </w:r>
    </w:p>
    <w:p>
      <w:r>
        <w:rPr>
          <w:rFonts w:ascii="Calibri" w:hAnsi="Calibri" w:eastAsia="微软雅黑"/>
          <w:b w:val="0"/>
          <w:sz w:val="21"/>
        </w:rPr>
        <w:t>如果只带走三件事，我们希望是：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一句话</w:t>
      </w:r>
      <w:r>
        <w:rPr>
          <w:rFonts w:ascii="Calibri" w:hAnsi="Calibri" w:eastAsia="微软雅黑"/>
          <w:b w:val="0"/>
          <w:sz w:val="21"/>
        </w:rPr>
        <w:t>——把全部监管资料变成可对话、可检索、可出报告的知识库；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三个数字</w:t>
      </w:r>
      <w:r>
        <w:rPr>
          <w:rFonts w:ascii="Calibri" w:hAnsi="Calibri" w:eastAsia="微软雅黑"/>
          <w:b w:val="0"/>
          <w:sz w:val="21"/>
        </w:rPr>
        <w:t xml:space="preserve">——合同识别 </w:t>
      </w:r>
      <w:r>
        <w:rPr>
          <w:rFonts w:ascii="Calibri" w:hAnsi="Calibri" w:eastAsia="微软雅黑"/>
          <w:b/>
          <w:sz w:val="21"/>
        </w:rPr>
        <w:t>20 秒</w:t>
      </w:r>
      <w:r>
        <w:rPr>
          <w:rFonts w:ascii="Calibri" w:hAnsi="Calibri" w:eastAsia="微软雅黑"/>
          <w:b w:val="0"/>
          <w:sz w:val="21"/>
        </w:rPr>
        <w:t xml:space="preserve">、问答 </w:t>
      </w:r>
      <w:r>
        <w:rPr>
          <w:rFonts w:ascii="Calibri" w:hAnsi="Calibri" w:eastAsia="微软雅黑"/>
          <w:b/>
          <w:sz w:val="21"/>
        </w:rPr>
        <w:t>秒级</w:t>
      </w:r>
      <w:r>
        <w:rPr>
          <w:rFonts w:ascii="Calibri" w:hAnsi="Calibri" w:eastAsia="微软雅黑"/>
          <w:b w:val="0"/>
          <w:sz w:val="21"/>
        </w:rPr>
        <w:t>且答案可溯源、报告</w:t>
      </w:r>
      <w:r>
        <w:rPr>
          <w:rFonts w:ascii="Calibri" w:hAnsi="Calibri" w:eastAsia="微软雅黑"/>
          <w:b/>
          <w:sz w:val="21"/>
        </w:rPr>
        <w:t>分钟级</w:t>
      </w:r>
      <w:r>
        <w:rPr>
          <w:rFonts w:ascii="Calibri" w:hAnsi="Calibri" w:eastAsia="微软雅黑"/>
          <w:b w:val="0"/>
          <w:sz w:val="21"/>
        </w:rPr>
        <w:t>草稿+人工定稿；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一条原则</w:t>
      </w:r>
      <w:r>
        <w:rPr>
          <w:rFonts w:ascii="Calibri" w:hAnsi="Calibri" w:eastAsia="微软雅黑"/>
          <w:b w:val="0"/>
          <w:sz w:val="21"/>
        </w:rPr>
        <w:t>——AI 负责找料与组装，人负责核对与拍板。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附录 A · 与大赛评审维度的对应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评审维度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对应点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业务价值：紧扣五大产业、解决核心业务痛点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对接「自然资源资产经营保护 + 资源空间安全利用保障」；四个日常场景逐一化解（§2）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技术创新：智能体架构、行业差异化亮点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引用溯源-地图联动闭环；SDT 报告引擎；全离线私有化（§6）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推广价值：批量推广、迭代升级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数据模型业务无关、Docker 离线交付、模型可插拔（§7）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作品完成度：原型完整、运行稳定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七模块全实现并实测；</w:t>
            </w:r>
            <w:r>
              <w:rPr>
                <w:rFonts w:ascii="Calibri" w:hAnsi="Calibri" w:eastAsia="微软雅黑"/>
                <w:b/>
                <w:sz w:val="19"/>
              </w:rPr>
              <w:t>公网演示环境已上线</w:t>
            </w:r>
            <w:r>
              <w:rPr>
                <w:rFonts w:ascii="Calibri" w:hAnsi="Calibri" w:eastAsia="微软雅黑"/>
                <w:b w:val="0"/>
                <w:sz w:val="19"/>
              </w:rPr>
              <w:t>，全链路验证（§5）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现场展示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演示主线即开场故事的完整复现：地图找项目→追问→点引用→生成报告草稿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8"/>
        </w:rPr>
        <w:t>附录 B · 定稿决议（V1.0 待确认项结论）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事项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参赛类别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Agent 开发应用类（团队赛）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作品名称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问海（正式名做副标题）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演示环境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公网已上线（腾讯云，2026-09-23 全链路验证）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敏感口径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演示=虚构数据；生产=真实监管数据，客户内网完成部署前勘察；材料不含客户单位名/密钥/内网信息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团队署名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负责人：胡凯翔；成员：李昂、王含颍、谢波、朱凯博（以报名表为准）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演示环境实测截图（§4）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增效口径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采用实测数据（20 秒/秒级/分钟级），传统耗时标"业务测算"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8"/>
        </w:rPr>
        <w:t>附录 C · 既有资产</w:t>
      </w:r>
    </w:p>
    <w:p>
      <w:r>
        <w:rPr>
          <w:rFonts w:ascii="Calibri" w:hAnsi="Calibri" w:eastAsia="微软雅黑"/>
          <w:b w:val="0"/>
          <w:sz w:val="21"/>
        </w:rPr>
        <w:t>平台全套用户操作手册与部署说明书（客户 Linux 环境适配）；全功能验证环境（Docker 三容器+一键启停）；配套补丁（模型温度兼容、地图瓦片源、在线编辑回调）随交付包走；提交材料③《简易操作说明》随本方案一并提交。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