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A529" w14:textId="346B9330" w:rsidR="00F10F96" w:rsidRDefault="008C2955">
      <w:pPr>
        <w:rPr>
          <w:b/>
          <w:bCs/>
          <w:sz w:val="40"/>
          <w:szCs w:val="40"/>
        </w:rPr>
      </w:pPr>
      <w:r w:rsidRPr="008C2955">
        <w:rPr>
          <w:b/>
          <w:bCs/>
          <w:sz w:val="40"/>
          <w:szCs w:val="40"/>
        </w:rPr>
        <w:t>Written Report</w:t>
      </w:r>
    </w:p>
    <w:p w14:paraId="2F1F9E3A" w14:textId="77777777" w:rsidR="008C2955" w:rsidRDefault="008C2955">
      <w:pPr>
        <w:rPr>
          <w:b/>
          <w:bCs/>
          <w:sz w:val="40"/>
          <w:szCs w:val="40"/>
        </w:rPr>
      </w:pPr>
    </w:p>
    <w:p w14:paraId="597CFFEB" w14:textId="3DAAFF72" w:rsidR="008C2955" w:rsidRPr="008C2955" w:rsidRDefault="008C2955">
      <w:r>
        <w:t xml:space="preserve">There are 15 unique schools with a total of 39,169 students enrolled in the whole school district. Overall, more students passed reading than math, but only 65.2% are passing both </w:t>
      </w:r>
      <w:r w:rsidR="0055094B">
        <w:t xml:space="preserve">math and reading. </w:t>
      </w:r>
    </w:p>
    <w:p w14:paraId="2938DF69" w14:textId="77777777" w:rsidR="008C2955" w:rsidRDefault="008C2955"/>
    <w:p w14:paraId="6B3C8CE7" w14:textId="77777777" w:rsidR="008C2955" w:rsidRDefault="008C2955"/>
    <w:sectPr w:rsidR="008C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D1"/>
    <w:rsid w:val="00342AEA"/>
    <w:rsid w:val="00517FD1"/>
    <w:rsid w:val="0055094B"/>
    <w:rsid w:val="008C2955"/>
    <w:rsid w:val="00B803F2"/>
    <w:rsid w:val="00F1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0495"/>
  <w15:chartTrackingRefBased/>
  <w15:docId w15:val="{2FDB32E3-8D3F-7D4F-8882-853CA39D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Bialick</dc:creator>
  <cp:keywords/>
  <dc:description/>
  <cp:lastModifiedBy>Ricky Bialick</cp:lastModifiedBy>
  <cp:revision>2</cp:revision>
  <dcterms:created xsi:type="dcterms:W3CDTF">2024-01-26T00:15:00Z</dcterms:created>
  <dcterms:modified xsi:type="dcterms:W3CDTF">2024-01-26T00:52:00Z</dcterms:modified>
</cp:coreProperties>
</file>