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            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5"/>
        <w:gridCol w:w="4965"/>
        <w:gridCol w:w="5670"/>
        <w:gridCol w:w="1125"/>
        <w:tblGridChange w:id="0">
          <w:tblGrid>
            <w:gridCol w:w="465"/>
            <w:gridCol w:w="4965"/>
            <w:gridCol w:w="5670"/>
            <w:gridCol w:w="112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hanging="90"/>
              <w:rPr>
                <w:b w:val="1"/>
                <w:color w:val="ffffff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392" w:lineRule="auto"/>
              <w:ind w:right="45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       FINIFY TECHNOLOGIES      </w:t>
            </w:r>
          </w:p>
        </w:tc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-360" w:right="-9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hanging="90"/>
              <w:rPr>
                <w:b w:val="1"/>
                <w:color w:val="ffffff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392" w:lineRule="auto"/>
              <w:ind w:right="45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-360" w:right="-9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392" w:lineRule="auto"/>
              <w:ind w:hanging="9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BILL TO: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92" w:lineRule="auto"/>
              <w:ind w:hanging="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PinEnergyLimited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92" w:lineRule="auto"/>
              <w:ind w:hanging="9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392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INVOICE #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FIN00029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92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05/20/2024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92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INVOICE DUE DATE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59.999999999998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94"/>
        <w:gridCol w:w="4824"/>
        <w:gridCol w:w="1134"/>
        <w:gridCol w:w="1902"/>
        <w:gridCol w:w="2386"/>
        <w:gridCol w:w="220"/>
        <w:tblGridChange w:id="0">
          <w:tblGrid>
            <w:gridCol w:w="1094"/>
            <w:gridCol w:w="4824"/>
            <w:gridCol w:w="1134"/>
            <w:gridCol w:w="1902"/>
            <w:gridCol w:w="2386"/>
            <w:gridCol w:w="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 and Hosting for 1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₦150,000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₦150,000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Website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₦200,000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₦200,000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Zoho Mails for 1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₦50,000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₦50,000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253.0" w:type="dxa"/>
        <w:jc w:val="left"/>
        <w:tblInd w:w="75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2410"/>
        <w:tblGridChange w:id="0">
          <w:tblGrid>
            <w:gridCol w:w="1843"/>
            <w:gridCol w:w="2410"/>
          </w:tblGrid>
        </w:tblGridChange>
      </w:tblGrid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0"/>
              </w:tabs>
              <w:ind w:left="-106" w:firstLine="0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 Total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₦400,000.00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4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96"/>
        <w:gridCol w:w="3544"/>
        <w:tblGridChange w:id="0">
          <w:tblGrid>
            <w:gridCol w:w="7796"/>
            <w:gridCol w:w="35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ind w:left="45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ind w:right="13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360" w:lineRule="auto"/>
              <w:ind w:left="45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ind w:right="133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₦400,000.00</w:t>
            </w:r>
          </w:p>
        </w:tc>
      </w:tr>
    </w:tbl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4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96"/>
        <w:gridCol w:w="3544"/>
        <w:tblGridChange w:id="0">
          <w:tblGrid>
            <w:gridCol w:w="7796"/>
            <w:gridCol w:w="35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ind w:left="45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Details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ind w:left="45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Union bank </w:t>
              <w:br w:type="textWrapping"/>
              <w:t xml:space="preserve">0097590759</w:t>
              <w:br w:type="textWrapping"/>
              <w:t xml:space="preserve">Izuegbu Ernest Ifeanyichukwu</w:t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ind w:right="13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0" w:top="0" w:left="0" w:right="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>
        <w:color w:val="333333"/>
        <w:sz w:val="12"/>
        <w:szCs w:val="12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jc w:val="center"/>
      <w:rPr>
        <w:color w:val="333333"/>
        <w:sz w:val="12"/>
        <w:szCs w:val="12"/>
        <w:highlight w:val="whit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13.0" w:type="dxa"/>
        <w:left w:w="100.0" w:type="dxa"/>
        <w:bottom w:w="113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13.0" w:type="dxa"/>
        <w:left w:w="100.0" w:type="dxa"/>
        <w:bottom w:w="113.0" w:type="dxa"/>
        <w:right w:w="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13.0" w:type="dxa"/>
        <w:left w:w="100.0" w:type="dxa"/>
        <w:bottom w:w="113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