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D486" w14:textId="6FBAC8EE" w:rsidR="00557115" w:rsidRPr="00F27DC2" w:rsidRDefault="00E559B1">
      <w:pPr>
        <w:rPr>
          <w:sz w:val="40"/>
          <w:szCs w:val="40"/>
        </w:rPr>
      </w:pPr>
      <w:r w:rsidRPr="00F27DC2">
        <w:rPr>
          <w:sz w:val="40"/>
          <w:szCs w:val="40"/>
        </w:rPr>
        <w:t>MR Worksheet</w:t>
      </w:r>
    </w:p>
    <w:p w14:paraId="6BBB40AE" w14:textId="5765A142" w:rsidR="00E559B1" w:rsidRDefault="00E559B1">
      <w:r>
        <w:rPr>
          <w:noProof/>
        </w:rPr>
        <w:drawing>
          <wp:inline distT="0" distB="0" distL="0" distR="0" wp14:anchorId="70E848E6" wp14:editId="52E1677A">
            <wp:extent cx="5943600" cy="4816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9089" w14:textId="79DE88C4" w:rsidR="00E559B1" w:rsidRDefault="00F27DC2">
      <w:r>
        <w:t>This program adds new attachments, moves existing attachments, and adds notes. Click Get Attachments to display the pole data and attachments in this form.</w:t>
      </w:r>
    </w:p>
    <w:p w14:paraId="478E0305" w14:textId="40C736ED" w:rsidR="00E559B1" w:rsidRDefault="00F27DC2">
      <w:r>
        <w:rPr>
          <w:noProof/>
        </w:rPr>
        <w:lastRenderedPageBreak/>
        <w:drawing>
          <wp:inline distT="0" distB="0" distL="0" distR="0" wp14:anchorId="359303A8" wp14:editId="64000A89">
            <wp:extent cx="542925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300E" w14:textId="6B50D492" w:rsidR="00E559B1" w:rsidRDefault="006735BA">
      <w:r>
        <w:t>To add a new attachment to the pole, click one of the heights between Sort List and Place +5’ Pole buttons. They are the maximum height you can be without a power violation, 24’-0”, highest COMM + 1’, and highest COMM + 2’.</w:t>
      </w:r>
      <w:r w:rsidR="0006221C">
        <w:t xml:space="preserve"> Below shows all heights clicked.</w:t>
      </w:r>
    </w:p>
    <w:p w14:paraId="17774CAB" w14:textId="4C184ECF" w:rsidR="0006221C" w:rsidRDefault="0006221C">
      <w:r>
        <w:rPr>
          <w:noProof/>
        </w:rPr>
        <w:drawing>
          <wp:inline distT="0" distB="0" distL="0" distR="0" wp14:anchorId="583F98A9" wp14:editId="1AD08202">
            <wp:extent cx="279082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2AFF" w14:textId="2455F10B" w:rsidR="0006221C" w:rsidRDefault="0006221C">
      <w:r>
        <w:t xml:space="preserve">Note: if it is a power pole and there are more than 3 COMM and new attachments total, the program will add OCALC tot the Power Notes. If not needed, you will need to erase the text OCALC in the </w:t>
      </w:r>
      <w:r w:rsidR="00983A85">
        <w:t>Power Note text</w:t>
      </w:r>
      <w:r>
        <w:t>box</w:t>
      </w:r>
      <w:r w:rsidR="00983A85">
        <w:t>.</w:t>
      </w:r>
    </w:p>
    <w:sectPr w:rsidR="0006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B1"/>
    <w:rsid w:val="00045392"/>
    <w:rsid w:val="0006221C"/>
    <w:rsid w:val="00557115"/>
    <w:rsid w:val="006735BA"/>
    <w:rsid w:val="00983A85"/>
    <w:rsid w:val="00E559B1"/>
    <w:rsid w:val="00F25C06"/>
    <w:rsid w:val="00F2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15B4"/>
  <w15:chartTrackingRefBased/>
  <w15:docId w15:val="{EB7547D0-9E56-4C11-9CE1-9A0105D5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Taylor</dc:creator>
  <cp:keywords/>
  <dc:description/>
  <cp:lastModifiedBy>Rich Taylor</cp:lastModifiedBy>
  <cp:revision>4</cp:revision>
  <dcterms:created xsi:type="dcterms:W3CDTF">2022-01-27T14:21:00Z</dcterms:created>
  <dcterms:modified xsi:type="dcterms:W3CDTF">2022-01-31T21:46:00Z</dcterms:modified>
</cp:coreProperties>
</file>