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E640C" w14:textId="24B32F72" w:rsidR="00D7138E" w:rsidRPr="00D7138E" w:rsidRDefault="00D7138E" w:rsidP="00D40618">
      <w:pPr>
        <w:rPr>
          <w:b/>
          <w:bCs/>
          <w:sz w:val="28"/>
          <w:szCs w:val="28"/>
        </w:rPr>
      </w:pPr>
      <w:r w:rsidRPr="00D7138E">
        <w:rPr>
          <w:b/>
          <w:bCs/>
          <w:sz w:val="28"/>
          <w:szCs w:val="28"/>
        </w:rPr>
        <w:t>Fielding 2.0 – Poles</w:t>
      </w:r>
    </w:p>
    <w:p w14:paraId="494D143F" w14:textId="783A6CD7" w:rsidR="00954083" w:rsidRDefault="00954083" w:rsidP="00D40618">
      <w:r>
        <w:t>The new pole block used to record field data is called “</w:t>
      </w:r>
      <w:proofErr w:type="spellStart"/>
      <w:r>
        <w:t>sPole</w:t>
      </w:r>
      <w:proofErr w:type="spellEnd"/>
      <w:r>
        <w:t xml:space="preserve">”. </w:t>
      </w:r>
      <w:r w:rsidR="00D40618">
        <w:t>The image below shows the list of attributes attached to the block.</w:t>
      </w:r>
    </w:p>
    <w:p w14:paraId="5F8C6EC0" w14:textId="6BDDFC48" w:rsidR="004C60F2" w:rsidRDefault="00954083">
      <w:r>
        <w:rPr>
          <w:noProof/>
        </w:rPr>
        <w:drawing>
          <wp:inline distT="0" distB="0" distL="0" distR="0" wp14:anchorId="66984C3B" wp14:editId="7BB15B6E">
            <wp:extent cx="2419350" cy="536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D907" w14:textId="77777777" w:rsidR="008F430A" w:rsidRDefault="00D40618" w:rsidP="00D40618">
      <w:r>
        <w:t xml:space="preserve">The attributes begin with the general pole data which starts from the pole owner to the ground source. </w:t>
      </w:r>
    </w:p>
    <w:p w14:paraId="65E5CD3A" w14:textId="77777777" w:rsidR="008F430A" w:rsidRDefault="008F430A" w:rsidP="008F430A">
      <w:r>
        <w:t>Verify pole owner and change if necessary.</w:t>
      </w:r>
      <w:r>
        <w:tab/>
      </w:r>
    </w:p>
    <w:p w14:paraId="3BFF2806" w14:textId="77777777" w:rsidR="008F430A" w:rsidRDefault="008F430A" w:rsidP="008F430A">
      <w:r>
        <w:t xml:space="preserve"> Add the owner pole number is displayed.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AF54FB" w14:textId="4490E221" w:rsidR="008F430A" w:rsidRDefault="008F430A" w:rsidP="008F430A">
      <w:r>
        <w:t xml:space="preserve"> If there are any other pole numbers add them like COMPANY=NUMBER. There are some companies with shorthan</w:t>
      </w:r>
      <w:r w:rsidR="00452690">
        <w:t>d or aliases and you can find the list within the drawing</w:t>
      </w:r>
      <w:r>
        <w:t>.</w:t>
      </w:r>
      <w:r w:rsidR="00452690">
        <w:t xml:space="preserve"> See the “Fielding 2.0 – Alias” document for what they </w:t>
      </w:r>
      <w:r w:rsidR="00D7138E">
        <w:t>look</w:t>
      </w:r>
      <w:r w:rsidR="00452690">
        <w:t xml:space="preserve"> like and how to add more.</w:t>
      </w:r>
    </w:p>
    <w:p w14:paraId="4F5C031D" w14:textId="77777777" w:rsidR="008F430A" w:rsidRDefault="008F430A" w:rsidP="008F430A">
      <w:r>
        <w:t>Hopefully H-C is already filled out, but add/modify if you can read the birthmark.</w:t>
      </w:r>
    </w:p>
    <w:p w14:paraId="17F058E3" w14:textId="77777777" w:rsidR="008F430A" w:rsidRDefault="008F430A" w:rsidP="008F430A">
      <w:r>
        <w:lastRenderedPageBreak/>
        <w:t>Doubt you will be able to figure this out the year of the pole.</w:t>
      </w:r>
    </w:p>
    <w:p w14:paraId="7A8EBEC6" w14:textId="77777777" w:rsidR="008F430A" w:rsidRDefault="008F430A" w:rsidP="008F430A">
      <w:r>
        <w:t>Latitude and longitude will be added by the program.</w:t>
      </w:r>
    </w:p>
    <w:p w14:paraId="5139A89E" w14:textId="0B00FAD4" w:rsidR="008F430A" w:rsidRDefault="008F430A" w:rsidP="008F430A">
      <w:r>
        <w:t xml:space="preserve">The ground source should always be filled out. There are some sources with shorthand. </w:t>
      </w:r>
      <w:r w:rsidR="009F6B99">
        <w:t>n</w:t>
      </w:r>
      <w:r>
        <w:t>=NO GRD, m=MGNV, t=TGB, and b=BROKEN GRD</w:t>
      </w:r>
    </w:p>
    <w:p w14:paraId="628F9297" w14:textId="77777777" w:rsidR="008F430A" w:rsidRDefault="008F430A" w:rsidP="00D40618"/>
    <w:p w14:paraId="588F956E" w14:textId="78B7FB0F" w:rsidR="008F430A" w:rsidRDefault="00D40618" w:rsidP="00D40618">
      <w:r>
        <w:t xml:space="preserve">The next section is for the power attachments which start with the neutral and ends with street lights. </w:t>
      </w:r>
      <w:r w:rsidR="008F430A">
        <w:t xml:space="preserve"> If there are more than one attachment for any attribute, separate the</w:t>
      </w:r>
      <w:r w:rsidR="009F6B99">
        <w:t>m</w:t>
      </w:r>
      <w:r w:rsidR="008F430A">
        <w:t xml:space="preserve"> with a space.</w:t>
      </w:r>
    </w:p>
    <w:p w14:paraId="04B861F1" w14:textId="6D29FC22" w:rsidR="008F430A" w:rsidRDefault="00D40618" w:rsidP="00D40618">
      <w:r>
        <w:t xml:space="preserve">The next attribute is to record any new attachments. This will be filled out by the Make Ready crew. </w:t>
      </w:r>
      <w:r w:rsidR="00452690">
        <w:t xml:space="preserve"> If you fin</w:t>
      </w:r>
      <w:r w:rsidR="00D7138E">
        <w:t>d</w:t>
      </w:r>
      <w:r w:rsidR="00452690">
        <w:t xml:space="preserve"> a tag on the pole for a future attachment</w:t>
      </w:r>
      <w:r w:rsidR="00D7138E">
        <w:t xml:space="preserve"> of our client, add the height in this field and </w:t>
      </w:r>
      <w:proofErr w:type="gramStart"/>
      <w:r w:rsidR="00D7138E">
        <w:t>add ”t</w:t>
      </w:r>
      <w:proofErr w:type="gramEnd"/>
      <w:r w:rsidR="00D7138E">
        <w:t>” at the end to show it is a new tag.</w:t>
      </w:r>
    </w:p>
    <w:p w14:paraId="12206409" w14:textId="17647A66" w:rsidR="00D40618" w:rsidRDefault="00D40618" w:rsidP="00D40618">
      <w:r>
        <w:t>The COMM section can be used for any company’s attachments. The format to fill out the attribute is COMPANY=ATTACHMENTS. The attachment heights need to be separated with one space. Below is a list of suffixes that you can add to the attachment heights to show more information.</w:t>
      </w:r>
    </w:p>
    <w:p w14:paraId="270B7CA4" w14:textId="031B9918" w:rsidR="00D40618" w:rsidRDefault="00D40618" w:rsidP="00D40618">
      <w:r>
        <w:t xml:space="preserve">You can add “c” at the end to note it is a </w:t>
      </w:r>
      <w:r w:rsidR="009F6B99">
        <w:t>C-WIRE</w:t>
      </w:r>
      <w:r>
        <w:t>.</w:t>
      </w:r>
    </w:p>
    <w:p w14:paraId="06192EAC" w14:textId="63441B0F" w:rsidR="00D40618" w:rsidRDefault="00D40618" w:rsidP="00D40618">
      <w:r>
        <w:t xml:space="preserve">You can add “d” at the end to note it is a </w:t>
      </w:r>
      <w:r w:rsidR="009F6B99">
        <w:t>DROP</w:t>
      </w:r>
      <w:r>
        <w:t>.</w:t>
      </w:r>
    </w:p>
    <w:p w14:paraId="02D76428" w14:textId="677D22F6" w:rsidR="00D40618" w:rsidRDefault="00D40618" w:rsidP="00D40618">
      <w:r>
        <w:t>You can add “o” at the end to note it is an OHG.</w:t>
      </w:r>
    </w:p>
    <w:p w14:paraId="6211C89C" w14:textId="544329DE" w:rsidR="00D40618" w:rsidRDefault="00D40618" w:rsidP="00D40618">
      <w:r>
        <w:t>You can add “x” at the end to note the attachments needs to be attached to the pole.</w:t>
      </w:r>
    </w:p>
    <w:p w14:paraId="7FAA6829" w14:textId="5EFE7ACB" w:rsidR="00D40618" w:rsidRDefault="00D40618" w:rsidP="00D40618">
      <w:r>
        <w:t>For example, AT&amp;T has a drop at 21’0”, a strand at 20’6”, and OHG that needs to be attached to the pole.19’6”.   The line will read “ATT=21-0d 20-6 19-6</w:t>
      </w:r>
      <w:r w:rsidR="00112F15">
        <w:t>ox</w:t>
      </w:r>
      <w:r>
        <w:t>”</w:t>
      </w:r>
      <w:r w:rsidR="00112F15">
        <w:t>.</w:t>
      </w:r>
    </w:p>
    <w:p w14:paraId="63B9AF43" w14:textId="46CEFEC4" w:rsidR="00112F15" w:rsidRDefault="00112F15" w:rsidP="00D40618">
      <w:r>
        <w:t>You should rarely have t</w:t>
      </w:r>
      <w:r w:rsidR="009F6B99">
        <w:t>w</w:t>
      </w:r>
      <w:r>
        <w:t>o letters at the end, but if you do, one of the letters should be an “x”.</w:t>
      </w:r>
    </w:p>
    <w:p w14:paraId="3C8A68EC" w14:textId="77777777" w:rsidR="009F6B99" w:rsidRDefault="00112F15" w:rsidP="00D40618">
      <w:r>
        <w:t>You can overwrite any of the pre added companies on the list if the</w:t>
      </w:r>
      <w:r w:rsidR="009F6B99">
        <w:t>y do not have attachments on the pole</w:t>
      </w:r>
      <w:r>
        <w:t>.</w:t>
      </w:r>
    </w:p>
    <w:p w14:paraId="534DA748" w14:textId="6FA125F9" w:rsidR="00112F15" w:rsidRDefault="00112F15" w:rsidP="00D40618">
      <w:r>
        <w:t xml:space="preserve"> If you don’t add anything after the equals sign the line will be ignored.</w:t>
      </w:r>
    </w:p>
    <w:p w14:paraId="3D91198D" w14:textId="64A4122F" w:rsidR="008F430A" w:rsidRDefault="005759F4" w:rsidP="00D40618">
      <w:r>
        <w:t>Since adding “o” to the end of attachments makes it a</w:t>
      </w:r>
      <w:r w:rsidR="008F430A">
        <w:t>n</w:t>
      </w:r>
      <w:r>
        <w:t xml:space="preserve"> </w:t>
      </w:r>
      <w:r w:rsidR="00FB11F4">
        <w:t>overhead guy</w:t>
      </w:r>
      <w:r>
        <w:t>, the OHG attribute is not used at this time</w:t>
      </w:r>
      <w:r w:rsidR="008F430A">
        <w:t>.</w:t>
      </w:r>
    </w:p>
    <w:p w14:paraId="1D72D9DA" w14:textId="3EB7B51D" w:rsidR="008F430A" w:rsidRDefault="008F430A" w:rsidP="00D40618">
      <w:r>
        <w:t>The last three attributes are to keep our design attached to the pole block and will not be something you need to fill out.</w:t>
      </w:r>
    </w:p>
    <w:sectPr w:rsidR="008F4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83"/>
    <w:rsid w:val="00112F15"/>
    <w:rsid w:val="00452690"/>
    <w:rsid w:val="004C60F2"/>
    <w:rsid w:val="005759F4"/>
    <w:rsid w:val="008F430A"/>
    <w:rsid w:val="00954083"/>
    <w:rsid w:val="009F6B99"/>
    <w:rsid w:val="00D40618"/>
    <w:rsid w:val="00D51B10"/>
    <w:rsid w:val="00D7138E"/>
    <w:rsid w:val="00FB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E465"/>
  <w15:chartTrackingRefBased/>
  <w15:docId w15:val="{F727E5BB-14DD-4489-852A-72290C54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Taylor</dc:creator>
  <cp:keywords/>
  <dc:description/>
  <cp:lastModifiedBy>Rich Taylor</cp:lastModifiedBy>
  <cp:revision>4</cp:revision>
  <dcterms:created xsi:type="dcterms:W3CDTF">2021-11-01T11:45:00Z</dcterms:created>
  <dcterms:modified xsi:type="dcterms:W3CDTF">2022-01-04T15:35:00Z</dcterms:modified>
</cp:coreProperties>
</file>