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8"/>
          <w:szCs w:val="28"/>
        </w:rPr>
      </w:pPr>
      <w:r>
        <w:rPr>
          <w:b w:val="1"/>
          <w:bCs w:val="1"/>
          <w:sz w:val="32"/>
          <w:szCs w:val="32"/>
          <w:rtl w:val="0"/>
        </w:rPr>
        <w:t>Scott Finkel</w:t>
      </w:r>
    </w:p>
    <w:p>
      <w:pPr>
        <w:pStyle w:val="Body"/>
        <w:jc w:val="center"/>
        <w:rPr>
          <w:sz w:val="20"/>
          <w:szCs w:val="20"/>
        </w:rPr>
      </w:pPr>
      <w:r>
        <w:rPr>
          <w:sz w:val="24"/>
          <w:szCs w:val="24"/>
          <w:rtl w:val="0"/>
        </w:rPr>
        <w:t>San Diego, C</w:t>
      </w:r>
      <w:r>
        <w:rPr>
          <w:sz w:val="24"/>
          <w:szCs w:val="24"/>
          <w:rtl w:val="0"/>
          <w:lang w:val="en-US"/>
        </w:rPr>
        <w:t>alifornia</w:t>
      </w:r>
      <w:r>
        <w:rPr>
          <w:sz w:val="24"/>
          <w:szCs w:val="24"/>
          <w:rtl w:val="0"/>
          <w:lang w:val="de-DE"/>
        </w:rPr>
        <w:t xml:space="preserve">  |  858-869-5785  |  scott@finkels.net  |  linkedin.com/in/scottfinkel</w:t>
      </w:r>
    </w:p>
    <w:p>
      <w:pPr>
        <w:pStyle w:val="Body"/>
        <w:rPr>
          <w:sz w:val="20"/>
          <w:szCs w:val="20"/>
        </w:rPr>
      </w:pPr>
    </w:p>
    <w:p>
      <w:pPr>
        <w:pStyle w:val="Body"/>
        <w:jc w:val="center"/>
        <w:rPr>
          <w:b w:val="1"/>
          <w:bCs w:val="1"/>
          <w:sz w:val="24"/>
          <w:szCs w:val="24"/>
        </w:rPr>
      </w:pPr>
      <w:r>
        <w:rPr>
          <w:b w:val="1"/>
          <w:bCs w:val="1"/>
          <w:sz w:val="24"/>
          <w:szCs w:val="24"/>
          <w:rtl w:val="0"/>
          <w:lang w:val="en-US"/>
        </w:rPr>
        <w:t>SOFTWARE ENGINEER</w:t>
      </w:r>
    </w:p>
    <w:p>
      <w:pPr>
        <w:pStyle w:val="Body"/>
        <w:spacing w:after="120"/>
        <w:jc w:val="center"/>
        <w:rPr>
          <w:sz w:val="24"/>
          <w:szCs w:val="24"/>
        </w:rPr>
      </w:pPr>
      <w:r>
        <w:rPr>
          <w:b w:val="1"/>
          <w:bCs w:val="1"/>
          <w:sz w:val="24"/>
          <w:szCs w:val="24"/>
          <w:rtl w:val="0"/>
          <w:lang w:val="de-DE"/>
        </w:rPr>
        <w:t>COMPLIANCE  |  WEB APPLICATIONS  |  ENTERPRISE ARCHITECTURE SOLUTIONS</w:t>
      </w:r>
    </w:p>
    <w:p>
      <w:pPr>
        <w:pStyle w:val="Body"/>
        <w:rPr>
          <w:sz w:val="20"/>
          <w:szCs w:val="20"/>
        </w:rPr>
      </w:pPr>
      <w:r>
        <w:rPr>
          <w:sz w:val="24"/>
          <w:szCs w:val="24"/>
          <w:rtl w:val="0"/>
          <w:lang w:val="en-US"/>
        </w:rPr>
        <w:t>Software Engineer with a focus on front-end web applications. Former design lead for business-critical applications, with strong experience building scalable applications for the web.</w:t>
      </w:r>
    </w:p>
    <w:p>
      <w:pPr>
        <w:pStyle w:val="Body"/>
        <w:rPr>
          <w:sz w:val="20"/>
          <w:szCs w:val="20"/>
        </w:rPr>
      </w:pPr>
    </w:p>
    <w:p>
      <w:pPr>
        <w:pStyle w:val="Body"/>
        <w:spacing w:after="120"/>
        <w:jc w:val="center"/>
        <w:rPr>
          <w:sz w:val="24"/>
          <w:szCs w:val="24"/>
        </w:rPr>
      </w:pPr>
      <w:r>
        <w:rPr>
          <w:b w:val="1"/>
          <w:bCs w:val="1"/>
          <w:sz w:val="24"/>
          <w:szCs w:val="24"/>
          <w:rtl w:val="0"/>
          <w:lang w:val="de-DE"/>
        </w:rPr>
        <w:t>CORE COMPETENCIES</w:t>
      </w:r>
    </w:p>
    <w:p>
      <w:pPr>
        <w:pStyle w:val="Body"/>
        <w:jc w:val="center"/>
      </w:pPr>
      <w:r>
        <w:rPr>
          <w:rtl w:val="0"/>
          <w:lang w:val="en-US"/>
        </w:rPr>
        <w:t>Application Design &amp; Development  |  Creative Problem Solving  |  Technical Leadership  |  Technical Architecture</w:t>
      </w:r>
    </w:p>
    <w:p>
      <w:pPr>
        <w:pStyle w:val="Body"/>
        <w:jc w:val="center"/>
      </w:pPr>
      <w:r>
        <w:rPr>
          <w:rtl w:val="0"/>
          <w:lang w:val="de-DE"/>
        </w:rPr>
        <w:t>User Experience Design (UXD)  |  Strategic Planning  |  System Architecture  |  User Interface (UI) Design</w:t>
      </w:r>
    </w:p>
    <w:p>
      <w:pPr>
        <w:pStyle w:val="Body"/>
        <w:jc w:val="center"/>
        <w:rPr>
          <w:sz w:val="20"/>
          <w:szCs w:val="20"/>
        </w:rPr>
      </w:pPr>
      <w:r>
        <w:rPr>
          <w:rtl w:val="0"/>
          <w:lang w:val="de-DE"/>
        </w:rPr>
        <w:t>Communications (verbal | visual | written)  |  Process Design  |  System Integration  |  Release Management</w:t>
      </w:r>
    </w:p>
    <w:p>
      <w:pPr>
        <w:pStyle w:val="Body"/>
        <w:jc w:val="center"/>
        <w:rPr>
          <w:sz w:val="20"/>
          <w:szCs w:val="20"/>
        </w:rPr>
      </w:pPr>
    </w:p>
    <w:p>
      <w:pPr>
        <w:pStyle w:val="Body"/>
        <w:spacing w:after="120"/>
        <w:jc w:val="center"/>
        <w:rPr>
          <w:sz w:val="24"/>
          <w:szCs w:val="24"/>
        </w:rPr>
      </w:pPr>
      <w:r>
        <w:rPr>
          <w:b w:val="1"/>
          <w:bCs w:val="1"/>
          <w:sz w:val="24"/>
          <w:szCs w:val="24"/>
          <w:rtl w:val="0"/>
          <w:lang w:val="de-DE"/>
        </w:rPr>
        <w:t>PROFESSIONAL EXPERIENCE</w:t>
      </w:r>
    </w:p>
    <w:p>
      <w:pPr>
        <w:pStyle w:val="Body"/>
        <w:tabs>
          <w:tab w:val="right" w:pos="10800"/>
        </w:tabs>
        <w:rPr>
          <w:b w:val="1"/>
          <w:bCs w:val="1"/>
          <w:sz w:val="24"/>
          <w:szCs w:val="24"/>
        </w:rPr>
      </w:pPr>
      <w:r>
        <w:rPr>
          <w:b w:val="1"/>
          <w:bCs w:val="1"/>
          <w:sz w:val="24"/>
          <w:szCs w:val="24"/>
          <w:rtl w:val="0"/>
          <w:lang w:val="it-IT"/>
        </w:rPr>
        <w:t>Q</w:t>
      </w:r>
      <w:r>
        <w:rPr>
          <w:b w:val="1"/>
          <w:bCs w:val="1"/>
          <w:sz w:val="24"/>
          <w:szCs w:val="24"/>
          <w:rtl w:val="0"/>
          <w:lang w:val="en-US"/>
        </w:rPr>
        <w:t>ualcomm Technologies, Inc</w:t>
      </w:r>
      <w:r>
        <w:rPr>
          <w:b w:val="1"/>
          <w:bCs w:val="1"/>
          <w:sz w:val="24"/>
          <w:szCs w:val="24"/>
          <w:rtl w:val="0"/>
        </w:rPr>
        <w:t>.</w:t>
      </w:r>
      <w:r>
        <w:rPr>
          <w:b w:val="1"/>
          <w:bCs w:val="1"/>
          <w:sz w:val="24"/>
          <w:szCs w:val="24"/>
          <w:rtl w:val="0"/>
          <w:lang w:val="en-US"/>
        </w:rPr>
        <w:t xml:space="preserve"> | San Diego, California</w:t>
      </w:r>
      <w:r>
        <w:rPr>
          <w:b w:val="1"/>
          <w:bCs w:val="1"/>
          <w:sz w:val="24"/>
          <w:szCs w:val="24"/>
          <w:rtl w:val="0"/>
          <w:lang w:val="de-DE"/>
        </w:rPr>
        <w:tab/>
        <w:t>2016 - 2023</w:t>
      </w:r>
    </w:p>
    <w:p>
      <w:pPr>
        <w:pStyle w:val="Body"/>
        <w:rPr>
          <w:b w:val="1"/>
          <w:bCs w:val="1"/>
          <w:sz w:val="24"/>
          <w:szCs w:val="24"/>
        </w:rPr>
      </w:pPr>
      <w:r>
        <w:rPr>
          <w:b w:val="1"/>
          <w:bCs w:val="1"/>
          <w:sz w:val="24"/>
          <w:szCs w:val="24"/>
          <w:rtl w:val="0"/>
          <w:lang w:val="en-US"/>
        </w:rPr>
        <w:t>Open Source Software Compliance, Senior Staff Software Applications Engineer</w:t>
      </w:r>
    </w:p>
    <w:p>
      <w:pPr>
        <w:pStyle w:val="Body"/>
        <w:spacing w:before="80" w:after="120"/>
        <w:rPr>
          <w:sz w:val="24"/>
          <w:szCs w:val="24"/>
        </w:rPr>
      </w:pPr>
      <w:r>
        <w:rPr>
          <w:sz w:val="24"/>
          <w:szCs w:val="24"/>
          <w:rtl w:val="0"/>
          <w:lang w:val="en-US"/>
        </w:rPr>
        <w:t>Product design lead for a suite of tools created to facilitate Open</w:t>
      </w:r>
      <w:r>
        <w:rPr>
          <w:sz w:val="24"/>
          <w:szCs w:val="24"/>
          <w:rtl w:val="0"/>
          <w:lang w:val="en-US"/>
        </w:rPr>
        <w:t xml:space="preserve"> </w:t>
      </w:r>
      <w:r>
        <w:rPr>
          <w:sz w:val="24"/>
          <w:szCs w:val="24"/>
          <w:rtl w:val="0"/>
          <w:lang w:val="en-US"/>
        </w:rPr>
        <w:t>Source usage for all Qualcomm-distributed Open Source software. Cross-functional process considerations included licensing/legal parameters, engineering requirements, and compliance concerns.</w:t>
      </w:r>
    </w:p>
    <w:p>
      <w:pPr>
        <w:pStyle w:val="List Paragraph"/>
        <w:numPr>
          <w:ilvl w:val="0"/>
          <w:numId w:val="2"/>
        </w:numPr>
        <w:bidi w:val="0"/>
        <w:spacing w:after="80"/>
        <w:ind w:right="0"/>
        <w:jc w:val="left"/>
        <w:rPr>
          <w:sz w:val="24"/>
          <w:szCs w:val="24"/>
          <w:rtl w:val="0"/>
          <w:lang w:val="en-US"/>
        </w:rPr>
      </w:pPr>
      <w:r>
        <w:rPr>
          <w:sz w:val="24"/>
          <w:szCs w:val="24"/>
          <w:rtl w:val="0"/>
          <w:lang w:val="en-US"/>
        </w:rPr>
        <w:t>Tapped as Project Lead for CodeLinaro, a platform partnership between Qualcomm and Linaro for the distribution of Open-Source code and artifacts related to Qualcomm software releases. Managed a team of engineers and analysts</w:t>
      </w:r>
      <w:r>
        <w:rPr>
          <w:sz w:val="24"/>
          <w:szCs w:val="24"/>
          <w:rtl w:val="0"/>
          <w:lang w:val="en-US"/>
        </w:rPr>
        <w:t xml:space="preserve"> during and beyond the successful transition to this new system and process, where we added automation, enhanced security, and other key features to enable external business partners to download and build software products.</w:t>
      </w:r>
    </w:p>
    <w:p>
      <w:pPr>
        <w:pStyle w:val="List Paragraph"/>
        <w:numPr>
          <w:ilvl w:val="0"/>
          <w:numId w:val="2"/>
        </w:numPr>
        <w:bidi w:val="0"/>
        <w:spacing w:after="80"/>
        <w:ind w:right="0"/>
        <w:jc w:val="left"/>
        <w:rPr>
          <w:sz w:val="24"/>
          <w:szCs w:val="24"/>
          <w:rtl w:val="0"/>
          <w:lang w:val="en-US"/>
        </w:rPr>
      </w:pPr>
      <w:r>
        <w:rPr>
          <w:sz w:val="24"/>
          <w:szCs w:val="24"/>
          <w:rtl w:val="0"/>
          <w:lang w:val="en-US"/>
        </w:rPr>
        <w:t xml:space="preserve">Served as Product Owner for Codescan, a web application </w:t>
      </w:r>
      <w:r>
        <w:rPr>
          <w:sz w:val="24"/>
          <w:szCs w:val="24"/>
          <w:rtl w:val="0"/>
          <w:lang w:val="en-US"/>
        </w:rPr>
        <w:t>created to</w:t>
      </w:r>
      <w:r>
        <w:rPr>
          <w:sz w:val="24"/>
          <w:szCs w:val="24"/>
          <w:rtl w:val="0"/>
          <w:lang w:val="en-US"/>
        </w:rPr>
        <w:t xml:space="preserve"> identify and resolv</w:t>
      </w:r>
      <w:r>
        <w:rPr>
          <w:sz w:val="24"/>
          <w:szCs w:val="24"/>
          <w:rtl w:val="0"/>
          <w:lang w:val="en-US"/>
        </w:rPr>
        <w:t>e</w:t>
      </w:r>
      <w:r>
        <w:rPr>
          <w:sz w:val="24"/>
          <w:szCs w:val="24"/>
          <w:rtl w:val="0"/>
          <w:lang w:val="en-US"/>
        </w:rPr>
        <w:t xml:space="preserve"> licensing, copyright, and other legal concerns related to the applied usage of Open Source in Qualcomm-authored software.</w:t>
      </w:r>
      <w:r>
        <w:rPr>
          <w:sz w:val="24"/>
          <w:szCs w:val="24"/>
          <w:rtl w:val="0"/>
          <w:lang w:val="en-US"/>
        </w:rPr>
        <w:t xml:space="preserve"> Continuously improved processes and user interfaces to reduce workloads and review timing for analysts, engineers, and legal customers.</w:t>
      </w:r>
    </w:p>
    <w:p>
      <w:pPr>
        <w:pStyle w:val="List Paragraph"/>
        <w:numPr>
          <w:ilvl w:val="0"/>
          <w:numId w:val="2"/>
        </w:numPr>
        <w:bidi w:val="0"/>
        <w:spacing w:after="80"/>
        <w:ind w:right="0"/>
        <w:jc w:val="left"/>
        <w:rPr>
          <w:sz w:val="24"/>
          <w:szCs w:val="24"/>
          <w:rtl w:val="0"/>
          <w:lang w:val="en-US"/>
        </w:rPr>
      </w:pPr>
      <w:r>
        <w:rPr>
          <w:sz w:val="24"/>
          <w:szCs w:val="24"/>
          <w:rtl w:val="0"/>
          <w:lang w:val="en-US"/>
        </w:rPr>
        <w:t>Designed and implemented features and processes for Software Product Registry (SPR), a system</w:t>
      </w:r>
      <w:r>
        <w:rPr>
          <w:sz w:val="24"/>
          <w:szCs w:val="24"/>
          <w:rtl w:val="0"/>
          <w:lang w:val="en-US"/>
        </w:rPr>
        <w:t>-</w:t>
      </w:r>
      <w:r>
        <w:rPr>
          <w:sz w:val="24"/>
          <w:szCs w:val="24"/>
          <w:rtl w:val="0"/>
          <w:lang w:val="en-US"/>
        </w:rPr>
        <w:t>of</w:t>
      </w:r>
      <w:r>
        <w:rPr>
          <w:sz w:val="24"/>
          <w:szCs w:val="24"/>
          <w:rtl w:val="0"/>
          <w:lang w:val="en-US"/>
        </w:rPr>
        <w:t>-</w:t>
      </w:r>
      <w:r>
        <w:rPr>
          <w:sz w:val="24"/>
          <w:szCs w:val="24"/>
          <w:rtl w:val="0"/>
          <w:lang w:val="en-US"/>
        </w:rPr>
        <w:t>record for declarative Open-Source software composition.</w:t>
      </w:r>
      <w:r>
        <w:rPr>
          <w:sz w:val="24"/>
          <w:szCs w:val="24"/>
          <w:rtl w:val="0"/>
          <w:lang w:val="en-US"/>
        </w:rPr>
        <w:t xml:space="preserve"> Shifting Qualcomm engineering to a declarative model enabled reuse of legal analysis and comments, reducing manual efforts drastically for every subsequent software release. </w:t>
      </w:r>
    </w:p>
    <w:p>
      <w:pPr>
        <w:pStyle w:val="List Paragraph"/>
        <w:numPr>
          <w:ilvl w:val="0"/>
          <w:numId w:val="2"/>
        </w:numPr>
        <w:bidi w:val="0"/>
        <w:spacing w:after="80"/>
        <w:ind w:right="0"/>
        <w:jc w:val="left"/>
        <w:rPr>
          <w:sz w:val="24"/>
          <w:szCs w:val="24"/>
          <w:rtl w:val="0"/>
          <w:lang w:val="en-US"/>
        </w:rPr>
      </w:pPr>
      <w:r>
        <w:rPr>
          <w:sz w:val="24"/>
          <w:szCs w:val="24"/>
          <w:rtl w:val="0"/>
          <w:lang w:val="en-US"/>
        </w:rPr>
        <w:t>Contributed to team-</w:t>
      </w:r>
      <w:r>
        <w:rPr>
          <w:sz w:val="24"/>
          <w:szCs w:val="24"/>
          <w:rtl w:val="0"/>
          <w:lang w:val="en-US"/>
        </w:rPr>
        <w:t>, product-,</w:t>
      </w:r>
      <w:r>
        <w:rPr>
          <w:sz w:val="24"/>
          <w:szCs w:val="24"/>
          <w:rtl w:val="0"/>
          <w:lang w:val="en-US"/>
        </w:rPr>
        <w:t xml:space="preserve"> and organizational-level strategic vision and roadmap planning alongside program management, stakeholders, and senior leadership. Drove technical conversations in design reviews, project reviews, and project meetings to increase effectiveness of software functionality in meeting stakeholder and user needs.</w:t>
      </w:r>
    </w:p>
    <w:p>
      <w:pPr>
        <w:pStyle w:val="List Paragraph"/>
        <w:numPr>
          <w:ilvl w:val="0"/>
          <w:numId w:val="2"/>
        </w:numPr>
        <w:bidi w:val="0"/>
        <w:spacing w:after="80"/>
        <w:ind w:right="0"/>
        <w:jc w:val="left"/>
        <w:rPr>
          <w:sz w:val="24"/>
          <w:szCs w:val="24"/>
          <w:rtl w:val="0"/>
          <w:lang w:val="en-US"/>
        </w:rPr>
      </w:pPr>
      <w:r>
        <w:rPr>
          <w:sz w:val="24"/>
          <w:szCs w:val="24"/>
          <w:rtl w:val="0"/>
          <w:lang w:val="en-US"/>
        </w:rPr>
        <w:t xml:space="preserve">Produced </w:t>
      </w:r>
      <w:r>
        <w:rPr>
          <w:sz w:val="24"/>
          <w:szCs w:val="24"/>
          <w:rtl w:val="0"/>
          <w:lang w:val="en-US"/>
        </w:rPr>
        <w:t xml:space="preserve">clear and concise multi-disciplinary communications messaging, including end-user and operational </w:t>
      </w:r>
      <w:r>
        <w:rPr>
          <w:sz w:val="24"/>
          <w:szCs w:val="24"/>
          <w:rtl w:val="0"/>
          <w:lang w:val="en-US"/>
        </w:rPr>
        <w:t>documentation, process diagrams, UI/UX prototypes, video training, and public presentations</w:t>
      </w:r>
      <w:r>
        <w:rPr>
          <w:sz w:val="24"/>
          <w:szCs w:val="24"/>
          <w:rtl w:val="0"/>
          <w:lang w:val="en-US"/>
        </w:rPr>
        <w:t xml:space="preserve"> in support of the CodeLinaro transition,  Codescan and Software Product Registry help systems, and general Open Source usage and evangelism.</w:t>
      </w:r>
    </w:p>
    <w:p>
      <w:pPr>
        <w:pStyle w:val="List Paragraph"/>
        <w:numPr>
          <w:ilvl w:val="0"/>
          <w:numId w:val="2"/>
        </w:numPr>
        <w:bidi w:val="0"/>
        <w:spacing w:after="80"/>
        <w:ind w:right="0"/>
        <w:jc w:val="left"/>
        <w:rPr>
          <w:sz w:val="24"/>
          <w:szCs w:val="24"/>
          <w:rtl w:val="0"/>
          <w:lang w:val="en-US"/>
        </w:rPr>
      </w:pPr>
      <w:r>
        <w:rPr>
          <w:sz w:val="24"/>
          <w:szCs w:val="24"/>
          <w:rtl w:val="0"/>
          <w:lang w:val="en-US"/>
        </w:rPr>
        <w:t>Mentored junior engineers</w:t>
      </w:r>
      <w:r>
        <w:rPr>
          <w:sz w:val="24"/>
          <w:szCs w:val="24"/>
          <w:rtl w:val="0"/>
          <w:lang w:val="en-US"/>
        </w:rPr>
        <w:t xml:space="preserve"> via code reviews and paired-programming</w:t>
      </w:r>
      <w:r>
        <w:rPr>
          <w:sz w:val="24"/>
          <w:szCs w:val="24"/>
          <w:rtl w:val="0"/>
          <w:lang w:val="en-US"/>
        </w:rPr>
        <w:t xml:space="preserve"> to increase </w:t>
      </w:r>
      <w:r>
        <w:rPr>
          <w:sz w:val="24"/>
          <w:szCs w:val="24"/>
          <w:rtl w:val="0"/>
          <w:lang w:val="en-US"/>
        </w:rPr>
        <w:t>the quality and quantity of</w:t>
      </w:r>
      <w:r>
        <w:rPr>
          <w:sz w:val="24"/>
          <w:szCs w:val="24"/>
          <w:rtl w:val="0"/>
          <w:lang w:val="en-US"/>
        </w:rPr>
        <w:t xml:space="preserve"> contributions across the software development lifecycle</w:t>
      </w:r>
      <w:r>
        <w:rPr>
          <w:sz w:val="24"/>
          <w:szCs w:val="24"/>
          <w:rtl w:val="0"/>
          <w:lang w:val="en-US"/>
        </w:rPr>
        <w:t>, resulting in shorter delivery timelines and more features per release cycle.</w:t>
      </w:r>
    </w:p>
    <w:p>
      <w:pPr>
        <w:pStyle w:val="Body"/>
        <w:rPr>
          <w:sz w:val="24"/>
          <w:szCs w:val="24"/>
        </w:rPr>
      </w:pPr>
    </w:p>
    <w:p>
      <w:pPr>
        <w:pStyle w:val="Body"/>
        <w:keepNext w:val="1"/>
        <w:tabs>
          <w:tab w:val="right" w:pos="10800"/>
        </w:tabs>
        <w:spacing w:after="120"/>
        <w:jc w:val="center"/>
        <w:rPr>
          <w:b w:val="1"/>
          <w:bCs w:val="1"/>
          <w:sz w:val="24"/>
          <w:szCs w:val="24"/>
        </w:rPr>
      </w:pPr>
      <w:r>
        <w:rPr>
          <w:b w:val="1"/>
          <w:bCs w:val="1"/>
          <w:sz w:val="24"/>
          <w:szCs w:val="24"/>
          <w:rtl w:val="0"/>
          <w:lang w:val="de-DE"/>
        </w:rPr>
        <w:t xml:space="preserve">PROFESSIONAL EXPERIENCE </w:t>
      </w:r>
      <w:r>
        <w:rPr>
          <w:b w:val="1"/>
          <w:bCs w:val="1"/>
          <w:sz w:val="24"/>
          <w:szCs w:val="24"/>
          <w:rtl w:val="0"/>
          <w:lang w:val="en-US"/>
        </w:rPr>
        <w:t>(continued)</w:t>
      </w:r>
    </w:p>
    <w:p>
      <w:pPr>
        <w:pStyle w:val="Body"/>
        <w:keepNext w:val="1"/>
        <w:tabs>
          <w:tab w:val="right" w:pos="10800"/>
        </w:tabs>
        <w:rPr>
          <w:sz w:val="24"/>
          <w:szCs w:val="24"/>
        </w:rPr>
      </w:pPr>
      <w:r>
        <w:rPr>
          <w:b w:val="1"/>
          <w:bCs w:val="1"/>
          <w:sz w:val="24"/>
          <w:szCs w:val="24"/>
          <w:rtl w:val="0"/>
          <w:lang w:val="en-US"/>
        </w:rPr>
        <w:t>Qualcomm</w:t>
      </w:r>
      <w:r>
        <w:rPr>
          <w:b w:val="1"/>
          <w:bCs w:val="1"/>
          <w:sz w:val="24"/>
          <w:szCs w:val="24"/>
          <w:rtl w:val="0"/>
          <w:lang w:val="en-US"/>
        </w:rPr>
        <w:t>, I</w:t>
      </w:r>
      <w:r>
        <w:rPr>
          <w:b w:val="1"/>
          <w:bCs w:val="1"/>
          <w:sz w:val="24"/>
          <w:szCs w:val="24"/>
          <w:rtl w:val="0"/>
          <w:lang w:val="en-US"/>
        </w:rPr>
        <w:t>nc</w:t>
      </w:r>
      <w:r>
        <w:rPr>
          <w:b w:val="1"/>
          <w:bCs w:val="1"/>
          <w:sz w:val="24"/>
          <w:szCs w:val="24"/>
          <w:rtl w:val="0"/>
        </w:rPr>
        <w:t>.</w:t>
      </w:r>
      <w:r>
        <w:rPr>
          <w:b w:val="1"/>
          <w:bCs w:val="1"/>
          <w:sz w:val="24"/>
          <w:szCs w:val="24"/>
          <w:rtl w:val="0"/>
          <w:lang w:val="en-US"/>
        </w:rPr>
        <w:t xml:space="preserve"> | San Diego, California</w:t>
      </w:r>
      <w:r>
        <w:rPr>
          <w:b w:val="1"/>
          <w:bCs w:val="1"/>
          <w:sz w:val="24"/>
          <w:szCs w:val="24"/>
          <w:rtl w:val="0"/>
        </w:rPr>
        <w:tab/>
        <w:t>2009 - 2016</w:t>
      </w:r>
    </w:p>
    <w:p>
      <w:pPr>
        <w:pStyle w:val="Body"/>
        <w:rPr>
          <w:b w:val="1"/>
          <w:bCs w:val="1"/>
          <w:sz w:val="24"/>
          <w:szCs w:val="24"/>
        </w:rPr>
      </w:pPr>
      <w:r>
        <w:rPr>
          <w:b w:val="1"/>
          <w:bCs w:val="1"/>
          <w:sz w:val="24"/>
          <w:szCs w:val="24"/>
          <w:rtl w:val="0"/>
          <w:lang w:val="en-US"/>
        </w:rPr>
        <w:t>IT Enterprise Architecture Solutions, Senior Staff IT Engineer</w:t>
      </w:r>
    </w:p>
    <w:p>
      <w:pPr>
        <w:pStyle w:val="Body"/>
        <w:spacing w:before="80" w:after="120"/>
        <w:rPr>
          <w:sz w:val="24"/>
          <w:szCs w:val="24"/>
        </w:rPr>
      </w:pPr>
      <w:r>
        <w:rPr>
          <w:sz w:val="24"/>
          <w:szCs w:val="24"/>
          <w:rtl w:val="0"/>
          <w:lang w:val="en-US"/>
        </w:rPr>
        <w:t>Product design lead for mobile and desktop web applications servicing IT needs across the company, including mobile application store, enterprise social, company directory, and various mobile initiatives.</w:t>
      </w:r>
    </w:p>
    <w:p>
      <w:pPr>
        <w:pStyle w:val="List Paragraph"/>
        <w:numPr>
          <w:ilvl w:val="0"/>
          <w:numId w:val="2"/>
        </w:numPr>
        <w:bidi w:val="0"/>
        <w:spacing w:after="80"/>
        <w:ind w:right="0"/>
        <w:jc w:val="left"/>
        <w:rPr>
          <w:sz w:val="24"/>
          <w:szCs w:val="24"/>
          <w:rtl w:val="0"/>
          <w:lang w:val="en-US"/>
        </w:rPr>
      </w:pPr>
      <w:r>
        <w:rPr>
          <w:sz w:val="24"/>
          <w:szCs w:val="24"/>
          <w:rtl w:val="0"/>
          <w:lang w:val="en-US"/>
        </w:rPr>
        <w:t>Designed and implemented a wide variety of web application interfaces, including mobile applications showcasing integrations with various enterprise systems, such as finance, human resources, timecards, and more.</w:t>
      </w:r>
      <w:r>
        <w:rPr>
          <w:sz w:val="24"/>
          <w:szCs w:val="24"/>
          <w:rtl w:val="0"/>
          <w:lang w:val="en-US"/>
        </w:rPr>
        <w:t xml:space="preserve"> These applications enabled process automation, custom request management and review, and shortened approval cycles for many common business functions. </w:t>
      </w:r>
    </w:p>
    <w:p>
      <w:pPr>
        <w:pStyle w:val="List Paragraph"/>
        <w:numPr>
          <w:ilvl w:val="0"/>
          <w:numId w:val="2"/>
        </w:numPr>
        <w:bidi w:val="0"/>
        <w:spacing w:after="80"/>
        <w:ind w:right="0"/>
        <w:jc w:val="left"/>
        <w:rPr>
          <w:sz w:val="24"/>
          <w:szCs w:val="24"/>
          <w:rtl w:val="0"/>
          <w:lang w:val="en-US"/>
        </w:rPr>
      </w:pPr>
      <w:r>
        <w:rPr>
          <w:sz w:val="24"/>
          <w:szCs w:val="24"/>
          <w:rtl w:val="0"/>
          <w:lang w:val="en-US"/>
        </w:rPr>
        <w:t>Acted as UI/UX Architect, frequently consulted by engineering teams for ongoing process and experience improvements in business-critical applications. Designed wireframes, mockups, and interactive prototypes for a diverse range of enterprise application use cases.</w:t>
      </w:r>
    </w:p>
    <w:p>
      <w:pPr>
        <w:pStyle w:val="List Paragraph"/>
        <w:numPr>
          <w:ilvl w:val="0"/>
          <w:numId w:val="2"/>
        </w:numPr>
        <w:bidi w:val="0"/>
        <w:spacing w:after="80"/>
        <w:ind w:right="0"/>
        <w:jc w:val="left"/>
        <w:rPr>
          <w:sz w:val="24"/>
          <w:szCs w:val="24"/>
          <w:rtl w:val="0"/>
          <w:lang w:val="en-US"/>
        </w:rPr>
      </w:pPr>
      <w:r>
        <w:rPr>
          <w:sz w:val="24"/>
          <w:szCs w:val="24"/>
          <w:rtl w:val="0"/>
          <w:lang w:val="en-US"/>
        </w:rPr>
        <w:t xml:space="preserve">Selected as Product Owner for QWall, a CIO-sponsored touch-screen installation in </w:t>
      </w:r>
      <w:r>
        <w:rPr>
          <w:sz w:val="24"/>
          <w:szCs w:val="24"/>
          <w:rtl w:val="0"/>
          <w:lang w:val="en-US"/>
        </w:rPr>
        <w:t>six</w:t>
      </w:r>
      <w:r>
        <w:rPr>
          <w:sz w:val="24"/>
          <w:szCs w:val="24"/>
          <w:rtl w:val="0"/>
          <w:lang w:val="en-US"/>
        </w:rPr>
        <w:t xml:space="preserve"> locations around the globe that surfaced internal social channels to promote company culture and increase cohesion across the business</w:t>
      </w:r>
    </w:p>
    <w:p>
      <w:pPr>
        <w:pStyle w:val="Body"/>
        <w:spacing w:after="120"/>
        <w:jc w:val="center"/>
        <w:rPr>
          <w:sz w:val="24"/>
          <w:szCs w:val="24"/>
        </w:rPr>
      </w:pPr>
      <w:r>
        <w:rPr>
          <w:b w:val="1"/>
          <w:bCs w:val="1"/>
          <w:sz w:val="24"/>
          <w:szCs w:val="24"/>
          <w:rtl w:val="0"/>
          <w:lang w:val="en-US"/>
        </w:rPr>
        <w:t>ADDITIONAL RELEVANT EXPERIENCE</w:t>
      </w:r>
    </w:p>
    <w:p>
      <w:pPr>
        <w:pStyle w:val="Body"/>
        <w:tabs>
          <w:tab w:val="right" w:pos="10800"/>
        </w:tabs>
        <w:rPr>
          <w:b w:val="1"/>
          <w:bCs w:val="1"/>
          <w:sz w:val="24"/>
          <w:szCs w:val="24"/>
        </w:rPr>
      </w:pPr>
      <w:r>
        <w:rPr>
          <w:b w:val="1"/>
          <w:bCs w:val="1"/>
          <w:sz w:val="24"/>
          <w:szCs w:val="24"/>
          <w:rtl w:val="0"/>
          <w:lang w:val="en-US"/>
        </w:rPr>
        <w:t>Qualcomm</w:t>
      </w:r>
      <w:r>
        <w:rPr>
          <w:b w:val="1"/>
          <w:bCs w:val="1"/>
          <w:sz w:val="24"/>
          <w:szCs w:val="24"/>
          <w:rtl w:val="0"/>
          <w:lang w:val="en-US"/>
        </w:rPr>
        <w:t>, I</w:t>
      </w:r>
      <w:r>
        <w:rPr>
          <w:b w:val="1"/>
          <w:bCs w:val="1"/>
          <w:sz w:val="24"/>
          <w:szCs w:val="24"/>
          <w:rtl w:val="0"/>
          <w:lang w:val="en-US"/>
        </w:rPr>
        <w:t>nc</w:t>
      </w:r>
      <w:r>
        <w:rPr>
          <w:b w:val="1"/>
          <w:bCs w:val="1"/>
          <w:sz w:val="24"/>
          <w:szCs w:val="24"/>
          <w:rtl w:val="0"/>
        </w:rPr>
        <w:t>.</w:t>
      </w:r>
      <w:r>
        <w:rPr>
          <w:b w:val="1"/>
          <w:bCs w:val="1"/>
          <w:sz w:val="24"/>
          <w:szCs w:val="24"/>
          <w:rtl w:val="0"/>
          <w:lang w:val="en-US"/>
        </w:rPr>
        <w:t xml:space="preserve"> | San Diego, California</w:t>
      </w:r>
      <w:r>
        <w:rPr>
          <w:b w:val="1"/>
          <w:bCs w:val="1"/>
          <w:sz w:val="24"/>
          <w:szCs w:val="24"/>
          <w:rtl w:val="0"/>
        </w:rPr>
        <w:t xml:space="preserve"> </w:t>
      </w:r>
      <w:r>
        <w:rPr>
          <w:b w:val="1"/>
          <w:bCs w:val="1"/>
          <w:sz w:val="24"/>
          <w:szCs w:val="24"/>
          <w:rtl w:val="0"/>
          <w:lang w:val="en-US"/>
        </w:rPr>
        <w:tab/>
        <w:t>1997 - 2009</w:t>
      </w:r>
    </w:p>
    <w:p>
      <w:pPr>
        <w:pStyle w:val="List Paragraph"/>
        <w:numPr>
          <w:ilvl w:val="0"/>
          <w:numId w:val="2"/>
        </w:numPr>
        <w:bidi w:val="0"/>
        <w:spacing w:before="80" w:after="80"/>
        <w:ind w:right="0"/>
        <w:jc w:val="left"/>
        <w:rPr>
          <w:sz w:val="24"/>
          <w:szCs w:val="24"/>
          <w:rtl w:val="0"/>
          <w:lang w:val="en-US"/>
        </w:rPr>
      </w:pPr>
      <w:r>
        <w:rPr>
          <w:sz w:val="24"/>
          <w:szCs w:val="24"/>
          <w:rtl w:val="0"/>
          <w:lang w:val="en-US"/>
        </w:rPr>
        <w:t>IT Advanced Technologies, Senior Programmer</w:t>
      </w:r>
      <w:r>
        <w:rPr>
          <w:sz w:val="24"/>
          <w:szCs w:val="24"/>
          <w:rtl w:val="0"/>
          <w:lang w:val="en-US"/>
        </w:rPr>
        <w:t>/</w:t>
      </w:r>
      <w:r>
        <w:rPr>
          <w:sz w:val="24"/>
          <w:szCs w:val="24"/>
          <w:rtl w:val="0"/>
          <w:lang w:val="en-US"/>
        </w:rPr>
        <w:t>Analyst</w:t>
      </w:r>
    </w:p>
    <w:p>
      <w:pPr>
        <w:pStyle w:val="List Paragraph"/>
        <w:numPr>
          <w:ilvl w:val="0"/>
          <w:numId w:val="2"/>
        </w:numPr>
        <w:bidi w:val="0"/>
        <w:spacing w:after="80"/>
        <w:ind w:right="0"/>
        <w:jc w:val="left"/>
        <w:rPr>
          <w:sz w:val="24"/>
          <w:szCs w:val="24"/>
          <w:rtl w:val="0"/>
          <w:lang w:val="en-US"/>
        </w:rPr>
      </w:pPr>
      <w:r>
        <w:rPr>
          <w:sz w:val="24"/>
          <w:szCs w:val="24"/>
          <w:rtl w:val="0"/>
          <w:lang w:val="en-US"/>
        </w:rPr>
        <w:t>Management &amp; Information Systems,</w:t>
      </w:r>
      <w:r>
        <w:rPr>
          <w:b w:val="1"/>
          <w:bCs w:val="1"/>
          <w:sz w:val="24"/>
          <w:szCs w:val="24"/>
          <w:rtl w:val="0"/>
          <w:lang w:val="en-US"/>
        </w:rPr>
        <w:t xml:space="preserve"> </w:t>
      </w:r>
      <w:r>
        <w:rPr>
          <w:sz w:val="24"/>
          <w:szCs w:val="24"/>
          <w:rtl w:val="0"/>
          <w:lang w:val="en-US"/>
        </w:rPr>
        <w:t>Programmer</w:t>
      </w:r>
      <w:r>
        <w:rPr>
          <w:sz w:val="24"/>
          <w:szCs w:val="24"/>
          <w:rtl w:val="0"/>
          <w:lang w:val="en-US"/>
        </w:rPr>
        <w:t>/</w:t>
      </w:r>
      <w:r>
        <w:rPr>
          <w:sz w:val="24"/>
          <w:szCs w:val="24"/>
          <w:rtl w:val="0"/>
          <w:lang w:val="en-US"/>
        </w:rPr>
        <w:t>Analyst</w:t>
      </w:r>
    </w:p>
    <w:p>
      <w:pPr>
        <w:pStyle w:val="List Paragraph"/>
        <w:bidi w:val="0"/>
        <w:spacing w:after="80"/>
        <w:ind w:left="180" w:right="0" w:firstLine="0"/>
        <w:jc w:val="left"/>
        <w:rPr>
          <w:sz w:val="24"/>
          <w:szCs w:val="24"/>
          <w:rtl w:val="0"/>
        </w:rPr>
      </w:pPr>
    </w:p>
    <w:p>
      <w:pPr>
        <w:pStyle w:val="Body"/>
        <w:spacing w:after="120"/>
        <w:jc w:val="center"/>
        <w:rPr>
          <w:sz w:val="24"/>
          <w:szCs w:val="24"/>
        </w:rPr>
      </w:pPr>
      <w:r>
        <w:rPr>
          <w:b w:val="1"/>
          <w:bCs w:val="1"/>
          <w:sz w:val="24"/>
          <w:szCs w:val="24"/>
          <w:rtl w:val="0"/>
          <w:lang w:val="en-US"/>
        </w:rPr>
        <w:t>EDUCATION</w:t>
      </w:r>
    </w:p>
    <w:p>
      <w:pPr>
        <w:pStyle w:val="Body"/>
        <w:tabs>
          <w:tab w:val="right" w:pos="10080"/>
        </w:tabs>
        <w:jc w:val="center"/>
        <w:rPr>
          <w:sz w:val="24"/>
          <w:szCs w:val="24"/>
        </w:rPr>
      </w:pPr>
      <w:r>
        <w:rPr>
          <w:b w:val="1"/>
          <w:bCs w:val="1"/>
          <w:sz w:val="24"/>
          <w:szCs w:val="24"/>
          <w:rtl w:val="0"/>
        </w:rPr>
        <w:t>Bachelor</w:t>
      </w:r>
      <w:r>
        <w:rPr>
          <w:b w:val="1"/>
          <w:bCs w:val="1"/>
          <w:sz w:val="24"/>
          <w:szCs w:val="24"/>
          <w:rtl w:val="1"/>
        </w:rPr>
        <w:t>’</w:t>
      </w:r>
      <w:r>
        <w:rPr>
          <w:b w:val="1"/>
          <w:bCs w:val="1"/>
          <w:sz w:val="24"/>
          <w:szCs w:val="24"/>
          <w:rtl w:val="0"/>
          <w:lang w:val="en-US"/>
        </w:rPr>
        <w:t>s Degree</w:t>
      </w:r>
    </w:p>
    <w:p>
      <w:pPr>
        <w:pStyle w:val="Body"/>
        <w:jc w:val="center"/>
        <w:rPr>
          <w:sz w:val="24"/>
          <w:szCs w:val="24"/>
        </w:rPr>
      </w:pPr>
      <w:r>
        <w:rPr>
          <w:sz w:val="24"/>
          <w:szCs w:val="24"/>
          <w:rtl w:val="0"/>
          <w:lang w:val="de-DE"/>
        </w:rPr>
        <w:t>SAN DIEGO STATE UNIVERSITY</w:t>
      </w:r>
    </w:p>
    <w:p>
      <w:pPr>
        <w:pStyle w:val="Body"/>
        <w:rPr>
          <w:sz w:val="24"/>
          <w:szCs w:val="24"/>
        </w:rPr>
      </w:pPr>
    </w:p>
    <w:p>
      <w:pPr>
        <w:pStyle w:val="Body"/>
        <w:spacing w:after="120"/>
        <w:jc w:val="center"/>
        <w:rPr>
          <w:sz w:val="24"/>
          <w:szCs w:val="24"/>
        </w:rPr>
      </w:pPr>
      <w:r>
        <w:rPr>
          <w:b w:val="1"/>
          <w:bCs w:val="1"/>
          <w:sz w:val="24"/>
          <w:szCs w:val="24"/>
          <w:rtl w:val="0"/>
          <w:lang w:val="en-US"/>
        </w:rPr>
        <w:t>TECHNICAL SKILLS</w:t>
      </w:r>
    </w:p>
    <w:p>
      <w:pPr>
        <w:pStyle w:val="Body"/>
        <w:rPr>
          <w:sz w:val="24"/>
          <w:szCs w:val="24"/>
        </w:rPr>
      </w:pPr>
      <w:r>
        <w:rPr>
          <w:b w:val="1"/>
          <w:bCs w:val="1"/>
          <w:sz w:val="24"/>
          <w:szCs w:val="24"/>
          <w:rtl w:val="0"/>
          <w:lang w:val="en-US"/>
        </w:rPr>
        <w:t>Languages:</w:t>
      </w:r>
      <w:r>
        <w:rPr>
          <w:sz w:val="24"/>
          <w:szCs w:val="24"/>
          <w:rtl w:val="0"/>
        </w:rPr>
        <w:t xml:space="preserve"> JavaScript | CSS | HTML | some Python</w:t>
      </w:r>
    </w:p>
    <w:p>
      <w:pPr>
        <w:pStyle w:val="Body"/>
        <w:rPr>
          <w:sz w:val="24"/>
          <w:szCs w:val="24"/>
        </w:rPr>
      </w:pPr>
      <w:r>
        <w:rPr>
          <w:b w:val="1"/>
          <w:bCs w:val="1"/>
          <w:sz w:val="24"/>
          <w:szCs w:val="24"/>
          <w:rtl w:val="0"/>
          <w:lang w:val="en-US"/>
        </w:rPr>
        <w:t>Tools:</w:t>
      </w:r>
      <w:r>
        <w:rPr>
          <w:sz w:val="24"/>
          <w:szCs w:val="24"/>
          <w:rtl w:val="0"/>
        </w:rPr>
        <w:t xml:space="preserve"> Typescript | NodeJS | React | Redux</w:t>
      </w:r>
      <w:r>
        <w:rPr>
          <w:sz w:val="24"/>
          <w:szCs w:val="24"/>
          <w:rtl w:val="0"/>
          <w:lang w:val="en-US"/>
        </w:rPr>
        <w:t>.js</w:t>
      </w:r>
      <w:r>
        <w:rPr>
          <w:sz w:val="24"/>
          <w:szCs w:val="24"/>
          <w:rtl w:val="0"/>
        </w:rPr>
        <w:t xml:space="preserve"> | S</w:t>
      </w:r>
      <w:r>
        <w:rPr>
          <w:sz w:val="24"/>
          <w:szCs w:val="24"/>
          <w:rtl w:val="0"/>
          <w:lang w:val="en-US"/>
        </w:rPr>
        <w:t>ass</w:t>
      </w:r>
      <w:r>
        <w:rPr>
          <w:sz w:val="24"/>
          <w:szCs w:val="24"/>
          <w:rtl w:val="0"/>
          <w:lang w:val="en-US"/>
        </w:rPr>
        <w:t>/Stylus | Mercury.js (unidirectional FRP-style JS library built on top of virtual-dom) | Meteor.js (isomorphic JS library built on NodeJS) | Github | git</w:t>
      </w:r>
    </w:p>
    <w:p>
      <w:pPr>
        <w:pStyle w:val="Body"/>
        <w:rPr>
          <w:sz w:val="24"/>
          <w:szCs w:val="24"/>
        </w:rPr>
      </w:pPr>
    </w:p>
    <w:p>
      <w:pPr>
        <w:pStyle w:val="Body"/>
        <w:spacing w:after="120"/>
        <w:jc w:val="center"/>
        <w:rPr>
          <w:sz w:val="24"/>
          <w:szCs w:val="24"/>
        </w:rPr>
      </w:pPr>
      <w:r>
        <w:rPr>
          <w:b w:val="1"/>
          <w:bCs w:val="1"/>
          <w:sz w:val="24"/>
          <w:szCs w:val="24"/>
          <w:rtl w:val="0"/>
          <w:lang w:val="en-US"/>
        </w:rPr>
        <w:t>PRESENTATIONS &amp; CONFERENCES</w:t>
      </w:r>
    </w:p>
    <w:p>
      <w:pPr>
        <w:pStyle w:val="List Paragraph"/>
        <w:numPr>
          <w:ilvl w:val="0"/>
          <w:numId w:val="3"/>
        </w:numPr>
        <w:bidi w:val="0"/>
        <w:ind w:right="0"/>
        <w:jc w:val="left"/>
        <w:rPr>
          <w:sz w:val="24"/>
          <w:szCs w:val="24"/>
          <w:rtl w:val="0"/>
          <w:lang w:val="en-US"/>
        </w:rPr>
      </w:pPr>
      <w:r>
        <w:rPr>
          <w:sz w:val="24"/>
          <w:szCs w:val="24"/>
          <w:rtl w:val="0"/>
          <w:lang w:val="en-US"/>
        </w:rPr>
        <w:t>Linux Foundation Open Source Summit | Shifting Compliance to the Left | Lyon, France, 2019</w:t>
      </w:r>
    </w:p>
    <w:p>
      <w:pPr>
        <w:pStyle w:val="List Paragraph"/>
        <w:numPr>
          <w:ilvl w:val="0"/>
          <w:numId w:val="3"/>
        </w:numPr>
        <w:bidi w:val="0"/>
        <w:ind w:right="0"/>
        <w:jc w:val="left"/>
        <w:rPr>
          <w:sz w:val="24"/>
          <w:szCs w:val="24"/>
          <w:rtl w:val="0"/>
          <w:lang w:val="en-US"/>
        </w:rPr>
      </w:pPr>
      <w:r>
        <w:rPr>
          <w:sz w:val="24"/>
          <w:szCs w:val="24"/>
          <w:rtl w:val="0"/>
          <w:lang w:val="en-US"/>
        </w:rPr>
        <w:t>Qualcomm Open Source Summit | Principal Design Chair | 2017</w:t>
      </w:r>
      <w:r>
        <w:rPr>
          <w:sz w:val="24"/>
          <w:szCs w:val="24"/>
          <w:rtl w:val="0"/>
          <w:lang w:val="en-US"/>
        </w:rPr>
        <w:t>–</w:t>
      </w:r>
      <w:r>
        <w:rPr>
          <w:sz w:val="24"/>
          <w:szCs w:val="24"/>
          <w:rtl w:val="0"/>
          <w:lang w:val="en-US"/>
        </w:rPr>
        <w:t>2023</w:t>
      </w:r>
    </w:p>
    <w:p>
      <w:pPr>
        <w:pStyle w:val="List Paragraph"/>
        <w:numPr>
          <w:ilvl w:val="0"/>
          <w:numId w:val="3"/>
        </w:numPr>
        <w:bidi w:val="0"/>
        <w:ind w:right="0"/>
        <w:jc w:val="left"/>
        <w:rPr>
          <w:sz w:val="24"/>
          <w:szCs w:val="24"/>
          <w:rtl w:val="0"/>
          <w:lang w:val="en-US"/>
        </w:rPr>
      </w:pPr>
      <w:r>
        <w:rPr>
          <w:sz w:val="24"/>
          <w:szCs w:val="24"/>
          <w:rtl w:val="0"/>
          <w:lang w:val="en-US"/>
        </w:rPr>
        <w:t>The Presentation Layer | Principal Organizer | 2014</w:t>
      </w:r>
      <w:r>
        <w:rPr>
          <w:sz w:val="24"/>
          <w:szCs w:val="24"/>
          <w:rtl w:val="0"/>
          <w:lang w:val="en-US"/>
        </w:rPr>
        <w:t xml:space="preserve"> </w:t>
        <w:br w:type="textWrapping"/>
      </w:r>
      <w:r>
        <w:rPr>
          <w:sz w:val="24"/>
          <w:szCs w:val="24"/>
          <w:rtl w:val="0"/>
          <w:lang w:val="en-US"/>
        </w:rPr>
        <w:t>(Qualcomm-internal event by employees, for employees)</w:t>
      </w:r>
    </w:p>
    <w:sectPr>
      <w:headerReference w:type="default" r:id="rId4"/>
      <w:footerReference w:type="default" r:id="rId5"/>
      <w:pgSz w:w="12240" w:h="15840" w:orient="portrait"/>
      <w:pgMar w:top="720" w:right="720" w:bottom="720" w:left="720" w:header="360" w:footer="36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5400"/>
        <w:tab w:val="right" w:pos="10800"/>
      </w:tabs>
    </w:pPr>
    <w:r>
      <w:rPr>
        <w:rtl w:val="0"/>
        <w:lang w:val="da-DK"/>
      </w:rPr>
      <w:t>Scott Finkel</w:t>
      <w:tab/>
      <w:t>scott@finkels.net</w:t>
      <w:tab/>
      <w:t>Page 2</w: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5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6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1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13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8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57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01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7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51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9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7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1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8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