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6E0CA" w14:textId="77777777" w:rsidR="00425162" w:rsidRPr="00425162" w:rsidRDefault="00425162" w:rsidP="00425162">
      <w:r w:rsidRPr="00425162">
        <w:t>I. 솔루션의 본질 및 사용자 이해 (Source 1 ~ Source 6)</w:t>
      </w:r>
    </w:p>
    <w:p w14:paraId="23AAAD61" w14:textId="77777777" w:rsidR="00425162" w:rsidRPr="00425162" w:rsidRDefault="00425162" w:rsidP="00425162"/>
    <w:p w14:paraId="65CA2FC9" w14:textId="77777777" w:rsidR="00425162" w:rsidRPr="00425162" w:rsidRDefault="00425162" w:rsidP="00425162">
      <w:r w:rsidRPr="00425162">
        <w:t xml:space="preserve">  [Source 1]</w:t>
      </w:r>
    </w:p>
    <w:p w14:paraId="21C8A683" w14:textId="1F698EF3" w:rsidR="00425162" w:rsidRPr="00425162" w:rsidRDefault="00425162" w:rsidP="00425162">
      <w:r w:rsidRPr="00425162">
        <w:t xml:space="preserve">  광고대행사의 전문적인 AE/CREATIVE/PM 포지션 각각의 역할과 광고물 제작 및 매체 집행 프로세스를 정확히 이해하고, 이를</w:t>
      </w:r>
      <w:r>
        <w:rPr>
          <w:rFonts w:hint="eastAsia"/>
        </w:rPr>
        <w:t xml:space="preserve"> </w:t>
      </w:r>
      <w:r w:rsidRPr="00425162">
        <w:t>토대로 AE가 광고주에게 제작비와 매체비를 청구하는 프로세스에 정교하게 반영해줘.</w:t>
      </w:r>
    </w:p>
    <w:p w14:paraId="29A8A6BD" w14:textId="77777777" w:rsidR="00425162" w:rsidRPr="00425162" w:rsidRDefault="00425162" w:rsidP="00425162"/>
    <w:p w14:paraId="46116E83" w14:textId="77777777" w:rsidR="00425162" w:rsidRPr="00425162" w:rsidRDefault="00425162" w:rsidP="00425162">
      <w:r w:rsidRPr="00425162">
        <w:t xml:space="preserve">  [Source 2]</w:t>
      </w:r>
    </w:p>
    <w:p w14:paraId="44067FA8" w14:textId="3F3C1EEF" w:rsidR="00425162" w:rsidRPr="00425162" w:rsidRDefault="00425162" w:rsidP="00425162">
      <w:r w:rsidRPr="00425162">
        <w:t xml:space="preserve">  모든 과정에서 토큰 사용량을 적정히 관리할 수 있는 방법을 강구하고 적용해줘. 직간접적 비용을 절감할 수 있는 방법을</w:t>
      </w:r>
      <w:r>
        <w:rPr>
          <w:rFonts w:hint="eastAsia"/>
        </w:rPr>
        <w:t xml:space="preserve"> </w:t>
      </w:r>
      <w:r w:rsidRPr="00425162">
        <w:t>스스로 고민해서 판단하되, 절감 효과가 시간/토큰 기준 30% 이상이면서 최종 output 퀄리티 저하가 20% 이상 예상되는</w:t>
      </w:r>
      <w:r>
        <w:rPr>
          <w:rFonts w:hint="eastAsia"/>
        </w:rPr>
        <w:t xml:space="preserve"> </w:t>
      </w:r>
      <w:r w:rsidRPr="00425162">
        <w:t>경우에는 반드시 사용자가 yes/no로 선택할 수 있게 해줘.</w:t>
      </w:r>
    </w:p>
    <w:p w14:paraId="485C3629" w14:textId="77777777" w:rsidR="00425162" w:rsidRPr="00425162" w:rsidRDefault="00425162" w:rsidP="00425162"/>
    <w:p w14:paraId="14968C7A" w14:textId="77777777" w:rsidR="00425162" w:rsidRPr="00425162" w:rsidRDefault="00425162" w:rsidP="00425162">
      <w:r w:rsidRPr="00425162">
        <w:t xml:space="preserve">  [Source 3]</w:t>
      </w:r>
    </w:p>
    <w:p w14:paraId="1AD52F46" w14:textId="3B510692" w:rsidR="00425162" w:rsidRPr="00425162" w:rsidRDefault="00425162" w:rsidP="00425162">
      <w:r w:rsidRPr="00425162">
        <w:t xml:space="preserve">  토큰/비용 최적화는 시스템이 무작위 팝업으로 사용자를 방해해서는 안 돼. 웹 UI 상단(또는 사이드바)에 '작업 모드 선택</w:t>
      </w:r>
      <w:r>
        <w:rPr>
          <w:rFonts w:hint="eastAsia"/>
        </w:rPr>
        <w:t xml:space="preserve"> </w:t>
      </w:r>
      <w:r w:rsidRPr="00425162">
        <w:t>토글(Toggle)' 을 상시 배치하여, 사용자가 작업을 시작하기 전 직접 모드를 선택하도록 설계해줘. 토글은 'Fast' / 'Precise'</w:t>
      </w:r>
      <w:r>
        <w:rPr>
          <w:rFonts w:hint="eastAsia"/>
        </w:rPr>
        <w:t xml:space="preserve"> </w:t>
      </w:r>
      <w:r w:rsidRPr="00425162">
        <w:t>두 가지 옵션을 가지며, 선택값은 해당 세션 동안 유지되도록 해줘.</w:t>
      </w:r>
    </w:p>
    <w:p w14:paraId="7F83591B" w14:textId="77777777" w:rsidR="00425162" w:rsidRPr="00425162" w:rsidRDefault="00425162" w:rsidP="00425162"/>
    <w:p w14:paraId="6CFE685A" w14:textId="77777777" w:rsidR="00425162" w:rsidRPr="00425162" w:rsidRDefault="00425162" w:rsidP="00425162">
      <w:r w:rsidRPr="00425162">
        <w:t xml:space="preserve">  [Source 4]</w:t>
      </w:r>
    </w:p>
    <w:p w14:paraId="76F63529" w14:textId="77777777" w:rsidR="00425162" w:rsidRPr="00425162" w:rsidRDefault="00425162" w:rsidP="00425162">
      <w:r w:rsidRPr="00425162">
        <w:t xml:space="preserve">  작업 모드 토글의 두 옵션은 아래 기준으로 동작해야 해.</w:t>
      </w:r>
    </w:p>
    <w:p w14:paraId="7DE8765D" w14:textId="72D46936" w:rsidR="00425162" w:rsidRPr="00425162" w:rsidRDefault="00425162" w:rsidP="00425162">
      <w:r w:rsidRPr="00425162">
        <w:t xml:space="preserve">  - 속도/비용 최적화 모드 (Fast) : 외부 PD/협력사 견적서를 이미지 임베딩 스캔(Vision Embedding) 방식으로 신속 처리하여</w:t>
      </w:r>
      <w:r>
        <w:rPr>
          <w:rFonts w:hint="eastAsia"/>
        </w:rPr>
        <w:t xml:space="preserve"> </w:t>
      </w:r>
      <w:r w:rsidRPr="00425162">
        <w:t>토큰 비용을 절감하고, 표준화된 양식의 견적서를 빠르게 정리하는 데 사용해.</w:t>
      </w:r>
    </w:p>
    <w:p w14:paraId="767D2713" w14:textId="59C50ACA" w:rsidR="00425162" w:rsidRPr="00425162" w:rsidRDefault="00425162" w:rsidP="00425162">
      <w:r w:rsidRPr="00425162">
        <w:t xml:space="preserve">  - 고정밀 모드 (Precise) : 토큰을 더 쓰더라도 전체 텍스트 OCR + 라인 단위 정밀 교차 검증을 진행하여, 비정형 견적서나</w:t>
      </w:r>
      <w:r>
        <w:rPr>
          <w:rFonts w:hint="eastAsia"/>
        </w:rPr>
        <w:t xml:space="preserve"> </w:t>
      </w:r>
      <w:r w:rsidRPr="00425162">
        <w:t>수기 메모가 포함된 문서를 다룰 때 사용해. 처리 시간이 길어지더라도 정확도가 최우선이어야 해.</w:t>
      </w:r>
    </w:p>
    <w:p w14:paraId="3A50EB27" w14:textId="77777777" w:rsidR="00425162" w:rsidRPr="00425162" w:rsidRDefault="00425162" w:rsidP="00425162"/>
    <w:p w14:paraId="4D5A1CB2" w14:textId="77777777" w:rsidR="00425162" w:rsidRPr="00425162" w:rsidRDefault="00425162" w:rsidP="00425162">
      <w:r w:rsidRPr="00425162">
        <w:t xml:space="preserve">  [Source 5]</w:t>
      </w:r>
    </w:p>
    <w:p w14:paraId="7D80E862" w14:textId="0488B4F6" w:rsidR="00425162" w:rsidRPr="00425162" w:rsidRDefault="00425162" w:rsidP="00425162">
      <w:r w:rsidRPr="00425162">
        <w:lastRenderedPageBreak/>
        <w:t xml:space="preserve">  비즈니스와 직결되는 '숫자'를 다루는 만큼, input 데이터 외의 온라인 상의 데이터를 적용할 때에는 반드시 사전에 사용자</w:t>
      </w:r>
      <w:r>
        <w:rPr>
          <w:rFonts w:hint="eastAsia"/>
        </w:rPr>
        <w:t xml:space="preserve"> </w:t>
      </w:r>
      <w:r w:rsidRPr="00425162">
        <w:t>의사를 확인해줘. (알아서 판단해서 견적서에 새로운 금액 집어넣기 절대 불가)</w:t>
      </w:r>
    </w:p>
    <w:p w14:paraId="55600045" w14:textId="77777777" w:rsidR="00425162" w:rsidRPr="00425162" w:rsidRDefault="00425162" w:rsidP="00425162"/>
    <w:p w14:paraId="5EF73CE4" w14:textId="77777777" w:rsidR="00425162" w:rsidRPr="00425162" w:rsidRDefault="00425162" w:rsidP="00425162">
      <w:r w:rsidRPr="00425162">
        <w:t xml:space="preserve">  [Source 6]</w:t>
      </w:r>
    </w:p>
    <w:p w14:paraId="561F6989" w14:textId="2DA2119C" w:rsidR="00425162" w:rsidRPr="00425162" w:rsidRDefault="00425162" w:rsidP="00425162">
      <w:r w:rsidRPr="00425162">
        <w:t xml:space="preserve">  이 솔루션의 사용자는 사내 AE이며, 각 AE가 담당하는 클라이언트/프로젝트/캠페인에 따라 세부 내용이 다양하게 바뀔 수</w:t>
      </w:r>
      <w:r>
        <w:rPr>
          <w:rFonts w:hint="eastAsia"/>
        </w:rPr>
        <w:t xml:space="preserve"> </w:t>
      </w:r>
      <w:r w:rsidRPr="00425162">
        <w:t>있어. 따라서 각 사용자가 상황에 맞게 커스텀하여 output을 출력할 수 있는 프로세스를 계속 고민하고 사용자에게 제안해줘.</w:t>
      </w:r>
    </w:p>
    <w:p w14:paraId="0E209094" w14:textId="77777777" w:rsidR="00425162" w:rsidRPr="00425162" w:rsidRDefault="00425162" w:rsidP="00425162"/>
    <w:p w14:paraId="12572F26" w14:textId="77777777" w:rsidR="00425162" w:rsidRPr="00425162" w:rsidRDefault="00425162" w:rsidP="00425162">
      <w:r w:rsidRPr="00425162">
        <w:t xml:space="preserve">  ---</w:t>
      </w:r>
    </w:p>
    <w:p w14:paraId="35B86CD1" w14:textId="77777777" w:rsidR="00425162" w:rsidRPr="00425162" w:rsidRDefault="00425162" w:rsidP="00425162">
      <w:r w:rsidRPr="00425162">
        <w:t xml:space="preserve">  II. 견적서의 정의 및 구조 (Source 7 ~ Source 13)</w:t>
      </w:r>
    </w:p>
    <w:p w14:paraId="7F33679D" w14:textId="77777777" w:rsidR="00425162" w:rsidRPr="00425162" w:rsidRDefault="00425162" w:rsidP="00425162"/>
    <w:p w14:paraId="721ADC22" w14:textId="77777777" w:rsidR="00425162" w:rsidRPr="00425162" w:rsidRDefault="00425162" w:rsidP="00425162">
      <w:r w:rsidRPr="00425162">
        <w:t xml:space="preserve">  [Source 7]</w:t>
      </w:r>
    </w:p>
    <w:p w14:paraId="2B32C219" w14:textId="1AB6D9F9" w:rsidR="00425162" w:rsidRPr="00425162" w:rsidRDefault="00425162" w:rsidP="00425162">
      <w:r w:rsidRPr="00425162">
        <w:t xml:space="preserve">  지금부터 만들어야 할 최종 output은 'AE'가 '광고주'에게 (통상적으로 매월 말, 혹은 매월 초) 광고 제작비/매체비를 청구할</w:t>
      </w:r>
      <w:r>
        <w:rPr>
          <w:rFonts w:hint="eastAsia"/>
        </w:rPr>
        <w:t xml:space="preserve"> </w:t>
      </w:r>
      <w:r w:rsidRPr="00425162">
        <w:t>때 사용하는 '견적서' 이고, 이 견적서는 크게 '정가항목 / 외주비 / 대행수수료' 구조로 들어가게 될 거야.</w:t>
      </w:r>
    </w:p>
    <w:p w14:paraId="554D12D8" w14:textId="77777777" w:rsidR="00425162" w:rsidRPr="00425162" w:rsidRDefault="00425162" w:rsidP="00425162"/>
    <w:p w14:paraId="08D8D98A" w14:textId="77777777" w:rsidR="00425162" w:rsidRPr="00425162" w:rsidRDefault="00425162" w:rsidP="00425162">
      <w:r w:rsidRPr="00425162">
        <w:t xml:space="preserve">  [Source 8]</w:t>
      </w:r>
    </w:p>
    <w:p w14:paraId="33BCDE01" w14:textId="61ACA1A6" w:rsidR="00425162" w:rsidRPr="00425162" w:rsidRDefault="00425162" w:rsidP="00425162">
      <w:r w:rsidRPr="00425162">
        <w:t xml:space="preserve">  최종 output이 되는 견적서에는 '사전견적', '1차견적', '2차견적', '최종견적' 등 광고주 및 협력사(= 통상적으로 '외주비'가</w:t>
      </w:r>
      <w:r>
        <w:rPr>
          <w:rFonts w:hint="eastAsia"/>
        </w:rPr>
        <w:t xml:space="preserve"> </w:t>
      </w:r>
      <w:r w:rsidRPr="00425162">
        <w:t>발생하는 모든 외부 업체)와 협의한 히스토리가 담길 수 있어야 해. 각 단계별 버전은 동일 세션 내에서 비교/병합 가능해야</w:t>
      </w:r>
      <w:r>
        <w:rPr>
          <w:rFonts w:hint="eastAsia"/>
        </w:rPr>
        <w:t xml:space="preserve"> </w:t>
      </w:r>
      <w:r w:rsidRPr="00425162">
        <w:t>해.</w:t>
      </w:r>
    </w:p>
    <w:p w14:paraId="6F9D9D95" w14:textId="77777777" w:rsidR="00425162" w:rsidRPr="00425162" w:rsidRDefault="00425162" w:rsidP="00425162"/>
    <w:p w14:paraId="0CB35970" w14:textId="77777777" w:rsidR="00425162" w:rsidRPr="00425162" w:rsidRDefault="00425162" w:rsidP="00425162">
      <w:r w:rsidRPr="00425162">
        <w:t xml:space="preserve">  [Source 9]</w:t>
      </w:r>
    </w:p>
    <w:p w14:paraId="2111451C" w14:textId="5A3B9348" w:rsidR="00425162" w:rsidRPr="00425162" w:rsidRDefault="00425162" w:rsidP="00425162">
      <w:r w:rsidRPr="00425162">
        <w:t xml:space="preserve">  BLUE NINE 웹 솔루션은 사내 AE들의 청구 정보 보안을 위해 서버나 데이터베이스(DB)에 견적서 데이터를 절대 저장하지 않는</w:t>
      </w:r>
      <w:r>
        <w:rPr>
          <w:rFonts w:hint="eastAsia"/>
        </w:rPr>
        <w:t xml:space="preserve"> </w:t>
      </w:r>
      <w:r w:rsidRPr="00425162">
        <w:t>'완전 휘발성 세션 구조(Stateless Volatile Session)'로 설계되어야 해. 모든 입력 데이터, 협력사 견적 파일, 중간 산출물은</w:t>
      </w:r>
      <w:r>
        <w:rPr>
          <w:rFonts w:hint="eastAsia"/>
        </w:rPr>
        <w:t xml:space="preserve"> </w:t>
      </w:r>
      <w:r w:rsidRPr="00425162">
        <w:t>사용자의 브라우저 메모리(또는 일시적 세션 스토리지) 내에서만 처리되고, 서버 측에는 어떠한 청구 정보도 영속화되지</w:t>
      </w:r>
      <w:r>
        <w:rPr>
          <w:rFonts w:hint="eastAsia"/>
        </w:rPr>
        <w:t xml:space="preserve"> </w:t>
      </w:r>
      <w:r w:rsidRPr="00425162">
        <w:t>않아.</w:t>
      </w:r>
    </w:p>
    <w:p w14:paraId="2E9508EE" w14:textId="77777777" w:rsidR="00425162" w:rsidRPr="00425162" w:rsidRDefault="00425162" w:rsidP="00425162"/>
    <w:p w14:paraId="2684706C" w14:textId="77777777" w:rsidR="00425162" w:rsidRPr="00425162" w:rsidRDefault="00425162" w:rsidP="00425162">
      <w:r w:rsidRPr="00425162">
        <w:lastRenderedPageBreak/>
        <w:t xml:space="preserve">  [Source 10]</w:t>
      </w:r>
    </w:p>
    <w:p w14:paraId="57562E51" w14:textId="305C8274" w:rsidR="00425162" w:rsidRPr="00425162" w:rsidRDefault="00425162" w:rsidP="00425162">
      <w:r w:rsidRPr="00425162">
        <w:t xml:space="preserve">  AE가 웹 브라우저 창을 닫거나 세션이 만료(idle timeout)되면 입력된 모든 데이터는 자동 파기돼. 사용자에게는 이 사실을 UI</w:t>
      </w:r>
      <w:r>
        <w:rPr>
          <w:rFonts w:hint="eastAsia"/>
        </w:rPr>
        <w:t xml:space="preserve"> </w:t>
      </w:r>
      <w:r w:rsidRPr="00425162">
        <w:t>상단 안내 배너로 상시 고지하고, 종료 직전에는 'Export 후 종료' 권장 모달을 띄워줘.</w:t>
      </w:r>
    </w:p>
    <w:p w14:paraId="203BBC42" w14:textId="77777777" w:rsidR="00425162" w:rsidRPr="00425162" w:rsidRDefault="00425162" w:rsidP="00425162"/>
    <w:p w14:paraId="2EB1F9DB" w14:textId="77777777" w:rsidR="00425162" w:rsidRPr="00425162" w:rsidRDefault="00425162" w:rsidP="00425162">
      <w:r w:rsidRPr="00425162">
        <w:t xml:space="preserve">  [Source 11]</w:t>
      </w:r>
    </w:p>
    <w:p w14:paraId="18367443" w14:textId="52D875AB" w:rsidR="00425162" w:rsidRPr="00425162" w:rsidRDefault="00425162" w:rsidP="00425162">
      <w:r w:rsidRPr="00425162">
        <w:t xml:space="preserve">  사용자가 가장 먼저 선택해야 하는 step은 광고주에게 청구할 견적이 '제작비'인지 '매체비'인지의 분기야. 이 선택이 이후의</w:t>
      </w:r>
      <w:r>
        <w:rPr>
          <w:rFonts w:hint="eastAsia"/>
        </w:rPr>
        <w:t xml:space="preserve"> </w:t>
      </w:r>
      <w:r w:rsidRPr="00425162">
        <w:t>모든 양식과 검증 로직을 결정해.</w:t>
      </w:r>
    </w:p>
    <w:p w14:paraId="7C16F97D" w14:textId="77777777" w:rsidR="00425162" w:rsidRPr="00425162" w:rsidRDefault="00425162" w:rsidP="00425162"/>
    <w:p w14:paraId="186E37BC" w14:textId="77777777" w:rsidR="00425162" w:rsidRPr="00425162" w:rsidRDefault="00425162" w:rsidP="00425162">
      <w:r w:rsidRPr="00425162">
        <w:t xml:space="preserve">  [Source 12]</w:t>
      </w:r>
    </w:p>
    <w:p w14:paraId="7E41B655" w14:textId="3D2C264D" w:rsidR="00425162" w:rsidRPr="00425162" w:rsidRDefault="00425162" w:rsidP="00425162">
      <w:r w:rsidRPr="00425162">
        <w:t xml:space="preserve">  '제작비'는 크게 '영상 제작비'와 '기타 제작비'로 나뉘어. '기타 제작비'의 대표적인 예시로는 영상이 아닌 '이미지'</w:t>
      </w:r>
      <w:r>
        <w:rPr>
          <w:rFonts w:hint="eastAsia"/>
        </w:rPr>
        <w:t xml:space="preserve"> </w:t>
      </w:r>
      <w:r w:rsidRPr="00425162">
        <w:t>광고(인쇄, KV(키비주얼), OOH/디지털 배너 등)가 있어. 그리고 이벤트/프로모션 등의 BTL 광고 제작비와 RCM 라디오 음성광고</w:t>
      </w:r>
      <w:r>
        <w:rPr>
          <w:rFonts w:hint="eastAsia"/>
        </w:rPr>
        <w:t xml:space="preserve"> </w:t>
      </w:r>
      <w:r w:rsidRPr="00425162">
        <w:t>제작비도 이에 포함 돼. 웹사이트 제작, 인플루언서/커뮤니티 바이럴(브랜디드) 콘텐츠 제작 등 다양한 종류의 '마케팅</w:t>
      </w:r>
      <w:r>
        <w:rPr>
          <w:rFonts w:hint="eastAsia"/>
        </w:rPr>
        <w:t xml:space="preserve"> </w:t>
      </w:r>
      <w:r w:rsidRPr="00425162">
        <w:t>솔루션' 제작도 포함이야.</w:t>
      </w:r>
    </w:p>
    <w:p w14:paraId="39FCC534" w14:textId="77777777" w:rsidR="00425162" w:rsidRPr="00425162" w:rsidRDefault="00425162" w:rsidP="00425162"/>
    <w:p w14:paraId="31262C24" w14:textId="77777777" w:rsidR="00425162" w:rsidRPr="00425162" w:rsidRDefault="00425162" w:rsidP="00425162">
      <w:r w:rsidRPr="00425162">
        <w:t xml:space="preserve">  [Source 13]</w:t>
      </w:r>
    </w:p>
    <w:p w14:paraId="3CCFD9B2" w14:textId="11560B3A" w:rsidR="00425162" w:rsidRPr="00425162" w:rsidRDefault="00425162" w:rsidP="00425162">
      <w:r w:rsidRPr="00425162">
        <w:t xml:space="preserve">  '영상 제작비'는 광고대행사에서 청구하는 가장 중요하고 큰 청구 항목이고, 외부 PD와의 계약을 통해 함께 관리하고 작성하게</w:t>
      </w:r>
      <w:r>
        <w:rPr>
          <w:rFonts w:hint="eastAsia"/>
        </w:rPr>
        <w:t xml:space="preserve"> </w:t>
      </w:r>
      <w:r w:rsidRPr="00425162">
        <w:t>돼. 우리 AE는 해당 '외부 PD'를 고용해서 협력업체의 견적과 광고 제작 일정, QC를 진행하는 구조야.</w:t>
      </w:r>
    </w:p>
    <w:p w14:paraId="0CDF464D" w14:textId="77777777" w:rsidR="00425162" w:rsidRPr="00425162" w:rsidRDefault="00425162" w:rsidP="00425162"/>
    <w:p w14:paraId="6C98BA22" w14:textId="77777777" w:rsidR="00425162" w:rsidRPr="00425162" w:rsidRDefault="00425162" w:rsidP="00425162">
      <w:r w:rsidRPr="00425162">
        <w:t xml:space="preserve">  ---</w:t>
      </w:r>
    </w:p>
    <w:p w14:paraId="3A29931A" w14:textId="77777777" w:rsidR="00425162" w:rsidRPr="00425162" w:rsidRDefault="00425162" w:rsidP="00425162">
      <w:r w:rsidRPr="00425162">
        <w:t xml:space="preserve">  III. 제작비 / 매체비 세부 구조 (Source 14 ~ Source 22)</w:t>
      </w:r>
    </w:p>
    <w:p w14:paraId="67FD23E2" w14:textId="77777777" w:rsidR="00425162" w:rsidRPr="00425162" w:rsidRDefault="00425162" w:rsidP="00425162"/>
    <w:p w14:paraId="75569454" w14:textId="77777777" w:rsidR="00425162" w:rsidRPr="00425162" w:rsidRDefault="00425162" w:rsidP="00425162">
      <w:r w:rsidRPr="00425162">
        <w:t xml:space="preserve">  [Source 14]</w:t>
      </w:r>
    </w:p>
    <w:p w14:paraId="34A8FC9D" w14:textId="76E3AB0A" w:rsidR="00425162" w:rsidRPr="00425162" w:rsidRDefault="00425162" w:rsidP="00425162">
      <w:r w:rsidRPr="00425162">
        <w:t xml:space="preserve">  '기타 제작비'는 시안/원고에 따라 가지각색이며, 보통 작업량/작업시간에 비례하여 올라가는 구조야. 이벤트/프로모션 등</w:t>
      </w:r>
      <w:r>
        <w:rPr>
          <w:rFonts w:hint="eastAsia"/>
        </w:rPr>
        <w:t xml:space="preserve"> </w:t>
      </w:r>
      <w:r w:rsidRPr="00425162">
        <w:t>BTL의 경우는 보통 인건비와 자재비, 보험료, 기타 수수료 등이 포함 돼.</w:t>
      </w:r>
    </w:p>
    <w:p w14:paraId="51EFE35C" w14:textId="77777777" w:rsidR="00425162" w:rsidRPr="00425162" w:rsidRDefault="00425162" w:rsidP="00425162"/>
    <w:p w14:paraId="7AF20F78" w14:textId="77777777" w:rsidR="00425162" w:rsidRPr="00425162" w:rsidRDefault="00425162" w:rsidP="00425162">
      <w:r w:rsidRPr="00425162">
        <w:t xml:space="preserve">  [Source 15]</w:t>
      </w:r>
    </w:p>
    <w:p w14:paraId="7AB0125F" w14:textId="12DA3AF0" w:rsidR="00425162" w:rsidRPr="00425162" w:rsidRDefault="00425162" w:rsidP="00425162">
      <w:r w:rsidRPr="00425162">
        <w:t xml:space="preserve">  기본적으로 '제작비'는 회사에서 정해놓은 '정가항목', 협력사에서 광고대행사에게 요청한 '외주비', 광고대행사가 광고주에게</w:t>
      </w:r>
      <w:r>
        <w:rPr>
          <w:rFonts w:hint="eastAsia"/>
        </w:rPr>
        <w:t xml:space="preserve"> </w:t>
      </w:r>
      <w:r w:rsidRPr="00425162">
        <w:t>요청하는 '대행수수료' 구조로 되어 있고, 다양하게 변주가 가능해.</w:t>
      </w:r>
    </w:p>
    <w:p w14:paraId="4FBDB973" w14:textId="77777777" w:rsidR="00425162" w:rsidRPr="00425162" w:rsidRDefault="00425162" w:rsidP="00425162"/>
    <w:p w14:paraId="3C806332" w14:textId="77777777" w:rsidR="00425162" w:rsidRPr="00425162" w:rsidRDefault="00425162" w:rsidP="00425162">
      <w:r w:rsidRPr="00425162">
        <w:t xml:space="preserve">  [Source 16]</w:t>
      </w:r>
    </w:p>
    <w:p w14:paraId="19BF7512" w14:textId="40E20F33" w:rsidR="00425162" w:rsidRPr="00425162" w:rsidRDefault="00425162" w:rsidP="00425162">
      <w:r w:rsidRPr="00425162">
        <w:t xml:space="preserve">  '제작비'의 구성과 구조는 '제작단가기준집.pdf' 파일을 통해 파악하고 학습하고 기억해줘. 단, 이 파일은 사용자의 일반</w:t>
      </w:r>
      <w:r>
        <w:rPr>
          <w:rFonts w:hint="eastAsia"/>
        </w:rPr>
        <w:t xml:space="preserve"> </w:t>
      </w:r>
      <w:r w:rsidRPr="00425162">
        <w:t>input과 동일하게 취급되어서는 안 되고, 회사 정가 항목의 마스터 데이터(Master Reference) 로서 별도 관리돼.</w:t>
      </w:r>
    </w:p>
    <w:p w14:paraId="60FAE331" w14:textId="77777777" w:rsidR="00425162" w:rsidRPr="00425162" w:rsidRDefault="00425162" w:rsidP="00425162"/>
    <w:p w14:paraId="13EABCB9" w14:textId="77777777" w:rsidR="00425162" w:rsidRPr="00425162" w:rsidRDefault="00425162" w:rsidP="00425162">
      <w:r w:rsidRPr="00425162">
        <w:t xml:space="preserve">  [Source 17]</w:t>
      </w:r>
    </w:p>
    <w:p w14:paraId="30929D25" w14:textId="2F83077E" w:rsidR="00425162" w:rsidRPr="00425162" w:rsidRDefault="00425162" w:rsidP="00425162">
      <w:r w:rsidRPr="00425162">
        <w:t xml:space="preserve">  '매체비'는 TVC, 라디오, 디지털, OOH, 인쇄 등의 매체를 집행하는 대가로 지급하는 금액이고, 대부분 고정적인</w:t>
      </w:r>
      <w:r w:rsidR="00E617AA">
        <w:rPr>
          <w:rFonts w:hint="eastAsia"/>
        </w:rPr>
        <w:t xml:space="preserve"> </w:t>
      </w:r>
      <w:r w:rsidRPr="00425162">
        <w:t>'매체수수료'를 매체사로부터 우리 광고대행사가 수취하는 구조야. 따라서 광고주에게 제공하는 견적서에는 별도의</w:t>
      </w:r>
      <w:r w:rsidR="00E617AA">
        <w:rPr>
          <w:rFonts w:hint="eastAsia"/>
        </w:rPr>
        <w:t xml:space="preserve"> </w:t>
      </w:r>
      <w:r w:rsidRPr="00425162">
        <w:t>'정가항목', '대행수수료' 항목을 두지 않아.</w:t>
      </w:r>
    </w:p>
    <w:p w14:paraId="03A36F7C" w14:textId="77777777" w:rsidR="00425162" w:rsidRPr="00425162" w:rsidRDefault="00425162" w:rsidP="00425162"/>
    <w:p w14:paraId="2FF88FC3" w14:textId="77777777" w:rsidR="00425162" w:rsidRPr="00425162" w:rsidRDefault="00425162" w:rsidP="00425162">
      <w:r w:rsidRPr="00425162">
        <w:t xml:space="preserve">  [Source 18]</w:t>
      </w:r>
    </w:p>
    <w:p w14:paraId="712DC561" w14:textId="1EE66AC6" w:rsidR="00425162" w:rsidRPr="00425162" w:rsidRDefault="00425162" w:rsidP="00425162">
      <w:r w:rsidRPr="00425162">
        <w:t xml:space="preserve">  매체사에 매출세금계산서, 위수탁세금계산서 등을 발행해서 전체 매체비를 지급하고 '매체수수료' 만큼 매체사에서 다시</w:t>
      </w:r>
      <w:r w:rsidR="001F0511">
        <w:rPr>
          <w:rFonts w:hint="eastAsia"/>
        </w:rPr>
        <w:t xml:space="preserve"> </w:t>
      </w:r>
      <w:r w:rsidRPr="00425162">
        <w:t>돌려받는 구조라고 보면 돼. 솔루션은 이 회수 흐름을 견적서상에 직접 노출하지는 않지만, 내부 검증 로직에는 반드시</w:t>
      </w:r>
      <w:r w:rsidR="00B82DE6">
        <w:rPr>
          <w:rFonts w:hint="eastAsia"/>
        </w:rPr>
        <w:t xml:space="preserve"> </w:t>
      </w:r>
      <w:r w:rsidRPr="00425162">
        <w:t>반영해야 해.</w:t>
      </w:r>
    </w:p>
    <w:p w14:paraId="03FA1C2B" w14:textId="77777777" w:rsidR="00425162" w:rsidRPr="00425162" w:rsidRDefault="00425162" w:rsidP="00425162"/>
    <w:p w14:paraId="2D174FE6" w14:textId="77777777" w:rsidR="00425162" w:rsidRPr="00425162" w:rsidRDefault="00425162" w:rsidP="00425162">
      <w:r w:rsidRPr="00425162">
        <w:t xml:space="preserve">  [Source 19]</w:t>
      </w:r>
    </w:p>
    <w:p w14:paraId="3DD355EB" w14:textId="7CD23C7D" w:rsidR="00425162" w:rsidRPr="00425162" w:rsidRDefault="00425162" w:rsidP="00425162">
      <w:r w:rsidRPr="00425162">
        <w:t xml:space="preserve">  매체비 처리 시, 솔루션은 '광고주 청구액 — 매체사 지급액 — 대행사 수취 수수료'의 삼각 관계(Triangle Reconciliation)를</w:t>
      </w:r>
      <w:r w:rsidR="00E914E0">
        <w:rPr>
          <w:rFonts w:hint="eastAsia"/>
        </w:rPr>
        <w:t xml:space="preserve"> </w:t>
      </w:r>
      <w:r w:rsidRPr="00425162">
        <w:t>반드시 검증해야 해. 어느 한 변이라도 산술적으로 어긋나면 [Source 30~32]의 신호등 규칙에 따라 즉시 사용자에게 경고를</w:t>
      </w:r>
      <w:r w:rsidR="005E3740">
        <w:rPr>
          <w:rFonts w:hint="eastAsia"/>
        </w:rPr>
        <w:t xml:space="preserve"> </w:t>
      </w:r>
      <w:r w:rsidRPr="00425162">
        <w:t>띄워줘.</w:t>
      </w:r>
    </w:p>
    <w:p w14:paraId="6F93FD12" w14:textId="77777777" w:rsidR="00425162" w:rsidRPr="00425162" w:rsidRDefault="00425162" w:rsidP="00425162"/>
    <w:p w14:paraId="1B60A08A" w14:textId="77777777" w:rsidR="00425162" w:rsidRPr="00425162" w:rsidRDefault="00425162" w:rsidP="00425162">
      <w:r w:rsidRPr="00425162">
        <w:t xml:space="preserve">  [Source 20]</w:t>
      </w:r>
    </w:p>
    <w:p w14:paraId="220973EE" w14:textId="68A7659D" w:rsidR="00425162" w:rsidRPr="00425162" w:rsidRDefault="00425162" w:rsidP="00425162">
      <w:r w:rsidRPr="00425162">
        <w:lastRenderedPageBreak/>
        <w:t xml:space="preserve">  삼각 관계 검증을 위해 솔루션은 사용자가 업로드한 'Billing Status' 데이터(매체별 집행 내역, 청구액, 지급액, 수수료율이</w:t>
      </w:r>
      <w:r w:rsidR="00515D06">
        <w:rPr>
          <w:rFonts w:hint="eastAsia"/>
        </w:rPr>
        <w:t xml:space="preserve"> </w:t>
      </w:r>
      <w:r w:rsidRPr="00425162">
        <w:t>정리된 시트)와 견적서 항목을 1:1로 매핑해줘. 매핑은 매체사명 + 캠페인명 + 집행월 키 조합으로 식별돼.</w:t>
      </w:r>
    </w:p>
    <w:p w14:paraId="5FB12D2D" w14:textId="77777777" w:rsidR="00425162" w:rsidRPr="00425162" w:rsidRDefault="00425162" w:rsidP="00425162"/>
    <w:p w14:paraId="2B1F0EA3" w14:textId="77777777" w:rsidR="00425162" w:rsidRPr="00425162" w:rsidRDefault="00425162" w:rsidP="00425162">
      <w:r w:rsidRPr="00425162">
        <w:t xml:space="preserve">  [Source 21]</w:t>
      </w:r>
    </w:p>
    <w:p w14:paraId="3618EA98" w14:textId="60C1ECE3" w:rsidR="00425162" w:rsidRPr="00425162" w:rsidRDefault="00425162" w:rsidP="00425162">
      <w:r w:rsidRPr="00425162">
        <w:t xml:space="preserve">  Billing Status와 견적서가 매핑되지 않는 항목(예: Billing Status에는 있는데 견적서에 없는 매체, 또는 그 반대)은</w:t>
      </w:r>
      <w:r w:rsidR="00FB5D98">
        <w:rPr>
          <w:rFonts w:hint="eastAsia"/>
        </w:rPr>
        <w:t xml:space="preserve"> </w:t>
      </w:r>
      <w:r w:rsidRPr="00425162">
        <w:t>사용자에게 별도 패널로 노출하여 '추가/제외' 의사결정을 받도록 해줘. 이 결정 역시 휘발성으로만 보존돼.</w:t>
      </w:r>
    </w:p>
    <w:p w14:paraId="74EC9139" w14:textId="77777777" w:rsidR="00425162" w:rsidRPr="00425162" w:rsidRDefault="00425162" w:rsidP="00425162"/>
    <w:p w14:paraId="328C26E7" w14:textId="77777777" w:rsidR="00425162" w:rsidRPr="00425162" w:rsidRDefault="00425162" w:rsidP="00425162">
      <w:r w:rsidRPr="00425162">
        <w:t xml:space="preserve">  [Source 22]</w:t>
      </w:r>
    </w:p>
    <w:p w14:paraId="069A92A3" w14:textId="16731556" w:rsidR="00425162" w:rsidRPr="00425162" w:rsidRDefault="00425162" w:rsidP="00425162">
      <w:r w:rsidRPr="00425162">
        <w:t xml:space="preserve">  매체비 견적서의 합계는 (a) 매체별 청구액 합산, (b) Billing Status 청구액 합산, (c) 매체사 지급액 + 대행사 수수료 합산</w:t>
      </w:r>
      <w:r w:rsidR="00D53719">
        <w:rPr>
          <w:rFonts w:hint="eastAsia"/>
        </w:rPr>
        <w:t xml:space="preserve"> </w:t>
      </w:r>
      <w:r w:rsidRPr="00425162">
        <w:t>— 이 세 값이 모두 일치해야 해. 하나라도 어긋나면 빨간색 신호등.</w:t>
      </w:r>
    </w:p>
    <w:p w14:paraId="72F83D1F" w14:textId="77777777" w:rsidR="00425162" w:rsidRPr="00425162" w:rsidRDefault="00425162" w:rsidP="00425162"/>
    <w:p w14:paraId="384DBA29" w14:textId="77777777" w:rsidR="00425162" w:rsidRPr="00425162" w:rsidRDefault="00425162" w:rsidP="00425162">
      <w:r w:rsidRPr="00425162">
        <w:t xml:space="preserve">  ---</w:t>
      </w:r>
    </w:p>
    <w:p w14:paraId="18EB7FF4" w14:textId="77777777" w:rsidR="00425162" w:rsidRPr="00425162" w:rsidRDefault="00425162" w:rsidP="00425162">
      <w:r w:rsidRPr="00425162">
        <w:t xml:space="preserve">  IV. Output 포맷 및 Export 규격 (Source 23 ~ Source 28)</w:t>
      </w:r>
    </w:p>
    <w:p w14:paraId="1D986AF1" w14:textId="77777777" w:rsidR="00425162" w:rsidRPr="00425162" w:rsidRDefault="00425162" w:rsidP="00425162"/>
    <w:p w14:paraId="7B4B54F9" w14:textId="77777777" w:rsidR="00425162" w:rsidRPr="00425162" w:rsidRDefault="00425162" w:rsidP="00425162">
      <w:r w:rsidRPr="00425162">
        <w:t xml:space="preserve">  [Source 23]</w:t>
      </w:r>
    </w:p>
    <w:p w14:paraId="08A4A988" w14:textId="04BC59F3" w:rsidR="00425162" w:rsidRPr="00425162" w:rsidRDefault="00425162" w:rsidP="00425162">
      <w:r w:rsidRPr="00425162">
        <w:t xml:space="preserve">  다양한 케이스에 따라 요구하는 양식과 정리 방식이 달라질 수 있는데, 위의 본질적인 구조를 이해하고 사용자들이 편의에</w:t>
      </w:r>
      <w:r w:rsidR="00467ACE">
        <w:rPr>
          <w:rFonts w:hint="eastAsia"/>
        </w:rPr>
        <w:t xml:space="preserve"> </w:t>
      </w:r>
      <w:r w:rsidRPr="00425162">
        <w:t>따라 '선택'하고 '결정' 하면, 그것을 기준으로 '정리'하는 업무를 부탁하려고 해.</w:t>
      </w:r>
    </w:p>
    <w:p w14:paraId="30087803" w14:textId="77777777" w:rsidR="00425162" w:rsidRPr="00425162" w:rsidRDefault="00425162" w:rsidP="00425162"/>
    <w:p w14:paraId="4FF0C802" w14:textId="77777777" w:rsidR="00425162" w:rsidRPr="00425162" w:rsidRDefault="00425162" w:rsidP="00425162">
      <w:r w:rsidRPr="00425162">
        <w:t xml:space="preserve">  [Source 24]</w:t>
      </w:r>
    </w:p>
    <w:p w14:paraId="77D4B5FA" w14:textId="0A63A524" w:rsidR="00425162" w:rsidRPr="00425162" w:rsidRDefault="00425162" w:rsidP="00425162">
      <w:r w:rsidRPr="00425162">
        <w:t xml:space="preserve">  최종 output은 내가 제공하는 최종견적서 예시들을 아주 면밀하게 분석하고 이해하고 분류해서 제작해줘. 회사의 로고, 사용된</w:t>
      </w:r>
      <w:r w:rsidR="00C119AE">
        <w:rPr>
          <w:rFonts w:hint="eastAsia"/>
        </w:rPr>
        <w:t xml:space="preserve"> </w:t>
      </w:r>
      <w:r w:rsidRPr="00425162">
        <w:t>폰트, 글씨 크기, 행과 열의 구성, 표의 레이아웃, 표의 디자인 등의 '포맷' 그 자체도 최대한 제공하는 레퍼런스와 동일하게</w:t>
      </w:r>
      <w:r w:rsidR="00896F8A">
        <w:rPr>
          <w:rFonts w:hint="eastAsia"/>
        </w:rPr>
        <w:t xml:space="preserve"> </w:t>
      </w:r>
      <w:r w:rsidRPr="00425162">
        <w:t>국문으로 적용해줘. 작성할 수 없는 부분(예: 광고주/캠페인 등)은 공란으로 두어서 사용자가 직접 입력할 수 있게 해줘.</w:t>
      </w:r>
    </w:p>
    <w:p w14:paraId="36563A92" w14:textId="77777777" w:rsidR="00425162" w:rsidRPr="00425162" w:rsidRDefault="00425162" w:rsidP="00425162"/>
    <w:p w14:paraId="2511CB88" w14:textId="77777777" w:rsidR="00425162" w:rsidRPr="00425162" w:rsidRDefault="00425162" w:rsidP="00425162">
      <w:r w:rsidRPr="00425162">
        <w:lastRenderedPageBreak/>
        <w:t xml:space="preserve">  [Source 25]</w:t>
      </w:r>
    </w:p>
    <w:p w14:paraId="36B9E7BD" w14:textId="77777777" w:rsidR="00425162" w:rsidRPr="00425162" w:rsidRDefault="00425162" w:rsidP="00425162">
      <w:r w:rsidRPr="00425162">
        <w:t xml:space="preserve">  완성된 견적서는 두 가지 경로로 사용자에게 전달돼야 해.</w:t>
      </w:r>
    </w:p>
    <w:p w14:paraId="3A9BF4BF" w14:textId="0CCC8E98" w:rsidR="00425162" w:rsidRPr="00425162" w:rsidRDefault="00425162" w:rsidP="00425162">
      <w:r w:rsidRPr="00425162">
        <w:t xml:space="preserve">  - (a) 웹 표준 인쇄 : 구글 크롬의 Print 표준(window.print() / @media print CSS)을 기준으로, A4 규격(210mm × 297mm)에</w:t>
      </w:r>
      <w:r w:rsidR="00896F8A">
        <w:rPr>
          <w:rFonts w:hint="eastAsia"/>
        </w:rPr>
        <w:t xml:space="preserve"> </w:t>
      </w:r>
      <w:r w:rsidRPr="00425162">
        <w:t>맞춰 레이아웃, 표 너비, 폰트 크기, 페이지 나눔이 절대 깨지지 않아야 해. 머리글/바닥글에는 회사 로고와 페이지 번호가</w:t>
      </w:r>
      <w:r w:rsidR="00896F8A">
        <w:rPr>
          <w:rFonts w:hint="eastAsia"/>
        </w:rPr>
        <w:t xml:space="preserve"> </w:t>
      </w:r>
      <w:r w:rsidRPr="00425162">
        <w:t>자동 삽입돼.</w:t>
      </w:r>
    </w:p>
    <w:p w14:paraId="15054240" w14:textId="4DF78DB4" w:rsidR="00425162" w:rsidRPr="00425162" w:rsidRDefault="00425162" w:rsidP="00425162">
      <w:r w:rsidRPr="00425162">
        <w:t xml:space="preserve">  - (b) 엑셀 내보내기 (Export) : 최종 다운로드 시 수식(SUM, 합계, 단가×수량 등)과 셀 포맷(통화, 자릿수 콤마, 병합 셀)이</w:t>
      </w:r>
      <w:r w:rsidR="00896F8A">
        <w:rPr>
          <w:rFonts w:hint="eastAsia"/>
        </w:rPr>
        <w:t xml:space="preserve"> </w:t>
      </w:r>
      <w:r w:rsidRPr="00425162">
        <w:t>그대로 살아있는 Excel 파일(.xlsx) 로 내보내져야 해. 단순 값 복사가 아니라, Excel에서 사용자가 직접 수정해도 합계가</w:t>
      </w:r>
      <w:r w:rsidR="00896F8A">
        <w:rPr>
          <w:rFonts w:hint="eastAsia"/>
        </w:rPr>
        <w:t xml:space="preserve"> </w:t>
      </w:r>
      <w:r w:rsidRPr="00425162">
        <w:t>자동 재계산되는 살아있는 시트여야 해.</w:t>
      </w:r>
    </w:p>
    <w:p w14:paraId="05CB4D92" w14:textId="77777777" w:rsidR="00425162" w:rsidRPr="00425162" w:rsidRDefault="00425162" w:rsidP="00425162"/>
    <w:p w14:paraId="636B95FB" w14:textId="77777777" w:rsidR="00425162" w:rsidRPr="00425162" w:rsidRDefault="00425162" w:rsidP="00425162">
      <w:r w:rsidRPr="00425162">
        <w:t xml:space="preserve">  [Source 26]</w:t>
      </w:r>
    </w:p>
    <w:p w14:paraId="2351DB29" w14:textId="107125D8" w:rsidR="00425162" w:rsidRPr="00425162" w:rsidRDefault="00425162" w:rsidP="00425162">
      <w:r w:rsidRPr="00425162">
        <w:t xml:space="preserve">  output 제작에 참고해야 할 레퍼런스는 아래와 같아. 솔루션은 이 레퍼런스들을 사전 학습 자산으로 보유하되, 사용자별 청구</w:t>
      </w:r>
      <w:r w:rsidR="00896F8A">
        <w:rPr>
          <w:rFonts w:hint="eastAsia"/>
        </w:rPr>
        <w:t xml:space="preserve"> </w:t>
      </w:r>
      <w:r w:rsidRPr="00425162">
        <w:t>정보는 절대 학습 데이터로 흡수하지 않아.</w:t>
      </w:r>
    </w:p>
    <w:p w14:paraId="16518618" w14:textId="77777777" w:rsidR="00425162" w:rsidRPr="00425162" w:rsidRDefault="00425162" w:rsidP="00425162"/>
    <w:p w14:paraId="0CB670A4" w14:textId="776F66ED" w:rsidR="00425162" w:rsidRPr="00425162" w:rsidRDefault="00425162" w:rsidP="00425162">
      <w:r w:rsidRPr="00425162">
        <w:t xml:space="preserve">  </w:t>
      </w:r>
      <w:r w:rsidRPr="00425162">
        <w:rPr>
          <w:rFonts w:ascii="MS Gothic" w:eastAsia="MS Gothic" w:hAnsi="MS Gothic" w:cs="MS Gothic" w:hint="eastAsia"/>
        </w:rPr>
        <w:t>▎</w:t>
      </w:r>
      <w:r w:rsidRPr="00425162">
        <w:t xml:space="preserve"> '영상제작비견적서 1, 2', '인쇄제작비견적서 1, 2', 'BTL제작비견적서 1, 2, 3', '라디오제작비견적서 1', 'Billing</w:t>
      </w:r>
      <w:r w:rsidR="00896F8A">
        <w:rPr>
          <w:rFonts w:hint="eastAsia"/>
        </w:rPr>
        <w:t xml:space="preserve"> </w:t>
      </w:r>
      <w:r w:rsidRPr="00425162">
        <w:t>Status'</w:t>
      </w:r>
    </w:p>
    <w:p w14:paraId="4E0BEB97" w14:textId="77777777" w:rsidR="00425162" w:rsidRPr="00425162" w:rsidRDefault="00425162" w:rsidP="00425162"/>
    <w:p w14:paraId="3A59D98C" w14:textId="77777777" w:rsidR="00425162" w:rsidRPr="00425162" w:rsidRDefault="00425162" w:rsidP="00425162">
      <w:r w:rsidRPr="00425162">
        <w:t xml:space="preserve">  [Source 27]</w:t>
      </w:r>
    </w:p>
    <w:p w14:paraId="055A0FDB" w14:textId="0DDB240F" w:rsidR="00425162" w:rsidRPr="00425162" w:rsidRDefault="00425162" w:rsidP="00425162">
      <w:r w:rsidRPr="00425162">
        <w:t xml:space="preserve">  만약 레퍼런스에서 직접적으로 매칭되는 유형이 없다 하더라도, 레퍼런스 파일 내에 작성된 구성/구조/레벨/용어 등을</w:t>
      </w:r>
      <w:r w:rsidR="00896F8A">
        <w:rPr>
          <w:rFonts w:hint="eastAsia"/>
        </w:rPr>
        <w:t xml:space="preserve"> </w:t>
      </w:r>
      <w:r w:rsidRPr="00425162">
        <w:t>이해하고 분석해서 최대한 유사한 형태로 변주하거나, 솔루션의 존재 목적·취지에서 합리적으로 판단하여 서비스를 제공해줘.</w:t>
      </w:r>
    </w:p>
    <w:p w14:paraId="6B1EEBAB" w14:textId="77777777" w:rsidR="00425162" w:rsidRPr="00425162" w:rsidRDefault="00425162" w:rsidP="00425162"/>
    <w:p w14:paraId="1C43F848" w14:textId="77777777" w:rsidR="00425162" w:rsidRPr="00425162" w:rsidRDefault="00425162" w:rsidP="00425162">
      <w:r w:rsidRPr="00425162">
        <w:t xml:space="preserve">  [Source 28]</w:t>
      </w:r>
    </w:p>
    <w:p w14:paraId="5ACD4A30" w14:textId="34503EDF" w:rsidR="00425162" w:rsidRPr="00425162" w:rsidRDefault="00425162" w:rsidP="00425162">
      <w:r w:rsidRPr="00425162">
        <w:t xml:space="preserve">  단, 어떠한 상황에서도 input에서 사용자가 제공한 숫자를 솔루션이 임의로 건드리는 것은 절대 불가. 변경이 필요한 경우는</w:t>
      </w:r>
      <w:r w:rsidR="003A00F7">
        <w:rPr>
          <w:rFonts w:hint="eastAsia"/>
        </w:rPr>
        <w:t xml:space="preserve"> </w:t>
      </w:r>
      <w:r w:rsidRPr="00425162">
        <w:t>사용자에게 신호등으로 알리고 직접 수정하게 해야 해.</w:t>
      </w:r>
    </w:p>
    <w:p w14:paraId="10A4070E" w14:textId="77777777" w:rsidR="00425162" w:rsidRPr="00425162" w:rsidRDefault="00425162" w:rsidP="00425162"/>
    <w:p w14:paraId="7FAF61F9" w14:textId="77777777" w:rsidR="00425162" w:rsidRPr="00425162" w:rsidRDefault="00425162" w:rsidP="00425162">
      <w:r w:rsidRPr="00425162">
        <w:t xml:space="preserve">  ---</w:t>
      </w:r>
    </w:p>
    <w:p w14:paraId="064E8F03" w14:textId="77777777" w:rsidR="00425162" w:rsidRPr="00425162" w:rsidRDefault="00425162" w:rsidP="00425162">
      <w:r w:rsidRPr="00425162">
        <w:lastRenderedPageBreak/>
        <w:t xml:space="preserve">  V. 검증 로직: 3단계 신호등 (Source 29 ~ Source 33)</w:t>
      </w:r>
    </w:p>
    <w:p w14:paraId="0ED11BD1" w14:textId="77777777" w:rsidR="00425162" w:rsidRPr="00425162" w:rsidRDefault="00425162" w:rsidP="00425162"/>
    <w:p w14:paraId="0724DD79" w14:textId="77777777" w:rsidR="00425162" w:rsidRPr="00425162" w:rsidRDefault="00425162" w:rsidP="00425162">
      <w:r w:rsidRPr="00425162">
        <w:t xml:space="preserve">  [Source 29]</w:t>
      </w:r>
    </w:p>
    <w:p w14:paraId="3DB06984" w14:textId="254ACE31" w:rsidR="00425162" w:rsidRPr="00425162" w:rsidRDefault="00425162" w:rsidP="00425162">
      <w:r w:rsidRPr="00425162">
        <w:t xml:space="preserve">  코딩 과정에서 input과 output의 숫자를 더블체크 하는 프로세스를 반드시 넣어줘. 확신도(Confidence Score)에 따라</w:t>
      </w:r>
      <w:r w:rsidR="00EF3ADA">
        <w:rPr>
          <w:rFonts w:hint="eastAsia"/>
        </w:rPr>
        <w:t xml:space="preserve"> </w:t>
      </w:r>
      <w:r w:rsidRPr="00425162">
        <w:t>사용자에게 시각적 신호등을 제시하며, 신호등은 견적서의 각 행(row) 단위 + 시트 전체 합계 단위로 동시에 표시돼.</w:t>
      </w:r>
    </w:p>
    <w:p w14:paraId="33CCC226" w14:textId="77777777" w:rsidR="00425162" w:rsidRPr="00425162" w:rsidRDefault="00425162" w:rsidP="00425162"/>
    <w:p w14:paraId="5140F36F" w14:textId="77777777" w:rsidR="00425162" w:rsidRPr="00425162" w:rsidRDefault="00425162" w:rsidP="00425162">
      <w:r w:rsidRPr="00425162">
        <w:t xml:space="preserve">  [Source 30]</w:t>
      </w:r>
    </w:p>
    <w:p w14:paraId="43C7DC0A" w14:textId="77777777" w:rsidR="00425162" w:rsidRPr="00425162" w:rsidRDefault="00425162" w:rsidP="00425162">
      <w:r w:rsidRPr="00425162">
        <w:t xml:space="preserve">  </w:t>
      </w:r>
      <w:r w:rsidRPr="00425162">
        <w:rPr>
          <w:rFonts w:ascii="Segoe UI Emoji" w:hAnsi="Segoe UI Emoji" w:cs="Segoe UI Emoji"/>
        </w:rPr>
        <w:t>🟢</w:t>
      </w:r>
      <w:r w:rsidRPr="00425162">
        <w:t xml:space="preserve"> 초록색 (정상 / Confidence ≥ 99%)</w:t>
      </w:r>
    </w:p>
    <w:p w14:paraId="7A6A1E8C" w14:textId="612971EE" w:rsidR="00425162" w:rsidRPr="00425162" w:rsidRDefault="00425162" w:rsidP="00425162">
      <w:r w:rsidRPr="00425162">
        <w:t xml:space="preserve">  수신된 외주비 총액과 항목별 합계가 산술적으로 100% 일치하고, '제작단가기준집.pdf'의 정가 기준과 항목명이 정확히 매칭될</w:t>
      </w:r>
      <w:r w:rsidR="002C76EA">
        <w:rPr>
          <w:rFonts w:hint="eastAsia"/>
        </w:rPr>
        <w:t xml:space="preserve"> </w:t>
      </w:r>
      <w:r w:rsidRPr="00425162">
        <w:t>때 표시돼. 사용자 추가 검토 없이도 그대로 광고주에게 제출 가능한 수준이야.</w:t>
      </w:r>
    </w:p>
    <w:p w14:paraId="5422DEBD" w14:textId="77777777" w:rsidR="00425162" w:rsidRPr="00425162" w:rsidRDefault="00425162" w:rsidP="00425162"/>
    <w:p w14:paraId="58C7D87E" w14:textId="77777777" w:rsidR="00425162" w:rsidRPr="00425162" w:rsidRDefault="00425162" w:rsidP="00425162">
      <w:r w:rsidRPr="00425162">
        <w:t xml:space="preserve">  [Source 31]</w:t>
      </w:r>
    </w:p>
    <w:p w14:paraId="05C93FD4" w14:textId="77777777" w:rsidR="00425162" w:rsidRPr="00425162" w:rsidRDefault="00425162" w:rsidP="00425162">
      <w:r w:rsidRPr="00425162">
        <w:t xml:space="preserve">  </w:t>
      </w:r>
      <w:r w:rsidRPr="00425162">
        <w:rPr>
          <w:rFonts w:ascii="Segoe UI Emoji" w:hAnsi="Segoe UI Emoji" w:cs="Segoe UI Emoji"/>
        </w:rPr>
        <w:t>🟡</w:t>
      </w:r>
      <w:r w:rsidRPr="00425162">
        <w:t xml:space="preserve"> 노란색 (주의 / Confidence ≥ 90%, &lt; 99%)</w:t>
      </w:r>
    </w:p>
    <w:p w14:paraId="236BF6B8" w14:textId="67418F26" w:rsidR="00425162" w:rsidRPr="00425162" w:rsidRDefault="00425162" w:rsidP="00425162">
      <w:r w:rsidRPr="00425162">
        <w:t xml:space="preserve">  숫자(단가, 수량, 합계)는 산술적으로 맞으나, 협력사 견적서의 항목명이 모호하여 AI가 임의로 카테고리를 매핑한 경우에</w:t>
      </w:r>
      <w:r w:rsidR="00C0217F">
        <w:rPr>
          <w:rFonts w:hint="eastAsia"/>
        </w:rPr>
        <w:t xml:space="preserve"> </w:t>
      </w:r>
      <w:r w:rsidRPr="00425162">
        <w:t>표시돼. 예를 들어 협력사가 '편집비'라고만 적었을 때 솔루션이 이를 '본편편집' / '리비전편집' 중 어디로 분류할지 추론한</w:t>
      </w:r>
      <w:r w:rsidR="00C0217F">
        <w:rPr>
          <w:rFonts w:hint="eastAsia"/>
        </w:rPr>
        <w:t xml:space="preserve"> </w:t>
      </w:r>
      <w:r w:rsidRPr="00425162">
        <w:t>경우. 사용자는 매핑 결과를 검토하고 승인/수정해야 해.</w:t>
      </w:r>
    </w:p>
    <w:p w14:paraId="7FE4BE04" w14:textId="77777777" w:rsidR="00425162" w:rsidRPr="00425162" w:rsidRDefault="00425162" w:rsidP="00425162"/>
    <w:p w14:paraId="055AA31B" w14:textId="77777777" w:rsidR="00425162" w:rsidRPr="00425162" w:rsidRDefault="00425162" w:rsidP="00425162">
      <w:r w:rsidRPr="00425162">
        <w:t xml:space="preserve">  [Source 32]</w:t>
      </w:r>
    </w:p>
    <w:p w14:paraId="012FFBD5" w14:textId="77777777" w:rsidR="00425162" w:rsidRPr="00425162" w:rsidRDefault="00425162" w:rsidP="00425162">
      <w:r w:rsidRPr="00425162">
        <w:t xml:space="preserve">  </w:t>
      </w:r>
      <w:r w:rsidRPr="00425162">
        <w:rPr>
          <w:rFonts w:ascii="Segoe UI Emoji" w:hAnsi="Segoe UI Emoji" w:cs="Segoe UI Emoji"/>
        </w:rPr>
        <w:t>🔴</w:t>
      </w:r>
      <w:r w:rsidRPr="00425162">
        <w:t xml:space="preserve"> 빨간색 (위험 / Confidence &lt; 90%)</w:t>
      </w:r>
    </w:p>
    <w:p w14:paraId="32C04D89" w14:textId="2A3E2C2A" w:rsidR="00425162" w:rsidRPr="00425162" w:rsidRDefault="00425162" w:rsidP="00425162">
      <w:r w:rsidRPr="00425162">
        <w:t xml:space="preserve">  단가 × 수량 ≠ 합계 등의 수식 오류가 있거나, 필수 항목(예: 부가세, 대행수수료, 협력사 사업자번호 등)이 누락되었거나,</w:t>
      </w:r>
      <w:r w:rsidR="0059600F">
        <w:rPr>
          <w:rFonts w:hint="eastAsia"/>
        </w:rPr>
        <w:t xml:space="preserve"> </w:t>
      </w:r>
      <w:r w:rsidRPr="00425162">
        <w:t>[Source 19]의 매체비 삼각 관계가 어긋난 경우에 표시돼. 이 상태에서는 Export 버튼이 비활성화되며, AE의 직접 수정이</w:t>
      </w:r>
      <w:r w:rsidR="0059600F">
        <w:rPr>
          <w:rFonts w:hint="eastAsia"/>
        </w:rPr>
        <w:t xml:space="preserve"> </w:t>
      </w:r>
      <w:r w:rsidRPr="00425162">
        <w:t>반드시 선행되어야 다음 단계로 넘어갈 수 있어.</w:t>
      </w:r>
    </w:p>
    <w:p w14:paraId="166B3CB7" w14:textId="77777777" w:rsidR="00425162" w:rsidRPr="00425162" w:rsidRDefault="00425162" w:rsidP="00425162"/>
    <w:p w14:paraId="2B04F7F2" w14:textId="77777777" w:rsidR="00425162" w:rsidRPr="00425162" w:rsidRDefault="00425162" w:rsidP="00425162">
      <w:r w:rsidRPr="00425162">
        <w:t xml:space="preserve">  [Source 33]</w:t>
      </w:r>
    </w:p>
    <w:p w14:paraId="7FB2DFBD" w14:textId="1192A065" w:rsidR="00425162" w:rsidRPr="00425162" w:rsidRDefault="00425162" w:rsidP="00425162">
      <w:r w:rsidRPr="00425162">
        <w:lastRenderedPageBreak/>
        <w:t xml:space="preserve">  신호등 기능은 BLUE NINE 웹 사이트 내 핵심 UI 컴포넌트이며, 각 행 클릭 시 우측 패널에 'AI 판정 근거(Reasoning Trace)'가</w:t>
      </w:r>
      <w:r w:rsidR="002F4011">
        <w:rPr>
          <w:rFonts w:hint="eastAsia"/>
        </w:rPr>
        <w:t xml:space="preserve"> </w:t>
      </w:r>
      <w:r w:rsidRPr="00425162">
        <w:t>함께 표시돼. 사용자는 근거를 보고 신호등을 수동으로 상향/하향 조정할 수도 있어.</w:t>
      </w:r>
    </w:p>
    <w:p w14:paraId="0C3E5FE8" w14:textId="77777777" w:rsidR="00425162" w:rsidRPr="00425162" w:rsidRDefault="00425162" w:rsidP="00425162"/>
    <w:p w14:paraId="4FF1FFB4" w14:textId="77777777" w:rsidR="00425162" w:rsidRPr="00425162" w:rsidRDefault="00425162" w:rsidP="00425162">
      <w:r w:rsidRPr="00425162">
        <w:t xml:space="preserve">  ---</w:t>
      </w:r>
    </w:p>
    <w:p w14:paraId="11EB6D9E" w14:textId="77777777" w:rsidR="00425162" w:rsidRPr="00425162" w:rsidRDefault="00425162" w:rsidP="00425162">
      <w:r w:rsidRPr="00425162">
        <w:t xml:space="preserve">  VI. 운영·배포·관리 정책 (Source 34 ~ Source 37)</w:t>
      </w:r>
    </w:p>
    <w:p w14:paraId="0FD8F5FB" w14:textId="77777777" w:rsidR="00425162" w:rsidRPr="00425162" w:rsidRDefault="00425162" w:rsidP="00425162"/>
    <w:p w14:paraId="11615EC6" w14:textId="77777777" w:rsidR="00425162" w:rsidRPr="00425162" w:rsidRDefault="00425162" w:rsidP="00425162">
      <w:r w:rsidRPr="00425162">
        <w:t xml:space="preserve">  [Source 34]</w:t>
      </w:r>
    </w:p>
    <w:p w14:paraId="62363251" w14:textId="61B77ECE" w:rsidR="00425162" w:rsidRPr="00425162" w:rsidRDefault="00425162" w:rsidP="00425162">
      <w:r w:rsidRPr="00425162">
        <w:t xml:space="preserve">  이 솔루션의 제작 취지는 AE들이 광고주에게 돈을 청구하는 프로세스를 효율화하여, 업무의 능률과 생산성을 높이는 것이야.</w:t>
      </w:r>
      <w:r w:rsidR="00CE1D43">
        <w:rPr>
          <w:rFonts w:hint="eastAsia"/>
        </w:rPr>
        <w:t xml:space="preserve"> </w:t>
      </w:r>
      <w:r w:rsidRPr="00425162">
        <w:t>보통 우리에게 외주비 견적서를 전달하는 '외부 PD' 혹은 '협력업체'에서 대부분 일정하지 않은 양식으로 견적서를 보내오는</w:t>
      </w:r>
      <w:r w:rsidR="00CE1D43">
        <w:rPr>
          <w:rFonts w:hint="eastAsia"/>
        </w:rPr>
        <w:t xml:space="preserve"> </w:t>
      </w:r>
      <w:r w:rsidRPr="00425162">
        <w:t>일이 많은데, 이를 하나의 포맷화된 양식으로 만들어 관리하는 것이 가장 첫 번째 존재 이유야. 이 부분에 집중해서 솔루션을</w:t>
      </w:r>
      <w:r w:rsidR="00CE1D43">
        <w:rPr>
          <w:rFonts w:hint="eastAsia"/>
        </w:rPr>
        <w:t xml:space="preserve"> </w:t>
      </w:r>
      <w:r w:rsidRPr="00425162">
        <w:t>코딩하고 관리 및 보수해줘.</w:t>
      </w:r>
    </w:p>
    <w:p w14:paraId="543546F5" w14:textId="77777777" w:rsidR="00425162" w:rsidRPr="00425162" w:rsidRDefault="00425162" w:rsidP="00425162"/>
    <w:p w14:paraId="1AF016AC" w14:textId="77777777" w:rsidR="00425162" w:rsidRPr="00425162" w:rsidRDefault="00425162" w:rsidP="00425162">
      <w:r w:rsidRPr="00425162">
        <w:t xml:space="preserve">  [Source 35]</w:t>
      </w:r>
    </w:p>
    <w:p w14:paraId="0208A5B4" w14:textId="428CC7DD" w:rsidR="00425162" w:rsidRPr="00425162" w:rsidRDefault="00425162" w:rsidP="00425162">
      <w:r w:rsidRPr="00425162">
        <w:t xml:space="preserve">  이 솔루션을 웹을 통해 제공하여, 모두가 로컬 PC에서 인터넷 접속만으로 사용할 수 있게 배포할 예정이야. 별도 설치</w:t>
      </w:r>
      <w:r w:rsidR="00C314A4">
        <w:rPr>
          <w:rFonts w:hint="eastAsia"/>
        </w:rPr>
        <w:t xml:space="preserve"> </w:t>
      </w:r>
      <w:r w:rsidRPr="00425162">
        <w:t>프로그램 없이 크롬/엣지 최신 버전에서 즉시 사용 가능해야 해.</w:t>
      </w:r>
    </w:p>
    <w:p w14:paraId="20C9964D" w14:textId="77777777" w:rsidR="00425162" w:rsidRPr="00425162" w:rsidRDefault="00425162" w:rsidP="00425162"/>
    <w:p w14:paraId="7097CC62" w14:textId="77777777" w:rsidR="00425162" w:rsidRPr="00425162" w:rsidRDefault="00425162" w:rsidP="00425162">
      <w:r w:rsidRPr="00425162">
        <w:t xml:space="preserve">  [Source 36]</w:t>
      </w:r>
    </w:p>
    <w:p w14:paraId="39C394D4" w14:textId="60FA98C0" w:rsidR="00425162" w:rsidRPr="00425162" w:rsidRDefault="00425162" w:rsidP="00425162">
      <w:r w:rsidRPr="00425162">
        <w:t xml:space="preserve">  회사 정가 항목('제작단가기준집.pdf')의 마스터 데이터는 관리자(Admin) 권한을 통해서만 웹 메모리에 업데이트 및 동기화할</w:t>
      </w:r>
      <w:r w:rsidR="00C17893">
        <w:rPr>
          <w:rFonts w:hint="eastAsia"/>
        </w:rPr>
        <w:t xml:space="preserve"> </w:t>
      </w:r>
      <w:r w:rsidRPr="00425162">
        <w:t>수 있도록 설계해줘. 일반 AE 사용자는 마스터 데이터를 '읽기 전용'으로 참조할 수만 있고, 수정/추가/삭제는 불가능해.</w:t>
      </w:r>
    </w:p>
    <w:p w14:paraId="4548561E" w14:textId="37994BAC" w:rsidR="00425162" w:rsidRPr="00425162" w:rsidRDefault="00425162" w:rsidP="00425162">
      <w:r w:rsidRPr="00425162">
        <w:t xml:space="preserve">  관리자가 새 버전의 기준집을 업로드하면 전체 활성 세션에 변경 사항이 즉시 반영되며, 변경 이력은 관리자 콘솔에만 보존돼</w:t>
      </w:r>
      <w:r w:rsidR="00C17893">
        <w:rPr>
          <w:rFonts w:hint="eastAsia"/>
        </w:rPr>
        <w:t xml:space="preserve"> </w:t>
      </w:r>
      <w:r w:rsidRPr="00425162">
        <w:t>(일반 사용자 세션에는 영속 저장되지 않음 — [Source 9] 원칙 유지).</w:t>
      </w:r>
    </w:p>
    <w:p w14:paraId="031C99D0" w14:textId="77777777" w:rsidR="00425162" w:rsidRPr="00425162" w:rsidRDefault="00425162" w:rsidP="00425162"/>
    <w:p w14:paraId="7B457D07" w14:textId="77777777" w:rsidR="00425162" w:rsidRPr="00425162" w:rsidRDefault="00425162" w:rsidP="00425162">
      <w:r w:rsidRPr="00425162">
        <w:t xml:space="preserve">  [Source 37]</w:t>
      </w:r>
    </w:p>
    <w:p w14:paraId="5C7FC4AE" w14:textId="75CFA037" w:rsidR="00425162" w:rsidRPr="00425162" w:rsidRDefault="00425162" w:rsidP="00425162">
      <w:r w:rsidRPr="00425162">
        <w:t xml:space="preserve">  이 솔루션의 이름은 'BLUE NINE' 으로 할 거야. 모든 UI 컴포넌트, 인쇄 머리글, Excel </w:t>
      </w:r>
      <w:r w:rsidRPr="00425162">
        <w:lastRenderedPageBreak/>
        <w:t>Export 파일명 prefix, 브라우저 탭</w:t>
      </w:r>
      <w:r w:rsidR="007D0FFE">
        <w:rPr>
          <w:rFonts w:hint="eastAsia"/>
        </w:rPr>
        <w:t xml:space="preserve"> </w:t>
      </w:r>
      <w:r w:rsidRPr="00425162">
        <w:t>타이틀에 이 명칭이 일관되게 노출돼야 해.</w:t>
      </w:r>
    </w:p>
    <w:p w14:paraId="2CA9404C" w14:textId="77777777" w:rsidR="00425162" w:rsidRPr="00425162" w:rsidRDefault="00425162" w:rsidP="00425162"/>
    <w:p w14:paraId="74146B76" w14:textId="77777777" w:rsidR="00425162" w:rsidRPr="00425162" w:rsidRDefault="00425162" w:rsidP="00425162">
      <w:r w:rsidRPr="00425162">
        <w:t xml:space="preserve">  ---</w:t>
      </w:r>
    </w:p>
    <w:p w14:paraId="6C613826" w14:textId="3CE94B6C" w:rsidR="00A0201F" w:rsidRPr="00425162" w:rsidRDefault="00425162" w:rsidP="00425162">
      <w:r w:rsidRPr="00425162">
        <w:t xml:space="preserve">  ※ 본 Rule Book은 BLUE NINE v1.0 프로토타입 개발의 단일 진실 공급원(Single Source of Truth)으로 사용되며, 모든 기능</w:t>
      </w:r>
      <w:r w:rsidR="00690A9A">
        <w:rPr>
          <w:rFonts w:hint="eastAsia"/>
        </w:rPr>
        <w:t xml:space="preserve"> </w:t>
      </w:r>
      <w:r w:rsidRPr="00425162">
        <w:t>구현은 본 문서의 Source 번호를 트레이서빌리티 키로 참조한다.</w:t>
      </w:r>
    </w:p>
    <w:sectPr w:rsidR="00A0201F" w:rsidRPr="004251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E7556B"/>
    <w:multiLevelType w:val="hybridMultilevel"/>
    <w:tmpl w:val="268C134E"/>
    <w:lvl w:ilvl="0" w:tplc="170A2E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04553B1"/>
    <w:multiLevelType w:val="hybridMultilevel"/>
    <w:tmpl w:val="00C87144"/>
    <w:lvl w:ilvl="0" w:tplc="E158A0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99956629">
    <w:abstractNumId w:val="1"/>
  </w:num>
  <w:num w:numId="2" w16cid:durableId="213636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4F"/>
    <w:rsid w:val="001446F8"/>
    <w:rsid w:val="00160442"/>
    <w:rsid w:val="001A313F"/>
    <w:rsid w:val="001D19B4"/>
    <w:rsid w:val="001E3AC2"/>
    <w:rsid w:val="001F0511"/>
    <w:rsid w:val="0021248B"/>
    <w:rsid w:val="00263FA5"/>
    <w:rsid w:val="002C76EA"/>
    <w:rsid w:val="002F4011"/>
    <w:rsid w:val="003A00F7"/>
    <w:rsid w:val="00425162"/>
    <w:rsid w:val="00434CBD"/>
    <w:rsid w:val="00467ACE"/>
    <w:rsid w:val="00497C21"/>
    <w:rsid w:val="00515D06"/>
    <w:rsid w:val="005547EA"/>
    <w:rsid w:val="0059600F"/>
    <w:rsid w:val="005E3740"/>
    <w:rsid w:val="00686B5D"/>
    <w:rsid w:val="00690A9A"/>
    <w:rsid w:val="00696BB3"/>
    <w:rsid w:val="006A0CF9"/>
    <w:rsid w:val="006D3CE6"/>
    <w:rsid w:val="006E7414"/>
    <w:rsid w:val="007D0FFE"/>
    <w:rsid w:val="007F4DD2"/>
    <w:rsid w:val="008359F0"/>
    <w:rsid w:val="0085430A"/>
    <w:rsid w:val="00896F8A"/>
    <w:rsid w:val="008A6A2A"/>
    <w:rsid w:val="009475B8"/>
    <w:rsid w:val="009506CA"/>
    <w:rsid w:val="009B67F2"/>
    <w:rsid w:val="00A0201F"/>
    <w:rsid w:val="00A10D50"/>
    <w:rsid w:val="00A60002"/>
    <w:rsid w:val="00B82DE6"/>
    <w:rsid w:val="00B9424F"/>
    <w:rsid w:val="00BF57E2"/>
    <w:rsid w:val="00C0217F"/>
    <w:rsid w:val="00C119AE"/>
    <w:rsid w:val="00C17893"/>
    <w:rsid w:val="00C314A4"/>
    <w:rsid w:val="00CE1D43"/>
    <w:rsid w:val="00D02E00"/>
    <w:rsid w:val="00D53719"/>
    <w:rsid w:val="00D8564E"/>
    <w:rsid w:val="00D9268A"/>
    <w:rsid w:val="00DE2539"/>
    <w:rsid w:val="00DE49DE"/>
    <w:rsid w:val="00E617AA"/>
    <w:rsid w:val="00E914E0"/>
    <w:rsid w:val="00EF3ADA"/>
    <w:rsid w:val="00F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2248"/>
  <w15:chartTrackingRefBased/>
  <w15:docId w15:val="{BB6DB830-AF35-4FFF-85FA-A0DCFDA3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42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4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42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42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42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42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42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42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42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42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42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42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42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42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42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42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42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42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42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4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42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42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4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42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42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42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4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42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4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9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CHEIL</dc:creator>
  <cp:keywords/>
  <dc:description/>
  <cp:lastModifiedBy>CHEIL</cp:lastModifiedBy>
  <cp:revision>44</cp:revision>
  <dcterms:created xsi:type="dcterms:W3CDTF">2026-05-18T03:31:00Z</dcterms:created>
  <dcterms:modified xsi:type="dcterms:W3CDTF">2026-05-18T07:43:00Z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