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E766" w14:textId="77777777" w:rsidR="00347EAB" w:rsidRDefault="00347EAB" w:rsidP="002E0F3B"/>
    <w:p w14:paraId="388E6D2F" w14:textId="72B59359" w:rsidR="00347EAB" w:rsidRDefault="00347EAB" w:rsidP="00347EAB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  <w:t>TRADE PLAN</w:t>
      </w:r>
    </w:p>
    <w:p w14:paraId="289396AD" w14:textId="5D5AC933" w:rsidR="00CD4A35" w:rsidRPr="00347EAB" w:rsidRDefault="00CD4A35" w:rsidP="00347EAB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GB"/>
          <w14:ligatures w14:val="none"/>
        </w:rPr>
        <w:t>Market Maker Model</w:t>
      </w:r>
    </w:p>
    <w:p w14:paraId="4AFF687C" w14:textId="77777777" w:rsidR="00347EAB" w:rsidRPr="00347EAB" w:rsidRDefault="00347EAB" w:rsidP="00347EA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Core Requirements for Trade Execution</w:t>
      </w:r>
    </w:p>
    <w:p w14:paraId="435830AB" w14:textId="77777777" w:rsidR="00347EAB" w:rsidRPr="00347EAB" w:rsidRDefault="00347EAB" w:rsidP="00347EAB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 Symbol" w:eastAsia="Times New Roman" w:hAnsi="Segoe UI Symbol" w:cs="Segoe UI Symbol"/>
          <w:color w:val="404040"/>
          <w:kern w:val="0"/>
          <w:lang w:eastAsia="en-GB"/>
          <w14:ligatures w14:val="none"/>
        </w:rPr>
        <w:t>✓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Shift in Market Structure</w:t>
      </w:r>
    </w:p>
    <w:p w14:paraId="294FDEDF" w14:textId="77777777" w:rsidR="00347EAB" w:rsidRPr="00347EAB" w:rsidRDefault="00347EAB" w:rsidP="00347EAB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 Symbol" w:eastAsia="Times New Roman" w:hAnsi="Segoe UI Symbol" w:cs="Segoe UI Symbol"/>
          <w:color w:val="404040"/>
          <w:kern w:val="0"/>
          <w:lang w:eastAsia="en-GB"/>
          <w14:ligatures w14:val="none"/>
        </w:rPr>
        <w:t>✓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Displacement away from liquidity zone or PD array (e.g., previous day high/low)</w:t>
      </w:r>
    </w:p>
    <w:p w14:paraId="7825E72D" w14:textId="77777777" w:rsidR="00347EAB" w:rsidRPr="00347EAB" w:rsidRDefault="00347EAB" w:rsidP="00347EAB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 Symbol" w:eastAsia="Times New Roman" w:hAnsi="Segoe UI Symbol" w:cs="Segoe UI Symbol"/>
          <w:color w:val="404040"/>
          <w:kern w:val="0"/>
          <w:lang w:eastAsia="en-GB"/>
          <w14:ligatures w14:val="none"/>
        </w:rPr>
        <w:t>✓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Retracement to confluence zone (premium/discount, 62% Fibonacci level)</w:t>
      </w:r>
    </w:p>
    <w:p w14:paraId="09289F79" w14:textId="77777777" w:rsidR="00347EAB" w:rsidRPr="00347EAB" w:rsidRDefault="002E4635" w:rsidP="00347E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272FE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67AA7CA" w14:textId="77777777" w:rsidR="00347EAB" w:rsidRPr="00347EAB" w:rsidRDefault="00347EAB" w:rsidP="00347EA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TOP-DOWN TRADING PLAN FRAMEWORK</w:t>
      </w:r>
    </w:p>
    <w:p w14:paraId="5A83F17C" w14:textId="77777777" w:rsidR="00347EAB" w:rsidRPr="00347EAB" w:rsidRDefault="00347EAB" w:rsidP="00347EA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1. Weekly Timeframe Analysis (Direction Bias)</w:t>
      </w:r>
    </w:p>
    <w:p w14:paraId="12D3FAB1" w14:textId="77777777" w:rsidR="00347EAB" w:rsidRPr="00347EAB" w:rsidRDefault="00347EAB" w:rsidP="00347EAB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Identify weekly 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order blocks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 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fair value gaps (FVG)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, and 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liquidity pools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69450734" w14:textId="77777777" w:rsidR="00347EAB" w:rsidRPr="00347EAB" w:rsidRDefault="00347EAB" w:rsidP="00347EAB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Mark weekly highs/lows and note 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high-impact news dates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(critical for potential expansion).</w:t>
      </w:r>
    </w:p>
    <w:p w14:paraId="18324ADB" w14:textId="77777777" w:rsidR="00347EAB" w:rsidRPr="00347EAB" w:rsidRDefault="00347EAB" w:rsidP="00347EAB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Determine institutional order flow (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accumulation/distribution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 and alignment with news-driven volatility.</w:t>
      </w:r>
    </w:p>
    <w:p w14:paraId="5C6E7BCA" w14:textId="77777777" w:rsidR="00347EAB" w:rsidRPr="00347EAB" w:rsidRDefault="00347EAB" w:rsidP="00347EAB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Key Question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Does the weekly candle close suggest expansion, especially around scheduled news catalysts?</w:t>
      </w:r>
    </w:p>
    <w:p w14:paraId="158FD21F" w14:textId="77777777" w:rsidR="00347EAB" w:rsidRPr="00347EAB" w:rsidRDefault="002E4635" w:rsidP="00347E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66499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97CABA7" w14:textId="77777777" w:rsidR="00347EAB" w:rsidRPr="00347EAB" w:rsidRDefault="00347EAB" w:rsidP="00347EA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HIGH vs LOW PROBABILITY DAY GRADING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  <w:gridCol w:w="3404"/>
      </w:tblGrid>
      <w:tr w:rsidR="00347EAB" w:rsidRPr="00347EAB" w14:paraId="2B00596C" w14:textId="77777777" w:rsidTr="00347EA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D20EF1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High Probability Day</w:t>
            </w:r>
          </w:p>
        </w:tc>
        <w:tc>
          <w:tcPr>
            <w:tcW w:w="0" w:type="auto"/>
            <w:vAlign w:val="center"/>
            <w:hideMark/>
          </w:tcPr>
          <w:p w14:paraId="6B941541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Low Probability Day</w:t>
            </w:r>
          </w:p>
        </w:tc>
      </w:tr>
      <w:tr w:rsidR="00347EAB" w:rsidRPr="00347EAB" w14:paraId="6A5538F9" w14:textId="77777777" w:rsidTr="00347EA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7352FC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1. Clear HTF trend (daily/4H aligned)</w:t>
            </w:r>
          </w:p>
        </w:tc>
        <w:tc>
          <w:tcPr>
            <w:tcW w:w="0" w:type="auto"/>
            <w:vAlign w:val="center"/>
            <w:hideMark/>
          </w:tcPr>
          <w:p w14:paraId="2E4363B7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1. Choppy/consolidating price action</w:t>
            </w:r>
          </w:p>
        </w:tc>
      </w:tr>
      <w:tr w:rsidR="00347EAB" w:rsidRPr="00347EAB" w14:paraId="250B5271" w14:textId="77777777" w:rsidTr="00347EA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778BF6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2. Key ICT levels clustered (OB+FVG+OTE)</w:t>
            </w:r>
          </w:p>
        </w:tc>
        <w:tc>
          <w:tcPr>
            <w:tcW w:w="0" w:type="auto"/>
            <w:vAlign w:val="center"/>
            <w:hideMark/>
          </w:tcPr>
          <w:p w14:paraId="1F413E9A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2. Unclear 4H direction</w:t>
            </w:r>
          </w:p>
        </w:tc>
      </w:tr>
      <w:tr w:rsidR="00347EAB" w:rsidRPr="00347EAB" w14:paraId="20DF1C4C" w14:textId="77777777" w:rsidTr="00347EA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66913E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3. Above-average volume expanding</w:t>
            </w:r>
          </w:p>
        </w:tc>
        <w:tc>
          <w:tcPr>
            <w:tcW w:w="0" w:type="auto"/>
            <w:vAlign w:val="center"/>
            <w:hideMark/>
          </w:tcPr>
          <w:p w14:paraId="7FDEC957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3. Multiple failed breakouts</w:t>
            </w:r>
          </w:p>
        </w:tc>
      </w:tr>
      <w:tr w:rsidR="00347EAB" w:rsidRPr="00347EAB" w14:paraId="66A60C08" w14:textId="77777777" w:rsidTr="00347EA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4D55AB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4. Displacement at London/NY open</w:t>
            </w:r>
          </w:p>
        </w:tc>
        <w:tc>
          <w:tcPr>
            <w:tcW w:w="0" w:type="auto"/>
            <w:vAlign w:val="center"/>
            <w:hideMark/>
          </w:tcPr>
          <w:p w14:paraId="73DC5497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4. Conflicting timeframes</w:t>
            </w:r>
          </w:p>
        </w:tc>
      </w:tr>
      <w:tr w:rsidR="00347EAB" w:rsidRPr="00347EAB" w14:paraId="04727310" w14:textId="77777777" w:rsidTr="00347EA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286D65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5. Timeframes aligned (weekly-daily-4H)</w:t>
            </w:r>
          </w:p>
        </w:tc>
        <w:tc>
          <w:tcPr>
            <w:tcW w:w="0" w:type="auto"/>
            <w:vAlign w:val="center"/>
            <w:hideMark/>
          </w:tcPr>
          <w:p w14:paraId="28F9710B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5. Major news events pending</w:t>
            </w:r>
          </w:p>
        </w:tc>
      </w:tr>
      <w:tr w:rsidR="00347EAB" w:rsidRPr="00347EAB" w14:paraId="18476608" w14:textId="77777777" w:rsidTr="00347EA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B4EBE7" w14:textId="77777777" w:rsidR="00347EAB" w:rsidRPr="00347EAB" w:rsidRDefault="00347EAB" w:rsidP="00347EAB">
            <w:pPr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</w:pPr>
            <w:r w:rsidRPr="00347EA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6. High-impact news events</w:t>
            </w:r>
            <w:r w:rsidRPr="00347EAB">
              <w:rPr>
                <w:rFonts w:ascii="Segoe UI" w:eastAsia="Times New Roman" w:hAnsi="Segoe UI" w:cs="Segoe UI"/>
                <w:color w:val="404040"/>
                <w:kern w:val="0"/>
                <w:lang w:eastAsia="en-GB"/>
                <w14:ligatures w14:val="none"/>
              </w:rPr>
              <w:t> (e.g., NFP, CPI) driving </w:t>
            </w:r>
            <w:r w:rsidRPr="00347EA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n-GB"/>
                <w14:ligatures w14:val="none"/>
              </w:rPr>
              <w:t>weekly expansion</w:t>
            </w:r>
          </w:p>
        </w:tc>
        <w:tc>
          <w:tcPr>
            <w:tcW w:w="0" w:type="auto"/>
            <w:vAlign w:val="center"/>
            <w:hideMark/>
          </w:tcPr>
          <w:p w14:paraId="78CAD482" w14:textId="77777777" w:rsidR="00347EAB" w:rsidRPr="00347EAB" w:rsidRDefault="00347EAB" w:rsidP="00347EA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25BAF4A" w14:textId="398C20DF" w:rsidR="003273AA" w:rsidRDefault="00347EAB" w:rsidP="00347EAB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Action for Low Probability Days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Reduce position size or pass.</w:t>
      </w:r>
    </w:p>
    <w:p w14:paraId="3581F60C" w14:textId="77777777" w:rsidR="003273AA" w:rsidRDefault="003273AA" w:rsidP="00347EAB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6B9E0676" w14:textId="77777777" w:rsidR="003273AA" w:rsidRDefault="003273AA" w:rsidP="00347EAB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7EBAC885" w14:textId="77777777" w:rsidR="003273AA" w:rsidRPr="00347EAB" w:rsidRDefault="003273AA" w:rsidP="00347EAB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60DF974E" w14:textId="77777777" w:rsidR="00347EAB" w:rsidRPr="00347EAB" w:rsidRDefault="002E4635" w:rsidP="00347E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225CC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BC7402" w14:textId="77777777" w:rsidR="00347EAB" w:rsidRPr="00347EAB" w:rsidRDefault="00347EAB" w:rsidP="00347EA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NEWS CONSIDERATIONS</w:t>
      </w:r>
    </w:p>
    <w:p w14:paraId="64BB6769" w14:textId="77777777" w:rsidR="00347EAB" w:rsidRPr="00347EAB" w:rsidRDefault="00347EAB" w:rsidP="00347EAB">
      <w:pPr>
        <w:numPr>
          <w:ilvl w:val="0"/>
          <w:numId w:val="9"/>
        </w:numPr>
        <w:spacing w:after="60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High-Impact News Days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047B1C90" w14:textId="77777777" w:rsidR="00347EAB" w:rsidRPr="00347EAB" w:rsidRDefault="00347EAB" w:rsidP="00347EAB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NFP, CPI, FOMC, GDP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Expect 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weekly expansion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(volatility surge) and prioritize setups aligned with HTF bias.</w:t>
      </w:r>
    </w:p>
    <w:p w14:paraId="020365A2" w14:textId="77777777" w:rsidR="00347EAB" w:rsidRPr="00347EAB" w:rsidRDefault="00347EAB" w:rsidP="00347EAB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Trade the 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pre-news consolidation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or 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post-news continuation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(if structure confirms).</w:t>
      </w:r>
    </w:p>
    <w:p w14:paraId="575E967F" w14:textId="77777777" w:rsidR="00347EAB" w:rsidRPr="00347EAB" w:rsidRDefault="00347EAB" w:rsidP="00347EAB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Avoid counter-trend trades during news releases; focus on liquidity sweeps and displacement.</w:t>
      </w:r>
    </w:p>
    <w:p w14:paraId="62C06B24" w14:textId="77777777" w:rsidR="00347EAB" w:rsidRPr="00347EAB" w:rsidRDefault="00347EAB" w:rsidP="00347EAB">
      <w:pPr>
        <w:numPr>
          <w:ilvl w:val="0"/>
          <w:numId w:val="9"/>
        </w:numPr>
        <w:spacing w:after="60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Post-News Strategy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0ADB2F3B" w14:textId="77777777" w:rsidR="00347EAB" w:rsidRPr="00347EAB" w:rsidRDefault="00347EAB" w:rsidP="00347EAB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Let price stabilize post-release (15–30 mins).</w:t>
      </w:r>
    </w:p>
    <w:p w14:paraId="15AF942C" w14:textId="77777777" w:rsidR="00347EAB" w:rsidRDefault="00347EAB" w:rsidP="00347EAB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Enter only if price confirms HTF trend (e.g., retest of FVG/OTE with displacement).</w:t>
      </w:r>
    </w:p>
    <w:p w14:paraId="7DE9F0E8" w14:textId="77777777" w:rsidR="007439C4" w:rsidRPr="00347EAB" w:rsidRDefault="007439C4" w:rsidP="00347EAB">
      <w:pPr>
        <w:numPr>
          <w:ilvl w:val="1"/>
          <w:numId w:val="9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0BD41622" w14:textId="77777777" w:rsidR="00347EAB" w:rsidRPr="00347EAB" w:rsidRDefault="002E4635" w:rsidP="00347E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4D40B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61C807" w14:textId="77777777" w:rsidR="00347EAB" w:rsidRPr="00347EAB" w:rsidRDefault="00347EAB" w:rsidP="00347EA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RISK MANAGEMENT RULES</w:t>
      </w:r>
    </w:p>
    <w:p w14:paraId="5C439ECA" w14:textId="77777777" w:rsidR="00347EAB" w:rsidRPr="00347EAB" w:rsidRDefault="00347EAB" w:rsidP="00347EA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Break-Even Strategy</w:t>
      </w:r>
    </w:p>
    <w:p w14:paraId="292F9AF4" w14:textId="77777777" w:rsidR="00347EAB" w:rsidRPr="00347EAB" w:rsidRDefault="00347EAB" w:rsidP="00347EAB">
      <w:pPr>
        <w:numPr>
          <w:ilvl w:val="0"/>
          <w:numId w:val="10"/>
        </w:numPr>
        <w:spacing w:after="60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Move to break-even when:</w:t>
      </w:r>
    </w:p>
    <w:p w14:paraId="225847E0" w14:textId="3CA9483A" w:rsidR="00347EAB" w:rsidRPr="00347EAB" w:rsidRDefault="00347EAB" w:rsidP="00347EAB">
      <w:pPr>
        <w:numPr>
          <w:ilvl w:val="1"/>
          <w:numId w:val="10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Profit reaches 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at least </w:t>
      </w: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1R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 (risk-to-reward ratio).</w:t>
      </w:r>
    </w:p>
    <w:p w14:paraId="2FCA2FEC" w14:textId="77777777" w:rsidR="00347EAB" w:rsidRPr="00347EAB" w:rsidRDefault="00347EAB" w:rsidP="00347EAB">
      <w:pPr>
        <w:numPr>
          <w:ilvl w:val="1"/>
          <w:numId w:val="10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Key reversal PD arrays appear.</w:t>
      </w:r>
    </w:p>
    <w:p w14:paraId="7A9D3883" w14:textId="37D74E36" w:rsidR="00347EAB" w:rsidRPr="00347EAB" w:rsidRDefault="00347EAB" w:rsidP="00347EAB">
      <w:pPr>
        <w:numPr>
          <w:ilvl w:val="1"/>
          <w:numId w:val="10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Possible other key liquidity areas taken before </w:t>
      </w:r>
      <w:proofErr w:type="gramStart"/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take</w:t>
      </w:r>
      <w:proofErr w:type="gramEnd"/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profit</w:t>
      </w:r>
    </w:p>
    <w:p w14:paraId="7C8DFA3D" w14:textId="77777777" w:rsidR="00347EAB" w:rsidRPr="00347EAB" w:rsidRDefault="00347EAB" w:rsidP="00347EA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Fixed Risk Guidelines</w:t>
      </w:r>
    </w:p>
    <w:p w14:paraId="6DC5F1B7" w14:textId="77777777" w:rsidR="00347EAB" w:rsidRPr="00347EAB" w:rsidRDefault="00347EAB" w:rsidP="00347EAB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Funded Challenge Phase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Risk 1–1.5% per trade to pass quickly.</w:t>
      </w:r>
    </w:p>
    <w:p w14:paraId="5DD6E78C" w14:textId="42FE207F" w:rsidR="00347EAB" w:rsidRDefault="00347EAB" w:rsidP="00347EAB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Post-Challenge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Risk 0.5% per trade (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won’t have 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20 consecutive losses).</w:t>
      </w:r>
    </w:p>
    <w:p w14:paraId="003487E3" w14:textId="77777777" w:rsidR="007439C4" w:rsidRPr="007439C4" w:rsidRDefault="002E4635" w:rsidP="007439C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eastAsia="en-GB"/>
        </w:rPr>
        <w:pict w14:anchorId="7A4DC07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957967A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05BD1622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17E72DCC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69FCF05A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6407E75E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2E349690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162CEEA3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23100293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7A7B7378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29B9A6E9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3D1CC527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6B11F7FC" w14:textId="77777777" w:rsidR="007439C4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1E0BD6A9" w14:textId="77777777" w:rsidR="007439C4" w:rsidRPr="00347EAB" w:rsidRDefault="007439C4" w:rsidP="007439C4">
      <w:p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</w:p>
    <w:p w14:paraId="187DDF9F" w14:textId="77777777" w:rsidR="00347EAB" w:rsidRPr="00347EAB" w:rsidRDefault="002E4635" w:rsidP="00347E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B875D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FF8909C" w14:textId="10F6A75A" w:rsidR="00347EAB" w:rsidRPr="00347EAB" w:rsidRDefault="00347EAB" w:rsidP="00347EA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BACK-TESTING STATISTICS</w:t>
      </w:r>
    </w:p>
    <w:p w14:paraId="6DD06CD6" w14:textId="77777777" w:rsidR="00347EAB" w:rsidRPr="00347EAB" w:rsidRDefault="00347EAB" w:rsidP="00347EAB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Average Trades Per Month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[Insert Data]</w:t>
      </w:r>
    </w:p>
    <w:p w14:paraId="6FEC4879" w14:textId="77777777" w:rsidR="00347EAB" w:rsidRPr="00347EAB" w:rsidRDefault="00347EAB" w:rsidP="00347EAB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Average Win Rate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[Insert Data]</w:t>
      </w:r>
    </w:p>
    <w:p w14:paraId="56A53807" w14:textId="77777777" w:rsidR="00347EAB" w:rsidRPr="00347EAB" w:rsidRDefault="00347EAB" w:rsidP="00347EAB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Risk-to-Reward Ratio</w:t>
      </w:r>
      <w:r w:rsidRPr="00347EAB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[Insert Data]</w:t>
      </w:r>
    </w:p>
    <w:p w14:paraId="76D16876" w14:textId="77777777" w:rsidR="003273AA" w:rsidRDefault="002E4635" w:rsidP="00347EA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8D65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1ED8F2" w14:textId="66358F64" w:rsidR="00347EAB" w:rsidRPr="00347EAB" w:rsidRDefault="00347EAB" w:rsidP="00347EAB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</w:pPr>
      <w:r w:rsidRPr="00347EAB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GB"/>
          <w14:ligatures w14:val="none"/>
        </w:rPr>
        <w:t>Journal</w:t>
      </w:r>
    </w:p>
    <w:p w14:paraId="5DAB50F8" w14:textId="6F75868A" w:rsidR="00347EAB" w:rsidRPr="00347EAB" w:rsidRDefault="00347EAB" w:rsidP="00347E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A909E0" w14:textId="77777777" w:rsidR="00347EAB" w:rsidRPr="004D05A1" w:rsidRDefault="00347EAB" w:rsidP="002E0F3B"/>
    <w:sectPr w:rsidR="00347EAB" w:rsidRPr="004D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DF8"/>
    <w:multiLevelType w:val="multilevel"/>
    <w:tmpl w:val="E56A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583C"/>
    <w:multiLevelType w:val="multilevel"/>
    <w:tmpl w:val="6E9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D70D4"/>
    <w:multiLevelType w:val="multilevel"/>
    <w:tmpl w:val="8F3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D7BBE"/>
    <w:multiLevelType w:val="multilevel"/>
    <w:tmpl w:val="FF0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C238C"/>
    <w:multiLevelType w:val="multilevel"/>
    <w:tmpl w:val="B02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551CC"/>
    <w:multiLevelType w:val="multilevel"/>
    <w:tmpl w:val="770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031D7"/>
    <w:multiLevelType w:val="multilevel"/>
    <w:tmpl w:val="A50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543CF"/>
    <w:multiLevelType w:val="multilevel"/>
    <w:tmpl w:val="4AF4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66C22"/>
    <w:multiLevelType w:val="multilevel"/>
    <w:tmpl w:val="5222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32BE2"/>
    <w:multiLevelType w:val="multilevel"/>
    <w:tmpl w:val="5E1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54E80"/>
    <w:multiLevelType w:val="multilevel"/>
    <w:tmpl w:val="95B0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B541D"/>
    <w:multiLevelType w:val="multilevel"/>
    <w:tmpl w:val="4F9C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2E0343"/>
    <w:multiLevelType w:val="multilevel"/>
    <w:tmpl w:val="92AA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90314">
    <w:abstractNumId w:val="9"/>
  </w:num>
  <w:num w:numId="2" w16cid:durableId="306595259">
    <w:abstractNumId w:val="8"/>
  </w:num>
  <w:num w:numId="3" w16cid:durableId="440152187">
    <w:abstractNumId w:val="6"/>
  </w:num>
  <w:num w:numId="4" w16cid:durableId="356778296">
    <w:abstractNumId w:val="2"/>
  </w:num>
  <w:num w:numId="5" w16cid:durableId="1848404941">
    <w:abstractNumId w:val="12"/>
  </w:num>
  <w:num w:numId="6" w16cid:durableId="1218056562">
    <w:abstractNumId w:val="7"/>
  </w:num>
  <w:num w:numId="7" w16cid:durableId="849373142">
    <w:abstractNumId w:val="1"/>
  </w:num>
  <w:num w:numId="8" w16cid:durableId="77362543">
    <w:abstractNumId w:val="5"/>
  </w:num>
  <w:num w:numId="9" w16cid:durableId="1630475295">
    <w:abstractNumId w:val="0"/>
  </w:num>
  <w:num w:numId="10" w16cid:durableId="1395007515">
    <w:abstractNumId w:val="3"/>
  </w:num>
  <w:num w:numId="11" w16cid:durableId="1052391008">
    <w:abstractNumId w:val="10"/>
  </w:num>
  <w:num w:numId="12" w16cid:durableId="1789162025">
    <w:abstractNumId w:val="4"/>
  </w:num>
  <w:num w:numId="13" w16cid:durableId="115306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21"/>
    <w:rsid w:val="00071A1B"/>
    <w:rsid w:val="00117417"/>
    <w:rsid w:val="0013231D"/>
    <w:rsid w:val="002274BF"/>
    <w:rsid w:val="002618D4"/>
    <w:rsid w:val="002A7529"/>
    <w:rsid w:val="002E0F3B"/>
    <w:rsid w:val="002E4635"/>
    <w:rsid w:val="003273AA"/>
    <w:rsid w:val="00347EAB"/>
    <w:rsid w:val="003D34D0"/>
    <w:rsid w:val="003F1921"/>
    <w:rsid w:val="004C4869"/>
    <w:rsid w:val="004D05A1"/>
    <w:rsid w:val="006510F5"/>
    <w:rsid w:val="007439C4"/>
    <w:rsid w:val="007A4D94"/>
    <w:rsid w:val="008B3E9A"/>
    <w:rsid w:val="00905463"/>
    <w:rsid w:val="009A5E1F"/>
    <w:rsid w:val="00CC6B4E"/>
    <w:rsid w:val="00CD4A35"/>
    <w:rsid w:val="00ED2521"/>
    <w:rsid w:val="00F8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59C8"/>
  <w15:chartTrackingRefBased/>
  <w15:docId w15:val="{95C42FDB-99E3-3743-B312-B1A40292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1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1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9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9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3E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E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B3E9A"/>
    <w:rPr>
      <w:i/>
      <w:iCs/>
    </w:rPr>
  </w:style>
  <w:style w:type="character" w:customStyle="1" w:styleId="apple-converted-space">
    <w:name w:val="apple-converted-space"/>
    <w:basedOn w:val="DefaultParagraphFont"/>
    <w:rsid w:val="008B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Finlay (UG - Economics)</dc:creator>
  <cp:keywords/>
  <dc:description/>
  <cp:lastModifiedBy>Smith, Finlay (UG - Economics)</cp:lastModifiedBy>
  <cp:revision>7</cp:revision>
  <dcterms:created xsi:type="dcterms:W3CDTF">2025-02-07T18:50:00Z</dcterms:created>
  <dcterms:modified xsi:type="dcterms:W3CDTF">2025-02-16T14:30:00Z</dcterms:modified>
</cp:coreProperties>
</file>