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Times New Roman" w:hAnsi="Times New Roman"/>
        </w:rPr>
      </w:pPr>
      <w:r>
        <w:rPr>
          <w:rFonts w:ascii="Times New Roman" w:hAnsi="Times New Roman"/>
        </w:rPr>
        <w:t>A Guide to Machine Learning: Understanding the Fundamentals and Techniques</w:t>
      </w:r>
    </w:p>
    <w:p>
      <w:pPr>
        <w:pStyle w:val="Subtitle"/>
        <w:bidi w:val="0"/>
        <w:rPr>
          <w:rFonts w:ascii="Times New Roman" w:hAnsi="Times New Roman"/>
        </w:rPr>
      </w:pPr>
      <w:r>
        <w:rPr>
          <w:rFonts w:ascii="Times New Roman" w:hAnsi="Times New Roman"/>
        </w:rPr>
        <w:t>Introduction</w:t>
      </w:r>
    </w:p>
    <w:p>
      <w:pPr>
        <w:pStyle w:val="TextBody"/>
        <w:bidi w:val="0"/>
        <w:jc w:val="center"/>
        <w:rPr>
          <w:rFonts w:ascii="Times New Roman" w:hAnsi="Times New Roman"/>
        </w:rPr>
      </w:pPr>
      <w:r>
        <w:rPr>
          <w:rFonts w:ascii="Times New Roman" w:hAnsi="Times New Roman"/>
        </w:rPr>
        <w:t>Machine Learning is one of the hottest topics in computing as of recent. With the rise of ChatGPT, Artificial Intelligence and Machine Learning are being researched, built, and deployed faster than ever before, and there is good reason for it. Machine Learning is one of the most promising, exciting and controversial fields in the modern era, with algorithms like Linear Regression that can predict a houses value in the future way better than humans and k-Means, which can be used in everything from Banking to Recommendation Engines. The best way to learn Machine Learning is to first learn what it hinges on, which are these algorithms and core concepts.</w:t>
      </w:r>
    </w:p>
    <w:p>
      <w:pPr>
        <w:pStyle w:val="Subtitle"/>
        <w:bidi w:val="0"/>
        <w:rPr>
          <w:rFonts w:ascii="Times New Roman" w:hAnsi="Times New Roman"/>
        </w:rPr>
      </w:pPr>
      <w:r>
        <w:rPr>
          <w:rFonts w:ascii="Times New Roman" w:hAnsi="Times New Roman"/>
        </w:rPr>
        <w:t>Supervised and Unsupervised Learning</w:t>
      </w:r>
    </w:p>
    <w:p>
      <w:pPr>
        <w:pStyle w:val="TextBody"/>
        <w:bidi w:val="0"/>
        <w:jc w:val="left"/>
        <w:rPr>
          <w:rFonts w:ascii="Times New Roman" w:hAnsi="Times New Roman"/>
        </w:rPr>
      </w:pPr>
      <w:r>
        <w:rPr>
          <w:rFonts w:ascii="Times New Roman" w:hAnsi="Times New Roman"/>
        </w:rPr>
        <w:t>The difference between supervised and unsupervised learning is that supervised learning is where the model is given specially curated data where the Supervisor/Trainer knows what is in the data and what the desired/expected output should be. Unsupervised learning on the other hand is where the model is fed data that doesn’t have labels, with the goal being that the model will uncover and detect the labels itself. Supervised Learning is mainly used for predicting outcomes based on the labeled data, whilst unsupervised learning is used for analysing, exploring, and detecting patterns in data.</w:t>
      </w:r>
    </w:p>
    <w:p>
      <w:pPr>
        <w:pStyle w:val="Subtitle"/>
        <w:bidi w:val="0"/>
        <w:rPr>
          <w:b/>
          <w:bCs/>
        </w:rPr>
      </w:pPr>
      <w:r>
        <w:rPr>
          <w:rFonts w:ascii="Times New Roman" w:hAnsi="Times New Roman"/>
        </w:rPr>
        <w:t>Supervised/Unsupervised Learning Algorithms</w:t>
      </w:r>
    </w:p>
    <w:p>
      <w:pPr>
        <w:pStyle w:val="TextBody"/>
        <w:bidi w:val="0"/>
        <w:jc w:val="center"/>
        <w:rPr>
          <w:rFonts w:ascii="Times New Roman" w:hAnsi="Times New Roman"/>
          <w:b/>
          <w:bCs/>
        </w:rPr>
      </w:pPr>
      <w:r>
        <w:rPr>
          <w:rFonts w:ascii="Times New Roman" w:hAnsi="Times New Roman"/>
          <w:b/>
          <w:bCs/>
        </w:rPr>
        <w:t>Linear Regression</w:t>
      </w:r>
    </w:p>
    <w:p>
      <w:pPr>
        <w:pStyle w:val="TextBody"/>
        <w:bidi w:val="0"/>
        <w:jc w:val="center"/>
        <w:rPr>
          <w:rFonts w:ascii="Times New Roman" w:hAnsi="Times New Roman"/>
          <w:b w:val="false"/>
          <w:bCs w:val="false"/>
          <w:sz w:val="24"/>
          <w:szCs w:val="24"/>
        </w:rPr>
      </w:pPr>
      <w:r>
        <w:rPr>
          <w:rFonts w:ascii="Times New Roman" w:hAnsi="Times New Roman"/>
          <w:b w:val="false"/>
          <w:bCs w:val="false"/>
          <w:sz w:val="24"/>
          <w:szCs w:val="24"/>
        </w:rPr>
        <w:t>Linear Regression is a supervised learning algorithm used to predict a ‘target’ with one or more input features in the form of a linear equation. The goal is to find the line of best fit (in simple linear regression) or hyperplane (multiple linear regression) that describes the relationship between the inputs and targets.</w:t>
      </w:r>
    </w:p>
    <w:p>
      <w:pPr>
        <w:pStyle w:val="TextBody"/>
        <w:bidi w:val="0"/>
        <w:jc w:val="center"/>
        <w:rPr>
          <w:b w:val="false"/>
          <w:bCs w:val="false"/>
        </w:rPr>
      </w:pPr>
      <w:r>
        <w:rPr>
          <w:rFonts w:ascii="Times New Roman" w:hAnsi="Times New Roman"/>
          <w:b/>
          <w:bCs/>
        </w:rPr>
      </w:r>
      <w:r>
        <mc:AlternateContent>
          <mc:Choice Requires="wps">
            <w:drawing>
              <wp:anchor behindDoc="0" distT="0" distB="0" distL="0" distR="0" simplePos="0" locked="0" layoutInCell="0" allowOverlap="1" relativeHeight="2">
                <wp:simplePos x="0" y="0"/>
                <wp:positionH relativeFrom="column">
                  <wp:posOffset>1798320</wp:posOffset>
                </wp:positionH>
                <wp:positionV relativeFrom="paragraph">
                  <wp:posOffset>15240</wp:posOffset>
                </wp:positionV>
                <wp:extent cx="3062605" cy="2737485"/>
                <wp:effectExtent l="0" t="0" r="0" b="0"/>
                <wp:wrapTopAndBottom/>
                <wp:docPr id="1" name="Frame1"/>
                <a:graphic xmlns:a="http://schemas.openxmlformats.org/drawingml/2006/main">
                  <a:graphicData uri="http://schemas.microsoft.com/office/word/2010/wordprocessingShape">
                    <wps:wsp>
                      <wps:cNvSpPr txBox="1"/>
                      <wps:spPr>
                        <a:xfrm>
                          <a:off x="0" y="0"/>
                          <a:ext cx="3062605" cy="2737485"/>
                        </a:xfrm>
                        <a:prstGeom prst="rect"/>
                        <a:solidFill>
                          <a:srgbClr val="FFFFFF"/>
                        </a:solidFill>
                      </wps:spPr>
                      <wps:txbx>
                        <w:txbxContent>
                          <w:p>
                            <w:pPr>
                              <w:pStyle w:val="Figure"/>
                              <w:bidi w:val="0"/>
                              <w:spacing w:before="120" w:after="120"/>
                              <w:jc w:val="left"/>
                              <w:rPr/>
                            </w:pPr>
                            <w:r>
                              <w:rPr/>
                              <w:drawing>
                                <wp:inline distT="0" distB="0" distL="0" distR="0">
                                  <wp:extent cx="3368675" cy="231076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rcRect l="0" t="0" r="33" b="1765"/>
                                          <a:stretch>
                                            <a:fillRect/>
                                          </a:stretch>
                                        </pic:blipFill>
                                        <pic:spPr bwMode="auto">
                                          <a:xfrm>
                                            <a:off x="0" y="0"/>
                                            <a:ext cx="3368675" cy="231076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https://media.geeksforgeeks.org/wp-content/uploads/linear-regression-plot.jpg</w:t>
                            </w:r>
                          </w:p>
                        </w:txbxContent>
                      </wps:txbx>
                      <wps:bodyPr anchor="t" lIns="0" tIns="0" rIns="0" bIns="0">
                        <a:noAutofit/>
                      </wps:bodyPr>
                    </wps:wsp>
                  </a:graphicData>
                </a:graphic>
              </wp:anchor>
            </w:drawing>
          </mc:Choice>
          <mc:Fallback>
            <w:pict>
              <v:rect style="position:absolute;rotation:-0;width:241.15pt;height:215.55pt;mso-wrap-distance-left:0pt;mso-wrap-distance-right:0pt;mso-wrap-distance-top:0pt;mso-wrap-distance-bottom:0pt;margin-top:1.2pt;mso-position-vertical-relative:text;margin-left:141.6pt;mso-position-horizontal-relative:text">
                <v:textbox inset="0in,0in,0in,0in">
                  <w:txbxContent>
                    <w:p>
                      <w:pPr>
                        <w:pStyle w:val="Figure"/>
                        <w:bidi w:val="0"/>
                        <w:spacing w:before="120" w:after="120"/>
                        <w:jc w:val="left"/>
                        <w:rPr/>
                      </w:pPr>
                      <w:r>
                        <w:rPr/>
                        <w:drawing>
                          <wp:inline distT="0" distB="0" distL="0" distR="0">
                            <wp:extent cx="3368675" cy="231076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rcRect l="0" t="0" r="33" b="1765"/>
                                    <a:stretch>
                                      <a:fillRect/>
                                    </a:stretch>
                                  </pic:blipFill>
                                  <pic:spPr bwMode="auto">
                                    <a:xfrm>
                                      <a:off x="0" y="0"/>
                                      <a:ext cx="3368675" cy="231076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https://media.geeksforgeeks.org/wp-content/uploads/linear-regression-plot.jpg</w:t>
                      </w:r>
                    </w:p>
                  </w:txbxContent>
                </v:textbox>
                <w10:wrap type="topAndBottom"/>
              </v:rect>
            </w:pict>
          </mc:Fallback>
        </mc:AlternateContent>
      </w:r>
    </w:p>
    <w:p>
      <w:pPr>
        <w:pStyle w:val="TextBody"/>
        <w:bidi w:val="0"/>
        <w:jc w:val="center"/>
        <w:rPr>
          <w:rFonts w:ascii="Times New Roman" w:hAnsi="Times New Roman"/>
          <w:b w:val="false"/>
          <w:bCs w:val="false"/>
        </w:rPr>
      </w:pPr>
      <w:r>
        <w:rPr>
          <w:rFonts w:ascii="Times New Roman" w:hAnsi="Times New Roman"/>
          <w:b w:val="false"/>
          <w:bCs w:val="false"/>
        </w:rPr>
        <w:t>Simple Linear Regression Equation: y = mx + c</w:t>
      </w:r>
    </w:p>
    <w:p>
      <w:pPr>
        <w:pStyle w:val="TextBody"/>
        <w:bidi w:val="0"/>
        <w:jc w:val="center"/>
        <w:rPr>
          <w:b w:val="false"/>
          <w:bCs w:val="false"/>
        </w:rPr>
      </w:pPr>
      <w:r>
        <w:rPr>
          <w:rFonts w:ascii="Times New Roman" w:hAnsi="Times New Roman"/>
          <w:b/>
          <w:bCs/>
        </w:rPr>
      </w:r>
    </w:p>
    <w:p>
      <w:pPr>
        <w:pStyle w:val="TextBody"/>
        <w:bidi w:val="0"/>
        <w:jc w:val="center"/>
        <w:rPr>
          <w:rFonts w:ascii="Times New Roman" w:hAnsi="Times New Roman"/>
          <w:b w:val="false"/>
          <w:bCs w:val="false"/>
        </w:rPr>
      </w:pPr>
      <w:r>
        <w:rPr>
          <w:rFonts w:ascii="Times New Roman" w:hAnsi="Times New Roman"/>
          <w:b w:val="false"/>
          <w:bCs w:val="false"/>
        </w:rPr>
        <w:t>‘</w:t>
      </w:r>
      <w:r>
        <w:rPr>
          <w:rFonts w:ascii="Times New Roman" w:hAnsi="Times New Roman"/>
          <w:b w:val="false"/>
          <w:bCs w:val="false"/>
        </w:rPr>
        <w:t>y’: Dependent variable (target)</w:t>
      </w:r>
    </w:p>
    <w:p>
      <w:pPr>
        <w:pStyle w:val="TextBody"/>
        <w:bidi w:val="0"/>
        <w:jc w:val="center"/>
        <w:rPr>
          <w:rFonts w:ascii="Times New Roman" w:hAnsi="Times New Roman"/>
          <w:b w:val="false"/>
          <w:bCs w:val="false"/>
        </w:rPr>
      </w:pPr>
      <w:r>
        <w:rPr>
          <w:rFonts w:ascii="Times New Roman" w:hAnsi="Times New Roman"/>
          <w:b w:val="false"/>
          <w:bCs w:val="false"/>
        </w:rPr>
        <w:t>‘</w:t>
      </w:r>
      <w:r>
        <w:rPr>
          <w:rFonts w:ascii="Times New Roman" w:hAnsi="Times New Roman"/>
          <w:b w:val="false"/>
          <w:bCs w:val="false"/>
        </w:rPr>
        <w:t>x’: Independent Variable (feature)</w:t>
      </w:r>
    </w:p>
    <w:p>
      <w:pPr>
        <w:pStyle w:val="TextBody"/>
        <w:bidi w:val="0"/>
        <w:jc w:val="center"/>
        <w:rPr>
          <w:rFonts w:ascii="Times New Roman" w:hAnsi="Times New Roman"/>
          <w:b w:val="false"/>
          <w:bCs w:val="false"/>
        </w:rPr>
      </w:pPr>
      <w:r>
        <w:rPr>
          <w:rFonts w:ascii="Times New Roman" w:hAnsi="Times New Roman"/>
          <w:b w:val="false"/>
          <w:bCs w:val="false"/>
        </w:rPr>
        <w:t>‘</w:t>
      </w:r>
      <w:r>
        <w:rPr>
          <w:rFonts w:ascii="Times New Roman" w:hAnsi="Times New Roman"/>
          <w:b w:val="false"/>
          <w:bCs w:val="false"/>
        </w:rPr>
        <w:t>m’: Slope of the line</w:t>
      </w:r>
    </w:p>
    <w:p>
      <w:pPr>
        <w:pStyle w:val="TextBody"/>
        <w:bidi w:val="0"/>
        <w:jc w:val="center"/>
        <w:rPr>
          <w:rFonts w:ascii="Times New Roman" w:hAnsi="Times New Roman"/>
          <w:b w:val="false"/>
          <w:bCs w:val="false"/>
        </w:rPr>
      </w:pPr>
      <w:r>
        <w:rPr>
          <w:rFonts w:ascii="Times New Roman" w:hAnsi="Times New Roman"/>
          <w:b w:val="false"/>
          <w:bCs w:val="false"/>
        </w:rPr>
        <w:t>‘</w:t>
      </w:r>
      <w:r>
        <w:rPr>
          <w:rFonts w:ascii="Times New Roman" w:hAnsi="Times New Roman"/>
          <w:b w:val="false"/>
          <w:bCs w:val="false"/>
        </w:rPr>
        <w:t>c’: y-intercept</w:t>
      </w:r>
    </w:p>
    <w:p>
      <w:pPr>
        <w:pStyle w:val="TextBody"/>
        <w:bidi w:val="0"/>
        <w:jc w:val="center"/>
        <w:rPr>
          <w:b w:val="false"/>
          <w:bCs w:val="false"/>
        </w:rPr>
      </w:pPr>
      <w:r>
        <w:rPr>
          <w:rFonts w:ascii="Times New Roman" w:hAnsi="Times New Roman"/>
          <w:b/>
          <w:bCs/>
        </w:rPr>
      </w:r>
    </w:p>
    <w:p>
      <w:pPr>
        <w:pStyle w:val="TextBody"/>
        <w:bidi w:val="0"/>
        <w:jc w:val="center"/>
        <w:rPr>
          <w:rFonts w:ascii="Times New Roman" w:hAnsi="Times New Roman"/>
          <w:b w:val="false"/>
          <w:bCs w:val="false"/>
        </w:rPr>
      </w:pPr>
      <w:r>
        <w:rPr>
          <w:rFonts w:ascii="Times New Roman" w:hAnsi="Times New Roman"/>
          <w:b w:val="false"/>
          <w:bCs w:val="false"/>
        </w:rPr>
        <w:t>Examples: Linear Regression can be applied to areas such as Real-Estate investment, where it can be used to predict a house price based on the size of the house. It is also used in Finance, where traders can see the relationship between a company’s stock price and it’s earnings.</w:t>
      </w:r>
    </w:p>
    <w:p>
      <w:pPr>
        <w:pStyle w:val="TextBody"/>
        <w:bidi w:val="0"/>
        <w:jc w:val="center"/>
        <w:rPr>
          <w:b w:val="false"/>
          <w:bCs w:val="false"/>
        </w:rPr>
      </w:pPr>
      <w:r>
        <w:rPr>
          <w:rFonts w:ascii="Times New Roman" w:hAnsi="Times New Roman"/>
          <w:b/>
          <w:bCs/>
        </w:rPr>
      </w:r>
    </w:p>
    <w:p>
      <w:pPr>
        <w:pStyle w:val="TextBody"/>
        <w:bidi w:val="0"/>
        <w:jc w:val="center"/>
        <w:rPr>
          <w:rFonts w:ascii="Times New Roman" w:hAnsi="Times New Roman"/>
          <w:b/>
          <w:bCs/>
        </w:rPr>
      </w:pPr>
      <w:r>
        <w:rPr>
          <w:rFonts w:ascii="Times New Roman" w:hAnsi="Times New Roman"/>
          <w:b/>
          <w:bCs/>
        </w:rPr>
        <w:t>k-Nearest Neighbours (kNN)</w:t>
      </w:r>
    </w:p>
    <w:p>
      <w:pPr>
        <w:pStyle w:val="TextBody"/>
        <w:bidi w:val="0"/>
        <w:jc w:val="center"/>
        <w:rPr>
          <w:rFonts w:ascii="Times New Roman" w:hAnsi="Times New Roman"/>
          <w:b w:val="false"/>
          <w:bCs w:val="false"/>
        </w:rPr>
      </w:pPr>
      <w:r>
        <w:rPr>
          <w:rFonts w:ascii="Times New Roman" w:hAnsi="Times New Roman"/>
          <w:b w:val="false"/>
          <w:bCs w:val="false"/>
        </w:rPr>
        <w:t>kNN is a supervised learning algorithm that classifies a data point based on it’s neighboring data points and how they are classified. For any given data point, it looks at the ‘k’ nearest data point and assigns a label to the data point based on the majority class or it computes a mean if it’s a regression task.</w:t>
      </w:r>
    </w:p>
    <w:p>
      <w:pPr>
        <w:pStyle w:val="TextBody"/>
        <w:bidi w:val="0"/>
        <w:jc w:val="center"/>
        <w:rPr>
          <w:rFonts w:ascii="Times New Roman" w:hAnsi="Times New Roman"/>
          <w:b w:val="false"/>
          <w:bCs w:val="false"/>
        </w:rPr>
      </w:pPr>
      <w:r>
        <w:rPr>
          <w:rFonts w:ascii="Times New Roman" w:hAnsi="Times New Roman"/>
          <w:b w:val="false"/>
          <w:bCs w:val="false"/>
        </w:rPr>
      </w:r>
      <w: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385310" cy="2819400"/>
                <wp:effectExtent l="0" t="0" r="0" b="0"/>
                <wp:wrapTopAndBottom/>
                <wp:docPr id="4" name="Frame2"/>
                <a:graphic xmlns:a="http://schemas.openxmlformats.org/drawingml/2006/main">
                  <a:graphicData uri="http://schemas.microsoft.com/office/word/2010/wordprocessingShape">
                    <wps:wsp>
                      <wps:cNvSpPr txBox="1"/>
                      <wps:spPr>
                        <a:xfrm>
                          <a:off x="0" y="0"/>
                          <a:ext cx="4385310" cy="2819400"/>
                        </a:xfrm>
                        <a:prstGeom prst="rect"/>
                        <a:solidFill>
                          <a:srgbClr val="FFFFFF"/>
                        </a:solidFill>
                      </wps:spPr>
                      <wps:txbx>
                        <w:txbxContent>
                          <w:p>
                            <w:pPr>
                              <w:pStyle w:val="Figure"/>
                              <w:bidi w:val="0"/>
                              <w:spacing w:before="120" w:after="120"/>
                              <w:jc w:val="left"/>
                              <w:rPr/>
                            </w:pPr>
                            <w:r>
                              <w:rPr/>
                              <w:drawing>
                                <wp:inline distT="0" distB="0" distL="0" distR="0">
                                  <wp:extent cx="4385310" cy="236918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rcRect l="0" t="978" r="16" b="0"/>
                                          <a:stretch>
                                            <a:fillRect/>
                                          </a:stretch>
                                        </pic:blipFill>
                                        <pic:spPr bwMode="auto">
                                          <a:xfrm>
                                            <a:off x="0" y="0"/>
                                            <a:ext cx="4385310" cy="236918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https://miro.medium.com/v2/resize:fit:1151/0*ItVKiyx2F3ZU8zV5</w:t>
                            </w:r>
                          </w:p>
                        </w:txbxContent>
                      </wps:txbx>
                      <wps:bodyPr anchor="t" lIns="0" tIns="0" rIns="0" bIns="0">
                        <a:noAutofit/>
                      </wps:bodyPr>
                    </wps:wsp>
                  </a:graphicData>
                </a:graphic>
              </wp:anchor>
            </w:drawing>
          </mc:Choice>
          <mc:Fallback>
            <w:pict>
              <v:rect style="position:absolute;rotation:-0;width:345.3pt;height:222pt;mso-wrap-distance-left:0pt;mso-wrap-distance-right:0pt;mso-wrap-distance-top:0pt;mso-wrap-distance-bottom:0pt;margin-top:0pt;mso-position-vertical:top;mso-position-vertical-relative:text;margin-left:76.65pt;mso-position-horizontal:center;mso-position-horizontal-relative:text">
                <v:textbox inset="0in,0in,0in,0in">
                  <w:txbxContent>
                    <w:p>
                      <w:pPr>
                        <w:pStyle w:val="Figure"/>
                        <w:bidi w:val="0"/>
                        <w:spacing w:before="120" w:after="120"/>
                        <w:jc w:val="left"/>
                        <w:rPr/>
                      </w:pPr>
                      <w:r>
                        <w:rPr/>
                        <w:drawing>
                          <wp:inline distT="0" distB="0" distL="0" distR="0">
                            <wp:extent cx="4385310" cy="236918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rcRect l="0" t="978" r="16" b="0"/>
                                    <a:stretch>
                                      <a:fillRect/>
                                    </a:stretch>
                                  </pic:blipFill>
                                  <pic:spPr bwMode="auto">
                                    <a:xfrm>
                                      <a:off x="0" y="0"/>
                                      <a:ext cx="4385310" cy="236918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https://miro.medium.com/v2/resize:fit:1151/0*ItVKiyx2F3ZU8zV5</w:t>
                      </w:r>
                    </w:p>
                  </w:txbxContent>
                </v:textbox>
                <w10:wrap type="topAndBottom"/>
              </v:rect>
            </w:pict>
          </mc:Fallback>
        </mc:AlternateContent>
      </w:r>
    </w:p>
    <w:p>
      <w:pPr>
        <w:pStyle w:val="TextBody"/>
        <w:bidi w:val="0"/>
        <w:jc w:val="center"/>
        <w:rPr>
          <w:rFonts w:ascii="Times New Roman" w:hAnsi="Times New Roman"/>
          <w:b w:val="false"/>
          <w:bCs w:val="false"/>
        </w:rPr>
      </w:pPr>
      <w:r>
        <w:rPr>
          <w:rFonts w:ascii="Times New Roman" w:hAnsi="Times New Roman"/>
          <w:b w:val="false"/>
          <w:bCs w:val="false"/>
        </w:rPr>
        <w:t>Procedure:</w:t>
      </w:r>
    </w:p>
    <w:p>
      <w:pPr>
        <w:pStyle w:val="TextBody"/>
        <w:numPr>
          <w:ilvl w:val="0"/>
          <w:numId w:val="1"/>
        </w:numPr>
        <w:bidi w:val="0"/>
        <w:jc w:val="center"/>
        <w:rPr>
          <w:rFonts w:ascii="Times New Roman" w:hAnsi="Times New Roman"/>
          <w:b w:val="false"/>
          <w:bCs w:val="false"/>
        </w:rPr>
      </w:pPr>
      <w:r>
        <w:rPr>
          <w:rFonts w:ascii="Times New Roman" w:hAnsi="Times New Roman"/>
          <w:b w:val="false"/>
          <w:bCs w:val="false"/>
        </w:rPr>
        <w:t>Compute the distance between the point to be predicted and all other points in the data set</w:t>
      </w:r>
    </w:p>
    <w:p>
      <w:pPr>
        <w:pStyle w:val="TextBody"/>
        <w:numPr>
          <w:ilvl w:val="0"/>
          <w:numId w:val="1"/>
        </w:numPr>
        <w:bidi w:val="0"/>
        <w:jc w:val="center"/>
        <w:rPr>
          <w:rFonts w:ascii="Times New Roman" w:hAnsi="Times New Roman"/>
          <w:b w:val="false"/>
          <w:bCs w:val="false"/>
        </w:rPr>
      </w:pPr>
      <w:r>
        <w:rPr>
          <w:rFonts w:ascii="Times New Roman" w:hAnsi="Times New Roman"/>
          <w:b w:val="false"/>
          <w:bCs w:val="false"/>
        </w:rPr>
        <w:t>Sort the distances and select the top ‘k’ points</w:t>
      </w:r>
    </w:p>
    <w:p>
      <w:pPr>
        <w:pStyle w:val="TextBody"/>
        <w:numPr>
          <w:ilvl w:val="0"/>
          <w:numId w:val="1"/>
        </w:numPr>
        <w:bidi w:val="0"/>
        <w:jc w:val="center"/>
        <w:rPr>
          <w:rFonts w:ascii="Times New Roman" w:hAnsi="Times New Roman"/>
          <w:b w:val="false"/>
          <w:bCs w:val="false"/>
        </w:rPr>
      </w:pPr>
      <w:r>
        <w:rPr>
          <w:rFonts w:ascii="Times New Roman" w:hAnsi="Times New Roman"/>
          <w:b w:val="false"/>
          <w:bCs w:val="false"/>
        </w:rPr>
        <w:t>Classification: Return the most common class between these top ‘k’ points</w:t>
        <w:br/>
        <w:t>Regression: Return the average of the ‘k’ points</w:t>
      </w:r>
    </w:p>
    <w:p>
      <w:pPr>
        <w:pStyle w:val="TextBody"/>
        <w:bidi w:val="0"/>
        <w:jc w:val="center"/>
        <w:rPr>
          <w:rFonts w:ascii="Times New Roman" w:hAnsi="Times New Roman"/>
          <w:b w:val="false"/>
          <w:bCs w:val="false"/>
        </w:rPr>
      </w:pPr>
      <w:r>
        <w:rPr>
          <w:rFonts w:ascii="Times New Roman" w:hAnsi="Times New Roman"/>
          <w:b w:val="false"/>
          <w:bCs w:val="false"/>
        </w:rPr>
        <w:t>Examples: kNN can be used for purposes relating to classifying objects based on their similarities to other objects in a data set. An example would be classifying a fruit based on it’s colour, size and shape to other fruit in a dataset.</w:t>
      </w:r>
    </w:p>
    <w:p>
      <w:pPr>
        <w:pStyle w:val="TextBody"/>
        <w:bidi w:val="0"/>
        <w:jc w:val="center"/>
        <w:rPr>
          <w:rFonts w:ascii="Times New Roman" w:hAnsi="Times New Roman"/>
          <w:b w:val="false"/>
          <w:bCs w:val="false"/>
        </w:rPr>
      </w:pPr>
      <w:r>
        <w:rPr>
          <w:rFonts w:ascii="Times New Roman" w:hAnsi="Times New Roman"/>
          <w:b w:val="false"/>
          <w:bCs w:val="false"/>
        </w:rPr>
      </w:r>
    </w:p>
    <w:p>
      <w:pPr>
        <w:pStyle w:val="TextBody"/>
        <w:bidi w:val="0"/>
        <w:jc w:val="center"/>
        <w:rPr>
          <w:rFonts w:ascii="Times New Roman" w:hAnsi="Times New Roman"/>
          <w:b/>
          <w:bCs/>
        </w:rPr>
      </w:pPr>
      <w:r>
        <w:rPr>
          <w:rFonts w:ascii="Times New Roman" w:hAnsi="Times New Roman"/>
          <w:b/>
          <w:bCs/>
        </w:rPr>
        <w:t>K-Means</w:t>
      </w:r>
    </w:p>
    <w:p>
      <w:pPr>
        <w:pStyle w:val="TextBody"/>
        <w:bidi w:val="0"/>
        <w:jc w:val="center"/>
        <w:rPr>
          <w:rFonts w:ascii="Times New Roman" w:hAnsi="Times New Roman"/>
          <w:b w:val="false"/>
          <w:bCs w:val="false"/>
        </w:rPr>
      </w:pPr>
      <w:r>
        <w:rPr>
          <w:rFonts w:ascii="Times New Roman" w:hAnsi="Times New Roman"/>
          <w:b w:val="false"/>
          <w:bCs w:val="false"/>
        </w:rPr>
        <w:t>k-Means is a unsupervised learning algorithm that is used to partition/divide a dataset into ‘k’ distinct, non-overlapping subsets (named clusters) based on their distance to the center of the cluster, which is commonly known as the ‘Centroid’. It is one of the simplest and most widely used Machine Learning algorithms for unsupervised learning.</w:t>
      </w:r>
    </w:p>
    <w:p>
      <w:pPr>
        <w:pStyle w:val="TextBody"/>
        <w:bidi w:val="0"/>
        <w:jc w:val="center"/>
        <w:rPr>
          <w:b w:val="false"/>
          <w:bCs w:val="false"/>
        </w:rPr>
      </w:pPr>
      <w:r>
        <w:rPr>
          <w:rFonts w:ascii="Times New Roman" w:hAnsi="Times New Roman"/>
          <w:b/>
          <w:bCs/>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572000" cy="2506980"/>
                <wp:effectExtent l="0" t="0" r="0" b="0"/>
                <wp:wrapTopAndBottom/>
                <wp:docPr id="7" name="Frame3"/>
                <a:graphic xmlns:a="http://schemas.openxmlformats.org/drawingml/2006/main">
                  <a:graphicData uri="http://schemas.microsoft.com/office/word/2010/wordprocessingShape">
                    <wps:wsp>
                      <wps:cNvSpPr txBox="1"/>
                      <wps:spPr>
                        <a:xfrm>
                          <a:off x="0" y="0"/>
                          <a:ext cx="4572000" cy="2506980"/>
                        </a:xfrm>
                        <a:prstGeom prst="rect"/>
                        <a:solidFill>
                          <a:srgbClr val="FFFFFF"/>
                        </a:solidFill>
                      </wps:spPr>
                      <wps:txbx>
                        <w:txbxContent>
                          <w:p>
                            <w:pPr>
                              <w:pStyle w:val="Figure"/>
                              <w:bidi w:val="0"/>
                              <w:spacing w:before="120" w:after="120"/>
                              <w:jc w:val="left"/>
                              <w:rPr/>
                            </w:pPr>
                            <w:r>
                              <w:rPr/>
                              <w:drawing>
                                <wp:inline distT="0" distB="0" distL="0" distR="0">
                                  <wp:extent cx="4572000" cy="190500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6"/>
                                          <a:stretch>
                                            <a:fillRect/>
                                          </a:stretch>
                                        </pic:blipFill>
                                        <pic:spPr bwMode="auto">
                                          <a:xfrm>
                                            <a:off x="0" y="0"/>
                                            <a:ext cx="4572000" cy="190500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3</w:t>
                            </w:r>
                            <w:r>
                              <w:rPr/>
                              <w:fldChar w:fldCharType="end"/>
                            </w:r>
                            <w:r>
                              <w:rPr/>
                              <w:t>: https://miro.medium.com/v2/resize:fit:1200/1*rw8IUza1dbffBhiA4i0GNQ.png</w:t>
                            </w:r>
                          </w:p>
                        </w:txbxContent>
                      </wps:txbx>
                      <wps:bodyPr anchor="t" lIns="0" tIns="0" rIns="0" bIns="0">
                        <a:noAutofit/>
                      </wps:bodyPr>
                    </wps:wsp>
                  </a:graphicData>
                </a:graphic>
              </wp:anchor>
            </w:drawing>
          </mc:Choice>
          <mc:Fallback>
            <w:pict>
              <v:rect style="position:absolute;rotation:-0;width:360pt;height:197.4pt;mso-wrap-distance-left:0pt;mso-wrap-distance-right:0pt;mso-wrap-distance-top:0pt;mso-wrap-distance-bottom:0pt;margin-top:0pt;mso-position-vertical:top;mso-position-vertical-relative:text;margin-left:69.3pt;mso-position-horizontal:center;mso-position-horizontal-relative:text">
                <v:textbox inset="0in,0in,0in,0in">
                  <w:txbxContent>
                    <w:p>
                      <w:pPr>
                        <w:pStyle w:val="Figure"/>
                        <w:bidi w:val="0"/>
                        <w:spacing w:before="120" w:after="120"/>
                        <w:jc w:val="left"/>
                        <w:rPr/>
                      </w:pPr>
                      <w:r>
                        <w:rPr/>
                        <w:drawing>
                          <wp:inline distT="0" distB="0" distL="0" distR="0">
                            <wp:extent cx="4572000" cy="190500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7"/>
                                    <a:stretch>
                                      <a:fillRect/>
                                    </a:stretch>
                                  </pic:blipFill>
                                  <pic:spPr bwMode="auto">
                                    <a:xfrm>
                                      <a:off x="0" y="0"/>
                                      <a:ext cx="4572000" cy="190500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3</w:t>
                      </w:r>
                      <w:r>
                        <w:rPr/>
                        <w:fldChar w:fldCharType="end"/>
                      </w:r>
                      <w:r>
                        <w:rPr/>
                        <w:t>: https://miro.medium.com/v2/resize:fit:1200/1*rw8IUza1dbffBhiA4i0GNQ.png</w:t>
                      </w:r>
                    </w:p>
                  </w:txbxContent>
                </v:textbox>
                <w10:wrap type="topAndBottom"/>
              </v:rect>
            </w:pict>
          </mc:Fallback>
        </mc:AlternateContent>
      </w:r>
    </w:p>
    <w:p>
      <w:pPr>
        <w:pStyle w:val="TextBody"/>
        <w:bidi w:val="0"/>
        <w:jc w:val="center"/>
        <w:rPr>
          <w:rFonts w:ascii="Times New Roman" w:hAnsi="Times New Roman"/>
          <w:b w:val="false"/>
          <w:bCs w:val="false"/>
        </w:rPr>
      </w:pPr>
      <w:r>
        <w:rPr>
          <w:rFonts w:ascii="Times New Roman" w:hAnsi="Times New Roman"/>
          <w:b w:val="false"/>
          <w:bCs w:val="false"/>
        </w:rPr>
        <w:t>Procedure:</w:t>
      </w:r>
    </w:p>
    <w:p>
      <w:pPr>
        <w:pStyle w:val="TextBody"/>
        <w:numPr>
          <w:ilvl w:val="0"/>
          <w:numId w:val="2"/>
        </w:numPr>
        <w:bidi w:val="0"/>
        <w:jc w:val="center"/>
        <w:rPr>
          <w:rFonts w:ascii="Times New Roman" w:hAnsi="Times New Roman"/>
          <w:b w:val="false"/>
          <w:bCs w:val="false"/>
        </w:rPr>
      </w:pPr>
      <w:r>
        <w:rPr>
          <w:rFonts w:ascii="Times New Roman" w:hAnsi="Times New Roman"/>
          <w:b w:val="false"/>
          <w:bCs w:val="false"/>
        </w:rPr>
        <w:t>Randomly initialize ‘k’ centeroids</w:t>
      </w:r>
    </w:p>
    <w:p>
      <w:pPr>
        <w:pStyle w:val="TextBody"/>
        <w:numPr>
          <w:ilvl w:val="0"/>
          <w:numId w:val="2"/>
        </w:numPr>
        <w:bidi w:val="0"/>
        <w:jc w:val="center"/>
        <w:rPr>
          <w:rFonts w:ascii="Times New Roman" w:hAnsi="Times New Roman"/>
          <w:b w:val="false"/>
          <w:bCs w:val="false"/>
        </w:rPr>
      </w:pPr>
      <w:r>
        <w:rPr>
          <w:rFonts w:ascii="Times New Roman" w:hAnsi="Times New Roman"/>
          <w:b w:val="false"/>
          <w:bCs w:val="false"/>
        </w:rPr>
        <w:t>Assign each data point to the nearest centroid. These sets of points then form clusters</w:t>
      </w:r>
    </w:p>
    <w:p>
      <w:pPr>
        <w:pStyle w:val="TextBody"/>
        <w:numPr>
          <w:ilvl w:val="0"/>
          <w:numId w:val="2"/>
        </w:numPr>
        <w:bidi w:val="0"/>
        <w:jc w:val="center"/>
        <w:rPr>
          <w:rFonts w:ascii="Times New Roman" w:hAnsi="Times New Roman"/>
          <w:b w:val="false"/>
          <w:bCs w:val="false"/>
        </w:rPr>
      </w:pPr>
      <w:r>
        <w:rPr>
          <w:rFonts w:ascii="Times New Roman" w:hAnsi="Times New Roman"/>
          <w:b w:val="false"/>
          <w:bCs w:val="false"/>
        </w:rPr>
        <w:t>Recompute the centeroid of each cluster as the mean of all points in the cluster</w:t>
      </w:r>
    </w:p>
    <w:p>
      <w:pPr>
        <w:pStyle w:val="TextBody"/>
        <w:numPr>
          <w:ilvl w:val="0"/>
          <w:numId w:val="2"/>
        </w:numPr>
        <w:bidi w:val="0"/>
        <w:jc w:val="center"/>
        <w:rPr>
          <w:rFonts w:ascii="Times New Roman" w:hAnsi="Times New Roman"/>
          <w:b w:val="false"/>
          <w:bCs w:val="false"/>
        </w:rPr>
      </w:pPr>
      <w:r>
        <w:rPr>
          <w:rFonts w:ascii="Times New Roman" w:hAnsi="Times New Roman"/>
          <w:b w:val="false"/>
          <w:bCs w:val="false"/>
        </w:rPr>
        <w:t>Repeat the above steps until no significant change in the centeroid occurs</w:t>
      </w:r>
    </w:p>
    <w:p>
      <w:pPr>
        <w:pStyle w:val="TextBody"/>
        <w:bidi w:val="0"/>
        <w:jc w:val="center"/>
        <w:rPr>
          <w:rFonts w:ascii="Times New Roman" w:hAnsi="Times New Roman"/>
          <w:b w:val="false"/>
          <w:bCs w:val="false"/>
        </w:rPr>
      </w:pPr>
      <w:r>
        <w:rPr>
          <w:rFonts w:ascii="Times New Roman" w:hAnsi="Times New Roman"/>
          <w:b w:val="false"/>
          <w:bCs w:val="false"/>
        </w:rPr>
      </w:r>
    </w:p>
    <w:p>
      <w:pPr>
        <w:pStyle w:val="TextBody"/>
        <w:bidi w:val="0"/>
        <w:jc w:val="center"/>
        <w:rPr>
          <w:rFonts w:ascii="Times New Roman" w:hAnsi="Times New Roman"/>
          <w:b w:val="false"/>
          <w:bCs w:val="false"/>
        </w:rPr>
      </w:pPr>
      <w:r>
        <w:rPr>
          <w:rFonts w:ascii="Times New Roman" w:hAnsi="Times New Roman"/>
          <w:b w:val="false"/>
          <w:bCs w:val="false"/>
        </w:rPr>
        <w:t>Example: One way that the k-Means algorithm is used is in the sorting of a customer base into different groups based on a behaviour like their purchasing history. It can also be used to detect SPAM emails and predict a score card on an exam.</w:t>
      </w:r>
    </w:p>
    <w:p>
      <w:pPr>
        <w:pStyle w:val="TextBody"/>
        <w:bidi w:val="0"/>
        <w:jc w:val="center"/>
        <w:rPr>
          <w:rFonts w:ascii="Times New Roman" w:hAnsi="Times New Roman"/>
          <w:b w:val="false"/>
          <w:bCs w:val="false"/>
        </w:rPr>
      </w:pPr>
      <w:r>
        <w:rPr>
          <w:rFonts w:ascii="Times New Roman" w:hAnsi="Times New Roman"/>
          <w:b w:val="false"/>
          <w:bCs w:val="false"/>
        </w:rPr>
      </w:r>
    </w:p>
    <w:p>
      <w:pPr>
        <w:pStyle w:val="Subtitle"/>
        <w:bidi w:val="0"/>
        <w:rPr>
          <w:rFonts w:ascii="Times New Roman" w:hAnsi="Times New Roman"/>
        </w:rPr>
      </w:pPr>
      <w:r>
        <w:rPr>
          <w:rFonts w:ascii="Times New Roman" w:hAnsi="Times New Roman"/>
        </w:rPr>
        <w:t>Conclusion</w:t>
      </w:r>
    </w:p>
    <w:p>
      <w:pPr>
        <w:pStyle w:val="TextBody"/>
        <w:bidi w:val="0"/>
        <w:jc w:val="center"/>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t>By understanding the core concepts of Machine Learning, supervised and unsupervised learning, linear regression, kNN, k-Means, it allows the harnessing of the power Machine Learning as a whole provides. Grasping the fundamentals lays a solid foundation for learning the more advanced concepts and techniques, such as Deep Learning, Reinforcement Learning, Natural Language Processing, and Computer Vision</w:t>
      </w:r>
    </w:p>
    <w:p>
      <w:pPr>
        <w:pStyle w:val="TextBody"/>
        <w:bidi w:val="0"/>
        <w:jc w:val="center"/>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w:p>
    <w:p>
      <w:pPr>
        <w:pStyle w:val="Subtitle"/>
        <w:bidi w:val="0"/>
        <w:rPr>
          <w:rFonts w:ascii="Times New Roman" w:hAnsi="Times New Roman"/>
        </w:rPr>
      </w:pPr>
      <w:r>
        <w:rPr>
          <w:rFonts w:ascii="Times New Roman" w:hAnsi="Times New Roman"/>
        </w:rPr>
        <w:t>Bibliography</w:t>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t xml:space="preserve">Gupta, M. (2023) </w:t>
      </w:r>
      <w:r>
        <w:rPr>
          <w:rFonts w:ascii="Times New Roman" w:hAnsi="Times New Roman"/>
          <w:i/>
        </w:rPr>
        <w:t>Linear regression in machine learning</w:t>
      </w:r>
      <w:r>
        <w:rPr>
          <w:rFonts w:ascii="Times New Roman" w:hAnsi="Times New Roman"/>
        </w:rPr>
        <w:t xml:space="preserve">, </w:t>
      </w:r>
      <w:r>
        <w:rPr>
          <w:rFonts w:ascii="Times New Roman" w:hAnsi="Times New Roman"/>
          <w:i/>
        </w:rPr>
        <w:t>GeeksforGeeks</w:t>
      </w:r>
      <w:r>
        <w:rPr>
          <w:rFonts w:ascii="Times New Roman" w:hAnsi="Times New Roman"/>
        </w:rPr>
        <w:t xml:space="preserve">. Available at: https://www.geeksforgeeks.org/ml-linear-regression/ (Accessed: 12 August 2023). </w:t>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t xml:space="preserve">(LEDU), E.E. (2018) </w:t>
      </w:r>
      <w:r>
        <w:rPr>
          <w:rFonts w:ascii="Times New Roman" w:hAnsi="Times New Roman"/>
          <w:i/>
        </w:rPr>
        <w:t>Understanding K-means clustering in machine learning</w:t>
      </w:r>
      <w:r>
        <w:rPr>
          <w:rFonts w:ascii="Times New Roman" w:hAnsi="Times New Roman"/>
        </w:rPr>
        <w:t xml:space="preserve">, </w:t>
      </w:r>
      <w:r>
        <w:rPr>
          <w:rFonts w:ascii="Times New Roman" w:hAnsi="Times New Roman"/>
          <w:i/>
        </w:rPr>
        <w:t>Medium</w:t>
      </w:r>
      <w:r>
        <w:rPr>
          <w:rFonts w:ascii="Times New Roman" w:hAnsi="Times New Roman"/>
        </w:rPr>
        <w:t xml:space="preserve">. Available at: https://towardsdatascience.com/understanding-k-means-clustering-in-machine-learning-6a6e67336aa1 (Accessed: 12 August 2023). </w:t>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t xml:space="preserve">Harrison, O. (2019) </w:t>
      </w:r>
      <w:r>
        <w:rPr>
          <w:rFonts w:ascii="Times New Roman" w:hAnsi="Times New Roman"/>
          <w:i/>
        </w:rPr>
        <w:t>Machine learning basics with the K-nearest neighbors algorithm</w:t>
      </w:r>
      <w:r>
        <w:rPr>
          <w:rFonts w:ascii="Times New Roman" w:hAnsi="Times New Roman"/>
        </w:rPr>
        <w:t xml:space="preserve">, </w:t>
      </w:r>
      <w:r>
        <w:rPr>
          <w:rFonts w:ascii="Times New Roman" w:hAnsi="Times New Roman"/>
          <w:i/>
        </w:rPr>
        <w:t>Medium</w:t>
      </w:r>
      <w:r>
        <w:rPr>
          <w:rFonts w:ascii="Times New Roman" w:hAnsi="Times New Roman"/>
        </w:rPr>
        <w:t xml:space="preserve">. Available at: https://towardsdatascience.com/machine-learning-basics-with-the-k-nearest-neighbors-algorithm-6a6e71d01761 (Accessed: 12 August 2023). </w:t>
      </w:r>
    </w:p>
    <w:p>
      <w:pPr>
        <w:pStyle w:val="TextBody"/>
        <w:bidi w:val="0"/>
        <w:spacing w:before="0" w:after="140"/>
        <w:jc w:val="left"/>
        <w:rPr>
          <w:rFonts w:ascii="Times New Roman" w:hAnsi="Times New Roman"/>
        </w:rPr>
      </w:pPr>
      <w:r>
        <w:rPr>
          <w:rFonts w:ascii="Times New Roman" w:hAnsi="Times New Roman"/>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Figure">
    <w:name w:val="Figure"/>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1156</TotalTime>
  <Application>LibreOffice/7.5.3.2$Windows_X86_64 LibreOffice_project/9f56dff12ba03b9acd7730a5a481eea045e468f3</Application>
  <AppVersion>15.0000</AppVersion>
  <Pages>5</Pages>
  <Words>769</Words>
  <Characters>4494</Characters>
  <CharactersWithSpaces>5221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2023-08-10T15:59:54Z</dcterms:created>
  <dc:creator/>
  <dc:description/>
  <dc:language>en-US</dc:language>
  <cp:lastModifiedBy/>
  <dcterms:modified xsi:type="dcterms:W3CDTF">2023-08-12T13:56:21Z</dcterms:modified>
  <cp:revision>2</cp:revision>
  <dc:subject/>
  <dc:title/>
</cp:coreProperties>
</file>