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8C" w:rsidRDefault="00F2488C" w:rsidP="00F2488C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SimSun" w:eastAsia="SimSun" w:hAnsi="SimSun" w:cs="SimSun" w:hint="eastAsia"/>
          <w:color w:val="4B4B4B"/>
          <w:sz w:val="16"/>
          <w:szCs w:val="16"/>
        </w:rPr>
        <w:t>这几天在网上找股票的历史数据想研究研究，最后找到一个不错的接口，来自于雅虎，是在一个博客上找到的，地址为：</w:t>
      </w:r>
      <w:hyperlink r:id="rId4" w:history="1">
        <w:r>
          <w:rPr>
            <w:rStyle w:val="Hyperlink"/>
            <w:rFonts w:ascii="Verdana" w:hAnsi="Verdana"/>
            <w:color w:val="1A8BC8"/>
            <w:sz w:val="16"/>
            <w:szCs w:val="16"/>
            <w:u w:val="none"/>
          </w:rPr>
          <w:t>http://www.bizeway.net/read.php?317</w:t>
        </w:r>
      </w:hyperlink>
      <w:r>
        <w:rPr>
          <w:rFonts w:ascii="Verdana" w:hAnsi="Verdana"/>
          <w:color w:val="4B4B4B"/>
          <w:sz w:val="16"/>
          <w:szCs w:val="16"/>
        </w:rPr>
        <w:t> </w:t>
      </w:r>
      <w:r>
        <w:rPr>
          <w:rFonts w:ascii="SimSun" w:eastAsia="SimSun" w:hAnsi="SimSun" w:cs="SimSun" w:hint="eastAsia"/>
          <w:color w:val="4B4B4B"/>
          <w:sz w:val="16"/>
          <w:szCs w:val="16"/>
        </w:rPr>
        <w:t>。不过这个不是我第一个找到的接口，最初始我是想直接解析新浪的历史交易页面，不过那个数据不是很全，只有大概近</w:t>
      </w:r>
      <w:r>
        <w:rPr>
          <w:rFonts w:ascii="Verdana" w:hAnsi="Verdana" w:cs="Verdana"/>
          <w:color w:val="4B4B4B"/>
          <w:sz w:val="16"/>
          <w:szCs w:val="16"/>
        </w:rPr>
        <w:t>2</w:t>
      </w:r>
      <w:r>
        <w:rPr>
          <w:rFonts w:ascii="SimSun" w:eastAsia="SimSun" w:hAnsi="SimSun" w:cs="SimSun" w:hint="eastAsia"/>
          <w:color w:val="4B4B4B"/>
          <w:sz w:val="16"/>
          <w:szCs w:val="16"/>
        </w:rPr>
        <w:t>个多月的数据。下面我把解析的脚本贴出来，主要是为了再次演示正则表达式的无穷魅力，因为解析的关键无疑是在一句正则表达式上！</w:t>
      </w:r>
    </w:p>
    <w:p w:rsidR="00F2488C" w:rsidRDefault="00F2488C" w:rsidP="00F2488C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$stockCode = 600000</w:t>
      </w:r>
      <w:r>
        <w:rPr>
          <w:rFonts w:ascii="Verdana" w:hAnsi="Verdana"/>
          <w:color w:val="4B4B4B"/>
          <w:sz w:val="16"/>
          <w:szCs w:val="16"/>
        </w:rPr>
        <w:br/>
        <w:t>$url = "</w:t>
      </w:r>
      <w:hyperlink r:id="rId5" w:history="1">
        <w:r>
          <w:rPr>
            <w:rStyle w:val="Hyperlink"/>
            <w:rFonts w:ascii="Verdana" w:hAnsi="Verdana"/>
            <w:color w:val="1A8BC8"/>
            <w:sz w:val="16"/>
            <w:szCs w:val="16"/>
            <w:u w:val="none"/>
          </w:rPr>
          <w:t>http://money.finance.sina.com.cn/corp/go.php/vMS_MarketHistory/stockid/{0}.phtml</w:t>
        </w:r>
      </w:hyperlink>
      <w:r>
        <w:rPr>
          <w:rFonts w:ascii="Verdana" w:hAnsi="Verdana"/>
          <w:color w:val="4B4B4B"/>
          <w:sz w:val="16"/>
          <w:szCs w:val="16"/>
        </w:rPr>
        <w:t>" -f $stockCode</w:t>
      </w:r>
      <w:r>
        <w:rPr>
          <w:rFonts w:ascii="Verdana" w:hAnsi="Verdana"/>
          <w:color w:val="4B4B4B"/>
          <w:sz w:val="16"/>
          <w:szCs w:val="16"/>
        </w:rPr>
        <w:br/>
        <w:t>$wc = New-Object System.Net.WebClient</w:t>
      </w:r>
      <w:r>
        <w:rPr>
          <w:rFonts w:ascii="Verdana" w:hAnsi="Verdana"/>
          <w:color w:val="4B4B4B"/>
          <w:sz w:val="16"/>
          <w:szCs w:val="16"/>
        </w:rPr>
        <w:br/>
        <w:t>$content = $wc.DownloadString($url)</w:t>
      </w:r>
    </w:p>
    <w:p w:rsidR="00F2488C" w:rsidRDefault="00F2488C" w:rsidP="00F2488C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$reg = "&lt;a target='_blank's+href='http://biz.finance.sina.com.cn/stock/history_min.php?symbol=shd{6}&amp;date=d{4}-d{2}-d{2}'&gt;s*([^s]+)s+&lt;/a&gt;s*&lt;/div&gt;&lt;/td&gt;s*&lt;td[^d]*([^&lt;]*)&lt;/div&gt;&lt;/td&gt;s+&lt;td[^d]*([^&lt;]*)&lt;/div&gt;&lt;/td&gt;s+&lt;td[^d]*([^&lt;]*)&lt;/div&gt;&lt;/td&gt;s+&lt;td[^d]*([^&lt;]*)&lt;/div&gt;&lt;/td&gt;s+"</w:t>
      </w:r>
      <w:r>
        <w:rPr>
          <w:rFonts w:ascii="Verdana" w:hAnsi="Verdana"/>
          <w:color w:val="4B4B4B"/>
          <w:sz w:val="16"/>
          <w:szCs w:val="16"/>
        </w:rPr>
        <w:br/>
        <w:t>$result = [RegEx]::matches($content, $reg)</w:t>
      </w:r>
    </w:p>
    <w:p w:rsidR="00F2488C" w:rsidRDefault="00F2488C" w:rsidP="00F2488C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foreach($item in $result)</w:t>
      </w:r>
      <w:r>
        <w:rPr>
          <w:rFonts w:ascii="Verdana" w:hAnsi="Verdana"/>
          <w:color w:val="4B4B4B"/>
          <w:sz w:val="16"/>
          <w:szCs w:val="16"/>
        </w:rPr>
        <w:br/>
        <w:t>{</w:t>
      </w:r>
      <w:r>
        <w:rPr>
          <w:rFonts w:ascii="Verdana" w:hAnsi="Verdana"/>
          <w:color w:val="4B4B4B"/>
          <w:sz w:val="16"/>
          <w:szCs w:val="16"/>
        </w:rPr>
        <w:br/>
        <w:t xml:space="preserve">    $date = $item.Groups[1].Value # </w:t>
      </w:r>
      <w:r>
        <w:rPr>
          <w:rFonts w:ascii="SimSun" w:eastAsia="SimSun" w:hAnsi="SimSun" w:cs="SimSun" w:hint="eastAsia"/>
          <w:color w:val="4B4B4B"/>
          <w:sz w:val="16"/>
          <w:szCs w:val="16"/>
        </w:rPr>
        <w:t>时间</w:t>
      </w:r>
      <w:r>
        <w:rPr>
          <w:rFonts w:ascii="Verdana" w:hAnsi="Verdana" w:cs="Verdana"/>
          <w:color w:val="4B4B4B"/>
          <w:sz w:val="16"/>
          <w:szCs w:val="16"/>
        </w:rPr>
        <w:br/>
        <w:t xml:space="preserve">    $opening = $item.Groups[2].Value # </w:t>
      </w:r>
      <w:r>
        <w:rPr>
          <w:rFonts w:ascii="SimSun" w:eastAsia="SimSun" w:hAnsi="SimSun" w:cs="SimSun" w:hint="eastAsia"/>
          <w:color w:val="4B4B4B"/>
          <w:sz w:val="16"/>
          <w:szCs w:val="16"/>
        </w:rPr>
        <w:t>开盘</w:t>
      </w:r>
      <w:r>
        <w:rPr>
          <w:rFonts w:ascii="Verdana" w:hAnsi="Verdana" w:cs="Verdana"/>
          <w:color w:val="4B4B4B"/>
          <w:sz w:val="16"/>
          <w:szCs w:val="16"/>
        </w:rPr>
        <w:br/>
        <w:t xml:space="preserve">    $maxHigh = $item.Groups[3].Value # </w:t>
      </w:r>
      <w:r>
        <w:rPr>
          <w:rFonts w:ascii="SimSun" w:eastAsia="SimSun" w:hAnsi="SimSun" w:cs="SimSun" w:hint="eastAsia"/>
          <w:color w:val="4B4B4B"/>
          <w:sz w:val="16"/>
          <w:szCs w:val="16"/>
        </w:rPr>
        <w:t>最高</w:t>
      </w:r>
      <w:r>
        <w:rPr>
          <w:rFonts w:ascii="Verdana" w:hAnsi="Verdana" w:cs="Verdana"/>
          <w:color w:val="4B4B4B"/>
          <w:sz w:val="16"/>
          <w:szCs w:val="16"/>
        </w:rPr>
        <w:br/>
        <w:t>    $clos</w:t>
      </w:r>
      <w:r>
        <w:rPr>
          <w:rFonts w:ascii="Verdana" w:hAnsi="Verdana"/>
          <w:color w:val="4B4B4B"/>
          <w:sz w:val="16"/>
          <w:szCs w:val="16"/>
        </w:rPr>
        <w:t xml:space="preserve">ing = $item.Groups[4].Value # </w:t>
      </w:r>
      <w:r>
        <w:rPr>
          <w:rFonts w:ascii="SimSun" w:eastAsia="SimSun" w:hAnsi="SimSun" w:cs="SimSun" w:hint="eastAsia"/>
          <w:color w:val="4B4B4B"/>
          <w:sz w:val="16"/>
          <w:szCs w:val="16"/>
        </w:rPr>
        <w:t>收盘</w:t>
      </w:r>
      <w:r>
        <w:rPr>
          <w:rFonts w:ascii="Verdana" w:hAnsi="Verdana" w:cs="Verdana"/>
          <w:color w:val="4B4B4B"/>
          <w:sz w:val="16"/>
          <w:szCs w:val="16"/>
        </w:rPr>
        <w:br/>
        <w:t xml:space="preserve">    $maxLow = $item.Groups[5].Value # </w:t>
      </w:r>
      <w:r>
        <w:rPr>
          <w:rFonts w:ascii="SimSun" w:eastAsia="SimSun" w:hAnsi="SimSun" w:cs="SimSun" w:hint="eastAsia"/>
          <w:color w:val="4B4B4B"/>
          <w:sz w:val="16"/>
          <w:szCs w:val="16"/>
        </w:rPr>
        <w:t>最低</w:t>
      </w:r>
      <w:r>
        <w:rPr>
          <w:rFonts w:ascii="Verdana" w:hAnsi="Verdana" w:cs="Verdana"/>
          <w:color w:val="4B4B4B"/>
          <w:sz w:val="16"/>
          <w:szCs w:val="16"/>
        </w:rPr>
        <w:br/>
        <w:t>    Write-Host $date $opening $maxHigh $closing $maxLow</w:t>
      </w:r>
      <w:r>
        <w:rPr>
          <w:rFonts w:ascii="Verdana" w:hAnsi="Verdana" w:cs="Verdana"/>
          <w:color w:val="4B4B4B"/>
          <w:sz w:val="16"/>
          <w:szCs w:val="16"/>
        </w:rPr>
        <w:br/>
        <w:t>}</w:t>
      </w:r>
    </w:p>
    <w:p w:rsidR="00F2488C" w:rsidRDefault="00F2488C" w:rsidP="00F2488C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SimSun" w:eastAsia="SimSun" w:hAnsi="SimSun" w:cs="SimSun" w:hint="eastAsia"/>
          <w:color w:val="4B4B4B"/>
          <w:sz w:val="16"/>
          <w:szCs w:val="16"/>
        </w:rPr>
        <w:t>如：</w:t>
      </w:r>
    </w:p>
    <w:p w:rsidR="00F2488C" w:rsidRDefault="00F2488C" w:rsidP="00F2488C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http://money.finance.sina.com.cn/corp/go.php/vMS_MarketHistory/stockid/601006.phtml</w:t>
      </w:r>
    </w:p>
    <w:p w:rsidR="00C9533A" w:rsidRDefault="00C9533A"/>
    <w:sectPr w:rsidR="00C9533A" w:rsidSect="00C9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488C"/>
    <w:rsid w:val="00C9533A"/>
    <w:rsid w:val="00F2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48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ney.finance.sina.com.cn/corp/go.php/vMS_MarketHistory/stockid/%7B0%7D.phtml" TargetMode="External"/><Relationship Id="rId4" Type="http://schemas.openxmlformats.org/officeDocument/2006/relationships/hyperlink" Target="http://www.bizeway.net/read.php?3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>IBM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2015-08-10T01:24:00Z</dcterms:created>
  <dcterms:modified xsi:type="dcterms:W3CDTF">2015-08-10T01:25:00Z</dcterms:modified>
</cp:coreProperties>
</file>