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B38" w:rsidRDefault="00754B38" w:rsidP="00754B38">
      <w:pPr>
        <w:pStyle w:val="Title"/>
      </w:pPr>
      <w:r>
        <w:rPr>
          <w:rFonts w:hint="eastAsia"/>
        </w:rPr>
        <w:t>股票交易系统</w:t>
      </w:r>
    </w:p>
    <w:p w:rsidR="00754B38" w:rsidRDefault="00754B38" w:rsidP="00754B38">
      <w:pPr>
        <w:pStyle w:val="ListParagraph"/>
        <w:numPr>
          <w:ilvl w:val="0"/>
          <w:numId w:val="1"/>
        </w:numPr>
      </w:pPr>
      <w:r>
        <w:rPr>
          <w:rFonts w:hint="eastAsia"/>
        </w:rPr>
        <w:t>变更目录</w:t>
      </w:r>
    </w:p>
    <w:tbl>
      <w:tblPr>
        <w:tblStyle w:val="TableGrid"/>
        <w:tblW w:w="0" w:type="auto"/>
        <w:tblInd w:w="732" w:type="dxa"/>
        <w:tblLook w:val="04A0"/>
      </w:tblPr>
      <w:tblGrid>
        <w:gridCol w:w="1086"/>
        <w:gridCol w:w="1620"/>
        <w:gridCol w:w="1800"/>
        <w:gridCol w:w="4338"/>
      </w:tblGrid>
      <w:tr w:rsidR="00754B38" w:rsidTr="00754B38">
        <w:tc>
          <w:tcPr>
            <w:tcW w:w="1086" w:type="dxa"/>
          </w:tcPr>
          <w:p w:rsidR="00754B38" w:rsidRDefault="00754B38" w:rsidP="00754B38">
            <w:pPr>
              <w:pStyle w:val="ListParagraph"/>
              <w:ind w:left="0"/>
            </w:pPr>
            <w:r>
              <w:rPr>
                <w:rFonts w:hint="eastAsia"/>
              </w:rPr>
              <w:t>版本</w:t>
            </w:r>
          </w:p>
        </w:tc>
        <w:tc>
          <w:tcPr>
            <w:tcW w:w="1620" w:type="dxa"/>
          </w:tcPr>
          <w:p w:rsidR="00754B38" w:rsidRDefault="00754B38" w:rsidP="00754B38">
            <w:pPr>
              <w:pStyle w:val="ListParagraph"/>
              <w:ind w:left="0"/>
            </w:pPr>
            <w:r>
              <w:rPr>
                <w:rFonts w:hint="eastAsia"/>
              </w:rPr>
              <w:t>变更人</w:t>
            </w:r>
          </w:p>
        </w:tc>
        <w:tc>
          <w:tcPr>
            <w:tcW w:w="1800" w:type="dxa"/>
          </w:tcPr>
          <w:p w:rsidR="00754B38" w:rsidRDefault="00754B38" w:rsidP="00754B38">
            <w:pPr>
              <w:pStyle w:val="ListParagraph"/>
              <w:ind w:left="0"/>
            </w:pPr>
            <w:r>
              <w:rPr>
                <w:rFonts w:hint="eastAsia"/>
              </w:rPr>
              <w:t>变更时间</w:t>
            </w:r>
          </w:p>
        </w:tc>
        <w:tc>
          <w:tcPr>
            <w:tcW w:w="4338" w:type="dxa"/>
          </w:tcPr>
          <w:p w:rsidR="00754B38" w:rsidRDefault="00754B38" w:rsidP="00754B38">
            <w:pPr>
              <w:pStyle w:val="ListParagraph"/>
              <w:ind w:left="0"/>
            </w:pPr>
            <w:r>
              <w:rPr>
                <w:rFonts w:hint="eastAsia"/>
              </w:rPr>
              <w:t>变更内容</w:t>
            </w:r>
          </w:p>
        </w:tc>
      </w:tr>
      <w:tr w:rsidR="00754B38" w:rsidTr="00754B38">
        <w:tc>
          <w:tcPr>
            <w:tcW w:w="1086" w:type="dxa"/>
          </w:tcPr>
          <w:p w:rsidR="00754B38" w:rsidRDefault="00754B38" w:rsidP="00754B38">
            <w:pPr>
              <w:pStyle w:val="ListParagraph"/>
              <w:ind w:left="0"/>
            </w:pPr>
            <w:r>
              <w:rPr>
                <w:rFonts w:hint="eastAsia"/>
              </w:rPr>
              <w:t>1.</w:t>
            </w:r>
            <w:r>
              <w:t>0</w:t>
            </w:r>
          </w:p>
        </w:tc>
        <w:tc>
          <w:tcPr>
            <w:tcW w:w="1620" w:type="dxa"/>
          </w:tcPr>
          <w:p w:rsidR="00754B38" w:rsidRDefault="00754B38" w:rsidP="00754B38">
            <w:pPr>
              <w:pStyle w:val="ListParagraph"/>
              <w:ind w:left="0"/>
            </w:pPr>
            <w:proofErr w:type="spellStart"/>
            <w:r>
              <w:t>finley</w:t>
            </w:r>
            <w:proofErr w:type="spellEnd"/>
          </w:p>
        </w:tc>
        <w:tc>
          <w:tcPr>
            <w:tcW w:w="1800" w:type="dxa"/>
          </w:tcPr>
          <w:p w:rsidR="00754B38" w:rsidRDefault="00561DF9" w:rsidP="00754B38">
            <w:pPr>
              <w:pStyle w:val="ListParagraph"/>
              <w:ind w:left="0"/>
            </w:pPr>
            <w:r>
              <w:rPr>
                <w:rFonts w:hint="eastAsia"/>
              </w:rPr>
              <w:t>2015</w:t>
            </w:r>
            <w:r w:rsidR="00F96C05">
              <w:rPr>
                <w:rFonts w:hint="eastAsia"/>
              </w:rPr>
              <w:t>-9-12</w:t>
            </w:r>
          </w:p>
        </w:tc>
        <w:tc>
          <w:tcPr>
            <w:tcW w:w="4338" w:type="dxa"/>
          </w:tcPr>
          <w:p w:rsidR="00754B38" w:rsidRDefault="00754B38" w:rsidP="00754B38">
            <w:pPr>
              <w:pStyle w:val="ListParagraph"/>
              <w:ind w:left="0"/>
            </w:pPr>
            <w:r>
              <w:rPr>
                <w:rFonts w:hint="eastAsia"/>
              </w:rPr>
              <w:t>创建</w:t>
            </w:r>
          </w:p>
        </w:tc>
      </w:tr>
      <w:tr w:rsidR="00754B38" w:rsidTr="00754B38">
        <w:tc>
          <w:tcPr>
            <w:tcW w:w="1086" w:type="dxa"/>
          </w:tcPr>
          <w:p w:rsidR="00754B38" w:rsidRDefault="00561DF9" w:rsidP="00754B38">
            <w:pPr>
              <w:pStyle w:val="ListParagraph"/>
              <w:ind w:left="0"/>
            </w:pPr>
            <w:r>
              <w:rPr>
                <w:rFonts w:hint="eastAsia"/>
              </w:rPr>
              <w:t>2.0</w:t>
            </w:r>
          </w:p>
        </w:tc>
        <w:tc>
          <w:tcPr>
            <w:tcW w:w="1620" w:type="dxa"/>
          </w:tcPr>
          <w:p w:rsidR="00754B38" w:rsidRDefault="00561DF9" w:rsidP="00754B38">
            <w:pPr>
              <w:pStyle w:val="ListParagraph"/>
              <w:ind w:left="0"/>
            </w:pPr>
            <w:r>
              <w:t>F</w:t>
            </w:r>
            <w:r>
              <w:rPr>
                <w:rFonts w:hint="eastAsia"/>
              </w:rPr>
              <w:t>inley</w:t>
            </w:r>
          </w:p>
        </w:tc>
        <w:tc>
          <w:tcPr>
            <w:tcW w:w="1800" w:type="dxa"/>
          </w:tcPr>
          <w:p w:rsidR="00754B38" w:rsidRDefault="00561DF9" w:rsidP="00754B38">
            <w:pPr>
              <w:pStyle w:val="ListParagraph"/>
              <w:ind w:left="0"/>
            </w:pPr>
            <w:r>
              <w:rPr>
                <w:rFonts w:hint="eastAsia"/>
              </w:rPr>
              <w:t>2015-11-15</w:t>
            </w:r>
          </w:p>
        </w:tc>
        <w:tc>
          <w:tcPr>
            <w:tcW w:w="4338" w:type="dxa"/>
          </w:tcPr>
          <w:p w:rsidR="00754B38" w:rsidRDefault="00F96C05" w:rsidP="00754B38">
            <w:pPr>
              <w:pStyle w:val="ListParagraph"/>
              <w:ind w:left="0"/>
            </w:pPr>
            <w:r>
              <w:rPr>
                <w:rFonts w:hint="eastAsia"/>
              </w:rPr>
              <w:t>增加我的交易部分设计</w:t>
            </w:r>
          </w:p>
        </w:tc>
      </w:tr>
    </w:tbl>
    <w:p w:rsidR="00754B38" w:rsidRDefault="00754B38" w:rsidP="00754B38">
      <w:pPr>
        <w:pStyle w:val="ListParagraph"/>
        <w:ind w:left="732"/>
      </w:pPr>
    </w:p>
    <w:p w:rsidR="00754B38" w:rsidRDefault="00754B38" w:rsidP="00754B38">
      <w:pPr>
        <w:pStyle w:val="ListParagraph"/>
        <w:ind w:left="732"/>
      </w:pPr>
    </w:p>
    <w:p w:rsidR="00754B38" w:rsidRDefault="00754B38" w:rsidP="00754B38">
      <w:pPr>
        <w:pStyle w:val="ListParagraph"/>
        <w:numPr>
          <w:ilvl w:val="0"/>
          <w:numId w:val="1"/>
        </w:numPr>
      </w:pPr>
      <w:r>
        <w:rPr>
          <w:rFonts w:hint="eastAsia"/>
        </w:rPr>
        <w:t>功能概要设计</w:t>
      </w:r>
    </w:p>
    <w:p w:rsidR="00754B38" w:rsidRDefault="00754B38" w:rsidP="00754B38">
      <w:pPr>
        <w:pStyle w:val="ListParagraph"/>
        <w:ind w:left="732" w:firstLine="708"/>
      </w:pPr>
      <w:r>
        <w:rPr>
          <w:rFonts w:hint="eastAsia"/>
        </w:rPr>
        <w:t>这个系统的主要功能是采集市场信息帮助进行分析和决策。参考《通向财务自由之路》的内容，该系统主要有以下功能：</w:t>
      </w:r>
    </w:p>
    <w:p w:rsidR="00754B38" w:rsidRDefault="00A00EBA" w:rsidP="00754B38">
      <w:pPr>
        <w:pStyle w:val="ListParagraph"/>
        <w:numPr>
          <w:ilvl w:val="0"/>
          <w:numId w:val="2"/>
        </w:numPr>
      </w:pPr>
      <w:r>
        <w:rPr>
          <w:rFonts w:hint="eastAsia"/>
        </w:rPr>
        <w:t>规则建模：</w:t>
      </w:r>
      <w:r w:rsidR="000E399B">
        <w:rPr>
          <w:rFonts w:hint="eastAsia"/>
        </w:rPr>
        <w:t>该规则用于根据市场数据</w:t>
      </w:r>
      <w:r w:rsidR="00754B38">
        <w:rPr>
          <w:rFonts w:hint="eastAsia"/>
        </w:rPr>
        <w:t>选择可以投资的股票。</w:t>
      </w:r>
    </w:p>
    <w:p w:rsidR="00754B38" w:rsidRDefault="00A00EBA" w:rsidP="00754B38">
      <w:pPr>
        <w:pStyle w:val="ListParagraph"/>
        <w:numPr>
          <w:ilvl w:val="0"/>
          <w:numId w:val="2"/>
        </w:numPr>
      </w:pPr>
      <w:r>
        <w:rPr>
          <w:rFonts w:hint="eastAsia"/>
        </w:rPr>
        <w:t>规则测试：</w:t>
      </w:r>
      <w:r w:rsidR="00754B38">
        <w:rPr>
          <w:rFonts w:hint="eastAsia"/>
        </w:rPr>
        <w:t>对于规则执行结果进行分析跟踪</w:t>
      </w:r>
      <w:r>
        <w:rPr>
          <w:rFonts w:hint="eastAsia"/>
        </w:rPr>
        <w:t>，确认规则的有效性。</w:t>
      </w:r>
    </w:p>
    <w:p w:rsidR="00636C11" w:rsidRDefault="00636C11" w:rsidP="00754B38">
      <w:pPr>
        <w:pStyle w:val="ListParagraph"/>
        <w:numPr>
          <w:ilvl w:val="0"/>
          <w:numId w:val="2"/>
        </w:numPr>
      </w:pPr>
      <w:r>
        <w:rPr>
          <w:rFonts w:hint="eastAsia"/>
        </w:rPr>
        <w:t>我的账户：用于记录每日账户金额。</w:t>
      </w:r>
    </w:p>
    <w:p w:rsidR="00A00EBA" w:rsidRDefault="00636C11" w:rsidP="00754B38">
      <w:pPr>
        <w:pStyle w:val="ListParagraph"/>
        <w:numPr>
          <w:ilvl w:val="0"/>
          <w:numId w:val="2"/>
        </w:numPr>
      </w:pPr>
      <w:r>
        <w:rPr>
          <w:rFonts w:hint="eastAsia"/>
        </w:rPr>
        <w:t>我的股票</w:t>
      </w:r>
      <w:r w:rsidR="00A00EBA">
        <w:rPr>
          <w:rFonts w:hint="eastAsia"/>
        </w:rPr>
        <w:t>：记录每一笔操作，用于分析。</w:t>
      </w:r>
    </w:p>
    <w:p w:rsidR="00A00EBA" w:rsidRDefault="00A00EBA" w:rsidP="00754B38">
      <w:pPr>
        <w:pStyle w:val="ListParagraph"/>
        <w:numPr>
          <w:ilvl w:val="0"/>
          <w:numId w:val="2"/>
        </w:numPr>
      </w:pPr>
      <w:r>
        <w:rPr>
          <w:rFonts w:hint="eastAsia"/>
        </w:rPr>
        <w:t>监控：监控当前头寸，收益，收益率。</w:t>
      </w:r>
    </w:p>
    <w:p w:rsidR="00A00EBA" w:rsidRDefault="00A00EBA" w:rsidP="00754B38">
      <w:pPr>
        <w:pStyle w:val="ListParagraph"/>
        <w:numPr>
          <w:ilvl w:val="0"/>
          <w:numId w:val="2"/>
        </w:numPr>
      </w:pPr>
      <w:r>
        <w:rPr>
          <w:rFonts w:hint="eastAsia"/>
        </w:rPr>
        <w:t>告警：设置告警规则，参数，启停告警，对于股票的极端走势发出告警，以便及时操作。</w:t>
      </w:r>
    </w:p>
    <w:p w:rsidR="000E399B" w:rsidRDefault="000E399B" w:rsidP="000E399B">
      <w:pPr>
        <w:pStyle w:val="ListParagraph"/>
        <w:ind w:left="1440"/>
      </w:pPr>
    </w:p>
    <w:p w:rsidR="000E399B" w:rsidRDefault="000E399B" w:rsidP="000E399B">
      <w:pPr>
        <w:pStyle w:val="ListParagraph"/>
        <w:numPr>
          <w:ilvl w:val="0"/>
          <w:numId w:val="1"/>
        </w:numPr>
      </w:pPr>
      <w:r>
        <w:rPr>
          <w:rFonts w:hint="eastAsia"/>
        </w:rPr>
        <w:t>详细设计</w:t>
      </w:r>
    </w:p>
    <w:p w:rsidR="006460BC" w:rsidRDefault="006460BC" w:rsidP="006460BC">
      <w:pPr>
        <w:pStyle w:val="ListParagraph"/>
        <w:numPr>
          <w:ilvl w:val="1"/>
          <w:numId w:val="1"/>
        </w:numPr>
      </w:pPr>
      <w:r>
        <w:rPr>
          <w:rFonts w:hint="eastAsia"/>
        </w:rPr>
        <w:t>规则建模</w:t>
      </w:r>
    </w:p>
    <w:p w:rsidR="006460BC" w:rsidRDefault="006460BC" w:rsidP="006460BC">
      <w:pPr>
        <w:pStyle w:val="ListParagraph"/>
        <w:numPr>
          <w:ilvl w:val="1"/>
          <w:numId w:val="1"/>
        </w:numPr>
      </w:pPr>
      <w:r>
        <w:rPr>
          <w:rFonts w:hint="eastAsia"/>
        </w:rPr>
        <w:t>规则测试</w:t>
      </w:r>
    </w:p>
    <w:p w:rsidR="006460BC" w:rsidRDefault="006460BC" w:rsidP="006460BC">
      <w:pPr>
        <w:pStyle w:val="ListParagraph"/>
        <w:numPr>
          <w:ilvl w:val="1"/>
          <w:numId w:val="1"/>
        </w:numPr>
      </w:pPr>
      <w:r>
        <w:rPr>
          <w:rFonts w:hint="eastAsia"/>
        </w:rPr>
        <w:t>我的账户</w:t>
      </w:r>
    </w:p>
    <w:p w:rsidR="006460BC" w:rsidRDefault="006460BC" w:rsidP="006460BC">
      <w:pPr>
        <w:pStyle w:val="ListParagraph"/>
        <w:numPr>
          <w:ilvl w:val="1"/>
          <w:numId w:val="1"/>
        </w:numPr>
      </w:pPr>
      <w:r>
        <w:rPr>
          <w:rFonts w:hint="eastAsia"/>
        </w:rPr>
        <w:t>我的股票</w:t>
      </w:r>
    </w:p>
    <w:p w:rsidR="00F1633A" w:rsidRDefault="00F1633A" w:rsidP="00F1633A">
      <w:pPr>
        <w:pStyle w:val="ListParagraph"/>
        <w:ind w:left="792"/>
      </w:pPr>
      <w:r>
        <w:rPr>
          <w:rFonts w:hint="eastAsia"/>
        </w:rPr>
        <w:t>显示当前持仓股票，获取最新股价计算盈亏和盈亏率。</w:t>
      </w:r>
    </w:p>
    <w:p w:rsidR="00F1633A" w:rsidRPr="00F1633A" w:rsidRDefault="00F1633A" w:rsidP="00F1633A">
      <w:pPr>
        <w:pStyle w:val="ListParagraph"/>
        <w:ind w:left="792"/>
      </w:pPr>
      <w:r>
        <w:rPr>
          <w:rFonts w:hint="eastAsia"/>
        </w:rPr>
        <w:t>自动刷新页面功能。</w:t>
      </w:r>
    </w:p>
    <w:p w:rsidR="00561DF9" w:rsidRDefault="00561DF9" w:rsidP="006460BC">
      <w:pPr>
        <w:pStyle w:val="ListParagraph"/>
        <w:numPr>
          <w:ilvl w:val="1"/>
          <w:numId w:val="1"/>
        </w:numPr>
      </w:pPr>
      <w:r>
        <w:rPr>
          <w:rFonts w:hint="eastAsia"/>
        </w:rPr>
        <w:t>我的交易</w:t>
      </w:r>
    </w:p>
    <w:p w:rsidR="00194635" w:rsidRDefault="00A06A82" w:rsidP="00194635">
      <w:pPr>
        <w:pStyle w:val="ListParagraph"/>
        <w:ind w:left="792"/>
      </w:pPr>
      <w:r>
        <w:rPr>
          <w:rFonts w:hint="eastAsia"/>
        </w:rPr>
        <w:t>按股票目录</w:t>
      </w:r>
      <w:r w:rsidR="00194635">
        <w:rPr>
          <w:rFonts w:hint="eastAsia"/>
        </w:rPr>
        <w:t>展示所有历史交易记录。</w:t>
      </w:r>
    </w:p>
    <w:p w:rsidR="00A06A82" w:rsidRDefault="00A06A82" w:rsidP="00194635">
      <w:pPr>
        <w:pStyle w:val="ListParagraph"/>
        <w:ind w:left="792"/>
      </w:pPr>
      <w:r>
        <w:rPr>
          <w:rFonts w:hint="eastAsia"/>
        </w:rPr>
        <w:t>双击一条交易记录可以展示该交易所有买卖操作。</w:t>
      </w:r>
    </w:p>
    <w:p w:rsidR="00CC02C5" w:rsidRDefault="00CC02C5" w:rsidP="00194635">
      <w:pPr>
        <w:pStyle w:val="ListParagraph"/>
        <w:ind w:left="792"/>
      </w:pPr>
      <w:r>
        <w:rPr>
          <w:rFonts w:hint="eastAsia"/>
        </w:rPr>
        <w:t>记录下方展示多条信息：</w:t>
      </w:r>
    </w:p>
    <w:p w:rsidR="00CC02C5" w:rsidRDefault="00CC02C5" w:rsidP="00194635">
      <w:pPr>
        <w:pStyle w:val="ListParagraph"/>
        <w:ind w:left="792"/>
      </w:pPr>
      <w:r>
        <w:rPr>
          <w:rFonts w:hint="eastAsia"/>
        </w:rPr>
        <w:t xml:space="preserve">1 </w:t>
      </w:r>
      <w:r>
        <w:rPr>
          <w:rFonts w:hint="eastAsia"/>
        </w:rPr>
        <w:t>当前股票走势</w:t>
      </w:r>
    </w:p>
    <w:p w:rsidR="00CC02C5" w:rsidRDefault="00CC02C5" w:rsidP="00194635">
      <w:pPr>
        <w:pStyle w:val="ListParagraph"/>
        <w:ind w:left="792"/>
      </w:pPr>
      <w:r>
        <w:rPr>
          <w:rFonts w:hint="eastAsia"/>
        </w:rPr>
        <w:t xml:space="preserve">2 </w:t>
      </w:r>
      <w:r>
        <w:rPr>
          <w:rFonts w:hint="eastAsia"/>
        </w:rPr>
        <w:t>统计信息：</w:t>
      </w:r>
      <w:r>
        <w:rPr>
          <w:rFonts w:hint="eastAsia"/>
        </w:rPr>
        <w:t xml:space="preserve"> </w:t>
      </w:r>
      <w:r w:rsidR="00923477">
        <w:rPr>
          <w:rFonts w:hint="eastAsia"/>
        </w:rPr>
        <w:t>交易笔数</w:t>
      </w:r>
      <w:r w:rsidR="00923477">
        <w:rPr>
          <w:rFonts w:hint="eastAsia"/>
        </w:rPr>
        <w:t xml:space="preserve"> </w:t>
      </w:r>
      <w:r w:rsidR="0060157D">
        <w:rPr>
          <w:rFonts w:hint="eastAsia"/>
        </w:rPr>
        <w:t>收益笔数</w:t>
      </w:r>
      <w:r w:rsidR="0060157D">
        <w:rPr>
          <w:rFonts w:hint="eastAsia"/>
        </w:rPr>
        <w:t xml:space="preserve"> </w:t>
      </w:r>
      <w:r w:rsidR="0060157D">
        <w:rPr>
          <w:rFonts w:hint="eastAsia"/>
        </w:rPr>
        <w:t>损失笔数</w:t>
      </w:r>
      <w:r w:rsidR="0060157D">
        <w:rPr>
          <w:rFonts w:hint="eastAsia"/>
        </w:rPr>
        <w:t xml:space="preserve"> </w:t>
      </w:r>
      <w:r>
        <w:rPr>
          <w:rFonts w:hint="eastAsia"/>
        </w:rPr>
        <w:t>平均盈亏</w:t>
      </w:r>
      <w:r>
        <w:rPr>
          <w:rFonts w:hint="eastAsia"/>
        </w:rPr>
        <w:t xml:space="preserve"> </w:t>
      </w:r>
      <w:r>
        <w:rPr>
          <w:rFonts w:hint="eastAsia"/>
        </w:rPr>
        <w:t>平均盈亏率</w:t>
      </w:r>
      <w:r>
        <w:rPr>
          <w:rFonts w:hint="eastAsia"/>
        </w:rPr>
        <w:t xml:space="preserve"> </w:t>
      </w:r>
      <w:r>
        <w:rPr>
          <w:rFonts w:hint="eastAsia"/>
        </w:rPr>
        <w:t>平均周转时间</w:t>
      </w:r>
      <w:r>
        <w:rPr>
          <w:rFonts w:hint="eastAsia"/>
        </w:rPr>
        <w:t xml:space="preserve"> </w:t>
      </w:r>
      <w:r w:rsidR="002370E6">
        <w:rPr>
          <w:rFonts w:hint="eastAsia"/>
        </w:rPr>
        <w:t>最大收益</w:t>
      </w:r>
      <w:r w:rsidR="0060157D">
        <w:rPr>
          <w:rFonts w:hint="eastAsia"/>
        </w:rPr>
        <w:t xml:space="preserve"> </w:t>
      </w:r>
      <w:r w:rsidR="0060157D">
        <w:rPr>
          <w:rFonts w:hint="eastAsia"/>
        </w:rPr>
        <w:t>最大收益率</w:t>
      </w:r>
      <w:r w:rsidR="0060157D">
        <w:rPr>
          <w:rFonts w:hint="eastAsia"/>
        </w:rPr>
        <w:t xml:space="preserve"> </w:t>
      </w:r>
      <w:r w:rsidR="0060157D">
        <w:rPr>
          <w:rFonts w:hint="eastAsia"/>
        </w:rPr>
        <w:t>最大亏损</w:t>
      </w:r>
      <w:r w:rsidR="0060157D">
        <w:rPr>
          <w:rFonts w:hint="eastAsia"/>
        </w:rPr>
        <w:t xml:space="preserve"> </w:t>
      </w:r>
      <w:r w:rsidR="0060157D">
        <w:rPr>
          <w:rFonts w:hint="eastAsia"/>
        </w:rPr>
        <w:t>最大亏损率</w:t>
      </w:r>
      <w:r w:rsidR="0060157D">
        <w:rPr>
          <w:rFonts w:hint="eastAsia"/>
        </w:rPr>
        <w:t xml:space="preserve">  </w:t>
      </w:r>
    </w:p>
    <w:p w:rsidR="004853D5" w:rsidRPr="00A06A82" w:rsidRDefault="004853D5" w:rsidP="004853D5">
      <w:pPr>
        <w:pStyle w:val="ListParagraph"/>
        <w:numPr>
          <w:ilvl w:val="1"/>
          <w:numId w:val="1"/>
        </w:numPr>
      </w:pPr>
      <w:r>
        <w:rPr>
          <w:rFonts w:hint="eastAsia"/>
        </w:rPr>
        <w:t>我的市值</w:t>
      </w:r>
    </w:p>
    <w:p w:rsidR="006460BC" w:rsidRDefault="006460BC" w:rsidP="006460BC">
      <w:pPr>
        <w:pStyle w:val="ListParagraph"/>
        <w:numPr>
          <w:ilvl w:val="1"/>
          <w:numId w:val="1"/>
        </w:numPr>
      </w:pPr>
      <w:r>
        <w:rPr>
          <w:rFonts w:hint="eastAsia"/>
        </w:rPr>
        <w:t>监控</w:t>
      </w:r>
    </w:p>
    <w:p w:rsidR="006460BC" w:rsidRDefault="006460BC" w:rsidP="006460BC">
      <w:pPr>
        <w:pStyle w:val="ListParagraph"/>
        <w:numPr>
          <w:ilvl w:val="1"/>
          <w:numId w:val="1"/>
        </w:numPr>
      </w:pPr>
      <w:r>
        <w:rPr>
          <w:rFonts w:hint="eastAsia"/>
        </w:rPr>
        <w:t>告警</w:t>
      </w:r>
    </w:p>
    <w:p w:rsidR="000E399B" w:rsidRDefault="001E6D71" w:rsidP="001E6D71">
      <w:pPr>
        <w:pStyle w:val="ListParagraph"/>
        <w:ind w:left="792"/>
      </w:pPr>
      <w:r>
        <w:rPr>
          <w:rFonts w:hint="eastAsia"/>
        </w:rPr>
        <w:t>告警的要素：告警方式，告警规则，告警参数。告警规则是一个独立的实体，告警方式和告警参数则必须绑定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支具体股票。</w:t>
      </w:r>
    </w:p>
    <w:p w:rsidR="003C45B7" w:rsidRDefault="00831B89" w:rsidP="001E6D71">
      <w:pPr>
        <w:pStyle w:val="ListParagraph"/>
        <w:ind w:left="792"/>
      </w:pPr>
      <w:r>
        <w:rPr>
          <w:rFonts w:hint="eastAsia"/>
        </w:rPr>
        <w:lastRenderedPageBreak/>
        <w:t>固定的几种规则：</w:t>
      </w:r>
    </w:p>
    <w:p w:rsidR="00831B89" w:rsidRDefault="00831B89" w:rsidP="001E6D71">
      <w:pPr>
        <w:pStyle w:val="ListParagraph"/>
        <w:ind w:left="792"/>
      </w:pPr>
      <w:r>
        <w:rPr>
          <w:rFonts w:hint="eastAsia"/>
        </w:rPr>
        <w:t>固定值</w:t>
      </w:r>
      <w:r w:rsidR="00B75F85">
        <w:rPr>
          <w:rFonts w:hint="eastAsia"/>
        </w:rPr>
        <w:t>：固定值参数</w:t>
      </w:r>
    </w:p>
    <w:p w:rsidR="00831B89" w:rsidRDefault="00831B89" w:rsidP="001E6D71">
      <w:pPr>
        <w:pStyle w:val="ListParagraph"/>
        <w:ind w:left="792"/>
      </w:pPr>
      <w:r>
        <w:rPr>
          <w:rFonts w:hint="eastAsia"/>
        </w:rPr>
        <w:t>比例：参考值和比例</w:t>
      </w:r>
      <w:r w:rsidR="00B75F85">
        <w:rPr>
          <w:rFonts w:hint="eastAsia"/>
        </w:rPr>
        <w:t>（参考值：当日开盘价，当日最高价）</w:t>
      </w:r>
    </w:p>
    <w:p w:rsidR="00831B89" w:rsidRPr="00831B89" w:rsidRDefault="00831B89" w:rsidP="001E6D71">
      <w:pPr>
        <w:pStyle w:val="ListParagraph"/>
        <w:ind w:left="792"/>
      </w:pPr>
    </w:p>
    <w:sectPr w:rsidR="00831B89" w:rsidRPr="00831B89" w:rsidSect="00045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610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A21E0A"/>
    <w:multiLevelType w:val="hybridMultilevel"/>
    <w:tmpl w:val="2AC40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54B38"/>
    <w:rsid w:val="00045DE4"/>
    <w:rsid w:val="000E399B"/>
    <w:rsid w:val="00194635"/>
    <w:rsid w:val="001E6D71"/>
    <w:rsid w:val="002370E6"/>
    <w:rsid w:val="003A6459"/>
    <w:rsid w:val="003C45B7"/>
    <w:rsid w:val="004730E7"/>
    <w:rsid w:val="004853D5"/>
    <w:rsid w:val="00561DF9"/>
    <w:rsid w:val="0060157D"/>
    <w:rsid w:val="00636C11"/>
    <w:rsid w:val="006460BC"/>
    <w:rsid w:val="00754B38"/>
    <w:rsid w:val="00831B89"/>
    <w:rsid w:val="00923477"/>
    <w:rsid w:val="00954B7B"/>
    <w:rsid w:val="00A00EBA"/>
    <w:rsid w:val="00A06A82"/>
    <w:rsid w:val="00B75F85"/>
    <w:rsid w:val="00BB38FA"/>
    <w:rsid w:val="00CC02C5"/>
    <w:rsid w:val="00DB36A9"/>
    <w:rsid w:val="00DB7F72"/>
    <w:rsid w:val="00F1555C"/>
    <w:rsid w:val="00F1633A"/>
    <w:rsid w:val="00F96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4B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4B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54B38"/>
    <w:pPr>
      <w:ind w:left="720"/>
      <w:contextualSpacing/>
    </w:pPr>
  </w:style>
  <w:style w:type="table" w:styleId="TableGrid">
    <w:name w:val="Table Grid"/>
    <w:basedOn w:val="TableNormal"/>
    <w:uiPriority w:val="59"/>
    <w:rsid w:val="00754B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B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21</cp:revision>
  <dcterms:created xsi:type="dcterms:W3CDTF">2015-09-12T11:20:00Z</dcterms:created>
  <dcterms:modified xsi:type="dcterms:W3CDTF">2015-11-18T06:26:00Z</dcterms:modified>
</cp:coreProperties>
</file>