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hd w:fill="1B2A4A" w:val="clear"/>
        <w:spacing w:before="0" w:after="80"/>
        <w:jc w:val="center"/>
      </w:pPr>
      <w:r>
        <w:rPr>
          <w:rFonts w:ascii="Arial" w:cs="Arial" w:eastAsia="Arial" w:hAnsi="Arial"/>
          <w:b/>
          <w:bCs/>
          <w:color w:val="FFFFFF"/>
          <w:sz w:val="72"/>
          <w:szCs w:val="72"/>
        </w:rPr>
        <w:t xml:space="preserve">FOLIO READER</w:t>
      </w:r>
    </w:p>
    <w:p>
      <w:pPr>
        <w:shd w:fill="1B2A4A" w:val="clear"/>
        <w:spacing w:before="0" w:after="80"/>
        <w:jc w:val="center"/>
      </w:pPr>
      <w:r>
        <w:rPr>
          <w:rFonts w:ascii="Arial" w:cs="Arial" w:eastAsia="Arial" w:hAnsi="Arial"/>
          <w:color w:val="B8D0EF"/>
          <w:sz w:val="36"/>
          <w:szCs w:val="36"/>
        </w:rPr>
        <w:t xml:space="preserve">Complete Feature Roadmap</w:t>
      </w:r>
    </w:p>
    <w:p>
      <w:pPr>
        <w:shd w:fill="1B2A4A" w:val="clear"/>
        <w:spacing w:before="0" w:after="400"/>
        <w:jc w:val="center"/>
      </w:pPr>
      <w:r>
        <w:rPr>
          <w:rFonts w:ascii="Arial" w:cs="Arial" w:eastAsia="Arial" w:hAnsi="Arial"/>
          <w:color w:val="D6E4F7"/>
          <w:sz w:val="22"/>
          <w:szCs w:val="22"/>
        </w:rPr>
        <w:t xml:space="preserve">Version 1.0  ·  2026</w:t>
      </w:r>
    </w:p>
    <w:p>
      <w:pPr>
        <w:spacing w:before="0" w:after="200"/>
      </w:pPr>
    </w:p>
    <w:p>
      <w:pPr>
        <w:spacing w:before="120" w:after="120"/>
      </w:pPr>
      <w:r>
        <w:rPr>
          <w:rFonts w:ascii="Arial" w:cs="Arial" w:eastAsia="Arial" w:hAnsi="Arial"/>
          <w:b/>
          <w:bCs/>
          <w:color w:val="1B2A4A"/>
          <w:sz w:val="24"/>
          <w:szCs w:val="24"/>
        </w:rPr>
        <w:t xml:space="preserve">Difficulty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FF0D8" w:val="clear"/>
            <w:tcMar>
              <w:top w:type="dxa" w:w="100"/>
              <w:left w:type="dxa" w:w="120"/>
              <w:bottom w:type="dxa" w:w="100"/>
              <w:right w:type="dxa" w:w="120"/>
            </w:tcMar>
          </w:tcPr>
          <w:p>
            <w:pPr>
              <w:jc w:val="center"/>
            </w:pPr>
            <w:r>
              <w:rPr>
                <w:rFonts w:ascii="Arial" w:cs="Arial" w:eastAsia="Arial" w:hAnsi="Arial"/>
                <w:b/>
                <w:bCs/>
                <w:color w:val="2E7D32"/>
                <w:sz w:val="18"/>
                <w:szCs w:val="18"/>
              </w:rPr>
              <w:t xml:space="preserve">Quick Win</w:t>
            </w:r>
          </w:p>
        </w:tc>
        <w:tc>
          <w:tcPr>
            <w:tcW w:type="dxa" w:w="1872"/>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tcPr>
          <w:p>
            <w:pPr>
              <w:jc w:val="center"/>
            </w:pPr>
            <w:r>
              <w:rPr>
                <w:rFonts w:ascii="Arial" w:cs="Arial" w:eastAsia="Arial" w:hAnsi="Arial"/>
                <w:b/>
                <w:bCs/>
                <w:color w:val="2E5FA3"/>
                <w:sz w:val="18"/>
                <w:szCs w:val="18"/>
              </w:rPr>
              <w:t xml:space="preserve">Low Effort</w:t>
            </w:r>
          </w:p>
        </w:tc>
        <w:tc>
          <w:tcPr>
            <w:tcW w:type="dxa" w:w="1872"/>
            <w:tcBorders>
              <w:top w:val="none" w:color="FFFFFF" w:sz="0"/>
              <w:left w:val="none" w:color="FFFFFF" w:sz="0"/>
              <w:bottom w:val="none" w:color="FFFFFF" w:sz="0"/>
              <w:right w:val="none" w:color="FFFFFF" w:sz="0"/>
            </w:tcBorders>
            <w:shd w:fill="FFF0D6" w:val="clear"/>
            <w:tcMar>
              <w:top w:type="dxa" w:w="100"/>
              <w:left w:type="dxa" w:w="120"/>
              <w:bottom w:type="dxa" w:w="100"/>
              <w:right w:type="dxa" w:w="120"/>
            </w:tcMar>
          </w:tcPr>
          <w:p>
            <w:pPr>
              <w:jc w:val="center"/>
            </w:pPr>
            <w:r>
              <w:rPr>
                <w:rFonts w:ascii="Arial" w:cs="Arial" w:eastAsia="Arial" w:hAnsi="Arial"/>
                <w:b/>
                <w:bCs/>
                <w:color w:val="C66A00"/>
                <w:sz w:val="18"/>
                <w:szCs w:val="18"/>
              </w:rPr>
              <w:t xml:space="preserve">Medium</w:t>
            </w:r>
          </w:p>
        </w:tc>
        <w:tc>
          <w:tcPr>
            <w:tcW w:type="dxa" w:w="1872"/>
            <w:tcBorders>
              <w:top w:val="none" w:color="FFFFFF" w:sz="0"/>
              <w:left w:val="none" w:color="FFFFFF" w:sz="0"/>
              <w:bottom w:val="none" w:color="FFFFFF" w:sz="0"/>
              <w:right w:val="none" w:color="FFFFFF" w:sz="0"/>
            </w:tcBorders>
            <w:shd w:fill="FDECEA" w:val="clear"/>
            <w:tcMar>
              <w:top w:type="dxa" w:w="100"/>
              <w:left w:type="dxa" w:w="120"/>
              <w:bottom w:type="dxa" w:w="100"/>
              <w:right w:type="dxa" w:w="120"/>
            </w:tcMar>
          </w:tcPr>
          <w:p>
            <w:pPr>
              <w:jc w:val="center"/>
            </w:pPr>
            <w:r>
              <w:rPr>
                <w:rFonts w:ascii="Arial" w:cs="Arial" w:eastAsia="Arial" w:hAnsi="Arial"/>
                <w:b/>
                <w:bCs/>
                <w:color w:val="B71C1C"/>
                <w:sz w:val="18"/>
                <w:szCs w:val="18"/>
              </w:rPr>
              <w:t xml:space="preserve">High Effort</w:t>
            </w:r>
          </w:p>
        </w:tc>
        <w:tc>
          <w:tcPr>
            <w:tcW w:type="dxa" w:w="1872"/>
            <w:tcBorders>
              <w:top w:val="none" w:color="FFFFFF" w:sz="0"/>
              <w:left w:val="none" w:color="FFFFFF" w:sz="0"/>
              <w:bottom w:val="none" w:color="FFFFFF" w:sz="0"/>
              <w:right w:val="none" w:color="FFFFFF" w:sz="0"/>
            </w:tcBorders>
            <w:shd w:fill="EDE7F6" w:val="clear"/>
            <w:tcMar>
              <w:top w:type="dxa" w:w="100"/>
              <w:left w:type="dxa" w:w="120"/>
              <w:bottom w:type="dxa" w:w="100"/>
              <w:right w:type="dxa" w:w="120"/>
            </w:tcMar>
          </w:tcPr>
          <w:p>
            <w:pPr>
              <w:jc w:val="center"/>
            </w:pPr>
            <w:r>
              <w:rPr>
                <w:rFonts w:ascii="Arial" w:cs="Arial" w:eastAsia="Arial" w:hAnsi="Arial"/>
                <w:b/>
                <w:bCs/>
                <w:color w:val="5E3590"/>
                <w:sz w:val="18"/>
                <w:szCs w:val="18"/>
              </w:rPr>
              <w:t xml:space="preserve">Complex</w:t>
            </w:r>
          </w:p>
        </w:tc>
      </w:tr>
    </w:tbl>
    <w:p>
      <w:pPr>
        <w:spacing w:before="80" w:after="80"/>
      </w:pPr>
    </w:p>
    <w:p>
      <w:pPr>
        <w:spacing w:before="200" w:after="120"/>
      </w:pPr>
      <w:r>
        <w:rPr>
          <w:rFonts w:ascii="Arial" w:cs="Arial" w:eastAsia="Arial" w:hAnsi="Arial"/>
          <w:b/>
          <w:bCs/>
          <w:color w:val="1B2A4A"/>
          <w:sz w:val="24"/>
          <w:szCs w:val="24"/>
        </w:rPr>
        <w:t xml:space="preserve">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Goal</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Core Polish</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Quick wins — maximum impact, minimum risk</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Experience</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Improve the core reading and listening workflow</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Library Management</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Organize books and protect data</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Audio &amp; Playback</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Deepen audio capabilities</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Content &amp; Formats</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Expand supported file types and languages</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Customization</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Let users shape the experience</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Accessibility</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Inclusive design for all users</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Sync &amp; Backup</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Protect and share data across devices</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PWA &amp; Platform</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Native-quality platform integration</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Discovery &amp; Metadata</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Richer book information and organization</w:t>
            </w:r>
          </w:p>
        </w:tc>
      </w:tr>
      <w:tr>
        <w:tc>
          <w:tcPr>
            <w:tcW w:type="dxa" w:w="1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Architecture</w:t>
            </w:r>
          </w:p>
        </w:tc>
        <w:tc>
          <w:tcPr>
            <w:tcW w:type="dxa" w:w="5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20"/>
                <w:szCs w:val="20"/>
              </w:rPr>
              <w:t xml:space="preserve">Structural upgrades for scale</w:t>
            </w:r>
          </w:p>
        </w:tc>
      </w:tr>
    </w:tbl>
    <w:p>
      <w:r>
        <w:br w:type="page"/>
      </w:r>
    </w:p>
    <w:p>
      <w:pPr>
        <w:shd w:fill="1E7A6E" w:val="clear"/>
        <w:spacing w:before="480" w:after="0"/>
      </w:pPr>
      <w:r>
        <w:rPr>
          <w:rFonts w:ascii="Arial" w:cs="Arial" w:eastAsia="Arial" w:hAnsi="Arial"/>
          <w:b/>
          <w:bCs/>
          <w:color w:val="FFFFFF"/>
          <w:sz w:val="28"/>
          <w:szCs w:val="28"/>
        </w:rPr>
        <w:t xml:space="preserve">  PHASE 1  </w:t>
      </w:r>
      <w:r>
        <w:rPr>
          <w:rFonts w:ascii="Arial" w:cs="Arial" w:eastAsia="Arial" w:hAnsi="Arial"/>
          <w:b/>
          <w:bCs/>
          <w:color w:val="FFFFFF"/>
          <w:sz w:val="28"/>
          <w:szCs w:val="28"/>
        </w:rPr>
        <w:t xml:space="preserve">  Core Polish</w:t>
      </w:r>
    </w:p>
    <w:p>
      <w:pPr>
        <w:shd w:fill="1E7A6E" w:val="clear"/>
        <w:spacing w:before="0" w:after="160"/>
      </w:pPr>
      <w:r>
        <w:rPr>
          <w:rFonts w:ascii="Arial" w:cs="Arial" w:eastAsia="Arial" w:hAnsi="Arial"/>
          <w:i/>
          <w:iCs/>
          <w:color w:val="FFFFFF"/>
          <w:sz w:val="20"/>
          <w:szCs w:val="20"/>
        </w:rPr>
        <w:t xml:space="preserve">  Goal: Quick wins with maximum impact and minimal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Toast Notifications</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Replace all alert() dialogs. Used for saves, errors, confirmations.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Keyboard Shortcuts</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Space=play/pause, arrows=sentences, [/]=speed, F=fullscreen.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Wake Lock API</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Prevent screen sleep during playback. Critical for mobile use.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Media Session API</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Lock screen controls, Bluetooth headphone support.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Debounce saveBookProgress</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≈500ms debounce. Reduces localStorage writes by ~90%.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Playback State in Page Title</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Show "▶ Dune — Folio" in browser tab / app switcher.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Inline Delete Confirmation</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Replace confirm() dialog with inline "Really delete? Undo" on card.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Smooth Theme Switching</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200ms CSS transition on background/color on theme change.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Nudge Button Press Feedback</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scale(0.93) on active state. Makes buttons feel physical.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Smooth Sentence Scrolling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Only scroll if sentence is outside a center "safe zone". Eliminates jumps.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Sleep Timer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15 / 30 / 45 / 60 min or end of chapter. Remaining time in top bar.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Progress Saved Confirmation</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Subtle toast when progress writes. Lets users safely close app.</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Install PWA Prompt</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Subtle "Add to Home Screen" banner for first-time web visitors.</w:t>
            </w:r>
          </w:p>
        </w:tc>
      </w:tr>
    </w:tbl>
    <w:p>
      <w:r>
        <w:br w:type="page"/>
      </w:r>
    </w:p>
    <w:p>
      <w:pPr>
        <w:shd w:fill="2E5FA3" w:val="clear"/>
        <w:spacing w:before="480" w:after="0"/>
      </w:pPr>
      <w:r>
        <w:rPr>
          <w:rFonts w:ascii="Arial" w:cs="Arial" w:eastAsia="Arial" w:hAnsi="Arial"/>
          <w:b/>
          <w:bCs/>
          <w:color w:val="FFFFFF"/>
          <w:sz w:val="28"/>
          <w:szCs w:val="28"/>
        </w:rPr>
        <w:t xml:space="preserve">  PHASE 2  </w:t>
      </w:r>
      <w:r>
        <w:rPr>
          <w:rFonts w:ascii="Arial" w:cs="Arial" w:eastAsia="Arial" w:hAnsi="Arial"/>
          <w:b/>
          <w:bCs/>
          <w:color w:val="FFFFFF"/>
          <w:sz w:val="28"/>
          <w:szCs w:val="28"/>
        </w:rPr>
        <w:t xml:space="preserve">  Reading Experience</w:t>
      </w:r>
    </w:p>
    <w:p>
      <w:pPr>
        <w:shd w:fill="2E5FA3" w:val="clear"/>
        <w:spacing w:before="0" w:after="160"/>
      </w:pPr>
      <w:r>
        <w:rPr>
          <w:rFonts w:ascii="Arial" w:cs="Arial" w:eastAsia="Arial" w:hAnsi="Arial"/>
          <w:i/>
          <w:iCs/>
          <w:color w:val="FFFFFF"/>
          <w:sz w:val="20"/>
          <w:szCs w:val="20"/>
        </w:rPr>
        <w:t xml:space="preserve">  Goal: Improve the core reading and listening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Bookmarks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Save position per sentence. Named bookmarks, jump list, optional note.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Chapter Navigation Buttons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Prev/Next chapter buttons in player bar.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Auto-Hide Controls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Fade out top/bottom bars after 3s inactivity. Tap to restore.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Fullscreen / Immersive Mode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Hide chrome, use Fullscreen API. Keyboard shortcut F.</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Dimmed Non-Active Paragraphs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Reduce opacity of all paragraphs except current. Focus mode toggle.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Statistics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Time read today, words read, estimated completion date, streak.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Swipe Down to Library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Swipe gesture on reader dismisses to library. Mobile-natural.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Double-Tap Nudge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Double-tap left/right third of reading area to nudge sentences.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Margin Tap Zones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Tapping outside text column nudges forward/back a sentence.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Long-Press Nudge Buttons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Hold nudge button to continuously seek. Fires every 300ms.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Scrubber Preview Tooltip</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Show chapter + timestamp while dragging seek bar before release.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Speed on Seek Strip</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 speed tap targets directly on seek strip. No panel needed.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Scroll Position Memory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Restore exact scroll position when returning to an open book.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Recent Position History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Last 5 positions per book. Back button to undo accidental jumps.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Jump to Percentage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Input in options panel: type "45%" to jump there instantly.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Breadcrumb in Top Bar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Show "Chapter 3 · 24%" instead of raw sentence count.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Time Remaining Display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Estimated time left based on audio duration or TTS WPM.</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Chapter Name on Seek Bar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Show chapter name above seek position while dragging.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Timeline Indicator</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Thin vertical strip on edge showing chapter boundaries + position.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Mini Player Mode</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Collapsed bottom bar: title + play/pause + thin progress line.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Haptic Feedback on Nudge</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navigator.vibrate(10) pulse on nudge button tap (mobile).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Night Mode Auto-Schedule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Switch to Night theme based on time window set by user.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Mode Presets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Save full display config as named preset (Day / Night / Focus).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First-Book Walkthrough</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3-step tooltip tour on first book open. Shown once, dismissible.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Sync Panel Tooltip</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 button explaining audio/text anchor system and how to use it.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Book Card Open Animation</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Card expands to fill screen on open (hero transition).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Progress Bar Animate on Load</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Progress bars animate from 0 to value when library loads.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"Almost Done" Card Treatment</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Gold border / badge on cards at 90%+ progress.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Empty State Onboarding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Illustrated explainer + getting started guide when library empty.</w:t>
            </w:r>
          </w:p>
        </w:tc>
      </w:tr>
    </w:tbl>
    <w:p>
      <w:r>
        <w:br w:type="page"/>
      </w:r>
    </w:p>
    <w:p>
      <w:pPr>
        <w:shd w:fill="C66A00" w:val="clear"/>
        <w:spacing w:before="480" w:after="0"/>
      </w:pPr>
      <w:r>
        <w:rPr>
          <w:rFonts w:ascii="Arial" w:cs="Arial" w:eastAsia="Arial" w:hAnsi="Arial"/>
          <w:b/>
          <w:bCs/>
          <w:color w:val="FFFFFF"/>
          <w:sz w:val="28"/>
          <w:szCs w:val="28"/>
        </w:rPr>
        <w:t xml:space="preserve">  PHASE 3  </w:t>
      </w:r>
      <w:r>
        <w:rPr>
          <w:rFonts w:ascii="Arial" w:cs="Arial" w:eastAsia="Arial" w:hAnsi="Arial"/>
          <w:b/>
          <w:bCs/>
          <w:color w:val="FFFFFF"/>
          <w:sz w:val="28"/>
          <w:szCs w:val="28"/>
        </w:rPr>
        <w:t xml:space="preserve">  Library Management</w:t>
      </w:r>
    </w:p>
    <w:p>
      <w:pPr>
        <w:shd w:fill="C66A00" w:val="clear"/>
        <w:spacing w:before="0" w:after="160"/>
      </w:pPr>
      <w:r>
        <w:rPr>
          <w:rFonts w:ascii="Arial" w:cs="Arial" w:eastAsia="Arial" w:hAnsi="Arial"/>
          <w:i/>
          <w:iCs/>
          <w:color w:val="FFFFFF"/>
          <w:sz w:val="20"/>
          <w:szCs w:val="20"/>
        </w:rPr>
        <w:t xml:space="preserve">  Goal: Organize books and protect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Author &amp; Series Metadata</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Add author, series, series number fields to book objects.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Sort Library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Sort by title, author, recently opened, progress, date added.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Filter Library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Filter by completed / in progress / not started / type.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Collections / Shelves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User-created groups. Drag cards between shelves.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Series Grouping</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Detect series from title patterns. Collapsible series card.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"Continue Reading" Card</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Pinned card at top of library for most recently opened book.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No-Transcript Indicator</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Icon on card indicating sync availability (word/segment/none).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Partial Content Indicator</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Visual cue on card when audio or ebook slot is missing.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Export Library Backup</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Export metadata, progress, bookmarks, settings as JSON file.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Import Library Backup</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Restore library from backup JSON. Essential for device migration.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Pull-to-Refresh Library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Swipe down on library to re-scan PWA folder for new books.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Loading Skeleton Cards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Shimmer placeholder cards while library loads.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History Log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Per-book log of sessions: date, duration, sentences read.</w:t>
            </w:r>
          </w:p>
        </w:tc>
      </w:tr>
    </w:tbl>
    <w:p>
      <w:r>
        <w:br w:type="page"/>
      </w:r>
    </w:p>
    <w:p>
      <w:pPr>
        <w:shd w:fill="5E3590" w:val="clear"/>
        <w:spacing w:before="480" w:after="0"/>
      </w:pPr>
      <w:r>
        <w:rPr>
          <w:rFonts w:ascii="Arial" w:cs="Arial" w:eastAsia="Arial" w:hAnsi="Arial"/>
          <w:b/>
          <w:bCs/>
          <w:color w:val="FFFFFF"/>
          <w:sz w:val="28"/>
          <w:szCs w:val="28"/>
        </w:rPr>
        <w:t xml:space="preserve">  PHASE 4  </w:t>
      </w:r>
      <w:r>
        <w:rPr>
          <w:rFonts w:ascii="Arial" w:cs="Arial" w:eastAsia="Arial" w:hAnsi="Arial"/>
          <w:b/>
          <w:bCs/>
          <w:color w:val="FFFFFF"/>
          <w:sz w:val="28"/>
          <w:szCs w:val="28"/>
        </w:rPr>
        <w:t xml:space="preserve">  Audio &amp; Playback</w:t>
      </w:r>
    </w:p>
    <w:p>
      <w:pPr>
        <w:shd w:fill="5E3590" w:val="clear"/>
        <w:spacing w:before="0" w:after="160"/>
      </w:pPr>
      <w:r>
        <w:rPr>
          <w:rFonts w:ascii="Arial" w:cs="Arial" w:eastAsia="Arial" w:hAnsi="Arial"/>
          <w:i/>
          <w:iCs/>
          <w:color w:val="FFFFFF"/>
          <w:sz w:val="20"/>
          <w:szCs w:val="20"/>
        </w:rPr>
        <w:t xml:space="preserve">  Goal: Deepen audio capabilities and listening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Pitch-Corrected Speed</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Web Audio API pitch correction at high speeds. More natural voice.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A-B Loop</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Set start/end points to loop a passage. Language learner feature.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Silence Skipping</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Skip long pauses in audio. Sensitivity slider in settings.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Smart Re-Sync on Seek</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Auto snap text position when user manually drags seek bar.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EQ / Bass Boost</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Web Audio API bass/treble sliders. Helps tinny narrators on speakers.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Waveform on Seek Bar</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Visualize audio waveform behind seek bar using Web Audio API.</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Multi-File Audio (Chapter Files)</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Support folder of MP3s (one per chapter) as single audiobook.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Chapter Tick Marks on Seek Bar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Small ticks at chapter boundaries on seek strip. Tap to jump.</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Time Remaining (TTS mode)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Estimate time left based on WPM × remaining sentences.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Whisper Integration</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Built-in "Generate Transcript" button via user-provided API endpoint.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Graceful TTS Fallback</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Auto fallback to default voice if selected TTS voice fails.</w:t>
            </w:r>
          </w:p>
        </w:tc>
      </w:tr>
    </w:tbl>
    <w:p>
      <w:r>
        <w:br w:type="page"/>
      </w:r>
    </w:p>
    <w:p>
      <w:pPr>
        <w:shd w:fill="1E7A6E" w:val="clear"/>
        <w:spacing w:before="480" w:after="0"/>
      </w:pPr>
      <w:r>
        <w:rPr>
          <w:rFonts w:ascii="Arial" w:cs="Arial" w:eastAsia="Arial" w:hAnsi="Arial"/>
          <w:b/>
          <w:bCs/>
          <w:color w:val="FFFFFF"/>
          <w:sz w:val="28"/>
          <w:szCs w:val="28"/>
        </w:rPr>
        <w:t xml:space="preserve">  PHASE 5  </w:t>
      </w:r>
      <w:r>
        <w:rPr>
          <w:rFonts w:ascii="Arial" w:cs="Arial" w:eastAsia="Arial" w:hAnsi="Arial"/>
          <w:b/>
          <w:bCs/>
          <w:color w:val="FFFFFF"/>
          <w:sz w:val="28"/>
          <w:szCs w:val="28"/>
        </w:rPr>
        <w:t xml:space="preserve">  Content &amp; Formats</w:t>
      </w:r>
    </w:p>
    <w:p>
      <w:pPr>
        <w:shd w:fill="1E7A6E" w:val="clear"/>
        <w:spacing w:before="0" w:after="160"/>
      </w:pPr>
      <w:r>
        <w:rPr>
          <w:rFonts w:ascii="Arial" w:cs="Arial" w:eastAsia="Arial" w:hAnsi="Arial"/>
          <w:i/>
          <w:iCs/>
          <w:color w:val="FFFFFF"/>
          <w:sz w:val="20"/>
          <w:szCs w:val="20"/>
        </w:rPr>
        <w:t xml:space="preserve">  Goal: Expand supported file types and language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PDF Support</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Use PDF.js to parse PDFs as readable text. Very common format.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SRT / VTT Transcript Support</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Accept subtitle files as timed transcript source. Wide availability.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Multi-File M4B/MP3 Audiobooks</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Stitch chapter files into single continuous playback.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RTL Text Support</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RTL toggle in display settings. Fixes Arabic, Hebrew, Persian.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Per-Book Language Setting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Sets TTS voice and sentence splitting rules per book.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Non-Latin Font Fallback</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Proper font stack for CJK, Arabic, Devanagari scripts.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Auto-Detect Chapters (Plain Text)</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Detect chapter breaks from short lines, caps patterns, "Chapter 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 Sentence Splitting Rules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"Aggressive vs conservative" splitting setting per book.</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Transcript Quality Indicator</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Show match % per chapter after sync. Warns when sync is unreliable.</w:t>
            </w:r>
          </w:p>
        </w:tc>
      </w:tr>
    </w:tbl>
    <w:p>
      <w:r>
        <w:br w:type="page"/>
      </w:r>
    </w:p>
    <w:p>
      <w:pPr>
        <w:shd w:fill="1B2A4A" w:val="clear"/>
        <w:spacing w:before="480" w:after="0"/>
      </w:pPr>
      <w:r>
        <w:rPr>
          <w:rFonts w:ascii="Arial" w:cs="Arial" w:eastAsia="Arial" w:hAnsi="Arial"/>
          <w:b/>
          <w:bCs/>
          <w:color w:val="FFFFFF"/>
          <w:sz w:val="28"/>
          <w:szCs w:val="28"/>
        </w:rPr>
        <w:t xml:space="preserve">  PHASE 6  </w:t>
      </w:r>
      <w:r>
        <w:rPr>
          <w:rFonts w:ascii="Arial" w:cs="Arial" w:eastAsia="Arial" w:hAnsi="Arial"/>
          <w:b/>
          <w:bCs/>
          <w:color w:val="FFFFFF"/>
          <w:sz w:val="28"/>
          <w:szCs w:val="28"/>
        </w:rPr>
        <w:t xml:space="preserve">  Customization</w:t>
      </w:r>
    </w:p>
    <w:p>
      <w:pPr>
        <w:shd w:fill="1B2A4A" w:val="clear"/>
        <w:spacing w:before="0" w:after="160"/>
      </w:pPr>
      <w:r>
        <w:rPr>
          <w:rFonts w:ascii="Arial" w:cs="Arial" w:eastAsia="Arial" w:hAnsi="Arial"/>
          <w:i/>
          <w:iCs/>
          <w:color w:val="FFFFFF"/>
          <w:sz w:val="20"/>
          <w:szCs w:val="20"/>
        </w:rPr>
        <w:t xml:space="preserve">  Goal: Let users shape every aspect of their reading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 Accent Color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Color picker in Display settings. Replaces fixed blue globally.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Per-Book Accent from Cover</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Derive accent color from cover image dominant color.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Dynamic Player BG from Cover</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Subtly tint player background toward cover dominant color.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 Fonts via File Upload</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Load .ttf / .woff2 from device. Supports OpenDyslexic etc.</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Sentence Highlight Style Options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Options: background fill, underline only, bold, left border.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Drop Cap Option</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First letter of each chapter as drop cap. Toggle in display settings.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Paragraph Spacing Slider</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Separate control from line height. More typographic control.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Justified Text + Hyphenation</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hyphens:auto + correct lang attribute. Fixes ugly word gaps.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Optical Margin Alignment</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hanging-punctuation CSS. Makes justified text look professional.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Parchment Theme Texture</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Subtle CSS noise overlay (~3% opacity) on light theme.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High Contrast Theme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WCAG AA compliant fourth theme for visual accessibility.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Distinct Chapter Opening Style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Extra spacing, divider, styled chapter number at chapter start.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Visual Sentence Grouping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Subtle alternating tint every 3-4 sentences for eye tracking.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Larger Tap Targets (Mobile)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"Compact vs comfortable" toggle that enlarges bottom bar controls.</w:t>
            </w:r>
          </w:p>
        </w:tc>
      </w:tr>
    </w:tbl>
    <w:p>
      <w:r>
        <w:br w:type="page"/>
      </w:r>
    </w:p>
    <w:p>
      <w:pPr>
        <w:shd w:fill="2E7D32" w:val="clear"/>
        <w:spacing w:before="480" w:after="0"/>
      </w:pPr>
      <w:r>
        <w:rPr>
          <w:rFonts w:ascii="Arial" w:cs="Arial" w:eastAsia="Arial" w:hAnsi="Arial"/>
          <w:b/>
          <w:bCs/>
          <w:color w:val="FFFFFF"/>
          <w:sz w:val="28"/>
          <w:szCs w:val="28"/>
        </w:rPr>
        <w:t xml:space="preserve">  PHASE 7  </w:t>
      </w:r>
      <w:r>
        <w:rPr>
          <w:rFonts w:ascii="Arial" w:cs="Arial" w:eastAsia="Arial" w:hAnsi="Arial"/>
          <w:b/>
          <w:bCs/>
          <w:color w:val="FFFFFF"/>
          <w:sz w:val="28"/>
          <w:szCs w:val="28"/>
        </w:rPr>
        <w:t xml:space="preserve">  Accessibility</w:t>
      </w:r>
    </w:p>
    <w:p>
      <w:pPr>
        <w:shd w:fill="2E7D32" w:val="clear"/>
        <w:spacing w:before="0" w:after="160"/>
      </w:pPr>
      <w:r>
        <w:rPr>
          <w:rFonts w:ascii="Arial" w:cs="Arial" w:eastAsia="Arial" w:hAnsi="Arial"/>
          <w:i/>
          <w:iCs/>
          <w:color w:val="FFFFFF"/>
          <w:sz w:val="20"/>
          <w:szCs w:val="20"/>
        </w:rPr>
        <w:t xml:space="preserve">  Goal: Inclusive design that works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aria-live on Active Sentence</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aria-live="polite" on current sentence for screen readers.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Semantic Roles Throughout</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Proper role attributes on all interactive elements.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Focus Trapping in Modals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Tab key stays inside open modal. Standard a11y behavior.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Focus Restoration on Close</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Return focus to trigger element when modal closes.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High Contrast Theme (WCAG AA)</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Fourth theme meeting minimum contrast ratios.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Widow &amp; Orphan Control</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CSS orphans/widows properties. Cleaner paragraph endings.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Keyboard-Only Navigation</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Full feature access without mouse or touch input.</w:t>
            </w:r>
          </w:p>
        </w:tc>
      </w:tr>
    </w:tbl>
    <w:p>
      <w:r>
        <w:br w:type="page"/>
      </w:r>
    </w:p>
    <w:p>
      <w:pPr>
        <w:shd w:fill="C66A00" w:val="clear"/>
        <w:spacing w:before="480" w:after="0"/>
      </w:pPr>
      <w:r>
        <w:rPr>
          <w:rFonts w:ascii="Arial" w:cs="Arial" w:eastAsia="Arial" w:hAnsi="Arial"/>
          <w:b/>
          <w:bCs/>
          <w:color w:val="FFFFFF"/>
          <w:sz w:val="28"/>
          <w:szCs w:val="28"/>
        </w:rPr>
        <w:t xml:space="preserve">  PHASE 8  </w:t>
      </w:r>
      <w:r>
        <w:rPr>
          <w:rFonts w:ascii="Arial" w:cs="Arial" w:eastAsia="Arial" w:hAnsi="Arial"/>
          <w:b/>
          <w:bCs/>
          <w:color w:val="FFFFFF"/>
          <w:sz w:val="28"/>
          <w:szCs w:val="28"/>
        </w:rPr>
        <w:t xml:space="preserve">  Sync &amp; Backup</w:t>
      </w:r>
    </w:p>
    <w:p>
      <w:pPr>
        <w:shd w:fill="C66A00" w:val="clear"/>
        <w:spacing w:before="0" w:after="160"/>
      </w:pPr>
      <w:r>
        <w:rPr>
          <w:rFonts w:ascii="Arial" w:cs="Arial" w:eastAsia="Arial" w:hAnsi="Arial"/>
          <w:i/>
          <w:iCs/>
          <w:color w:val="FFFFFF"/>
          <w:sz w:val="20"/>
          <w:szCs w:val="20"/>
        </w:rPr>
        <w:t xml:space="preserve">  Goal: Protect reading data and resume across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Export Library Backup (JSON)</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Full export: metadata, progress, bookmarks, settings.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Import Library Backup</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Restore from JSON backup. Merge or replace options.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Cloud Folder Progress Sync</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Write progress JSON back to library folder for cloud sync.</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QR Code Resume</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Generate QR encoding current position. Scan on another device.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Book Notes Export</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Export bookmarks + annotations as formatted Markdown file.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Share Quote as Image</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Select sentence → generate shareable card with title + quote.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Goals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Daily reading/listening time goal with local progress ring.</w:t>
            </w:r>
          </w:p>
        </w:tc>
      </w:tr>
    </w:tbl>
    <w:p>
      <w:r>
        <w:br w:type="page"/>
      </w:r>
    </w:p>
    <w:p>
      <w:pPr>
        <w:shd w:fill="2E5FA3" w:val="clear"/>
        <w:spacing w:before="480" w:after="0"/>
      </w:pPr>
      <w:r>
        <w:rPr>
          <w:rFonts w:ascii="Arial" w:cs="Arial" w:eastAsia="Arial" w:hAnsi="Arial"/>
          <w:b/>
          <w:bCs/>
          <w:color w:val="FFFFFF"/>
          <w:sz w:val="28"/>
          <w:szCs w:val="28"/>
        </w:rPr>
        <w:t xml:space="preserve">  PHASE 9  </w:t>
      </w:r>
      <w:r>
        <w:rPr>
          <w:rFonts w:ascii="Arial" w:cs="Arial" w:eastAsia="Arial" w:hAnsi="Arial"/>
          <w:b/>
          <w:bCs/>
          <w:color w:val="FFFFFF"/>
          <w:sz w:val="28"/>
          <w:szCs w:val="28"/>
        </w:rPr>
        <w:t xml:space="preserve">  PWA &amp; Platform</w:t>
      </w:r>
    </w:p>
    <w:p>
      <w:pPr>
        <w:shd w:fill="2E5FA3" w:val="clear"/>
        <w:spacing w:before="0" w:after="160"/>
      </w:pPr>
      <w:r>
        <w:rPr>
          <w:rFonts w:ascii="Arial" w:cs="Arial" w:eastAsia="Arial" w:hAnsi="Arial"/>
          <w:i/>
          <w:iCs/>
          <w:color w:val="FFFFFF"/>
          <w:sz w:val="20"/>
          <w:szCs w:val="20"/>
        </w:rPr>
        <w:t xml:space="preserve">  Goal: Native-quality integration with device and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Media Session API</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Lock screen controls, Bluetooth headphone support.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Wake Lock API</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Prevent screen sleep. Re-acquire on tab visibility change.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Offline Font Fallback</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Bundle Lora subset as base64. Consistent offline appearance.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Multiple Library Folders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Register and switch between multiple root folders in PWA mode.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Stale File Handle Recovery</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"File needs to be re-linked" prompt per book instead of silent fail.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Background Audio</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Ensure audio continues when screen locks on mobile.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Haptic Feedback</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navigator.vibrate(10) on nudge button taps.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Cover Image from Folder (PWA)</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Auto-detect cover image in book folder. Already implemented.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Transcript Auto-Select (PWA)</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Prefer transcript-named JSON. Already implemented.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requestIdleCallback for TOC</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Defer buildToc to idle time. Snappier book open.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Resize Covers Before Saving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Canvas resize to ~400×600 before localStorage. Saves space.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Cache Cover Blob URLs</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Cache resolved PWA cover URLs to avoid repeated disk reads.</w:t>
            </w:r>
          </w:p>
        </w:tc>
      </w:tr>
    </w:tbl>
    <w:p>
      <w:r>
        <w:br w:type="page"/>
      </w:r>
    </w:p>
    <w:p>
      <w:pPr>
        <w:shd w:fill="5E3590" w:val="clear"/>
        <w:spacing w:before="480" w:after="0"/>
      </w:pPr>
      <w:r>
        <w:rPr>
          <w:rFonts w:ascii="Arial" w:cs="Arial" w:eastAsia="Arial" w:hAnsi="Arial"/>
          <w:b/>
          <w:bCs/>
          <w:color w:val="FFFFFF"/>
          <w:sz w:val="28"/>
          <w:szCs w:val="28"/>
        </w:rPr>
        <w:t xml:space="preserve">  PHASE 10  </w:t>
      </w:r>
      <w:r>
        <w:rPr>
          <w:rFonts w:ascii="Arial" w:cs="Arial" w:eastAsia="Arial" w:hAnsi="Arial"/>
          <w:b/>
          <w:bCs/>
          <w:color w:val="FFFFFF"/>
          <w:sz w:val="28"/>
          <w:szCs w:val="28"/>
        </w:rPr>
        <w:t xml:space="preserve">  Discovery &amp; Metadata</w:t>
      </w:r>
    </w:p>
    <w:p>
      <w:pPr>
        <w:shd w:fill="5E3590" w:val="clear"/>
        <w:spacing w:before="0" w:after="160"/>
      </w:pPr>
      <w:r>
        <w:rPr>
          <w:rFonts w:ascii="Arial" w:cs="Arial" w:eastAsia="Arial" w:hAnsi="Arial"/>
          <w:i/>
          <w:iCs/>
          <w:color w:val="FFFFFF"/>
          <w:sz w:val="20"/>
          <w:szCs w:val="20"/>
        </w:rPr>
        <w:t xml:space="preserve">  Goal: Richer book information and smarter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Auto-Fetch Metadata</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Open Library / Google Books API for title, author, cover from filename.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Author &amp; Series Fields</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Store and display on card. Enables sorting and grouping.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Annotations &amp; Highlights</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Long-press sentence to highlight and add note. Per-book panel.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Dictionary Lookup</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Long-press word to look up. Free dictionary API or new tab.</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Reading History Log</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Per-book session log: date, duration, sentences read.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"Continue Reading" Pinned Card</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Most recently opened book pinned at top of library.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Series Grouping on Cards</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Detect and collapse series into expandable card.</w:t>
            </w:r>
          </w:p>
        </w:tc>
      </w:tr>
    </w:tbl>
    <w:p>
      <w:r>
        <w:br w:type="page"/>
      </w:r>
    </w:p>
    <w:p>
      <w:pPr>
        <w:shd w:fill="B71C1C" w:val="clear"/>
        <w:spacing w:before="480" w:after="0"/>
      </w:pPr>
      <w:r>
        <w:rPr>
          <w:rFonts w:ascii="Arial" w:cs="Arial" w:eastAsia="Arial" w:hAnsi="Arial"/>
          <w:b/>
          <w:bCs/>
          <w:color w:val="FFFFFF"/>
          <w:sz w:val="28"/>
          <w:szCs w:val="28"/>
        </w:rPr>
        <w:t xml:space="preserve">  PHASE 11  </w:t>
      </w:r>
      <w:r>
        <w:rPr>
          <w:rFonts w:ascii="Arial" w:cs="Arial" w:eastAsia="Arial" w:hAnsi="Arial"/>
          <w:b/>
          <w:bCs/>
          <w:color w:val="FFFFFF"/>
          <w:sz w:val="28"/>
          <w:szCs w:val="28"/>
        </w:rPr>
        <w:t xml:space="preserve">  Architecture &amp; Scalability</w:t>
      </w:r>
    </w:p>
    <w:p>
      <w:pPr>
        <w:shd w:fill="B71C1C" w:val="clear"/>
        <w:spacing w:before="0" w:after="160"/>
      </w:pPr>
      <w:r>
        <w:rPr>
          <w:rFonts w:ascii="Arial" w:cs="Arial" w:eastAsia="Arial" w:hAnsi="Arial"/>
          <w:i/>
          <w:iCs/>
          <w:color w:val="FFFFFF"/>
          <w:sz w:val="20"/>
          <w:szCs w:val="20"/>
        </w:rPr>
        <w:t xml:space="preserve">  Goal: Structural upgrades to support large libraries and long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Difficulty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IndexedDB Migration</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Move ebook data, transcripts, covers out of localStorage. With migration.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Virtualized Ebook Renderer</w:t>
            </w:r>
          </w:p>
        </w:tc>
        <w:tc>
          <w:tcPr>
            <w:tcW w:type="dxa" w:w="1400"/>
            <w:tcBorders>
              <w:top w:val="none" w:color="FFFFFF" w:sz="0"/>
              <w:left w:val="none" w:color="FFFFFF" w:sz="0"/>
              <w:bottom w:val="none" w:color="FFFFFF" w:sz="0"/>
              <w:right w:val="none" w:color="FFFFFF" w:sz="0"/>
            </w:tcBorders>
            <w:shd w:fill="EDE7F6" w:val="clear"/>
            <w:tcMar>
              <w:top w:type="dxa" w:w="80"/>
              <w:left w:type="dxa" w:w="120"/>
              <w:bottom w:type="dxa" w:w="80"/>
              <w:right w:type="dxa" w:w="120"/>
            </w:tcMar>
          </w:tcPr>
          <w:p>
            <w:pPr>
              <w:jc w:val="center"/>
            </w:pPr>
            <w:r>
              <w:rPr>
                <w:rFonts w:ascii="Arial" w:cs="Arial" w:eastAsia="Arial" w:hAnsi="Arial"/>
                <w:b/>
                <w:bCs/>
                <w:color w:val="5E3590"/>
                <w:sz w:val="16"/>
                <w:szCs w:val="16"/>
              </w:rPr>
              <w:t xml:space="preserve">Complex</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Render only ~50 visible sentences at a time. Eliminates DOM bloat.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Web Worker for Transcript Parsing</w:t>
            </w:r>
          </w:p>
        </w:tc>
        <w:tc>
          <w:tcPr>
            <w:tcW w:type="dxa" w:w="1400"/>
            <w:tcBorders>
              <w:top w:val="none" w:color="FFFFFF" w:sz="0"/>
              <w:left w:val="none" w:color="FFFFFF" w:sz="0"/>
              <w:bottom w:val="none" w:color="FFFFFF" w:sz="0"/>
              <w:right w:val="none" w:color="FFFFFF" w:sz="0"/>
            </w:tcBorders>
            <w:shd w:fill="FFF0D6" w:val="clear"/>
            <w:tcMar>
              <w:top w:type="dxa" w:w="80"/>
              <w:left w:type="dxa" w:w="120"/>
              <w:bottom w:type="dxa" w:w="80"/>
              <w:right w:type="dxa" w:w="120"/>
            </w:tcMar>
          </w:tcPr>
          <w:p>
            <w:pPr>
              <w:jc w:val="center"/>
            </w:pPr>
            <w:r>
              <w:rPr>
                <w:rFonts w:ascii="Arial" w:cs="Arial" w:eastAsia="Arial" w:hAnsi="Arial"/>
                <w:b/>
                <w:bCs/>
                <w:color w:val="C66A00"/>
                <w:sz w:val="16"/>
                <w:szCs w:val="16"/>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Move buildSentenceTimings to Worker. Prevents UI freeze on large files.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Corrupted Data Recovery UI</w:t>
            </w:r>
          </w:p>
        </w:tc>
        <w:tc>
          <w:tcPr>
            <w:tcW w:type="dxa" w:w="1400"/>
            <w:tcBorders>
              <w:top w:val="none" w:color="FFFFFF" w:sz="0"/>
              <w:left w:val="none" w:color="FFFFFF" w:sz="0"/>
              <w:bottom w:val="none" w:color="FFFFFF" w:sz="0"/>
              <w:right w:val="none" w:color="FFFFFF" w:sz="0"/>
            </w:tcBorders>
            <w:shd w:fill="D6E4F7" w:val="clear"/>
            <w:tcMar>
              <w:top w:type="dxa" w:w="80"/>
              <w:left w:type="dxa" w:w="120"/>
              <w:bottom w:type="dxa" w:w="80"/>
              <w:right w:type="dxa" w:w="120"/>
            </w:tcMar>
          </w:tcPr>
          <w:p>
            <w:pPr>
              <w:jc w:val="center"/>
            </w:pPr>
            <w:r>
              <w:rPr>
                <w:rFonts w:ascii="Arial" w:cs="Arial" w:eastAsia="Arial" w:hAnsi="Arial"/>
                <w:b/>
                <w:bCs/>
                <w:color w:val="2E5FA3"/>
                <w:sz w:val="16"/>
                <w:szCs w:val="16"/>
              </w:rPr>
              <w:t xml:space="preserve">Low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Recovery screen offering clear or partial restore on malformed data.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Large File Warnings</w:t>
            </w:r>
          </w:p>
        </w:tc>
        <w:tc>
          <w:tcPr>
            <w:tcW w:type="dxa" w:w="1400"/>
            <w:tcBorders>
              <w:top w:val="none" w:color="FFFFFF" w:sz="0"/>
              <w:left w:val="none" w:color="FFFFFF" w:sz="0"/>
              <w:bottom w:val="none" w:color="FFFFFF" w:sz="0"/>
              <w:right w:val="none" w:color="FFFFFF" w:sz="0"/>
            </w:tcBorders>
            <w:shd w:fill="DFF0D8" w:val="clear"/>
            <w:tcMar>
              <w:top w:type="dxa" w:w="80"/>
              <w:left w:type="dxa" w:w="120"/>
              <w:bottom w:type="dxa" w:w="80"/>
              <w:right w:type="dxa" w:w="120"/>
            </w:tcMar>
          </w:tcPr>
          <w:p>
            <w:pPr>
              <w:jc w:val="center"/>
            </w:pPr>
            <w:r>
              <w:rPr>
                <w:rFonts w:ascii="Arial" w:cs="Arial" w:eastAsia="Arial" w:hAnsi="Arial"/>
                <w:b/>
                <w:bCs/>
                <w:color w:val="2E7D32"/>
                <w:sz w:val="16"/>
                <w:szCs w:val="16"/>
              </w:rPr>
              <w:t xml:space="preserve">Quick Win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Warn before loading very large EPUB or transcript files.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Multi-File App Migration</w:t>
            </w:r>
          </w:p>
        </w:tc>
        <w:tc>
          <w:tcPr>
            <w:tcW w:type="dxa" w:w="1400"/>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B71C1C"/>
                <w:sz w:val="16"/>
                <w:szCs w:val="16"/>
              </w:rPr>
              <w:t xml:space="preserve">High Effort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8"/>
                <w:szCs w:val="18"/>
              </w:rPr>
              <w:t xml:space="preserve">Split into ES modules (player.js, library.js, etc.) when file grows past ~4k lines.</w:t>
            </w:r>
          </w:p>
        </w:tc>
      </w:tr>
    </w:tbl>
    <w:p>
      <w:r>
        <w:br w:type="page"/>
      </w:r>
    </w:p>
    <w:p>
      <w:pPr>
        <w:pStyle w:val="Heading1"/>
        <w:shd w:fill="1B2A4A" w:val="clear"/>
        <w:spacing w:before="0" w:after="200"/>
      </w:pPr>
      <w:r>
        <w:rPr>
          <w:rFonts w:ascii="Arial" w:cs="Arial" w:eastAsia="Arial" w:hAnsi="Arial"/>
          <w:b/>
          <w:bCs/>
          <w:color w:val="FFFFFF"/>
          <w:sz w:val="36"/>
          <w:szCs w:val="36"/>
        </w:rPr>
        <w:t xml:space="preserve">  Implementation Guide</w:t>
      </w:r>
    </w:p>
    <w:p>
      <w:pPr>
        <w:pStyle w:val="Heading2"/>
        <w:pBdr>
          <w:bottom w:val="single" w:color="B8D0EF" w:sz="2"/>
        </w:pBdr>
        <w:spacing w:before="320" w:after="120"/>
      </w:pPr>
      <w:r>
        <w:rPr>
          <w:rFonts w:ascii="Arial" w:cs="Arial" w:eastAsia="Arial" w:hAnsi="Arial"/>
          <w:b/>
          <w:bCs/>
          <w:color w:val="1B2A4A"/>
          <w:sz w:val="28"/>
          <w:szCs w:val="28"/>
        </w:rPr>
        <w:t xml:space="preserve">How to Work with Claude on These Features</w:t>
      </w:r>
    </w:p>
    <w:p>
      <w:pPr>
        <w:spacing w:before="0" w:after="120"/>
        <w:jc w:val="left"/>
      </w:pPr>
      <w:r>
        <w:rPr>
          <w:rFonts w:ascii="Arial" w:cs="Arial" w:eastAsia="Arial" w:hAnsi="Arial"/>
          <w:b w:val="false"/>
          <w:bCs w:val="false"/>
          <w:i w:val="false"/>
          <w:iCs w:val="false"/>
          <w:color w:val="1A1A2E"/>
          <w:sz w:val="20"/>
          <w:szCs w:val="20"/>
        </w:rPr>
        <w:t xml:space="preserve">Each feature should be implemented in a separate conversation. Always upload your current working file at the start of each new chat. Claude has no memory between sessions — the file is the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Upload your current audiobook-reader.html at the start of the conversation</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Ask for one specific feature using precise behavioral language</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Test the output file thoroughly before moving on</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If it works, that file becomes your new starting point for the next conversation</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If something breaks, describe the exact symptom in the same conversation</w:t>
            </w:r>
          </w:p>
        </w:tc>
      </w:tr>
      <w:tr>
        <w:tc>
          <w:tcPr>
            <w:tcW w:type="dxa" w:w="8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Keep named backups: audiobook-reader-v1.html, v2.html, etc.</w:t>
            </w:r>
          </w:p>
        </w:tc>
      </w:tr>
    </w:tbl>
    <w:p>
      <w:pPr>
        <w:spacing w:before="200" w:after="0"/>
      </w:pPr>
    </w:p>
    <w:p>
      <w:pPr>
        <w:pStyle w:val="Heading2"/>
        <w:pBdr>
          <w:bottom w:val="single" w:color="B8D0EF" w:sz="2"/>
        </w:pBdr>
        <w:spacing w:before="320" w:after="120"/>
      </w:pPr>
      <w:r>
        <w:rPr>
          <w:rFonts w:ascii="Arial" w:cs="Arial" w:eastAsia="Arial" w:hAnsi="Arial"/>
          <w:b/>
          <w:bCs/>
          <w:color w:val="1B2A4A"/>
          <w:sz w:val="28"/>
          <w:szCs w:val="28"/>
        </w:rPr>
        <w:t xml:space="preserve">Safe to Batch vs. Keep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Safe to Combine</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Keep Separate</w:t>
            </w:r>
          </w:p>
        </w:tc>
      </w:tr>
      <w:tr>
        <w:tc>
          <w:tcPr>
            <w:tcW w:type="dxa" w:w="4680"/>
            <w:tcBorders>
              <w:top w:val="single" w:color="CCCCCC" w:sz="1"/>
              <w:left w:val="single" w:color="CCCCCC" w:sz="1"/>
              <w:bottom w:val="single" w:color="CCCCCC" w:sz="1"/>
              <w:right w:val="single" w:color="CCCCCC" w:sz="1"/>
            </w:tcBorders>
            <w:shd w:fill="DFF0D8" w:val="clear"/>
            <w:tcMar>
              <w:top w:type="dxa" w:w="120"/>
              <w:left w:type="dxa" w:w="140"/>
              <w:bottom w:type="dxa" w:w="120"/>
              <w:right w:type="dxa" w:w="140"/>
            </w:tcMar>
          </w:tcPr>
          <w:p>
            <w:pPr>
              <w:spacing w:before="0" w:after="0"/>
              <w:jc w:val="left"/>
            </w:pPr>
            <w:r>
              <w:rPr>
                <w:rFonts w:ascii="Arial" w:cs="Arial" w:eastAsia="Arial" w:hAnsi="Arial"/>
                <w:b w:val="false"/>
                <w:bCs w:val="false"/>
                <w:i w:val="false"/>
                <w:iCs w:val="false"/>
                <w:color w:val="1A1A2E"/>
                <w:sz w:val="19"/>
                <w:szCs w:val="19"/>
              </w:rPr>
              <w:t xml:space="preserve">CSS-only changes (typography, animations, spacing)</w:t>
            </w:r>
          </w:p>
          <w:p>
            <w:pPr>
              <w:spacing w:before="0" w:after="0"/>
              <w:jc w:val="left"/>
            </w:pPr>
            <w:r>
              <w:rPr>
                <w:rFonts w:ascii="Arial" w:cs="Arial" w:eastAsia="Arial" w:hAnsi="Arial"/>
                <w:b w:val="false"/>
                <w:bCs w:val="false"/>
                <w:i w:val="false"/>
                <w:iCs w:val="false"/>
                <w:color w:val="1A1A2E"/>
                <w:sz w:val="19"/>
                <w:szCs w:val="19"/>
              </w:rPr>
              <w:t xml:space="preserve">Independent utility functions (keyboard shortcuts, toast)</w:t>
            </w:r>
          </w:p>
          <w:p>
            <w:pPr>
              <w:spacing w:before="0" w:after="0"/>
              <w:jc w:val="left"/>
            </w:pPr>
            <w:r>
              <w:rPr>
                <w:rFonts w:ascii="Arial" w:cs="Arial" w:eastAsia="Arial" w:hAnsi="Arial"/>
                <w:b w:val="false"/>
                <w:bCs w:val="false"/>
                <w:i w:val="false"/>
                <w:iCs w:val="false"/>
                <w:color w:val="1A1A2E"/>
                <w:sz w:val="19"/>
                <w:szCs w:val="19"/>
              </w:rPr>
              <w:t xml:space="preserve">Small additions that don't touch existing logic</w:t>
            </w:r>
          </w:p>
        </w:tc>
        <w:tc>
          <w:tcPr>
            <w:tcW w:type="dxa" w:w="4680"/>
            <w:tcBorders>
              <w:top w:val="single" w:color="CCCCCC" w:sz="1"/>
              <w:left w:val="single" w:color="CCCCCC" w:sz="1"/>
              <w:bottom w:val="single" w:color="CCCCCC" w:sz="1"/>
              <w:right w:val="single" w:color="CCCCCC" w:sz="1"/>
            </w:tcBorders>
            <w:shd w:fill="FDECEA" w:val="clear"/>
            <w:tcMar>
              <w:top w:type="dxa" w:w="120"/>
              <w:left w:type="dxa" w:w="140"/>
              <w:bottom w:type="dxa" w:w="120"/>
              <w:right w:type="dxa" w:w="140"/>
            </w:tcMar>
          </w:tcPr>
          <w:p>
            <w:pPr>
              <w:spacing w:before="0" w:after="0"/>
              <w:jc w:val="left"/>
            </w:pPr>
            <w:r>
              <w:rPr>
                <w:rFonts w:ascii="Arial" w:cs="Arial" w:eastAsia="Arial" w:hAnsi="Arial"/>
                <w:b w:val="false"/>
                <w:bCs w:val="false"/>
                <w:i w:val="false"/>
                <w:iCs w:val="false"/>
                <w:color w:val="1A1A2E"/>
                <w:sz w:val="19"/>
                <w:szCs w:val="19"/>
              </w:rPr>
              <w:t xml:space="preserve">Anything touching the data model (new book object fields)</w:t>
            </w:r>
          </w:p>
          <w:p>
            <w:pPr>
              <w:spacing w:before="0" w:after="0"/>
              <w:jc w:val="left"/>
            </w:pPr>
            <w:r>
              <w:rPr>
                <w:rFonts w:ascii="Arial" w:cs="Arial" w:eastAsia="Arial" w:hAnsi="Arial"/>
                <w:b w:val="false"/>
                <w:bCs w:val="false"/>
                <w:i w:val="false"/>
                <w:iCs w:val="false"/>
                <w:color w:val="1A1A2E"/>
                <w:sz w:val="19"/>
                <w:szCs w:val="19"/>
              </w:rPr>
              <w:t xml:space="preserve">Architectural changes (IndexedDB, virtual rendering)</w:t>
            </w:r>
          </w:p>
          <w:p>
            <w:pPr>
              <w:spacing w:before="0" w:after="0"/>
              <w:jc w:val="left"/>
            </w:pPr>
            <w:r>
              <w:rPr>
                <w:rFonts w:ascii="Arial" w:cs="Arial" w:eastAsia="Arial" w:hAnsi="Arial"/>
                <w:b w:val="false"/>
                <w:bCs w:val="false"/>
                <w:i w:val="false"/>
                <w:iCs w:val="false"/>
                <w:color w:val="1A1A2E"/>
                <w:sz w:val="19"/>
                <w:szCs w:val="19"/>
              </w:rPr>
              <w:t xml:space="preserve">Features modifying same functions (openBook, renderLib)</w:t>
            </w:r>
          </w:p>
        </w:tc>
      </w:tr>
    </w:tbl>
    <w:p>
      <w:pPr>
        <w:spacing w:before="200" w:after="0"/>
      </w:pPr>
    </w:p>
    <w:p>
      <w:pPr>
        <w:pStyle w:val="Heading2"/>
        <w:pBdr>
          <w:bottom w:val="single" w:color="B8D0EF" w:sz="2"/>
        </w:pBdr>
        <w:spacing w:before="320" w:after="120"/>
      </w:pPr>
      <w:r>
        <w:rPr>
          <w:rFonts w:ascii="Arial" w:cs="Arial" w:eastAsia="Arial" w:hAnsi="Arial"/>
          <w:b/>
          <w:bCs/>
          <w:color w:val="1B2A4A"/>
          <w:sz w:val="28"/>
          <w:szCs w:val="28"/>
        </w:rPr>
        <w:t xml:space="preserve">Suggested Start Sequence</w:t>
      </w:r>
    </w:p>
    <w:p>
      <w:pPr>
        <w:spacing w:before="0" w:after="160"/>
        <w:jc w:val="left"/>
      </w:pPr>
      <w:r>
        <w:rPr>
          <w:rFonts w:ascii="Arial" w:cs="Arial" w:eastAsia="Arial" w:hAnsi="Arial"/>
          <w:b w:val="false"/>
          <w:bCs w:val="false"/>
          <w:i w:val="false"/>
          <w:iCs w:val="false"/>
          <w:color w:val="1A1A2E"/>
          <w:sz w:val="20"/>
          <w:szCs w:val="20"/>
        </w:rPr>
        <w:t xml:space="preserve">Begin with Phase 1. These are the safest changes and deliver immediate visible improvement. Each one is independent of the others, takes under 30 minutes with Claude, and creates zero risk of breaking existing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First</w:t>
            </w:r>
          </w:p>
        </w:tc>
      </w:tr>
      <w:tr>
        <w:tc>
          <w:tcPr>
            <w:tcW w:type="dxa" w:w="600"/>
            <w:tcBorders>
              <w:top w:val="single" w:color="CCCCCC" w:sz="1"/>
              <w:left w:val="single" w:color="CCCCCC" w:sz="1"/>
              <w:bottom w:val="single" w:color="CCCCCC" w:sz="1"/>
              <w:right w:val="single" w:color="CCCCCC" w:sz="1"/>
            </w:tcBorders>
            <w:shd w:fill="DFF0D8"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Toast notifications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Replaces all alert() calls. Foundation for everything else.</w:t>
            </w:r>
          </w:p>
        </w:tc>
      </w:tr>
      <w:tr>
        <w:tc>
          <w:tcPr>
            <w:tcW w:type="dxa" w:w="600"/>
            <w:tcBorders>
              <w:top w:val="single" w:color="CCCCCC" w:sz="1"/>
              <w:left w:val="single" w:color="CCCCCC" w:sz="1"/>
              <w:bottom w:val="single" w:color="CCCCCC" w:sz="1"/>
              <w:right w:val="single" w:color="CCCCCC" w:sz="1"/>
            </w:tcBorders>
            <w:shd w:fill="DFF0D8"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Keyboard shortcuts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Transforms desktop usability. Pure addition, no side effects.</w:t>
            </w:r>
          </w:p>
        </w:tc>
      </w:tr>
      <w:tr>
        <w:tc>
          <w:tcPr>
            <w:tcW w:type="dxa" w:w="600"/>
            <w:tcBorders>
              <w:top w:val="single" w:color="CCCCCC" w:sz="1"/>
              <w:left w:val="single" w:color="CCCCCC" w:sz="1"/>
              <w:bottom w:val="single" w:color="CCCCCC" w:sz="1"/>
              <w:right w:val="single" w:color="CCCCCC" w:sz="1"/>
            </w:tcBorders>
            <w:shd w:fill="DFF0D8"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Wake Lock API</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~15 lines. Keeps screen on during playback.</w:t>
            </w:r>
          </w:p>
        </w:tc>
      </w:tr>
      <w:tr>
        <w:tc>
          <w:tcPr>
            <w:tcW w:type="dxa" w:w="600"/>
            <w:tcBorders>
              <w:top w:val="single" w:color="CCCCCC" w:sz="1"/>
              <w:left w:val="single" w:color="CCCCCC" w:sz="1"/>
              <w:bottom w:val="single" w:color="CCCCCC" w:sz="1"/>
              <w:right w:val="single" w:color="CCCCCC" w:sz="1"/>
            </w:tcBorders>
            <w:shd w:fill="DFF0D8"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Media Session API</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~20 lines. Lock screen controls feel native.</w:t>
            </w:r>
          </w:p>
        </w:tc>
      </w:tr>
      <w:tr>
        <w:tc>
          <w:tcPr>
            <w:tcW w:type="dxa" w:w="600"/>
            <w:tcBorders>
              <w:top w:val="single" w:color="CCCCCC" w:sz="1"/>
              <w:left w:val="single" w:color="CCCCCC" w:sz="1"/>
              <w:bottom w:val="single" w:color="CCCCCC" w:sz="1"/>
              <w:right w:val="single" w:color="CCCCCC" w:sz="1"/>
            </w:tcBorders>
            <w:shd w:fill="DFF0D8" w:val="clear"/>
            <w:tcMar>
              <w:top w:type="dxa" w:w="100"/>
              <w:left w:type="dxa" w:w="140"/>
              <w:bottom w:type="dxa" w:w="100"/>
              <w:right w:type="dxa" w:w="140"/>
            </w:tcMar>
          </w:tcPr>
          <w:p>
            <w:pPr>
              <w:jc w:val="center"/>
            </w:pPr>
            <w:r>
              <w:rPr>
                <w:rFonts w:ascii="Arial" w:cs="Arial" w:eastAsia="Arial" w:hAnsi="Arial"/>
                <w:b/>
                <w:bCs/>
                <w:color w:val="2E7D32"/>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Debounce progress save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Single function wrap. Immediate performance gain.</w:t>
            </w:r>
          </w:p>
        </w:tc>
      </w:tr>
      <w:tr>
        <w:tc>
          <w:tcPr>
            <w:tcW w:type="dxa" w:w="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Smooth sentence scrolling</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Major feel improvement. Low risk.</w:t>
            </w:r>
          </w:p>
        </w:tc>
      </w:tr>
      <w:tr>
        <w:tc>
          <w:tcPr>
            <w:tcW w:type="dxa" w:w="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center"/>
            </w:pPr>
            <w:r>
              <w:rPr>
                <w:rFonts w:ascii="Arial" w:cs="Arial" w:eastAsia="Arial" w:hAnsi="Arial"/>
                <w:b/>
                <w:bCs/>
                <w:color w:val="2E5FA3"/>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Sleep timer</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Frequently requested audiobook feature.</w:t>
            </w:r>
          </w:p>
        </w:tc>
      </w:tr>
      <w:tr>
        <w:tc>
          <w:tcPr>
            <w:tcW w:type="dxa" w:w="600"/>
            <w:tcBorders>
              <w:top w:val="single" w:color="CCCCCC" w:sz="1"/>
              <w:left w:val="single" w:color="CCCCCC" w:sz="1"/>
              <w:bottom w:val="single" w:color="CCCCCC" w:sz="1"/>
              <w:right w:val="single" w:color="CCCCCC" w:sz="1"/>
            </w:tcBorders>
            <w:shd w:fill="FFF0D6" w:val="clear"/>
            <w:tcMar>
              <w:top w:type="dxa" w:w="100"/>
              <w:left w:type="dxa" w:w="140"/>
              <w:bottom w:type="dxa" w:w="100"/>
              <w:right w:type="dxa" w:w="140"/>
            </w:tcMar>
          </w:tcPr>
          <w:p>
            <w:pPr>
              <w:jc w:val="center"/>
            </w:pPr>
            <w:r>
              <w:rPr>
                <w:rFonts w:ascii="Arial" w:cs="Arial" w:eastAsia="Arial" w:hAnsi="Arial"/>
                <w:b/>
                <w:bCs/>
                <w:color w:val="C66A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Bookmarks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A4A4A"/>
                <w:sz w:val="19"/>
                <w:szCs w:val="19"/>
              </w:rPr>
              <w:t xml:space="preserve">First real "feature". Build on stable foundation.</w:t>
            </w:r>
          </w:p>
        </w:tc>
      </w:tr>
    </w:tbl>
    <w:p>
      <w:pPr>
        <w:spacing w:before="400" w:after="80"/>
      </w:pPr>
    </w:p>
    <w:p>
      <w:pPr>
        <w:pBdr>
          <w:top w:val="single" w:color="E0E0E0" w:sz="2"/>
        </w:pBdr>
        <w:spacing w:before="0" w:after="0"/>
      </w:pPr>
      <w:r>
        <w:rPr>
          <w:rFonts w:ascii="Arial" w:cs="Arial" w:eastAsia="Arial" w:hAnsi="Arial"/>
          <w:i/>
          <w:iCs/>
          <w:color w:val="4A4A4A"/>
          <w:sz w:val="16"/>
          <w:szCs w:val="16"/>
        </w:rPr>
        <w:t xml:space="preserve">Folio Reader Feature Roadmap · Generated 2026 · Single-file HTML PWA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2026-03-11T15:30:37.585Z</dcterms:created>
  <dcterms:modified xsi:type="dcterms:W3CDTF">2026-03-11T15:30:37.586Z</dcterms:modified>
</cp:coreProperties>
</file>

<file path=docProps/custom.xml><?xml version="1.0" encoding="utf-8"?>
<Properties xmlns="http://schemas.openxmlformats.org/officeDocument/2006/custom-properties" xmlns:vt="http://schemas.openxmlformats.org/officeDocument/2006/docPropsVTypes"/>
</file>