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Openmvs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2846070" cy="2331720"/>
            <wp:effectExtent l="0" t="0" r="11430" b="11430"/>
            <wp:docPr id="1" name="Picture 1" descr="879329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79329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极线</w:t>
      </w:r>
      <w:r>
        <w:rPr>
          <w:rFonts w:hint="default"/>
          <w:lang w:eastAsia="zh-CN"/>
        </w:rPr>
        <w:t>校正</w:t>
      </w:r>
      <w:r>
        <w:rPr>
          <w:rFonts w:hint="default"/>
        </w:rPr>
        <w:t xml:space="preserve">： 将相机在数学上对准到同一观察平面上，使得相机上像素行是严格对齐的， </w:t>
      </w:r>
      <w:r>
        <w:rPr>
          <w:rFonts w:hint="default"/>
          <w:lang w:eastAsia="zh-CN"/>
        </w:rPr>
        <w:t>校正</w:t>
      </w:r>
      <w:r>
        <w:rPr>
          <w:rFonts w:hint="default"/>
        </w:rPr>
        <w:t>目的：对两幅图像的二维匹配搜索变成一维，节省计算量，排除虚假匹配点</w:t>
      </w:r>
    </w:p>
    <w:p>
      <w:pPr>
        <w:rPr>
          <w:rFonts w:hint="default"/>
        </w:rPr>
      </w:pPr>
      <w:r>
        <w:rPr>
          <w:rFonts w:hint="default"/>
        </w:rPr>
        <w:t>左相机外参Rl， tl， 右相机外参Rr， tr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openmvs中全部采用的是旋转和光心坐标的方式来表示相机外参p_c=R*p_w+t， p_c在图像上的坐标，p_w世界坐标， t平移，相机中心p_c=[0,0,0]，则p_w=-R_invert*t，p_w就表示光心坐标C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1.1 首先是X轴的旋转，将X轴旋转到与基线相同的方向，则旋转向量</w:t>
      </w:r>
    </w:p>
    <w:p>
      <w:pPr>
        <w:numPr>
          <w:ilvl w:val="0"/>
          <w:numId w:val="0"/>
        </w:numPr>
        <w:ind w:leftChars="0"/>
        <w:rPr>
          <w:rFonts w:hint="default" w:hAnsi="DejaVu Math TeX Gyre" w:cstheme="minorBidi"/>
          <w:i w:val="0"/>
          <w:sz w:val="24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szCs w:val="24"/>
              <w:lang w:eastAsia="zh-CN" w:bidi="ar-SA"/>
            </w:rPr>
            <m:t>e1=</m:t>
          </m:r>
          <m:f>
            <m:fP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  <m:t>T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  <m:t>|T|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</m:ctrlPr>
            </m:den>
          </m:f>
        </m:oMath>
      </m:oMathPara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1.2 然后确定新的y轴，只要满足与e1正交即可，选择与</w:t>
      </w:r>
      <w:r>
        <w:rPr>
          <w:rFonts w:hint="default"/>
          <w:lang w:eastAsia="zh-CN"/>
        </w:rPr>
        <w:t>旧的主光轴和新的X轴垂直的方向</w:t>
      </w:r>
    </w:p>
    <w:p>
      <w:pPr>
        <m:rPr/>
        <w:rPr>
          <w:rFonts w:hint="default" w:hAnsi="DejaVu Math TeX Gyre" w:cstheme="minorBidi"/>
          <w:i w:val="0"/>
          <w:sz w:val="24"/>
          <w:lang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sz w:val="24"/>
            <w:lang w:eastAsia="zh-CN" w:bidi="ar-SA"/>
          </w:rPr>
          <m:t>e2=e1</m:t>
        </m:r>
        <m:r>
          <m:rPr>
            <m:sty m:val="p"/>
          </m:rPr>
          <w:rPr>
            <w:rFonts w:ascii="DejaVu Math TeX Gyre" w:hAnsi="DejaVu Math TeX Gyre" w:cstheme="minorBidi"/>
            <w:sz w:val="24"/>
            <w:lang w:bidi="ar-SA"/>
          </w:rPr>
          <m:t>×</m:t>
        </m:r>
        <m:r>
          <m:rPr>
            <m:sty m:val="p"/>
          </m:rPr>
          <w:rPr>
            <w:rFonts w:hint="default" w:ascii="DejaVu Math TeX Gyre" w:hAnsi="DejaVu Math TeX Gyre" w:cstheme="minorBidi"/>
            <w:sz w:val="24"/>
            <w:lang w:bidi="ar-SA"/>
          </w:rPr>
          <m:t>(Rl[0,0,1]t + tl)</m:t>
        </m:r>
      </m:oMath>
      <w:r>
        <m:rPr/>
        <w:rPr>
          <w:rFonts w:hint="default" w:hAnsi="DejaVu Math TeX Gyre" w:cstheme="minorBidi"/>
          <w:i w:val="0"/>
          <w:sz w:val="24"/>
          <w:lang w:bidi="ar-SA"/>
        </w:rPr>
        <w:t>，这里code中没有tl，平移不会影响旋转之后的方向</w:t>
      </w:r>
    </w:p>
    <w:p>
      <w:pPr>
        <w:pStyle w:val="3"/>
        <w:bidi w:val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1.3 新的z轴与新的x轴和y轴互相垂直</w:t>
      </w:r>
    </w:p>
    <w:p>
      <w:pPr>
        <m:rPr/>
        <w:rPr>
          <w:rFonts w:hint="default"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e3 = e1</m:t>
          </m:r>
          <m:r>
            <m:rPr>
              <m:sty m:val="p"/>
            </m:rPr>
            <w:rPr>
              <w:rFonts w:ascii="DejaVu Math TeX Gyre" w:hAnsi="DejaVu Math TeX Gyre" w:cstheme="minorBidi"/>
              <w:sz w:val="24"/>
              <w:lang w:bidi="ar-SA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e2</m:t>
          </m:r>
        </m:oMath>
      </m:oMathPara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坐标转换的旋转矩阵 Rnew=[e1, e2, e3]</w:t>
      </w: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左右相机新的旋转矩阵</w:t>
      </w: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Rlnew = RnewRlt;</w:t>
      </w: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Rrnew = RnewRrt;</w:t>
      </w: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w:rPr>
          <w:rFonts w:hint="default"/>
          <w:lang w:eastAsia="zh-CN"/>
        </w:rPr>
        <w:t>校正</w:t>
      </w: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之后新的基线的计算</w:t>
      </w:r>
    </w:p>
    <w:p>
      <w:pPr>
        <w:numPr>
          <w:ilvl w:val="0"/>
          <w:numId w:val="2"/>
        </w:num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先求出未</w:t>
      </w:r>
      <w:r>
        <w:rPr>
          <w:rFonts w:hint="default"/>
          <w:lang w:eastAsia="zh-CN"/>
        </w:rPr>
        <w:t>校正</w:t>
      </w: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之前，右相机光心在左相机坐标系下的坐标</w:t>
      </w:r>
    </w:p>
    <w:p>
      <w:pPr>
        <w:numPr>
          <w:numId w:val="0"/>
        </w:numPr>
        <m:rPr/>
        <w:rPr>
          <w:rFonts w:hint="default" w:hAnsi="DejaVu Math TeX Gyre" w:cstheme="minorBidi"/>
          <w:i w:val="0"/>
          <w:sz w:val="24"/>
          <w:lang w:bidi="ar-SA"/>
        </w:rPr>
      </w:pPr>
      <m:oMathPara>
        <m:oMath>
          <m:sSub>
            <m:sSubP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C</m:t>
              </m: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lr</m:t>
              </m: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=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l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（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C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−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C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l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）</m:t>
          </m:r>
        </m:oMath>
      </m:oMathPara>
    </w:p>
    <w:p>
      <w:pPr>
        <w:numPr>
          <w:ilvl w:val="0"/>
          <w:numId w:val="2"/>
        </w:numPr>
        <w:ind w:left="0" w:leftChars="0" w:firstLine="0" w:firstLineChars="0"/>
        <m:rPr/>
        <w:rPr>
          <w:rFonts w:hint="default" w:hAnsi="DejaVu Math TeX Gyre" w:cstheme="minorBidi"/>
          <w:i w:val="0"/>
          <w:sz w:val="24"/>
          <w:lang w:bidi="ar-SA"/>
        </w:rPr>
      </w:pPr>
      <w:r>
        <m:rPr/>
        <w:rPr>
          <w:rFonts w:hint="default" w:hAnsi="DejaVu Math TeX Gyre" w:cstheme="minorBidi"/>
          <w:i w:val="0"/>
          <w:sz w:val="24"/>
          <w:lang w:bidi="ar-SA"/>
        </w:rPr>
        <w:t>然后在求解左相机光心在右相机</w:t>
      </w:r>
      <w:r>
        <w:rPr>
          <w:rFonts w:hint="default"/>
          <w:lang w:eastAsia="zh-CN"/>
        </w:rPr>
        <w:t>校正</w:t>
      </w:r>
      <w:r>
        <m:rPr/>
        <w:rPr>
          <w:rFonts w:hint="default" w:hAnsi="DejaVu Math TeX Gyre" w:cstheme="minorBidi"/>
          <w:i w:val="0"/>
          <w:sz w:val="24"/>
          <w:lang w:bidi="ar-SA"/>
        </w:rPr>
        <w:t>后的坐标系下的坐标（也等于与右相机</w:t>
      </w:r>
      <w:r>
        <w:rPr>
          <w:rFonts w:hint="default"/>
          <w:lang w:eastAsia="zh-CN"/>
        </w:rPr>
        <w:t>校正</w:t>
      </w:r>
      <w:r>
        <m:rPr/>
        <w:rPr>
          <w:rFonts w:hint="default" w:hAnsi="DejaVu Math TeX Gyre" w:cstheme="minorBidi"/>
          <w:i w:val="0"/>
          <w:sz w:val="24"/>
          <w:lang w:bidi="ar-SA"/>
        </w:rPr>
        <w:t>后的坐标下光心[0, 0, 0]的距离）</w:t>
      </w:r>
    </w:p>
    <w:p>
      <w:pPr>
        <w:numPr>
          <w:numId w:val="0"/>
        </w:numPr>
        <w:ind w:leftChars="0"/>
        <w:jc w:val="center"/>
        <m:rPr/>
        <w:rPr>
          <w:rFonts w:hint="default" w:hAnsi="DejaVu Math TeX Gyre" w:cstheme="minorBidi"/>
          <w:i w:val="0"/>
          <w:sz w:val="24"/>
          <w:lang w:bidi="ar-SA"/>
        </w:rPr>
      </w:pPr>
      <m:oMath>
        <m:sSub>
          <m:sSubPr>
            <m:ctrlPr>
              <w:rPr>
                <w:rFonts w:ascii="DejaVu Math TeX Gyre" w:hAnsi="DejaVu Math TeX Gyre" w:cstheme="minorBidi"/>
                <w:i/>
                <w:sz w:val="24"/>
                <w:lang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w:rPr>
                <w:rFonts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lr</m:t>
            </m:r>
            <m:ctrlPr>
              <w:rPr>
                <w:rFonts w:ascii="DejaVu Math TeX Gyre" w:hAnsi="DejaVu Math TeX Gyre" w:cstheme="minorBidi"/>
                <w:i/>
                <w:sz w:val="24"/>
                <w:lang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4"/>
            <w:lang w:bidi="ar-SA"/>
          </w:rPr>
          <m:t>=</m:t>
        </m:r>
        <m:sSub>
          <m:sSubP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b>
        </m:sSub>
        <m:sSubSup>
          <m:sSubSupP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SubSup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l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t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p>
        </m:sSubSup>
      </m:oMath>
      <w:r>
        <m:rPr/>
        <w:rPr>
          <w:rFonts w:hint="default" w:hAnsi="DejaVu Math TeX Gyre" w:cstheme="minorBidi"/>
          <w:i w:val="0"/>
          <w:sz w:val="24"/>
          <w:lang w:bidi="ar-SA"/>
        </w:rPr>
        <w:t>（左图到右图的变换）</w:t>
      </w:r>
    </w:p>
    <w:p>
      <w:pPr>
        <w:numPr>
          <w:numId w:val="0"/>
        </w:numPr>
        <w:ind w:leftChars="0"/>
        <m:rPr/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t=</m:t>
          </m:r>
          <m:sSubSup>
            <m:sSubSupP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new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p>
          </m:sSubSup>
          <m:sSub>
            <m:sSubP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lr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([0,0,0]−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C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lr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)</m:t>
          </m:r>
        </m:oMath>
      </m:oMathPara>
    </w:p>
    <w:p>
      <w:pPr>
        <w:numPr>
          <w:numId w:val="0"/>
        </w:numPr>
        <w:ind w:leftChars="0"/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Tx = t.x，其为负数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视差图与深度图转换，矫正后坐标系下的视差图与校正前的坐标系下的深度图的互相转换</w:t>
      </w:r>
    </w:p>
    <w:p>
      <w:pPr>
        <w:pStyle w:val="3"/>
        <w:numPr>
          <w:ilvl w:val="0"/>
          <w:numId w:val="3"/>
        </w:numPr>
        <w:bidi w:val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根据投影方程，先将校正后的视差图转成</w:t>
      </w: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后的深度图</w:t>
      </w:r>
    </w:p>
    <w:p>
      <w:pPr>
        <w:numPr>
          <w:numId w:val="0"/>
        </w:numPr>
        <m:rPr/>
        <w:rPr>
          <w:rFonts w:hint="default" w:hAnsi="DejaVu Math TeX Gyre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  <w:sz w:val="28"/>
              <w:szCs w:val="28"/>
            </w:rPr>
            <m:t>depth∗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u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v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1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  <w:sz w:val="28"/>
              <w:szCs w:val="28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f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u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0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f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v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0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1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  <w:sz w:val="28"/>
              <w:szCs w:val="28"/>
            </w:rPr>
            <m:t>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x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y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z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numPr>
          <w:numId w:val="0"/>
        </w:numPr>
        <m:rPr/>
        <w:rPr>
          <w:rFonts w:hint="default" w:hAnsi="DejaVu Math TeX Gyre" w:cstheme="minorBidi"/>
          <w:i w:val="0"/>
          <w:sz w:val="28"/>
          <w:szCs w:val="28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>depth=</m:t>
          </m:r>
          <m:f>
            <m:fP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Bf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disp+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r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−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l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den>
          </m:f>
        </m:oMath>
      </m:oMathPara>
    </w:p>
    <w:p>
      <w:pPr>
        <w:numPr>
          <w:numId w:val="0"/>
        </w:numPr>
        <m:rPr/>
        <w:rPr>
          <w:rFonts w:hint="default" w:hAnsi="DejaVu Math TeX Gyre" w:cstheme="minorBidi"/>
          <w:i w:val="0"/>
          <w:sz w:val="28"/>
          <w:szCs w:val="28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>B=−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T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x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sub>
          </m:sSub>
        </m:oMath>
      </m:oMathPara>
    </w:p>
    <w:p>
      <w:pPr>
        <w:pStyle w:val="3"/>
        <w:bidi w:val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2, 写成矩阵形式</w:t>
      </w:r>
    </w:p>
    <w:p>
      <w:pPr>
        <m:rPr/>
        <w:rPr>
          <w:rFonts w:hint="default" w:hAnsi="DejaVu Math TeX Gyre"/>
          <w:i w:val="0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</w:rPr>
            <m:t>Q'∗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u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v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disp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1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</w:rPr>
            <m:t>=w∗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x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y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DejaVu Math TeX Gyre" w:hAnsi="DejaVu Math TeX Gyre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z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DejaVu Math TeX Gyre" w:hAnsi="DejaVu Math TeX Gyre"/>
                    <w:i/>
                  </w:rPr>
                </m:ctrlPr>
              </m:e>
            </m:mr>
          </m:m>
        </m:oMath>
      </m:oMathPara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w=</m:t>
          </m:r>
          <m:f>
            <m:fP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disp+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p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−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T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ub>
              </m:sSub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den>
          </m:f>
        </m:oMath>
      </m:oMathPara>
    </w:p>
    <w:p>
      <w:pPr>
        <w:rPr>
          <w:rFonts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Q'=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y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            f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f>
                        <m:fPr>
                          <m:type m:val="skw"/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1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T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x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den>
                      </m:f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l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r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)/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T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</m:m>
        </m:oMath>
      </m:oMathPara>
    </w:p>
    <w:p>
      <w:pPr>
        <w:pStyle w:val="3"/>
        <w:bidi w:val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3, 将</w:t>
      </w: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后的坐标系下的深度图转到</w:t>
      </w: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之前的相机坐标系下</w:t>
      </w:r>
    </w:p>
    <w:p>
      <w:pPr>
        <m:rPr/>
        <w:rPr>
          <w:rFonts w:hint="default"/>
          <w:lang w:eastAsia="zh-CN"/>
        </w:rPr>
      </w:pP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之前的相机坐标系下（x, y, z），</w:t>
      </w: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之后的相机坐标系下的坐标（x’,y’,z’）</w:t>
      </w:r>
    </w:p>
    <w:p>
      <w:pPr>
        <w:rPr>
          <w:rFonts w:hAnsi="DejaVu Math TeX Gyre"/>
          <w:i w:val="0"/>
          <w:sz w:val="28"/>
          <w:szCs w:val="28"/>
        </w:rPr>
      </w:pPr>
      <w:r>
        <m:rPr/>
        <w:rPr>
          <w:rFonts w:hint="default"/>
          <w:lang w:eastAsia="zh-CN"/>
        </w:rPr>
        <w:t>则有</w:t>
      </w:r>
      <w:r>
        <m:rPr/>
        <w:rPr>
          <w:rFonts w:hint="default"/>
          <w:sz w:val="28"/>
          <w:szCs w:val="28"/>
          <w:lang w:eastAsia="zh-CN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m:rPr/>
              <w:rPr>
                <w:rFonts w:hint="default" w:ascii="DejaVu Math TeX Gyre"/>
                <w:i w:val="0"/>
                <w:sz w:val="28"/>
                <w:szCs w:val="28"/>
                <w:lang w:eastAsia="zh-CN"/>
              </w:rPr>
            </m:ctrlPr>
          </m:mPr>
          <m:mr>
            <m:e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x</m:t>
              </m:r>
              <m:ctrlPr>
                <m:rPr/>
                <w:rPr>
                  <w:rFonts w:hint="default" w:ascii="DejaVu Math TeX Gyre"/>
                  <w:i w:val="0"/>
                  <w:sz w:val="28"/>
                  <w:szCs w:val="28"/>
                  <w:lang w:eastAsia="zh-CN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y</m:t>
              </m:r>
              <m:ctrlPr>
                <m:rPr/>
                <w:rPr>
                  <w:rFonts w:hint="default" w:ascii="DejaVu Math TeX Gyre"/>
                  <w:i w:val="0"/>
                  <w:sz w:val="28"/>
                  <w:szCs w:val="28"/>
                  <w:lang w:eastAsia="zh-CN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z</m:t>
              </m:r>
              <m:ctrlPr>
                <m:rPr/>
                <w:rPr>
                  <w:rFonts w:hint="default" w:ascii="DejaVu Math TeX Gyre"/>
                  <w:i w:val="0"/>
                  <w:sz w:val="28"/>
                  <w:szCs w:val="28"/>
                  <w:lang w:eastAsia="zh-CN"/>
                </w:rPr>
              </m:ctrlPr>
            </m:e>
          </m:mr>
        </m:m>
        <m:r>
          <m:rPr>
            <m:sty m:val="p"/>
          </m:rPr>
          <w:rPr>
            <w:rFonts w:hint="default" w:ascii="DejaVu Math TeX Gyre"/>
            <w:sz w:val="28"/>
            <w:szCs w:val="28"/>
            <w:lang w:eastAsia="zh-CN"/>
          </w:rPr>
          <m:t>=</m:t>
        </m:r>
        <m:sSup>
          <m:sSupPr>
            <m:ctrlPr>
              <m:rPr/>
              <w:rPr>
                <w:rFonts w:hint="default" w:ascii="DejaVu Math TeX Gyre"/>
                <w:sz w:val="28"/>
                <w:szCs w:val="28"/>
                <w:lang w:eastAsia="zh-CN"/>
              </w:rPr>
            </m:ctrlPr>
          </m:sSupPr>
          <m:e>
            <m:sSubSup>
              <m:sSubSupP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R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l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new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up>
            </m:sSubSup>
            <m:ctrlPr>
              <m:rPr/>
              <w:rPr>
                <w:rFonts w:hint="default" w:ascii="DejaVu Math TeX Gyre"/>
                <w:sz w:val="28"/>
                <w:szCs w:val="28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/>
                <w:sz w:val="28"/>
                <w:szCs w:val="28"/>
                <w:lang w:eastAsia="zh-CN"/>
              </w:rPr>
              <m:t>−1</m:t>
            </m:r>
            <m:ctrlPr>
              <m:rPr/>
              <w:rPr>
                <w:rFonts w:hint="default" w:ascii="DejaVu Math TeX Gyre"/>
                <w:sz w:val="28"/>
                <w:szCs w:val="28"/>
                <w:lang w:eastAsia="zh-CN"/>
              </w:rPr>
            </m:ctrlPr>
          </m:sup>
        </m:sSup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DejaVu Math TeX Gyre" w:hAnsi="DejaVu Math TeX Gyre"/>
                <w:i/>
                <w:sz w:val="28"/>
                <w:szCs w:val="28"/>
              </w:rPr>
            </m:ctrlPr>
          </m:mPr>
          <m:m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x'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y'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z'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e>
          </m:mr>
        </m:m>
      </m:oMath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在将校正前相机坐标系下的位置转换成图像坐标可得</w:t>
      </w:r>
    </w:p>
    <w:p>
      <w:pPr>
        <w:numPr>
          <w:numId w:val="0"/>
        </w:numPr>
        <w:ind w:leftChars="0"/>
        <w:rPr>
          <w:rFonts w:hAnsi="DejaVu Math TeX Gyre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</w:rPr>
            <m:t>depth∗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</w:rPr>
                  <m:t>u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</w:rPr>
                  <m:t>v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</w:rPr>
                  <m:t>1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</w:rPr>
            <m:t>=</m:t>
          </m:r>
          <m:sSub>
            <m:sSubPr>
              <m:ctrlPr>
                <m:rPr/>
                <w:rPr>
                  <w:rFonts w:hint="default" w:ascii="DejaVu Math TeX Gyre" w:hAnsi="DejaVu Math TeX Gyre"/>
                  <w:i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</w:rPr>
                <m:t>K</m:t>
              </m:r>
              <m:ctrlPr>
                <m:rPr/>
                <w:rPr>
                  <w:rFonts w:hint="default" w:ascii="DejaVu Math TeX Gyre" w:hAnsi="DejaVu Math TeX Gyre"/>
                  <w:i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</w:rPr>
                <m:t>l</m:t>
              </m:r>
              <m:ctrlPr>
                <m:rPr/>
                <w:rPr>
                  <w:rFonts w:hint="default" w:ascii="DejaVu Math TeX Gyre" w:hAnsi="DejaVu Math TeX Gyre"/>
                  <w:i/>
                </w:rPr>
              </m:ctrlPr>
            </m:sub>
          </m:sSub>
          <m:sSup>
            <m:sSupPr>
              <m:ctrlPr>
                <w:rPr>
                  <w:rFonts w:hint="default" w:ascii="DejaVu Math TeX Gyre"/>
                  <w:sz w:val="28"/>
                  <w:szCs w:val="28"/>
                  <w:lang w:eastAsia="zh-CN"/>
                </w:rPr>
              </m:ctrlPr>
            </m:sSupPr>
            <m:e>
              <m:sSubSup>
                <m:sSubSupP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l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new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sup>
              </m:sSubSup>
              <m:ctrlPr>
                <w:rPr>
                  <w:rFonts w:hint="default" w:ascii="DejaVu Math TeX Gyre"/>
                  <w:sz w:val="28"/>
                  <w:szCs w:val="28"/>
                  <w:lang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−1</m:t>
              </m:r>
              <m:ctrlPr>
                <w:rPr>
                  <w:rFonts w:hint="default" w:ascii="DejaVu Math TeX Gyre"/>
                  <w:sz w:val="28"/>
                  <w:szCs w:val="28"/>
                  <w:lang w:eastAsia="zh-CN"/>
                </w:rPr>
              </m:ctrlPr>
            </m:sup>
          </m:sSup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x'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y'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z'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numPr>
          <w:numId w:val="0"/>
        </w:numPr>
        <w:ind w:leftChars="0"/>
        <w:rPr>
          <w:rFonts w:hAnsi="DejaVu Math TeX Gyre"/>
          <w:i w:val="0"/>
          <w:sz w:val="28"/>
          <w:szCs w:val="28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将上面合并可得校正后坐标系下的视差图（u’， v’， disp）与校正前的坐标系下深度图（u，v, depth）=（X，Y，Z）的转换</w:t>
      </w: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w:rPr>
          <w:rFonts w:hAnsi="DejaVu Math TeX Gyre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w   ∗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DejaVu Math TeX Gyre" w:hAnsi="DejaVu Math TeX Gyre" w:cstheme="minorBidi"/>
                        <w:sz w:val="28"/>
                        <w:szCs w:val="28"/>
                        <w:lang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X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Y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DejaVu Math TeX Gyre" w:hAnsi="DejaVu Math TeX Gyre" w:cstheme="minorBidi"/>
                        <w:sz w:val="28"/>
                        <w:szCs w:val="28"/>
                        <w:lang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Z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</m:m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   </m:t>
          </m:r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=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ub>
                </m:sSub>
                <m:sSup>
                  <m:sSupPr>
                    <m:ctrl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sz w:val="28"/>
                            <w:szCs w:val="28"/>
                          </w:rPr>
                          <m:t>R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/>
                            <w:sz w:val="28"/>
                            <w:szCs w:val="28"/>
                          </w:rPr>
                          <m:t>l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DejaVu Math TeX Gyre" w:hAnsi="DejaVu Math TeX Gyre"/>
                            <w:sz w:val="28"/>
                            <w:szCs w:val="28"/>
                          </w:rPr>
                          <m:t>new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sup>
                    </m:sSubSup>
                    <m:ctrl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  <m:t>−1</m:t>
                    </m:r>
                    <m:ctrl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</m:ctrlPr>
                  </m:sup>
                </m:sSup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  <m:t>1</m:t>
                </m:r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</m:m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   </m:t>
          </m:r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∗   </m:t>
          </m:r>
          <m:r>
            <m:rPr>
              <m:sty m:val="p"/>
            </m:rPr>
            <w:rPr>
              <w:rFonts w:hint="default" w:ascii="DejaVu Math TeX Gyre" w:hAnsi="DejaVu Math TeX Gyre"/>
              <w:sz w:val="28"/>
              <w:szCs w:val="28"/>
            </w:rPr>
            <m:t>Q'</m:t>
          </m:r>
          <m:r>
            <m:rPr>
              <m:sty m:val="p"/>
            </m:rPr>
            <w:rPr>
              <w:rFonts w:hint="default" w:ascii="DejaVu Math TeX Gyre" w:hAnsi="DejaVu Math TeX Gyre"/>
              <w:sz w:val="28"/>
              <w:szCs w:val="28"/>
            </w:rPr>
            <m:t xml:space="preserve">   ∗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v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disp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w=</m:t>
          </m:r>
          <m:f>
            <m:fP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disp+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p</m:t>
              </m: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T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x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den>
          </m:f>
        </m:oMath>
      </m:oMathPara>
    </w:p>
    <w:p>
      <w:pPr>
        <w:numPr>
          <w:numId w:val="0"/>
        </w:numPr>
        <w:rPr>
          <w:rFonts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Q'=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y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            f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f>
                        <m:fPr>
                          <m:type m:val="skw"/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1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T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x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den>
                      </m:f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l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r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)/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T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</m:m>
        </m:oMath>
      </m:oMathPara>
    </w:p>
    <w:p>
      <w:pPr>
        <w:numPr>
          <w:numId w:val="0"/>
        </w:numPr>
        <w:rPr>
          <w:rFonts w:hAnsi="DejaVu Math TeX Gyre" w:cstheme="minorBidi"/>
          <w:i w:val="0"/>
          <w:sz w:val="24"/>
          <w:lang w:bidi="ar-SA"/>
        </w:rPr>
      </w:pPr>
    </w:p>
    <w:p>
      <w:pPr>
        <w:pStyle w:val="2"/>
        <w:bidi w:val="0"/>
        <m:rPr/>
        <w:rPr>
          <w:rFonts w:hint="default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534035</wp:posOffset>
                </wp:positionV>
                <wp:extent cx="2363470" cy="387985"/>
                <wp:effectExtent l="6350" t="6350" r="11430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4440" y="8237855"/>
                          <a:ext cx="2363470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1.ComputeDepthMapsMaps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25pt;margin-top:42.05pt;height:30.55pt;width:186.1pt;z-index:25166028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nCUrw1gAAAAoBAAAPAAAAAAAAAAEAIAAAADgAAABkcnMvZG93bnJl&#10;di54bWxQSwECFAAUAAAACACHTuJAVLf+NJQCAAA8BQAADgAAAAAAAAABACAAAAA7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1.ComputeDepthMapsMaps</w:t>
                      </w:r>
                    </w:p>
                  </w:txbxContent>
                </v:textbox>
              </v:roundrect>
            </w:pict>
          </mc:Fallback>
        </mc:AlternateContent>
      </w:r>
      <w:r>
        <m:rPr/>
        <w:rPr>
          <w:rFonts w:hint="default"/>
          <w:lang w:eastAsia="zh-CN"/>
        </w:rPr>
        <w:t>3 深度估计</w:t>
      </w:r>
    </w:p>
    <w:p>
      <w:pPr>
        <m:rPr/>
        <w:rPr>
          <w:rFonts w:hint="default"/>
          <w:lang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1667510</wp:posOffset>
                </wp:positionV>
                <wp:extent cx="2340610" cy="481965"/>
                <wp:effectExtent l="6350" t="6350" r="15240" b="69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9365" y="9155430"/>
                          <a:ext cx="2340610" cy="481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4. EstimatePointNormals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7.1pt;margin-top:131.3pt;height:37.95pt;width:184.3pt;z-index:251663360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BuUTG3XAAAACwEAAA8AAAAAAAAAAQAgAAAAOAAAAGRycy9kb3du&#10;cmV2LnhtbFBLAQIUABQAAAAIAIdO4kDOyZ1OlQIAADwFAAAOAAAAAAAAAAEAIAAAADw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4. EstimatePointNormals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1056005</wp:posOffset>
                </wp:positionV>
                <wp:extent cx="2340610" cy="423545"/>
                <wp:effectExtent l="6350" t="6350" r="15240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5870" y="8531860"/>
                          <a:ext cx="2340610" cy="42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3. EstimatePointColors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85pt;margin-top:83.15pt;height:33.35pt;width:184.3pt;z-index:25166233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F3KekHWAAAACwEAAA8AAAAAAAAAAQAgAAAAOAAAAGRycy9kb3du&#10;cmV2LnhtbFBLAQIUABQAAAAIAIdO4kCSxd3DlgIAADwFAAAOAAAAAAAAAAEAIAAAADs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3. EstimatePointColors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373380</wp:posOffset>
                </wp:positionV>
                <wp:extent cx="2399030" cy="411480"/>
                <wp:effectExtent l="6350" t="6350" r="1397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2375" y="7979410"/>
                          <a:ext cx="239903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2. FuseDepthMaps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1.7pt;margin-top:29.4pt;height:32.4pt;width:188.9pt;z-index:25166131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ALX5Hr1gAAAAoBAAAPAAAAAAAAAAEAIAAAADgAAABkcnMvZG93&#10;bnJldi54bWxQSwECFAAUAAAACACHTuJAKMStKZcCAAA8BQAADgAAAAAAAAABACAAAAA7AQAAZHJz&#10;L2Uyb0RvYy54bWxQSwUGAAAAAAYABgBZAQAAR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2. FuseDepthMaps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550545</wp:posOffset>
                </wp:positionV>
                <wp:extent cx="1870710" cy="458470"/>
                <wp:effectExtent l="6350" t="6350" r="889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0945" y="8190865"/>
                          <a:ext cx="1870710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DenseReconstruction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8pt;margin-top:43.35pt;height:36.1pt;width:147.3pt;z-index:251659264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WRQLbtUAAAAJAQAADwAAAAAAAAABACAAAAA4AAAAZHJzL2Rvd25y&#10;ZXYueG1sUEsBAhQAFAAAAAgAh07iQIb6imqWAgAAPAUAAA4AAAAAAAAAAQAgAAAAOgEAAGRycy9l&#10;Mm9Eb2MueG1sUEsFBgAAAAAGAAYAWQEAAE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DenseReconstruction</w:t>
                      </w:r>
                    </w:p>
                  </w:txbxContent>
                </v:textbox>
              </v:roundrect>
            </w:pict>
          </mc:Fallback>
        </mc:AlternateContent>
      </w:r>
      <w:r>
        <m:rPr/>
        <w:rPr>
          <w:rFonts w:hint="default"/>
          <w:lang w:eastAsia="zh-CN"/>
        </w:rPr>
        <w:t>OpenMVS源码中流程</w:t>
      </w:r>
    </w:p>
    <w:p>
      <w:pPr>
        <m:rPr/>
        <w:rPr>
          <w:rFonts w:hint="default"/>
          <w:lang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m:rPr/>
        <w:rPr>
          <w:rFonts w:hint="default"/>
          <w:lang w:eastAsia="zh-CN"/>
        </w:rPr>
        <w:t>输入：图像，位姿， 输出：depth，点云</w:t>
      </w:r>
      <w:bookmarkStart w:id="0" w:name="_GoBack"/>
      <w:bookmarkEnd w:id="0"/>
    </w:p>
    <w:p>
      <w:pPr>
        <m:rPr/>
        <w:rPr>
          <w:rFonts w:hint="default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EBCB8"/>
    <w:multiLevelType w:val="singleLevel"/>
    <w:tmpl w:val="DEDEBCB8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B7242B6"/>
    <w:multiLevelType w:val="multilevel"/>
    <w:tmpl w:val="FB7242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FDD45FF"/>
    <w:multiLevelType w:val="singleLevel"/>
    <w:tmpl w:val="6FDD45F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51BFC"/>
    <w:rsid w:val="2F6F294C"/>
    <w:rsid w:val="7DF581AB"/>
    <w:rsid w:val="978F0F34"/>
    <w:rsid w:val="BE751BFC"/>
    <w:rsid w:val="F7FF8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2021-11-18T03:13:00Z</dcterms:created>
  <dc:creator>finley</dc:creator>
  <cp:lastModifiedBy>finley</cp:lastModifiedBy>
  <dcterms:modified xsi:type="dcterms:W3CDTF">2021-11-18T12:01:21Z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