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Openmvs</w:t>
      </w:r>
    </w:p>
    <w:p>
      <w:pPr>
        <w:rPr>
          <w:rFonts w:hint="default"/>
          <w:sz w:val="28"/>
          <w:szCs w:val="28"/>
        </w:rPr>
      </w:pPr>
    </w:p>
    <w:p>
      <w:pPr>
        <w:rPr>
          <w:rFonts w:hint="default"/>
          <w:sz w:val="28"/>
          <w:szCs w:val="28"/>
        </w:rPr>
      </w:pPr>
      <w:r>
        <w:rPr>
          <w:rFonts w:hint="default"/>
          <w:sz w:val="28"/>
          <w:szCs w:val="28"/>
        </w:rPr>
        <w:drawing>
          <wp:inline distT="0" distB="0" distL="114300" distR="114300">
            <wp:extent cx="2846070" cy="2331720"/>
            <wp:effectExtent l="0" t="0" r="11430" b="11430"/>
            <wp:docPr id="1" name="Picture 1" descr="87932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879329002"/>
                    <pic:cNvPicPr>
                      <a:picLocks noChangeAspect="1"/>
                    </pic:cNvPicPr>
                  </pic:nvPicPr>
                  <pic:blipFill>
                    <a:blip r:embed="rId4"/>
                    <a:stretch>
                      <a:fillRect/>
                    </a:stretch>
                  </pic:blipFill>
                  <pic:spPr>
                    <a:xfrm>
                      <a:off x="0" y="0"/>
                      <a:ext cx="2846070" cy="2331720"/>
                    </a:xfrm>
                    <a:prstGeom prst="rect">
                      <a:avLst/>
                    </a:prstGeom>
                  </pic:spPr>
                </pic:pic>
              </a:graphicData>
            </a:graphic>
          </wp:inline>
        </w:drawing>
      </w:r>
    </w:p>
    <w:p>
      <w:pPr>
        <w:rPr>
          <w:rFonts w:hint="default"/>
        </w:rPr>
      </w:pPr>
    </w:p>
    <w:p>
      <w:pPr>
        <w:pStyle w:val="2"/>
        <w:numPr>
          <w:ilvl w:val="0"/>
          <w:numId w:val="1"/>
        </w:numPr>
        <w:bidi w:val="0"/>
        <w:rPr>
          <w:rFonts w:hint="default"/>
        </w:rPr>
      </w:pPr>
      <w:r>
        <w:rPr>
          <w:rFonts w:hint="default"/>
        </w:rPr>
        <w:t>极线</w:t>
      </w:r>
      <w:r>
        <w:rPr>
          <w:rFonts w:hint="default"/>
          <w:lang w:eastAsia="zh-CN"/>
        </w:rPr>
        <w:t>校正</w:t>
      </w:r>
      <w:r>
        <w:rPr>
          <w:rFonts w:hint="default"/>
        </w:rPr>
        <w:t xml:space="preserve">： 将相机在数学上对准到同一观察平面上，使得相机上像素行是严格对齐的， </w:t>
      </w:r>
      <w:r>
        <w:rPr>
          <w:rFonts w:hint="default"/>
          <w:lang w:eastAsia="zh-CN"/>
        </w:rPr>
        <w:t>校正</w:t>
      </w:r>
      <w:r>
        <w:rPr>
          <w:rFonts w:hint="default"/>
        </w:rPr>
        <w:t>目的：对两幅图像的二维匹配搜索变成一维，节省计算量，排除虚假匹配点</w:t>
      </w:r>
    </w:p>
    <w:p>
      <w:pPr>
        <w:rPr>
          <w:rFonts w:hint="default"/>
        </w:rPr>
      </w:pPr>
      <w:r>
        <w:rPr>
          <w:rFonts w:hint="default"/>
        </w:rPr>
        <w:t>左相机外参Rl， tl， 右相机外参Rr， tr</w:t>
      </w:r>
    </w:p>
    <w:p>
      <w:pPr>
        <w:rPr>
          <w:rFonts w:hint="default"/>
        </w:rPr>
      </w:pPr>
    </w:p>
    <w:p>
      <w:pPr>
        <w:rPr>
          <w:rFonts w:hint="default"/>
          <w:i/>
          <w:iCs/>
        </w:rPr>
      </w:pPr>
      <w:r>
        <w:rPr>
          <w:rFonts w:hint="default"/>
          <w:i/>
          <w:iCs/>
        </w:rPr>
        <w:t>openmvs中全部采用的是旋转和光心坐标的方式来表示相机外参p_c=R*p_w+t， p_c在图像上的坐标，p_w世界坐标， t平移，相机中心p_c=[0,0,0]，则p_w=-R_invert*t，p_w就表示光心坐标C</w:t>
      </w:r>
    </w:p>
    <w:p>
      <w:pPr>
        <w:numPr>
          <w:ilvl w:val="0"/>
          <w:numId w:val="0"/>
        </w:numPr>
        <w:ind w:leftChars="0"/>
        <w:rPr>
          <w:rFonts w:hint="default"/>
          <w:sz w:val="24"/>
          <w:szCs w:val="24"/>
        </w:rPr>
      </w:pPr>
    </w:p>
    <w:p>
      <w:pPr>
        <w:pStyle w:val="3"/>
        <w:bidi w:val="0"/>
        <w:rPr>
          <w:rFonts w:hint="default"/>
        </w:rPr>
      </w:pPr>
      <w:r>
        <w:rPr>
          <w:rFonts w:hint="default"/>
        </w:rPr>
        <w:t>1.1 首先是X轴的旋转，将X轴旋转到与基线相同的方向，则旋转向量</w:t>
      </w:r>
    </w:p>
    <w:p>
      <w:pPr>
        <w:numPr>
          <w:ilvl w:val="0"/>
          <w:numId w:val="0"/>
        </w:numPr>
        <w:ind w:leftChars="0"/>
        <w:rPr>
          <w:rFonts w:hint="default" w:hAnsi="DejaVu Math TeX Gyre" w:cstheme="minorBidi"/>
          <w:i w:val="0"/>
          <w:sz w:val="24"/>
          <w:szCs w:val="24"/>
          <w:lang w:eastAsia="zh-CN" w:bidi="ar-SA"/>
        </w:rPr>
      </w:pPr>
      <m:oMathPara>
        <m:oMath>
          <m:r>
            <m:rPr>
              <m:sty m:val="p"/>
            </m:rPr>
            <w:rPr>
              <w:rFonts w:hint="default" w:ascii="DejaVu Math TeX Gyre" w:hAnsi="DejaVu Math TeX Gyre" w:cstheme="minorBidi"/>
              <w:sz w:val="24"/>
              <w:szCs w:val="24"/>
              <w:lang w:eastAsia="zh-CN" w:bidi="ar-SA"/>
            </w:rPr>
            <m:t>e1=</m:t>
          </m:r>
          <m:f>
            <m:fPr>
              <m:ctrlPr>
                <w:rPr>
                  <w:rFonts w:hint="default" w:ascii="DejaVu Math TeX Gyre" w:hAnsi="DejaVu Math TeX Gyre" w:cstheme="minorBidi"/>
                  <w:sz w:val="24"/>
                  <w:szCs w:val="24"/>
                  <w:lang w:eastAsia="zh-CN" w:bidi="ar-SA"/>
                </w:rPr>
              </m:ctrlPr>
            </m:fPr>
            <m:num>
              <m:r>
                <m:rPr>
                  <m:sty m:val="p"/>
                </m:rPr>
                <w:rPr>
                  <w:rFonts w:hint="default" w:ascii="DejaVu Math TeX Gyre" w:hAnsi="DejaVu Math TeX Gyre" w:cstheme="minorBidi"/>
                  <w:sz w:val="24"/>
                  <w:szCs w:val="24"/>
                  <w:lang w:eastAsia="zh-CN" w:bidi="ar-SA"/>
                </w:rPr>
                <m:t>T</m:t>
              </m:r>
              <m:ctrlPr>
                <w:rPr>
                  <w:rFonts w:hint="default" w:ascii="DejaVu Math TeX Gyre" w:hAnsi="DejaVu Math TeX Gyre" w:cstheme="minorBidi"/>
                  <w:sz w:val="24"/>
                  <w:szCs w:val="24"/>
                  <w:lang w:eastAsia="zh-CN" w:bidi="ar-SA"/>
                </w:rPr>
              </m:ctrlPr>
            </m:num>
            <m:den>
              <m:r>
                <m:rPr>
                  <m:sty m:val="p"/>
                </m:rPr>
                <w:rPr>
                  <w:rFonts w:hint="default" w:ascii="DejaVu Math TeX Gyre" w:hAnsi="DejaVu Math TeX Gyre" w:cstheme="minorBidi"/>
                  <w:sz w:val="24"/>
                  <w:szCs w:val="24"/>
                  <w:lang w:eastAsia="zh-CN" w:bidi="ar-SA"/>
                </w:rPr>
                <m:t>|T|</m:t>
              </m:r>
              <m:ctrlPr>
                <w:rPr>
                  <w:rFonts w:hint="default" w:ascii="DejaVu Math TeX Gyre" w:hAnsi="DejaVu Math TeX Gyre" w:cstheme="minorBidi"/>
                  <w:sz w:val="24"/>
                  <w:szCs w:val="24"/>
                  <w:lang w:eastAsia="zh-CN" w:bidi="ar-SA"/>
                </w:rPr>
              </m:ctrlPr>
            </m:den>
          </m:f>
        </m:oMath>
      </m:oMathPara>
    </w:p>
    <w:p>
      <w:pPr>
        <w:pStyle w:val="3"/>
        <w:bidi w:val="0"/>
        <w:rPr>
          <w:rFonts w:hint="default"/>
          <w:lang w:eastAsia="zh-CN"/>
        </w:rPr>
      </w:pPr>
      <w:r>
        <w:rPr>
          <w:rFonts w:hint="default"/>
          <w:lang w:eastAsia="zh-CN"/>
        </w:rPr>
        <w:t>1.2 然后确定新的y轴，只要满足与e1正交即可，选择与旧的主光轴和新的X轴垂直的方向</w:t>
      </w:r>
    </w:p>
    <w:p>
      <w:pPr>
        <w:rPr>
          <w:rFonts w:hint="default" w:hAnsi="DejaVu Math TeX Gyre" w:cstheme="minorBidi"/>
          <w:i w:val="0"/>
          <w:sz w:val="24"/>
          <w:lang w:bidi="ar-SA"/>
        </w:rPr>
      </w:pPr>
      <m:oMath>
        <m:r>
          <m:rPr>
            <m:sty m:val="p"/>
          </m:rPr>
          <w:rPr>
            <w:rFonts w:hint="default" w:ascii="DejaVu Math TeX Gyre" w:hAnsi="DejaVu Math TeX Gyre" w:cstheme="minorBidi"/>
            <w:sz w:val="24"/>
            <w:lang w:eastAsia="zh-CN" w:bidi="ar-SA"/>
          </w:rPr>
          <m:t>e2=e1</m:t>
        </m:r>
        <m:r>
          <m:rPr>
            <m:sty m:val="p"/>
          </m:rPr>
          <w:rPr>
            <w:rFonts w:ascii="DejaVu Math TeX Gyre" w:hAnsi="DejaVu Math TeX Gyre" w:cstheme="minorBidi"/>
            <w:sz w:val="24"/>
            <w:lang w:bidi="ar-SA"/>
          </w:rPr>
          <m:t>×</m:t>
        </m:r>
        <m:r>
          <m:rPr>
            <m:sty m:val="p"/>
          </m:rPr>
          <w:rPr>
            <w:rFonts w:hint="default" w:ascii="DejaVu Math TeX Gyre" w:hAnsi="DejaVu Math TeX Gyre" w:cstheme="minorBidi"/>
            <w:sz w:val="24"/>
            <w:lang w:bidi="ar-SA"/>
          </w:rPr>
          <m:t>(Rl[0,0,1]t + tl)</m:t>
        </m:r>
      </m:oMath>
      <w:r>
        <w:rPr>
          <w:rFonts w:hint="default" w:hAnsi="DejaVu Math TeX Gyre" w:cstheme="minorBidi"/>
          <w:i w:val="0"/>
          <w:sz w:val="24"/>
          <w:lang w:bidi="ar-SA"/>
        </w:rPr>
        <w:t>，这里code中没有tl，平移不会影响旋转之后的方向</w:t>
      </w:r>
    </w:p>
    <w:p>
      <w:pPr>
        <w:pStyle w:val="3"/>
        <w:bidi w:val="0"/>
        <w:rPr>
          <w:rFonts w:hint="default"/>
          <w:lang w:eastAsia="zh-CN"/>
        </w:rPr>
      </w:pPr>
      <w:r>
        <w:rPr>
          <w:rFonts w:hint="default"/>
          <w:lang w:eastAsia="zh-CN"/>
        </w:rPr>
        <w:t>1.3 新的z轴与新的x轴和y轴互相垂直</w:t>
      </w:r>
    </w:p>
    <w:p>
      <w:pPr>
        <w:rPr>
          <w:rFonts w:hint="default" w:hAnsi="DejaVu Math TeX Gyre" w:cstheme="minorBidi"/>
          <w:i w:val="0"/>
          <w:sz w:val="24"/>
          <w:lang w:bidi="ar-SA"/>
        </w:rPr>
      </w:pPr>
      <m:oMathPara>
        <m:oMath>
          <m:r>
            <m:rPr>
              <m:sty m:val="p"/>
            </m:rPr>
            <w:rPr>
              <w:rFonts w:hint="default" w:ascii="DejaVu Math TeX Gyre" w:hAnsi="DejaVu Math TeX Gyre" w:cstheme="minorBidi"/>
              <w:sz w:val="24"/>
              <w:lang w:eastAsia="zh-CN" w:bidi="ar-SA"/>
            </w:rPr>
            <m:t>e3 = e1</m:t>
          </m:r>
          <m:r>
            <m:rPr>
              <m:sty m:val="p"/>
            </m:rPr>
            <w:rPr>
              <w:rFonts w:ascii="DejaVu Math TeX Gyre" w:hAnsi="DejaVu Math TeX Gyre" w:cstheme="minorBidi"/>
              <w:sz w:val="24"/>
              <w:lang w:bidi="ar-SA"/>
            </w:rPr>
            <m:t>×</m:t>
          </m:r>
          <m:r>
            <m:rPr>
              <m:sty m:val="p"/>
            </m:rPr>
            <w:rPr>
              <w:rFonts w:hint="default" w:ascii="DejaVu Math TeX Gyre" w:hAnsi="DejaVu Math TeX Gyre" w:cstheme="minorBidi"/>
              <w:sz w:val="24"/>
              <w:lang w:bidi="ar-SA"/>
            </w:rPr>
            <m:t>e2</m:t>
          </m:r>
        </m:oMath>
      </m:oMathPara>
    </w:p>
    <w:p>
      <w:pPr>
        <w:rPr>
          <w:rFonts w:hint="default" w:hAnsi="DejaVu Math TeX Gyre" w:cstheme="minorBidi"/>
          <w:i w:val="0"/>
          <w:sz w:val="24"/>
          <w:lang w:eastAsia="zh-CN" w:bidi="ar-SA"/>
        </w:rPr>
      </w:pPr>
      <w:r>
        <w:rPr>
          <w:rFonts w:hint="default" w:hAnsi="DejaVu Math TeX Gyre" w:cstheme="minorBidi"/>
          <w:i w:val="0"/>
          <w:sz w:val="24"/>
          <w:lang w:eastAsia="zh-CN" w:bidi="ar-SA"/>
        </w:rPr>
        <w:t>坐标转换的旋转矩阵 Rnew=[e1, e2, e3]</w:t>
      </w: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r>
        <w:rPr>
          <w:rFonts w:hint="default" w:hAnsi="DejaVu Math TeX Gyre" w:cstheme="minorBidi"/>
          <w:i w:val="0"/>
          <w:sz w:val="24"/>
          <w:lang w:eastAsia="zh-CN" w:bidi="ar-SA"/>
        </w:rPr>
        <w:t>左右相机新的旋转矩阵</w:t>
      </w: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r>
        <w:rPr>
          <w:rFonts w:hint="default" w:hAnsi="DejaVu Math TeX Gyre" w:cstheme="minorBidi"/>
          <w:i w:val="0"/>
          <w:sz w:val="24"/>
          <w:lang w:eastAsia="zh-CN" w:bidi="ar-SA"/>
        </w:rPr>
        <w:t>Rlnew = RnewRlt;</w:t>
      </w:r>
    </w:p>
    <w:p>
      <w:pPr>
        <w:rPr>
          <w:rFonts w:hint="default" w:hAnsi="DejaVu Math TeX Gyre" w:cstheme="minorBidi"/>
          <w:i w:val="0"/>
          <w:sz w:val="24"/>
          <w:lang w:eastAsia="zh-CN" w:bidi="ar-SA"/>
        </w:rPr>
      </w:pPr>
      <w:r>
        <w:rPr>
          <w:rFonts w:hint="default" w:hAnsi="DejaVu Math TeX Gyre" w:cstheme="minorBidi"/>
          <w:i w:val="0"/>
          <w:sz w:val="24"/>
          <w:lang w:eastAsia="zh-CN" w:bidi="ar-SA"/>
        </w:rPr>
        <w:t>Rrnew = RnewRrt;</w:t>
      </w: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r>
        <w:rPr>
          <w:rFonts w:hint="default"/>
          <w:lang w:eastAsia="zh-CN"/>
        </w:rPr>
        <w:t>校正</w:t>
      </w:r>
      <w:r>
        <w:rPr>
          <w:rFonts w:hint="default" w:hAnsi="DejaVu Math TeX Gyre" w:cstheme="minorBidi"/>
          <w:i w:val="0"/>
          <w:sz w:val="24"/>
          <w:lang w:eastAsia="zh-CN" w:bidi="ar-SA"/>
        </w:rPr>
        <w:t>之后新的基线的计算</w:t>
      </w:r>
    </w:p>
    <w:p>
      <w:pPr>
        <w:numPr>
          <w:ilvl w:val="0"/>
          <w:numId w:val="2"/>
        </w:numPr>
        <w:rPr>
          <w:rFonts w:hint="default" w:hAnsi="DejaVu Math TeX Gyre" w:cstheme="minorBidi"/>
          <w:i w:val="0"/>
          <w:sz w:val="24"/>
          <w:lang w:eastAsia="zh-CN" w:bidi="ar-SA"/>
        </w:rPr>
      </w:pPr>
      <w:r>
        <w:rPr>
          <w:rFonts w:hint="default" w:hAnsi="DejaVu Math TeX Gyre" w:cstheme="minorBidi"/>
          <w:i w:val="0"/>
          <w:sz w:val="24"/>
          <w:lang w:eastAsia="zh-CN" w:bidi="ar-SA"/>
        </w:rPr>
        <w:t>先求出未</w:t>
      </w:r>
      <w:r>
        <w:rPr>
          <w:rFonts w:hint="default"/>
          <w:lang w:eastAsia="zh-CN"/>
        </w:rPr>
        <w:t>校正</w:t>
      </w:r>
      <w:r>
        <w:rPr>
          <w:rFonts w:hint="default" w:hAnsi="DejaVu Math TeX Gyre" w:cstheme="minorBidi"/>
          <w:i w:val="0"/>
          <w:sz w:val="24"/>
          <w:lang w:eastAsia="zh-CN" w:bidi="ar-SA"/>
        </w:rPr>
        <w:t>之前，右相机光心在左相机坐标系下的坐标</w:t>
      </w:r>
    </w:p>
    <w:p>
      <w:pPr>
        <w:numPr>
          <w:ilvl w:val="0"/>
          <w:numId w:val="0"/>
        </w:numPr>
        <w:rPr>
          <w:rFonts w:hint="default" w:hAnsi="DejaVu Math TeX Gyre" w:cstheme="minorBidi"/>
          <w:i w:val="0"/>
          <w:sz w:val="24"/>
          <w:lang w:bidi="ar-SA"/>
        </w:rPr>
      </w:pPr>
      <m:oMathPara>
        <m:oMath>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lr</m:t>
              </m:r>
              <m:ctrlPr>
                <w:rPr>
                  <w:rFonts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oMath>
      </m:oMathPara>
    </w:p>
    <w:p>
      <w:pPr>
        <w:numPr>
          <w:ilvl w:val="0"/>
          <w:numId w:val="2"/>
        </w:numPr>
        <w:ind w:left="0" w:leftChars="0" w:firstLine="0" w:firstLineChars="0"/>
        <w:rPr>
          <w:rFonts w:hint="default" w:hAnsi="DejaVu Math TeX Gyre" w:cstheme="minorBidi"/>
          <w:i w:val="0"/>
          <w:sz w:val="24"/>
          <w:lang w:bidi="ar-SA"/>
        </w:rPr>
      </w:pPr>
      <w:r>
        <w:rPr>
          <w:rFonts w:hint="default" w:hAnsi="DejaVu Math TeX Gyre" w:cstheme="minorBidi"/>
          <w:i w:val="0"/>
          <w:sz w:val="24"/>
          <w:lang w:bidi="ar-SA"/>
        </w:rPr>
        <w:t>然后在求解左相机光心在右相机</w:t>
      </w:r>
      <w:r>
        <w:rPr>
          <w:rFonts w:hint="default"/>
          <w:lang w:eastAsia="zh-CN"/>
        </w:rPr>
        <w:t>校正</w:t>
      </w:r>
      <w:r>
        <w:rPr>
          <w:rFonts w:hint="default" w:hAnsi="DejaVu Math TeX Gyre" w:cstheme="minorBidi"/>
          <w:i w:val="0"/>
          <w:sz w:val="24"/>
          <w:lang w:bidi="ar-SA"/>
        </w:rPr>
        <w:t>后的坐标系下的坐标（也等于与右相机</w:t>
      </w:r>
      <w:r>
        <w:rPr>
          <w:rFonts w:hint="default"/>
          <w:lang w:eastAsia="zh-CN"/>
        </w:rPr>
        <w:t>校正</w:t>
      </w:r>
      <w:r>
        <w:rPr>
          <w:rFonts w:hint="default" w:hAnsi="DejaVu Math TeX Gyre" w:cstheme="minorBidi"/>
          <w:i w:val="0"/>
          <w:sz w:val="24"/>
          <w:lang w:bidi="ar-SA"/>
        </w:rPr>
        <w:t>后的坐标下光心[0, 0, 0]的距离）</w:t>
      </w:r>
    </w:p>
    <w:p>
      <w:pPr>
        <w:numPr>
          <w:ilvl w:val="0"/>
          <w:numId w:val="0"/>
        </w:numPr>
        <w:ind w:leftChars="0"/>
        <w:jc w:val="center"/>
        <w:rPr>
          <w:rFonts w:hint="default" w:hAnsi="DejaVu Math TeX Gyre" w:cstheme="minorBidi"/>
          <w:i w:val="0"/>
          <w:sz w:val="24"/>
          <w:lang w:bidi="ar-SA"/>
        </w:rPr>
      </w:pPr>
      <m:oMath>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R</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lr</m:t>
            </m:r>
            <m:ctrlPr>
              <w:rPr>
                <w:rFonts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sSubSup>
          <m:sSubSupPr>
            <m:ctrlPr>
              <w:rPr>
                <w:rFonts w:hint="default" w:ascii="DejaVu Math TeX Gyre" w:hAnsi="DejaVu Math TeX Gyre" w:cstheme="minorBidi"/>
                <w:i/>
                <w:sz w:val="24"/>
                <w:lang w:bidi="ar-SA"/>
              </w:rPr>
            </m:ctrlPr>
          </m:sSubSupPr>
          <m:e>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up>
            <m:r>
              <m:rPr/>
              <w:rPr>
                <w:rFonts w:hint="default" w:ascii="DejaVu Math TeX Gyre" w:hAnsi="DejaVu Math TeX Gyre" w:cstheme="minorBidi"/>
                <w:sz w:val="24"/>
                <w:lang w:bidi="ar-SA"/>
              </w:rPr>
              <m:t>t</m:t>
            </m:r>
            <m:ctrlPr>
              <w:rPr>
                <w:rFonts w:hint="default" w:ascii="DejaVu Math TeX Gyre" w:hAnsi="DejaVu Math TeX Gyre" w:cstheme="minorBidi"/>
                <w:i/>
                <w:sz w:val="24"/>
                <w:lang w:bidi="ar-SA"/>
              </w:rPr>
            </m:ctrlPr>
          </m:sup>
        </m:sSubSup>
      </m:oMath>
      <w:r>
        <w:rPr>
          <w:rFonts w:hint="default" w:hAnsi="DejaVu Math TeX Gyre" w:cstheme="minorBidi"/>
          <w:i w:val="0"/>
          <w:sz w:val="24"/>
          <w:lang w:bidi="ar-SA"/>
        </w:rPr>
        <w:t>（左图到右图的变换）</w:t>
      </w:r>
    </w:p>
    <w:p>
      <w:pPr>
        <w:numPr>
          <w:ilvl w:val="0"/>
          <w:numId w:val="0"/>
        </w:numPr>
        <w:ind w:leftChars="0"/>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t=</m:t>
          </m:r>
          <m:sSubSup>
            <m:sSubSupPr>
              <m:ctrlPr>
                <w:rPr>
                  <w:rFonts w:hint="default" w:ascii="DejaVu Math TeX Gyre" w:hAnsi="DejaVu Math TeX Gyre" w:cstheme="minorBidi"/>
                  <w:i w:val="0"/>
                  <w:sz w:val="24"/>
                  <w:lang w:eastAsia="zh-CN" w:bidi="ar-SA"/>
                </w:rPr>
              </m:ctrlPr>
            </m:sSubSupPr>
            <m:e>
              <m:r>
                <m:rPr>
                  <m:sty m:val="p"/>
                </m:rPr>
                <w:rPr>
                  <w:rFonts w:hint="default" w:ascii="DejaVu Math TeX Gyre" w:hAnsi="DejaVu Math TeX Gyre" w:cstheme="minorBidi"/>
                  <w:sz w:val="24"/>
                  <w:lang w:eastAsia="zh-CN" w:bidi="ar-SA"/>
                </w:rPr>
                <m:t>R</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r</m:t>
              </m:r>
              <m:ctrlPr>
                <w:rPr>
                  <w:rFonts w:hint="default" w:ascii="DejaVu Math TeX Gyre" w:hAnsi="DejaVu Math TeX Gyre" w:cstheme="minorBidi"/>
                  <w:i w:val="0"/>
                  <w:sz w:val="24"/>
                  <w:lang w:eastAsia="zh-CN" w:bidi="ar-SA"/>
                </w:rPr>
              </m:ctrlPr>
            </m:sub>
            <m:sup>
              <m:r>
                <m:rPr>
                  <m:sty m:val="p"/>
                </m:rPr>
                <w:rPr>
                  <w:rFonts w:hint="default" w:ascii="DejaVu Math TeX Gyre" w:hAnsi="DejaVu Math TeX Gyre" w:cstheme="minorBidi"/>
                  <w:sz w:val="24"/>
                  <w:lang w:eastAsia="zh-CN" w:bidi="ar-SA"/>
                </w:rPr>
                <m:t>new</m:t>
              </m:r>
              <m:ctrlPr>
                <w:rPr>
                  <w:rFonts w:hint="default" w:ascii="DejaVu Math TeX Gyre" w:hAnsi="DejaVu Math TeX Gyre" w:cstheme="minorBidi"/>
                  <w:i w:val="0"/>
                  <w:sz w:val="24"/>
                  <w:lang w:eastAsia="zh-CN" w:bidi="ar-SA"/>
                </w:rPr>
              </m:ctrlPr>
            </m:sup>
          </m:sSubSup>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R</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lr</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([0,0,0]−</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C</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lr</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m:t>
          </m:r>
        </m:oMath>
      </m:oMathPara>
    </w:p>
    <w:p>
      <w:pPr>
        <w:numPr>
          <w:ilvl w:val="0"/>
          <w:numId w:val="0"/>
        </w:numPr>
        <w:ind w:leftChars="0"/>
        <w:rPr>
          <w:rFonts w:hint="default" w:hAnsi="DejaVu Math TeX Gyre" w:cstheme="minorBidi"/>
          <w:i w:val="0"/>
          <w:sz w:val="24"/>
          <w:lang w:eastAsia="zh-CN" w:bidi="ar-SA"/>
        </w:rPr>
      </w:pPr>
      <w:r>
        <w:rPr>
          <w:rFonts w:hint="default" w:hAnsi="DejaVu Math TeX Gyre" w:cstheme="minorBidi"/>
          <w:i w:val="0"/>
          <w:sz w:val="24"/>
          <w:lang w:eastAsia="zh-CN" w:bidi="ar-SA"/>
        </w:rPr>
        <w:t>Tx = t.x，其为负数</w:t>
      </w:r>
    </w:p>
    <w:p>
      <w:pPr>
        <w:pStyle w:val="2"/>
        <w:numPr>
          <w:ilvl w:val="0"/>
          <w:numId w:val="1"/>
        </w:numPr>
        <w:bidi w:val="0"/>
        <w:ind w:left="0" w:leftChars="0" w:firstLine="0" w:firstLineChars="0"/>
        <w:rPr>
          <w:rFonts w:hint="default"/>
          <w:lang w:eastAsia="zh-CN"/>
        </w:rPr>
      </w:pPr>
      <w:r>
        <w:rPr>
          <w:rFonts w:hint="default"/>
          <w:lang w:eastAsia="zh-CN"/>
        </w:rPr>
        <w:t>视差图与深度图转换，矫正后坐标系下的视差图与校正前的坐标系下的深度图的互相转换</w:t>
      </w:r>
    </w:p>
    <w:p>
      <w:pPr>
        <w:pStyle w:val="3"/>
        <w:numPr>
          <w:ilvl w:val="0"/>
          <w:numId w:val="3"/>
        </w:numPr>
        <w:bidi w:val="0"/>
        <w:rPr>
          <w:rFonts w:hint="default"/>
          <w:lang w:eastAsia="zh-CN"/>
        </w:rPr>
      </w:pPr>
      <w:r>
        <w:rPr>
          <w:rFonts w:hint="default"/>
          <w:lang w:eastAsia="zh-CN"/>
        </w:rPr>
        <w:t>根据投影方程，先将校正后的视差图转成校正后的深度图</w:t>
      </w:r>
    </w:p>
    <w:p>
      <w:pPr>
        <w:numPr>
          <w:ilvl w:val="0"/>
          <w:numId w:val="0"/>
        </w:numPr>
        <w:rPr>
          <w:rFonts w:hint="default" w:hAnsi="DejaVu Math TeX Gyre"/>
          <w:i w:val="0"/>
          <w:sz w:val="28"/>
          <w:szCs w:val="28"/>
        </w:rPr>
      </w:pPr>
      <m:oMathPara>
        <m:oMath>
          <m:r>
            <m:rPr>
              <m:sty m:val="p"/>
            </m:rPr>
            <w:rPr>
              <w:rFonts w:hint="default" w:ascii="DejaVu Math TeX Gyre" w:hAnsi="DejaVu Math TeX Gyre"/>
              <w:sz w:val="28"/>
              <w:szCs w:val="28"/>
            </w:rPr>
            <m:t>depth∗</m:t>
          </m:r>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u</m:t>
                </m:r>
                <m:ctrlPr>
                  <w:rPr>
                    <w:rFonts w:ascii="DejaVu Math TeX Gyre" w:hAnsi="DejaVu Math TeX Gyre"/>
                    <w:i/>
                    <w:sz w:val="28"/>
                    <w:szCs w:val="28"/>
                  </w:rPr>
                </m:ctrlPr>
              </m:e>
            </m:mr>
            <m:mr>
              <m:e>
                <m:r>
                  <m:rPr/>
                  <w:rPr>
                    <w:rFonts w:hint="default" w:ascii="DejaVu Math TeX Gyre" w:hAnsi="DejaVu Math TeX Gyre"/>
                    <w:sz w:val="28"/>
                    <w:szCs w:val="28"/>
                  </w:rPr>
                  <m:t>v</m:t>
                </m:r>
                <m:ctrlPr>
                  <w:rPr>
                    <w:rFonts w:ascii="DejaVu Math TeX Gyre" w:hAnsi="DejaVu Math TeX Gyre"/>
                    <w:i/>
                    <w:sz w:val="28"/>
                    <w:szCs w:val="28"/>
                  </w:rPr>
                </m:ctrlPr>
              </m:e>
            </m:mr>
            <m:mr>
              <m:e>
                <m:r>
                  <m:rPr/>
                  <w:rPr>
                    <w:rFonts w:hint="default" w:ascii="DejaVu Math TeX Gyre" w:hAnsi="DejaVu Math TeX Gyre"/>
                    <w:sz w:val="28"/>
                    <w:szCs w:val="28"/>
                  </w:rPr>
                  <m:t>1</m:t>
                </m:r>
                <m:ctrlPr>
                  <w:rPr>
                    <w:rFonts w:ascii="DejaVu Math TeX Gyre" w:hAnsi="DejaVu Math TeX Gyre"/>
                    <w:i/>
                    <w:sz w:val="28"/>
                    <w:szCs w:val="28"/>
                  </w:rPr>
                </m:ctrlPr>
              </m:e>
            </m:mr>
          </m:m>
          <m:r>
            <m:rPr/>
            <w:rPr>
              <w:rFonts w:hint="default" w:ascii="DejaVu Math TeX Gyre" w:hAnsi="DejaVu Math TeX Gyre"/>
              <w:sz w:val="28"/>
              <w:szCs w:val="28"/>
            </w:rPr>
            <m:t>=</m:t>
          </m:r>
          <m:m>
            <m:mPr>
              <m:mcs>
                <m:mc>
                  <m:mcPr>
                    <m:count m:val="3"/>
                    <m:mcJc m:val="center"/>
                  </m:mcPr>
                </m:mc>
              </m:mcs>
              <m:ctrlPr>
                <w:rPr>
                  <w:rFonts w:hint="default" w:ascii="DejaVu Math TeX Gyre" w:hAnsi="DejaVu Math TeX Gyre"/>
                  <w:i/>
                  <w:sz w:val="28"/>
                  <w:szCs w:val="28"/>
                </w:rPr>
              </m:ctrlPr>
            </m:mPr>
            <m:mr>
              <m:e>
                <m:r>
                  <m:rPr/>
                  <w:rPr>
                    <w:rFonts w:hint="default" w:ascii="DejaVu Math TeX Gyre" w:hAnsi="DejaVu Math TeX Gyre"/>
                    <w:sz w:val="28"/>
                    <w:szCs w:val="28"/>
                  </w:rPr>
                  <m:t>f</m:t>
                </m:r>
                <m:ctrlPr>
                  <w:rPr>
                    <w:rFonts w:hint="default" w:ascii="DejaVu Math TeX Gyre" w:hAnsi="DejaVu Math TeX Gyre"/>
                    <w:i/>
                    <w:sz w:val="28"/>
                    <w:szCs w:val="28"/>
                  </w:rPr>
                </m:ctrlPr>
              </m:e>
              <m:e>
                <m:r>
                  <m:rPr/>
                  <w:rPr>
                    <w:rFonts w:hint="default" w:ascii="DejaVu Math TeX Gyre" w:hAnsi="DejaVu Math TeX Gyre"/>
                    <w:sz w:val="28"/>
                    <w:szCs w:val="28"/>
                  </w:rPr>
                  <m:t>0</m:t>
                </m:r>
                <m:ctrlPr>
                  <w:rPr>
                    <w:rFonts w:hint="default" w:ascii="DejaVu Math TeX Gyre" w:hAnsi="DejaVu Math TeX Gyre"/>
                    <w:i/>
                    <w:sz w:val="28"/>
                    <w:szCs w:val="28"/>
                  </w:rPr>
                </m:ctrlPr>
              </m:e>
              <m:e>
                <m:sSub>
                  <m:sSubPr>
                    <m:ctrlPr>
                      <w:rPr>
                        <w:rFonts w:hint="default" w:ascii="DejaVu Math TeX Gyre" w:hAnsi="DejaVu Math TeX Gyre"/>
                        <w:i/>
                        <w:sz w:val="28"/>
                        <w:szCs w:val="28"/>
                      </w:rPr>
                    </m:ctrlPr>
                  </m:sSubPr>
                  <m:e>
                    <m:r>
                      <m:rPr/>
                      <w:rPr>
                        <w:rFonts w:hint="default" w:ascii="DejaVu Math TeX Gyre" w:hAnsi="DejaVu Math TeX Gyre"/>
                        <w:sz w:val="28"/>
                        <w:szCs w:val="28"/>
                      </w:rPr>
                      <m:t>u</m:t>
                    </m:r>
                    <m:ctrlPr>
                      <w:rPr>
                        <w:rFonts w:hint="default" w:ascii="DejaVu Math TeX Gyre" w:hAnsi="DejaVu Math TeX Gyre"/>
                        <w:i/>
                        <w:sz w:val="28"/>
                        <w:szCs w:val="28"/>
                      </w:rPr>
                    </m:ctrlPr>
                  </m:e>
                  <m:sub>
                    <m:r>
                      <m:rPr/>
                      <w:rPr>
                        <w:rFonts w:hint="default" w:ascii="DejaVu Math TeX Gyre" w:hAnsi="DejaVu Math TeX Gyre"/>
                        <w:sz w:val="28"/>
                        <w:szCs w:val="28"/>
                      </w:rPr>
                      <m:t>0</m:t>
                    </m:r>
                    <m:ctrlPr>
                      <w:rPr>
                        <w:rFonts w:hint="default" w:ascii="DejaVu Math TeX Gyre" w:hAnsi="DejaVu Math TeX Gyre"/>
                        <w:i/>
                        <w:sz w:val="28"/>
                        <w:szCs w:val="28"/>
                      </w:rPr>
                    </m:ctrlPr>
                  </m:sub>
                </m:sSub>
                <m:ctrlPr>
                  <w:rPr>
                    <w:rFonts w:hint="default" w:ascii="DejaVu Math TeX Gyre" w:hAnsi="DejaVu Math TeX Gyre"/>
                    <w:i/>
                    <w:sz w:val="28"/>
                    <w:szCs w:val="28"/>
                  </w:rPr>
                </m:ctrlPr>
              </m:e>
            </m:mr>
            <m:mr>
              <m:e>
                <m:r>
                  <m:rPr/>
                  <w:rPr>
                    <w:rFonts w:hint="default" w:ascii="DejaVu Math TeX Gyre" w:hAnsi="DejaVu Math TeX Gyre"/>
                    <w:sz w:val="28"/>
                    <w:szCs w:val="28"/>
                  </w:rPr>
                  <m:t>0</m:t>
                </m:r>
                <m:ctrlPr>
                  <w:rPr>
                    <w:rFonts w:hint="default" w:ascii="DejaVu Math TeX Gyre" w:hAnsi="DejaVu Math TeX Gyre"/>
                    <w:i/>
                    <w:sz w:val="28"/>
                    <w:szCs w:val="28"/>
                  </w:rPr>
                </m:ctrlPr>
              </m:e>
              <m:e>
                <m:r>
                  <m:rPr/>
                  <w:rPr>
                    <w:rFonts w:hint="default" w:ascii="DejaVu Math TeX Gyre" w:hAnsi="DejaVu Math TeX Gyre"/>
                    <w:sz w:val="28"/>
                    <w:szCs w:val="28"/>
                  </w:rPr>
                  <m:t>f</m:t>
                </m:r>
                <m:ctrlPr>
                  <w:rPr>
                    <w:rFonts w:hint="default" w:ascii="DejaVu Math TeX Gyre" w:hAnsi="DejaVu Math TeX Gyre"/>
                    <w:i/>
                    <w:sz w:val="28"/>
                    <w:szCs w:val="28"/>
                  </w:rPr>
                </m:ctrlPr>
              </m:e>
              <m:e>
                <m:sSub>
                  <m:sSubPr>
                    <m:ctrlPr>
                      <w:rPr>
                        <w:rFonts w:hint="default" w:ascii="DejaVu Math TeX Gyre" w:hAnsi="DejaVu Math TeX Gyre"/>
                        <w:i/>
                        <w:sz w:val="28"/>
                        <w:szCs w:val="28"/>
                      </w:rPr>
                    </m:ctrlPr>
                  </m:sSubPr>
                  <m:e>
                    <m:r>
                      <m:rPr/>
                      <w:rPr>
                        <w:rFonts w:hint="default" w:ascii="DejaVu Math TeX Gyre" w:hAnsi="DejaVu Math TeX Gyre"/>
                        <w:sz w:val="28"/>
                        <w:szCs w:val="28"/>
                      </w:rPr>
                      <m:t>v</m:t>
                    </m:r>
                    <m:ctrlPr>
                      <w:rPr>
                        <w:rFonts w:hint="default" w:ascii="DejaVu Math TeX Gyre" w:hAnsi="DejaVu Math TeX Gyre"/>
                        <w:i/>
                        <w:sz w:val="28"/>
                        <w:szCs w:val="28"/>
                      </w:rPr>
                    </m:ctrlPr>
                  </m:e>
                  <m:sub>
                    <m:r>
                      <m:rPr/>
                      <w:rPr>
                        <w:rFonts w:hint="default" w:ascii="DejaVu Math TeX Gyre" w:hAnsi="DejaVu Math TeX Gyre"/>
                        <w:sz w:val="28"/>
                        <w:szCs w:val="28"/>
                      </w:rPr>
                      <m:t>0</m:t>
                    </m:r>
                    <m:ctrlPr>
                      <w:rPr>
                        <w:rFonts w:hint="default" w:ascii="DejaVu Math TeX Gyre" w:hAnsi="DejaVu Math TeX Gyre"/>
                        <w:i/>
                        <w:sz w:val="28"/>
                        <w:szCs w:val="28"/>
                      </w:rPr>
                    </m:ctrlPr>
                  </m:sub>
                </m:sSub>
                <m:ctrlPr>
                  <w:rPr>
                    <w:rFonts w:hint="default" w:ascii="DejaVu Math TeX Gyre" w:hAnsi="DejaVu Math TeX Gyre"/>
                    <w:i/>
                    <w:sz w:val="28"/>
                    <w:szCs w:val="28"/>
                  </w:rPr>
                </m:ctrlPr>
              </m:e>
            </m:mr>
            <m:mr>
              <m:e>
                <m:r>
                  <m:rPr/>
                  <w:rPr>
                    <w:rFonts w:hint="default" w:ascii="DejaVu Math TeX Gyre" w:hAnsi="DejaVu Math TeX Gyre"/>
                    <w:sz w:val="28"/>
                    <w:szCs w:val="28"/>
                  </w:rPr>
                  <m:t>0</m:t>
                </m:r>
                <m:ctrlPr>
                  <w:rPr>
                    <w:rFonts w:hint="default" w:ascii="DejaVu Math TeX Gyre" w:hAnsi="DejaVu Math TeX Gyre"/>
                    <w:i/>
                    <w:sz w:val="28"/>
                    <w:szCs w:val="28"/>
                  </w:rPr>
                </m:ctrlPr>
              </m:e>
              <m:e>
                <m:r>
                  <m:rPr/>
                  <w:rPr>
                    <w:rFonts w:hint="default" w:ascii="DejaVu Math TeX Gyre" w:hAnsi="DejaVu Math TeX Gyre"/>
                    <w:sz w:val="28"/>
                    <w:szCs w:val="28"/>
                  </w:rPr>
                  <m:t>0</m:t>
                </m:r>
                <m:ctrlPr>
                  <w:rPr>
                    <w:rFonts w:hint="default" w:ascii="DejaVu Math TeX Gyre" w:hAnsi="DejaVu Math TeX Gyre"/>
                    <w:i/>
                    <w:sz w:val="28"/>
                    <w:szCs w:val="28"/>
                  </w:rPr>
                </m:ctrlPr>
              </m:e>
              <m:e>
                <m:r>
                  <m:rPr/>
                  <w:rPr>
                    <w:rFonts w:hint="default" w:ascii="DejaVu Math TeX Gyre" w:hAnsi="DejaVu Math TeX Gyre"/>
                    <w:sz w:val="28"/>
                    <w:szCs w:val="28"/>
                  </w:rPr>
                  <m:t>1</m:t>
                </m:r>
                <m:ctrlPr>
                  <w:rPr>
                    <w:rFonts w:hint="default" w:ascii="DejaVu Math TeX Gyre" w:hAnsi="DejaVu Math TeX Gyre"/>
                    <w:i/>
                    <w:sz w:val="28"/>
                    <w:szCs w:val="28"/>
                  </w:rPr>
                </m:ctrlPr>
              </m:e>
            </m:mr>
          </m:m>
          <m:r>
            <m:rPr/>
            <w:rPr>
              <w:rFonts w:hint="default" w:ascii="DejaVu Math TeX Gyre" w:hAnsi="DejaVu Math TeX Gyre"/>
              <w:sz w:val="28"/>
              <w:szCs w:val="28"/>
            </w:rPr>
            <m:t>∗</m:t>
          </m:r>
          <m:m>
            <m:mPr>
              <m:mcs>
                <m:mc>
                  <m:mcPr>
                    <m:count m:val="1"/>
                    <m:mcJc m:val="center"/>
                  </m:mcPr>
                </m:mc>
              </m:mcs>
              <m:ctrlPr>
                <w:rPr>
                  <w:rFonts w:hint="default" w:ascii="DejaVu Math TeX Gyre" w:hAnsi="DejaVu Math TeX Gyre"/>
                  <w:i/>
                  <w:sz w:val="28"/>
                  <w:szCs w:val="28"/>
                </w:rPr>
              </m:ctrlPr>
            </m:mPr>
            <m:mr>
              <m:e>
                <m:r>
                  <m:rPr/>
                  <w:rPr>
                    <w:rFonts w:hint="default" w:ascii="DejaVu Math TeX Gyre" w:hAnsi="DejaVu Math TeX Gyre"/>
                    <w:sz w:val="28"/>
                    <w:szCs w:val="28"/>
                  </w:rPr>
                  <m:t>x</m:t>
                </m:r>
                <m:ctrlPr>
                  <w:rPr>
                    <w:rFonts w:hint="default" w:ascii="DejaVu Math TeX Gyre" w:hAnsi="DejaVu Math TeX Gyre"/>
                    <w:i/>
                    <w:sz w:val="28"/>
                    <w:szCs w:val="28"/>
                  </w:rPr>
                </m:ctrlPr>
              </m:e>
            </m:mr>
            <m:mr>
              <m:e>
                <m:r>
                  <m:rPr/>
                  <w:rPr>
                    <w:rFonts w:hint="default" w:ascii="DejaVu Math TeX Gyre" w:hAnsi="DejaVu Math TeX Gyre"/>
                    <w:sz w:val="28"/>
                    <w:szCs w:val="28"/>
                  </w:rPr>
                  <m:t>y</m:t>
                </m:r>
                <m:ctrlPr>
                  <w:rPr>
                    <w:rFonts w:hint="default" w:ascii="DejaVu Math TeX Gyre" w:hAnsi="DejaVu Math TeX Gyre"/>
                    <w:i/>
                    <w:sz w:val="28"/>
                    <w:szCs w:val="28"/>
                  </w:rPr>
                </m:ctrlPr>
              </m:e>
            </m:mr>
            <m:mr>
              <m:e>
                <m:r>
                  <m:rPr/>
                  <w:rPr>
                    <w:rFonts w:hint="default" w:ascii="DejaVu Math TeX Gyre" w:hAnsi="DejaVu Math TeX Gyre"/>
                    <w:sz w:val="28"/>
                    <w:szCs w:val="28"/>
                  </w:rPr>
                  <m:t>z</m:t>
                </m:r>
                <m:ctrlPr>
                  <w:rPr>
                    <w:rFonts w:hint="default" w:ascii="DejaVu Math TeX Gyre" w:hAnsi="DejaVu Math TeX Gyre"/>
                    <w:i/>
                    <w:sz w:val="28"/>
                    <w:szCs w:val="28"/>
                  </w:rPr>
                </m:ctrlPr>
              </m:e>
            </m:mr>
          </m:m>
        </m:oMath>
      </m:oMathPara>
    </w:p>
    <w:p>
      <w:pPr>
        <w:numPr>
          <w:ilvl w:val="0"/>
          <w:numId w:val="0"/>
        </w:numPr>
        <w:rPr>
          <w:rFonts w:hint="default" w:hAnsi="DejaVu Math TeX Gyre" w:cstheme="minorBidi"/>
          <w:i w:val="0"/>
          <w:sz w:val="28"/>
          <w:szCs w:val="28"/>
          <w:lang w:eastAsia="zh-CN" w:bidi="ar-SA"/>
        </w:rPr>
      </w:pPr>
      <m:oMathPara>
        <m:oMath>
          <m:r>
            <m:rPr>
              <m:sty m:val="p"/>
            </m:rPr>
            <w:rPr>
              <w:rFonts w:hint="default" w:ascii="DejaVu Math TeX Gyre" w:hAnsi="DejaVu Math TeX Gyre" w:cstheme="minorBidi"/>
              <w:sz w:val="28"/>
              <w:szCs w:val="28"/>
              <w:lang w:eastAsia="zh-CN" w:bidi="ar-SA"/>
            </w:rPr>
            <m:t>depth=</m:t>
          </m:r>
          <m:f>
            <m:fPr>
              <m:ctrlPr>
                <w:rPr>
                  <w:rFonts w:hint="default" w:ascii="DejaVu Math TeX Gyre" w:hAnsi="DejaVu Math TeX Gyre" w:cstheme="minorBidi"/>
                  <w:i w:val="0"/>
                  <w:sz w:val="28"/>
                  <w:szCs w:val="28"/>
                  <w:lang w:eastAsia="zh-CN" w:bidi="ar-SA"/>
                </w:rPr>
              </m:ctrlPr>
            </m:fPr>
            <m:num>
              <m:r>
                <m:rPr>
                  <m:sty m:val="p"/>
                </m:rPr>
                <w:rPr>
                  <w:rFonts w:hint="default" w:ascii="DejaVu Math TeX Gyre" w:hAnsi="DejaVu Math TeX Gyre" w:cstheme="minorBidi"/>
                  <w:sz w:val="28"/>
                  <w:szCs w:val="28"/>
                  <w:lang w:eastAsia="zh-CN" w:bidi="ar-SA"/>
                </w:rPr>
                <m:t>Bf</m:t>
              </m:r>
              <m:ctrlPr>
                <w:rPr>
                  <w:rFonts w:hint="default" w:ascii="DejaVu Math TeX Gyre" w:hAnsi="DejaVu Math TeX Gyre" w:cstheme="minorBidi"/>
                  <w:i w:val="0"/>
                  <w:sz w:val="28"/>
                  <w:szCs w:val="28"/>
                  <w:lang w:eastAsia="zh-CN" w:bidi="ar-SA"/>
                </w:rPr>
              </m:ctrlPr>
            </m:num>
            <m:den>
              <m:r>
                <m:rPr>
                  <m:sty m:val="p"/>
                </m:rPr>
                <w:rPr>
                  <w:rFonts w:hint="default" w:ascii="DejaVu Math TeX Gyre" w:hAnsi="DejaVu Math TeX Gyre" w:cstheme="minorBidi"/>
                  <w:sz w:val="28"/>
                  <w:szCs w:val="28"/>
                  <w:lang w:eastAsia="zh-CN" w:bidi="ar-SA"/>
                </w:rPr>
                <m:t>disp+</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r</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8"/>
                  <w:szCs w:val="28"/>
                  <w:lang w:eastAsia="zh-CN" w:bidi="ar-SA"/>
                </w:rPr>
                <m:t>−</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l</m:t>
                  </m:r>
                  <m:ctrlPr>
                    <w:rPr>
                      <w:rFonts w:hint="default" w:ascii="DejaVu Math TeX Gyre" w:hAnsi="DejaVu Math TeX Gyre" w:cstheme="minorBidi"/>
                      <w:i w:val="0"/>
                      <w:sz w:val="28"/>
                      <w:szCs w:val="28"/>
                      <w:lang w:eastAsia="zh-CN" w:bidi="ar-SA"/>
                    </w:rPr>
                  </m:ctrlPr>
                </m:sub>
              </m:sSub>
              <m:ctrlPr>
                <w:rPr>
                  <w:rFonts w:hint="default" w:ascii="DejaVu Math TeX Gyre" w:hAnsi="DejaVu Math TeX Gyre" w:cstheme="minorBidi"/>
                  <w:i w:val="0"/>
                  <w:sz w:val="28"/>
                  <w:szCs w:val="28"/>
                  <w:lang w:eastAsia="zh-CN" w:bidi="ar-SA"/>
                </w:rPr>
              </m:ctrlPr>
            </m:den>
          </m:f>
        </m:oMath>
      </m:oMathPara>
    </w:p>
    <w:p>
      <w:pPr>
        <w:numPr>
          <w:ilvl w:val="0"/>
          <w:numId w:val="0"/>
        </w:numPr>
        <w:rPr>
          <w:rFonts w:hint="default" w:hAnsi="DejaVu Math TeX Gyre" w:cstheme="minorBidi"/>
          <w:i w:val="0"/>
          <w:sz w:val="28"/>
          <w:szCs w:val="28"/>
          <w:lang w:eastAsia="zh-CN" w:bidi="ar-SA"/>
        </w:rPr>
      </w:pPr>
      <m:oMathPara>
        <m:oMath>
          <m:r>
            <m:rPr>
              <m:sty m:val="p"/>
            </m:rPr>
            <w:rPr>
              <w:rFonts w:hint="default" w:ascii="DejaVu Math TeX Gyre" w:hAnsi="DejaVu Math TeX Gyre" w:cstheme="minorBidi"/>
              <w:sz w:val="28"/>
              <w:szCs w:val="28"/>
              <w:lang w:eastAsia="zh-CN" w:bidi="ar-SA"/>
            </w:rPr>
            <m:t>B=−</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T</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x</m:t>
              </m:r>
              <m:ctrlPr>
                <w:rPr>
                  <w:rFonts w:hint="default" w:ascii="DejaVu Math TeX Gyre" w:hAnsi="DejaVu Math TeX Gyre" w:cstheme="minorBidi"/>
                  <w:i w:val="0"/>
                  <w:sz w:val="28"/>
                  <w:szCs w:val="28"/>
                  <w:lang w:eastAsia="zh-CN" w:bidi="ar-SA"/>
                </w:rPr>
              </m:ctrlPr>
            </m:sub>
          </m:sSub>
        </m:oMath>
      </m:oMathPara>
    </w:p>
    <w:p>
      <w:pPr>
        <w:pStyle w:val="3"/>
        <w:bidi w:val="0"/>
        <w:rPr>
          <w:rFonts w:hint="default"/>
          <w:lang w:eastAsia="zh-CN"/>
        </w:rPr>
      </w:pPr>
      <w:r>
        <w:rPr>
          <w:rFonts w:hint="default"/>
          <w:lang w:eastAsia="zh-CN"/>
        </w:rPr>
        <w:t>2, 写成矩阵形式</w:t>
      </w:r>
    </w:p>
    <w:p>
      <w:pPr>
        <w:rPr>
          <w:rFonts w:hint="default" w:hAnsi="DejaVu Math TeX Gyre"/>
          <w:i w:val="0"/>
        </w:rPr>
      </w:pPr>
      <m:oMathPara>
        <m:oMath>
          <m:r>
            <m:rPr>
              <m:sty m:val="p"/>
            </m:rPr>
            <w:rPr>
              <w:rFonts w:hint="default" w:ascii="DejaVu Math TeX Gyre" w:hAnsi="DejaVu Math TeX Gyre"/>
            </w:rPr>
            <m:t>Q'∗</m:t>
          </m:r>
          <m:m>
            <m:mPr>
              <m:mcs>
                <m:mc>
                  <m:mcPr>
                    <m:count m:val="1"/>
                    <m:mcJc m:val="center"/>
                  </m:mcPr>
                </m:mc>
              </m:mcs>
              <m:ctrlPr>
                <w:rPr>
                  <w:rFonts w:ascii="DejaVu Math TeX Gyre" w:hAnsi="DejaVu Math TeX Gyre"/>
                  <w:i/>
                </w:rPr>
              </m:ctrlPr>
            </m:mPr>
            <m:mr>
              <m:e>
                <m:m>
                  <m:mPr>
                    <m:mcs>
                      <m:mc>
                        <m:mcPr>
                          <m:count m:val="1"/>
                          <m:mcJc m:val="center"/>
                        </m:mcPr>
                      </m:mc>
                    </m:mcs>
                    <m:ctrlPr>
                      <w:rPr>
                        <w:rFonts w:ascii="DejaVu Math TeX Gyre" w:hAnsi="DejaVu Math TeX Gyre"/>
                        <w:i/>
                      </w:rPr>
                    </m:ctrlPr>
                  </m:mPr>
                  <m:mr>
                    <m:e>
                      <m:r>
                        <m:rPr/>
                        <w:rPr>
                          <w:rFonts w:hint="default" w:ascii="DejaVu Math TeX Gyre" w:hAnsi="DejaVu Math TeX Gyre"/>
                        </w:rPr>
                        <m:t>u</m:t>
                      </m:r>
                      <m:ctrlPr>
                        <w:rPr>
                          <w:rFonts w:ascii="DejaVu Math TeX Gyre" w:hAnsi="DejaVu Math TeX Gyre"/>
                          <w:i/>
                        </w:rPr>
                      </m:ctrlPr>
                    </m:e>
                  </m:mr>
                  <m:mr>
                    <m:e>
                      <m:r>
                        <m:rPr/>
                        <w:rPr>
                          <w:rFonts w:hint="default" w:ascii="DejaVu Math TeX Gyre" w:hAnsi="DejaVu Math TeX Gyre"/>
                        </w:rPr>
                        <m:t>v</m:t>
                      </m:r>
                      <m:ctrlPr>
                        <w:rPr>
                          <w:rFonts w:ascii="DejaVu Math TeX Gyre" w:hAnsi="DejaVu Math TeX Gyre"/>
                          <w:i/>
                        </w:rPr>
                      </m:ctrlPr>
                    </m:e>
                  </m:mr>
                </m:m>
                <m:ctrlPr>
                  <w:rPr>
                    <w:rFonts w:ascii="DejaVu Math TeX Gyre" w:hAnsi="DejaVu Math TeX Gyre"/>
                    <w:i/>
                  </w:rPr>
                </m:ctrlPr>
              </m:e>
            </m:mr>
            <m:mr>
              <m:e>
                <m:m>
                  <m:mPr>
                    <m:mcs>
                      <m:mc>
                        <m:mcPr>
                          <m:count m:val="1"/>
                          <m:mcJc m:val="center"/>
                        </m:mcPr>
                      </m:mc>
                    </m:mcs>
                    <m:ctrlPr>
                      <w:rPr>
                        <w:rFonts w:ascii="DejaVu Math TeX Gyre" w:hAnsi="DejaVu Math TeX Gyre"/>
                        <w:i/>
                      </w:rPr>
                    </m:ctrlPr>
                  </m:mPr>
                  <m:mr>
                    <m:e>
                      <m:r>
                        <m:rPr/>
                        <w:rPr>
                          <w:rFonts w:hint="default" w:ascii="DejaVu Math TeX Gyre" w:hAnsi="DejaVu Math TeX Gyre"/>
                        </w:rPr>
                        <m:t>disp</m:t>
                      </m:r>
                      <m:ctrlPr>
                        <w:rPr>
                          <w:rFonts w:ascii="DejaVu Math TeX Gyre" w:hAnsi="DejaVu Math TeX Gyre"/>
                          <w:i/>
                        </w:rPr>
                      </m:ctrlPr>
                    </m:e>
                  </m:mr>
                  <m:mr>
                    <m:e>
                      <m:r>
                        <m:rPr/>
                        <w:rPr>
                          <w:rFonts w:hint="default" w:ascii="DejaVu Math TeX Gyre" w:hAnsi="DejaVu Math TeX Gyre"/>
                        </w:rPr>
                        <m:t>1</m:t>
                      </m:r>
                      <m:ctrlPr>
                        <w:rPr>
                          <w:rFonts w:ascii="DejaVu Math TeX Gyre" w:hAnsi="DejaVu Math TeX Gyre"/>
                          <w:i/>
                        </w:rPr>
                      </m:ctrlPr>
                    </m:e>
                  </m:mr>
                </m:m>
                <m:ctrlPr>
                  <w:rPr>
                    <w:rFonts w:ascii="DejaVu Math TeX Gyre" w:hAnsi="DejaVu Math TeX Gyre"/>
                    <w:i/>
                  </w:rPr>
                </m:ctrlPr>
              </m:e>
            </m:mr>
          </m:m>
          <m:r>
            <m:rPr/>
            <w:rPr>
              <w:rFonts w:hint="default" w:ascii="DejaVu Math TeX Gyre" w:hAnsi="DejaVu Math TeX Gyre"/>
            </w:rPr>
            <m:t>=w∗</m:t>
          </m:r>
          <m:m>
            <m:mPr>
              <m:mcs>
                <m:mc>
                  <m:mcPr>
                    <m:count m:val="1"/>
                    <m:mcJc m:val="center"/>
                  </m:mcPr>
                </m:mc>
              </m:mcs>
              <m:ctrlPr>
                <w:rPr>
                  <w:rFonts w:hint="default" w:ascii="DejaVu Math TeX Gyre" w:hAnsi="DejaVu Math TeX Gyre"/>
                  <w:i/>
                </w:rPr>
              </m:ctrlPr>
            </m:mPr>
            <m:mr>
              <m:e>
                <m:m>
                  <m:mPr>
                    <m:mcs>
                      <m:mc>
                        <m:mcPr>
                          <m:count m:val="1"/>
                          <m:mcJc m:val="center"/>
                        </m:mcPr>
                      </m:mc>
                    </m:mcs>
                    <m:ctrlPr>
                      <w:rPr>
                        <w:rFonts w:hint="default" w:ascii="DejaVu Math TeX Gyre" w:hAnsi="DejaVu Math TeX Gyre"/>
                        <w:i/>
                      </w:rPr>
                    </m:ctrlPr>
                  </m:mPr>
                  <m:mr>
                    <m:e>
                      <m:r>
                        <m:rPr/>
                        <w:rPr>
                          <w:rFonts w:hint="default" w:ascii="DejaVu Math TeX Gyre" w:hAnsi="DejaVu Math TeX Gyre"/>
                        </w:rPr>
                        <m:t>x</m:t>
                      </m:r>
                      <m:ctrlPr>
                        <w:rPr>
                          <w:rFonts w:hint="default" w:ascii="DejaVu Math TeX Gyre" w:hAnsi="DejaVu Math TeX Gyre"/>
                          <w:i/>
                        </w:rPr>
                      </m:ctrlPr>
                    </m:e>
                  </m:mr>
                  <m:mr>
                    <m:e>
                      <m:r>
                        <m:rPr/>
                        <w:rPr>
                          <w:rFonts w:hint="default" w:ascii="DejaVu Math TeX Gyre" w:hAnsi="DejaVu Math TeX Gyre"/>
                        </w:rPr>
                        <m:t>y</m:t>
                      </m:r>
                      <m:ctrlPr>
                        <w:rPr>
                          <w:rFonts w:hint="default" w:ascii="DejaVu Math TeX Gyre" w:hAnsi="DejaVu Math TeX Gyre"/>
                          <w:i/>
                        </w:rPr>
                      </m:ctrlPr>
                    </m:e>
                  </m:mr>
                </m:m>
                <m:ctrlPr>
                  <w:rPr>
                    <w:rFonts w:hint="default" w:ascii="DejaVu Math TeX Gyre" w:hAnsi="DejaVu Math TeX Gyre"/>
                    <w:i/>
                  </w:rPr>
                </m:ctrlPr>
              </m:e>
            </m:mr>
            <m:mr>
              <m:e>
                <m:m>
                  <m:mPr>
                    <m:mcs>
                      <m:mc>
                        <m:mcPr>
                          <m:count m:val="1"/>
                          <m:mcJc m:val="center"/>
                        </m:mcPr>
                      </m:mc>
                    </m:mcs>
                    <m:ctrlPr>
                      <w:rPr>
                        <w:rFonts w:hint="default" w:ascii="DejaVu Math TeX Gyre" w:hAnsi="DejaVu Math TeX Gyre"/>
                        <w:i/>
                      </w:rPr>
                    </m:ctrlPr>
                  </m:mPr>
                  <m:mr>
                    <m:e>
                      <m:r>
                        <m:rPr/>
                        <w:rPr>
                          <w:rFonts w:hint="default" w:ascii="DejaVu Math TeX Gyre" w:hAnsi="DejaVu Math TeX Gyre"/>
                        </w:rPr>
                        <m:t>z</m:t>
                      </m:r>
                      <m:ctrlPr>
                        <w:rPr>
                          <w:rFonts w:hint="default" w:ascii="DejaVu Math TeX Gyre" w:hAnsi="DejaVu Math TeX Gyre"/>
                          <w:i/>
                        </w:rPr>
                      </m:ctrlPr>
                    </m:e>
                  </m:mr>
                  <m:mr>
                    <m:e>
                      <m:r>
                        <m:rPr/>
                        <w:rPr>
                          <w:rFonts w:hint="default" w:ascii="DejaVu Math TeX Gyre" w:hAnsi="DejaVu Math TeX Gyre"/>
                        </w:rPr>
                        <m:t>1</m:t>
                      </m:r>
                      <m:ctrlPr>
                        <w:rPr>
                          <w:rFonts w:hint="default" w:ascii="DejaVu Math TeX Gyre" w:hAnsi="DejaVu Math TeX Gyre"/>
                          <w:i/>
                        </w:rPr>
                      </m:ctrlPr>
                    </m:e>
                  </m:mr>
                </m:m>
                <m:ctrlPr>
                  <w:rPr>
                    <w:rFonts w:hint="default" w:ascii="DejaVu Math TeX Gyre" w:hAnsi="DejaVu Math TeX Gyre"/>
                    <w:i/>
                  </w:rPr>
                </m:ctrlPr>
              </m:e>
            </m:mr>
          </m:m>
        </m:oMath>
      </m:oMathPara>
    </w:p>
    <w:p>
      <w:pPr>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w=</m:t>
          </m:r>
          <m:f>
            <m:fPr>
              <m:ctrlPr>
                <w:rPr>
                  <w:rFonts w:hint="default" w:ascii="DejaVu Math TeX Gyre" w:hAnsi="DejaVu Math TeX Gyre" w:cstheme="minorBidi"/>
                  <w:i w:val="0"/>
                  <w:sz w:val="24"/>
                  <w:lang w:eastAsia="zh-CN" w:bidi="ar-SA"/>
                </w:rPr>
              </m:ctrlPr>
            </m:fPr>
            <m:num>
              <m:r>
                <m:rPr>
                  <m:sty m:val="p"/>
                </m:rPr>
                <w:rPr>
                  <w:rFonts w:hint="default" w:ascii="DejaVu Math TeX Gyre" w:hAnsi="DejaVu Math TeX Gyre" w:cstheme="minorBidi"/>
                  <w:sz w:val="28"/>
                  <w:szCs w:val="28"/>
                  <w:lang w:eastAsia="zh-CN" w:bidi="ar-SA"/>
                </w:rPr>
                <m:t>disp+</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r</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8"/>
                  <w:szCs w:val="28"/>
                  <w:lang w:eastAsia="zh-CN" w:bidi="ar-SA"/>
                </w:rPr>
                <m:t>−</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l</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4"/>
                  <w:lang w:eastAsia="zh-CN" w:bidi="ar-SA"/>
                </w:rPr>
                <m:t>p</m:t>
              </m:r>
              <m:ctrlPr>
                <w:rPr>
                  <w:rFonts w:hint="default" w:ascii="DejaVu Math TeX Gyre" w:hAnsi="DejaVu Math TeX Gyre" w:cstheme="minorBidi"/>
                  <w:i w:val="0"/>
                  <w:sz w:val="24"/>
                  <w:lang w:eastAsia="zh-CN" w:bidi="ar-SA"/>
                </w:rPr>
              </m:ctrlPr>
            </m:num>
            <m:den>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T</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i w:val="0"/>
                      <w:sz w:val="24"/>
                      <w:lang w:eastAsia="zh-CN" w:bidi="ar-SA"/>
                    </w:rPr>
                  </m:ctrlPr>
                </m:sub>
              </m:sSub>
              <m:ctrlPr>
                <w:rPr>
                  <w:rFonts w:hint="default" w:ascii="DejaVu Math TeX Gyre" w:hAnsi="DejaVu Math TeX Gyre" w:cstheme="minorBidi"/>
                  <w:i w:val="0"/>
                  <w:sz w:val="24"/>
                  <w:lang w:eastAsia="zh-CN" w:bidi="ar-SA"/>
                </w:rPr>
              </m:ctrlPr>
            </m:den>
          </m:f>
        </m:oMath>
      </m:oMathPara>
    </w:p>
    <w:p>
      <w:pPr>
        <w:rPr>
          <w:rFonts w:hAnsi="DejaVu Math TeX Gyre" w:cstheme="minorBidi"/>
          <w:i w:val="0"/>
          <w:sz w:val="24"/>
          <w:lang w:bidi="ar-SA"/>
        </w:rPr>
      </w:pPr>
      <m:oMathPara>
        <m:oMath>
          <m:r>
            <m:rPr>
              <m:sty m:val="p"/>
            </m:rPr>
            <w:rPr>
              <w:rFonts w:hint="default" w:ascii="DejaVu Math TeX Gyre" w:hAnsi="DejaVu Math TeX Gyre" w:cstheme="minorBidi"/>
              <w:sz w:val="24"/>
              <w:lang w:bidi="ar-SA"/>
            </w:rPr>
            <m:t>Q'=</m:t>
          </m:r>
          <m:m>
            <m:mPr>
              <m:mcs>
                <m:mc>
                  <m:mcPr>
                    <m:count m:val="2"/>
                    <m:mcJc m:val="center"/>
                  </m:mcPr>
                </m:mc>
              </m:mcs>
              <m:ctrlPr>
                <w:rPr>
                  <w:rFonts w:ascii="DejaVu Math TeX Gyre" w:hAnsi="DejaVu Math TeX Gyre" w:cstheme="minorBidi"/>
                  <w:i/>
                  <w:sz w:val="24"/>
                  <w:lang w:bidi="ar-SA"/>
                </w:rPr>
              </m:ctrlPr>
            </m:mP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hint="default" w:ascii="DejaVu Math TeX Gyre" w:hAnsi="DejaVu Math TeX Gyre" w:cstheme="minorBidi"/>
                              <w:i/>
                              <w:sz w:val="24"/>
                              <w:lang w:bidi="ar-SA"/>
                            </w:rPr>
                          </m:ctrlPr>
                        </m:sub>
                      </m:sSub>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y</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 xml:space="preserve">            f</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m:t>
                      </m:r>
                      <m:f>
                        <m:fPr>
                          <m:type m:val="skw"/>
                          <m:ctrlPr>
                            <w:rPr>
                              <w:rFonts w:ascii="DejaVu Math TeX Gyre" w:hAnsi="DejaVu Math TeX Gyre" w:cstheme="minorBidi"/>
                              <w:i/>
                              <w:sz w:val="24"/>
                              <w:lang w:bidi="ar-SA"/>
                            </w:rPr>
                          </m:ctrlPr>
                        </m:fPr>
                        <m:num>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num>
                        <m:den>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den>
                      </m:f>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
        </m:oMath>
      </m:oMathPara>
    </w:p>
    <w:p>
      <w:pPr>
        <w:pStyle w:val="3"/>
        <w:bidi w:val="0"/>
        <w:rPr>
          <w:rFonts w:hint="default"/>
          <w:lang w:eastAsia="zh-CN"/>
        </w:rPr>
      </w:pPr>
      <w:r>
        <w:rPr>
          <w:rFonts w:hint="default"/>
          <w:lang w:eastAsia="zh-CN"/>
        </w:rPr>
        <w:t>3, 将校正后的坐标系下的深度图转到校正之前的相机坐标系下</w:t>
      </w:r>
    </w:p>
    <w:p>
      <w:pPr>
        <w:rPr>
          <w:rFonts w:hint="default"/>
          <w:lang w:eastAsia="zh-CN"/>
        </w:rPr>
      </w:pPr>
      <w:r>
        <w:rPr>
          <w:rFonts w:hint="default"/>
          <w:lang w:eastAsia="zh-CN"/>
        </w:rPr>
        <w:t>校正之前的相机坐标系下（x, y, z），校正之后的相机坐标系下的坐标（x’,y’,z’）</w:t>
      </w:r>
    </w:p>
    <w:p>
      <w:pPr>
        <w:rPr>
          <w:rFonts w:hAnsi="DejaVu Math TeX Gyre"/>
          <w:i w:val="0"/>
          <w:sz w:val="28"/>
          <w:szCs w:val="28"/>
        </w:rPr>
      </w:pPr>
      <w:r>
        <w:rPr>
          <w:rFonts w:hint="default"/>
          <w:lang w:eastAsia="zh-CN"/>
        </w:rPr>
        <w:t>则有</w:t>
      </w:r>
      <w:r>
        <w:rPr>
          <w:rFonts w:hint="default"/>
          <w:sz w:val="28"/>
          <w:szCs w:val="28"/>
          <w:lang w:eastAsia="zh-CN"/>
        </w:rPr>
        <w:t xml:space="preserve"> </w:t>
      </w:r>
      <m:oMath>
        <m:m>
          <m:mPr>
            <m:mcs>
              <m:mc>
                <m:mcPr>
                  <m:count m:val="1"/>
                  <m:mcJc m:val="center"/>
                </m:mcPr>
              </m:mc>
            </m:mcs>
            <m:ctrlPr>
              <w:rPr>
                <w:rFonts w:hint="default" w:ascii="DejaVu Math TeX Gyre"/>
                <w:i w:val="0"/>
                <w:sz w:val="28"/>
                <w:szCs w:val="28"/>
                <w:lang w:eastAsia="zh-CN"/>
              </w:rPr>
            </m:ctrlPr>
          </m:mPr>
          <m:mr>
            <m:e>
              <m:r>
                <m:rPr>
                  <m:sty m:val="p"/>
                </m:rPr>
                <w:rPr>
                  <w:rFonts w:hint="default" w:ascii="DejaVu Math TeX Gyre"/>
                  <w:sz w:val="28"/>
                  <w:szCs w:val="28"/>
                  <w:lang w:eastAsia="zh-CN"/>
                </w:rPr>
                <m:t>x</m:t>
              </m:r>
              <m:ctrlPr>
                <w:rPr>
                  <w:rFonts w:hint="default" w:ascii="DejaVu Math TeX Gyre"/>
                  <w:i w:val="0"/>
                  <w:sz w:val="28"/>
                  <w:szCs w:val="28"/>
                  <w:lang w:eastAsia="zh-CN"/>
                </w:rPr>
              </m:ctrlPr>
            </m:e>
          </m:mr>
          <m:mr>
            <m:e>
              <m:r>
                <m:rPr>
                  <m:sty m:val="p"/>
                </m:rPr>
                <w:rPr>
                  <w:rFonts w:hint="default" w:ascii="DejaVu Math TeX Gyre"/>
                  <w:sz w:val="28"/>
                  <w:szCs w:val="28"/>
                  <w:lang w:eastAsia="zh-CN"/>
                </w:rPr>
                <m:t>y</m:t>
              </m:r>
              <m:ctrlPr>
                <w:rPr>
                  <w:rFonts w:hint="default" w:ascii="DejaVu Math TeX Gyre"/>
                  <w:i w:val="0"/>
                  <w:sz w:val="28"/>
                  <w:szCs w:val="28"/>
                  <w:lang w:eastAsia="zh-CN"/>
                </w:rPr>
              </m:ctrlPr>
            </m:e>
          </m:mr>
          <m:mr>
            <m:e>
              <m:r>
                <m:rPr>
                  <m:sty m:val="p"/>
                </m:rPr>
                <w:rPr>
                  <w:rFonts w:hint="default" w:ascii="DejaVu Math TeX Gyre"/>
                  <w:sz w:val="28"/>
                  <w:szCs w:val="28"/>
                  <w:lang w:eastAsia="zh-CN"/>
                </w:rPr>
                <m:t>z</m:t>
              </m:r>
              <m:ctrlPr>
                <w:rPr>
                  <w:rFonts w:hint="default" w:ascii="DejaVu Math TeX Gyre"/>
                  <w:i w:val="0"/>
                  <w:sz w:val="28"/>
                  <w:szCs w:val="28"/>
                  <w:lang w:eastAsia="zh-CN"/>
                </w:rPr>
              </m:ctrlPr>
            </m:e>
          </m:mr>
        </m:m>
        <m:r>
          <m:rPr>
            <m:sty m:val="p"/>
          </m:rPr>
          <w:rPr>
            <w:rFonts w:hint="default" w:ascii="DejaVu Math TeX Gyre"/>
            <w:sz w:val="28"/>
            <w:szCs w:val="28"/>
            <w:lang w:eastAsia="zh-CN"/>
          </w:rPr>
          <m:t>=</m:t>
        </m:r>
        <m:sSup>
          <m:sSupPr>
            <m:ctrlPr>
              <w:rPr>
                <w:rFonts w:hint="default" w:ascii="DejaVu Math TeX Gyre"/>
                <w:sz w:val="28"/>
                <w:szCs w:val="28"/>
                <w:lang w:eastAsia="zh-CN"/>
              </w:rPr>
            </m:ctrlPr>
          </m:sSupPr>
          <m:e>
            <m:sSubSup>
              <m:sSubSupPr>
                <m:ctrlPr>
                  <w:rPr>
                    <w:rFonts w:ascii="DejaVu Math TeX Gyre" w:hAnsi="DejaVu Math TeX Gyre"/>
                    <w:i/>
                    <w:sz w:val="28"/>
                    <w:szCs w:val="28"/>
                  </w:rPr>
                </m:ctrlPr>
              </m:sSubSupPr>
              <m:e>
                <m:r>
                  <m:rPr/>
                  <w:rPr>
                    <w:rFonts w:hint="default" w:ascii="DejaVu Math TeX Gyre" w:hAnsi="DejaVu Math TeX Gyre"/>
                    <w:sz w:val="28"/>
                    <w:szCs w:val="28"/>
                  </w:rPr>
                  <m:t>R</m:t>
                </m:r>
                <m:ctrlPr>
                  <w:rPr>
                    <w:rFonts w:ascii="DejaVu Math TeX Gyre" w:hAnsi="DejaVu Math TeX Gyre"/>
                    <w:i/>
                    <w:sz w:val="28"/>
                    <w:szCs w:val="28"/>
                  </w:rPr>
                </m:ctrlPr>
              </m:e>
              <m:sub>
                <m:r>
                  <m:rPr/>
                  <w:rPr>
                    <w:rFonts w:hint="default" w:ascii="DejaVu Math TeX Gyre" w:hAnsi="DejaVu Math TeX Gyre"/>
                    <w:sz w:val="28"/>
                    <w:szCs w:val="28"/>
                  </w:rPr>
                  <m:t>l</m:t>
                </m:r>
                <m:ctrlPr>
                  <w:rPr>
                    <w:rFonts w:ascii="DejaVu Math TeX Gyre" w:hAnsi="DejaVu Math TeX Gyre"/>
                    <w:i/>
                    <w:sz w:val="28"/>
                    <w:szCs w:val="28"/>
                  </w:rPr>
                </m:ctrlPr>
              </m:sub>
              <m:sup>
                <m:r>
                  <m:rPr/>
                  <w:rPr>
                    <w:rFonts w:hint="default" w:ascii="DejaVu Math TeX Gyre" w:hAnsi="DejaVu Math TeX Gyre"/>
                    <w:sz w:val="28"/>
                    <w:szCs w:val="28"/>
                  </w:rPr>
                  <m:t>new</m:t>
                </m:r>
                <m:ctrlPr>
                  <w:rPr>
                    <w:rFonts w:ascii="DejaVu Math TeX Gyre" w:hAnsi="DejaVu Math TeX Gyre"/>
                    <w:i/>
                    <w:sz w:val="28"/>
                    <w:szCs w:val="28"/>
                  </w:rPr>
                </m:ctrlPr>
              </m:sup>
            </m:sSubSup>
            <m:ctrlPr>
              <w:rPr>
                <w:rFonts w:hint="default" w:ascii="DejaVu Math TeX Gyre"/>
                <w:sz w:val="28"/>
                <w:szCs w:val="28"/>
                <w:lang w:eastAsia="zh-CN"/>
              </w:rPr>
            </m:ctrlPr>
          </m:e>
          <m:sup>
            <m:r>
              <m:rPr>
                <m:sty m:val="p"/>
              </m:rPr>
              <w:rPr>
                <w:rFonts w:hint="default" w:ascii="DejaVu Math TeX Gyre"/>
                <w:sz w:val="28"/>
                <w:szCs w:val="28"/>
                <w:lang w:eastAsia="zh-CN"/>
              </w:rPr>
              <m:t>−1</m:t>
            </m:r>
            <m:ctrlPr>
              <w:rPr>
                <w:rFonts w:hint="default" w:ascii="DejaVu Math TeX Gyre"/>
                <w:sz w:val="28"/>
                <w:szCs w:val="28"/>
                <w:lang w:eastAsia="zh-CN"/>
              </w:rPr>
            </m:ctrlPr>
          </m:sup>
        </m:sSup>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x'</m:t>
              </m:r>
              <m:ctrlPr>
                <w:rPr>
                  <w:rFonts w:ascii="DejaVu Math TeX Gyre" w:hAnsi="DejaVu Math TeX Gyre"/>
                  <w:i/>
                  <w:sz w:val="28"/>
                  <w:szCs w:val="28"/>
                </w:rPr>
              </m:ctrlPr>
            </m:e>
          </m:mr>
          <m:mr>
            <m:e>
              <m:r>
                <m:rPr/>
                <w:rPr>
                  <w:rFonts w:hint="default" w:ascii="DejaVu Math TeX Gyre" w:hAnsi="DejaVu Math TeX Gyre"/>
                  <w:sz w:val="28"/>
                  <w:szCs w:val="28"/>
                </w:rPr>
                <m:t>y'</m:t>
              </m:r>
              <m:ctrlPr>
                <w:rPr>
                  <w:rFonts w:ascii="DejaVu Math TeX Gyre" w:hAnsi="DejaVu Math TeX Gyre"/>
                  <w:i/>
                  <w:sz w:val="28"/>
                  <w:szCs w:val="28"/>
                </w:rPr>
              </m:ctrlPr>
            </m:e>
          </m:mr>
          <m:mr>
            <m:e>
              <m:r>
                <m:rPr/>
                <w:rPr>
                  <w:rFonts w:hint="default" w:ascii="DejaVu Math TeX Gyre" w:hAnsi="DejaVu Math TeX Gyre"/>
                  <w:sz w:val="28"/>
                  <w:szCs w:val="28"/>
                </w:rPr>
                <m:t>z'</m:t>
              </m:r>
              <m:ctrlPr>
                <w:rPr>
                  <w:rFonts w:ascii="DejaVu Math TeX Gyre" w:hAnsi="DejaVu Math TeX Gyre"/>
                  <w:i/>
                  <w:sz w:val="28"/>
                  <w:szCs w:val="28"/>
                </w:rPr>
              </m:ctrlPr>
            </m:e>
          </m:mr>
        </m:m>
      </m:oMath>
    </w:p>
    <w:p>
      <w:pPr>
        <w:pStyle w:val="3"/>
        <w:numPr>
          <w:ilvl w:val="0"/>
          <w:numId w:val="2"/>
        </w:numPr>
        <w:bidi w:val="0"/>
        <w:ind w:left="0" w:leftChars="0" w:firstLine="0" w:firstLineChars="0"/>
        <w:rPr>
          <w:rFonts w:hint="default"/>
          <w:lang w:eastAsia="zh-CN"/>
        </w:rPr>
      </w:pPr>
      <w:r>
        <w:rPr>
          <w:rFonts w:hint="default"/>
          <w:lang w:eastAsia="zh-CN"/>
        </w:rPr>
        <w:t>在将校正前相机坐标系下的位置转换成图像坐标可得</w:t>
      </w:r>
    </w:p>
    <w:p>
      <w:pPr>
        <w:numPr>
          <w:ilvl w:val="0"/>
          <w:numId w:val="0"/>
        </w:numPr>
        <w:ind w:leftChars="0"/>
        <w:rPr>
          <w:rFonts w:hAnsi="DejaVu Math TeX Gyre"/>
          <w:i w:val="0"/>
          <w:sz w:val="28"/>
          <w:szCs w:val="28"/>
        </w:rPr>
      </w:pPr>
      <m:oMathPara>
        <m:oMath>
          <m:r>
            <m:rPr>
              <m:sty m:val="p"/>
            </m:rPr>
            <w:rPr>
              <w:rFonts w:hint="default" w:ascii="DejaVu Math TeX Gyre" w:hAnsi="DejaVu Math TeX Gyre"/>
            </w:rPr>
            <m:t>depth∗</m:t>
          </m:r>
          <m:m>
            <m:mPr>
              <m:mcs>
                <m:mc>
                  <m:mcPr>
                    <m:count m:val="1"/>
                    <m:mcJc m:val="center"/>
                  </m:mcPr>
                </m:mc>
              </m:mcs>
              <m:ctrlPr>
                <w:rPr>
                  <w:rFonts w:ascii="DejaVu Math TeX Gyre" w:hAnsi="DejaVu Math TeX Gyre"/>
                  <w:i/>
                </w:rPr>
              </m:ctrlPr>
            </m:mPr>
            <m:mr>
              <m:e>
                <m:r>
                  <m:rPr/>
                  <w:rPr>
                    <w:rFonts w:hint="default" w:ascii="DejaVu Math TeX Gyre" w:hAnsi="DejaVu Math TeX Gyre"/>
                  </w:rPr>
                  <m:t>u</m:t>
                </m:r>
                <m:ctrlPr>
                  <w:rPr>
                    <w:rFonts w:ascii="DejaVu Math TeX Gyre" w:hAnsi="DejaVu Math TeX Gyre"/>
                    <w:i/>
                  </w:rPr>
                </m:ctrlPr>
              </m:e>
            </m:mr>
            <m:mr>
              <m:e>
                <m:r>
                  <m:rPr/>
                  <w:rPr>
                    <w:rFonts w:hint="default" w:ascii="DejaVu Math TeX Gyre" w:hAnsi="DejaVu Math TeX Gyre"/>
                  </w:rPr>
                  <m:t>v</m:t>
                </m:r>
                <m:ctrlPr>
                  <w:rPr>
                    <w:rFonts w:ascii="DejaVu Math TeX Gyre" w:hAnsi="DejaVu Math TeX Gyre"/>
                    <w:i/>
                  </w:rPr>
                </m:ctrlPr>
              </m:e>
            </m:mr>
            <m:mr>
              <m:e>
                <m:r>
                  <m:rPr/>
                  <w:rPr>
                    <w:rFonts w:hint="default" w:ascii="DejaVu Math TeX Gyre" w:hAnsi="DejaVu Math TeX Gyre"/>
                  </w:rPr>
                  <m:t>1</m:t>
                </m:r>
                <m:ctrlPr>
                  <w:rPr>
                    <w:rFonts w:ascii="DejaVu Math TeX Gyre" w:hAnsi="DejaVu Math TeX Gyre"/>
                    <w:i/>
                  </w:rPr>
                </m:ctrlPr>
              </m:e>
            </m:mr>
          </m:m>
          <m:r>
            <m:rPr/>
            <w:rPr>
              <w:rFonts w:hint="default" w:ascii="DejaVu Math TeX Gyre" w:hAnsi="DejaVu Math TeX Gyre"/>
            </w:rPr>
            <m:t>=</m:t>
          </m:r>
          <m:sSub>
            <m:sSubPr>
              <m:ctrlPr>
                <w:rPr>
                  <w:rFonts w:hint="default" w:ascii="DejaVu Math TeX Gyre" w:hAnsi="DejaVu Math TeX Gyre"/>
                  <w:i/>
                </w:rPr>
              </m:ctrlPr>
            </m:sSubPr>
            <m:e>
              <m:r>
                <m:rPr/>
                <w:rPr>
                  <w:rFonts w:hint="default" w:ascii="DejaVu Math TeX Gyre" w:hAnsi="DejaVu Math TeX Gyre"/>
                </w:rPr>
                <m:t>K</m:t>
              </m:r>
              <m:ctrlPr>
                <w:rPr>
                  <w:rFonts w:hint="default" w:ascii="DejaVu Math TeX Gyre" w:hAnsi="DejaVu Math TeX Gyre"/>
                  <w:i/>
                </w:rPr>
              </m:ctrlPr>
            </m:e>
            <m:sub>
              <m:r>
                <m:rPr/>
                <w:rPr>
                  <w:rFonts w:hint="default" w:ascii="DejaVu Math TeX Gyre" w:hAnsi="DejaVu Math TeX Gyre"/>
                </w:rPr>
                <m:t>l</m:t>
              </m:r>
              <m:ctrlPr>
                <w:rPr>
                  <w:rFonts w:hint="default" w:ascii="DejaVu Math TeX Gyre" w:hAnsi="DejaVu Math TeX Gyre"/>
                  <w:i/>
                </w:rPr>
              </m:ctrlPr>
            </m:sub>
          </m:sSub>
          <m:sSup>
            <m:sSupPr>
              <m:ctrlPr>
                <w:rPr>
                  <w:rFonts w:hint="default" w:ascii="DejaVu Math TeX Gyre"/>
                  <w:sz w:val="28"/>
                  <w:szCs w:val="28"/>
                  <w:lang w:eastAsia="zh-CN"/>
                </w:rPr>
              </m:ctrlPr>
            </m:sSupPr>
            <m:e>
              <m:sSubSup>
                <m:sSubSupPr>
                  <m:ctrlPr>
                    <w:rPr>
                      <w:rFonts w:ascii="DejaVu Math TeX Gyre" w:hAnsi="DejaVu Math TeX Gyre"/>
                      <w:i/>
                      <w:sz w:val="28"/>
                      <w:szCs w:val="28"/>
                    </w:rPr>
                  </m:ctrlPr>
                </m:sSubSupPr>
                <m:e>
                  <m:r>
                    <m:rPr/>
                    <w:rPr>
                      <w:rFonts w:hint="default" w:ascii="DejaVu Math TeX Gyre" w:hAnsi="DejaVu Math TeX Gyre"/>
                      <w:sz w:val="28"/>
                      <w:szCs w:val="28"/>
                    </w:rPr>
                    <m:t>R</m:t>
                  </m:r>
                  <m:ctrlPr>
                    <w:rPr>
                      <w:rFonts w:ascii="DejaVu Math TeX Gyre" w:hAnsi="DejaVu Math TeX Gyre"/>
                      <w:i/>
                      <w:sz w:val="28"/>
                      <w:szCs w:val="28"/>
                    </w:rPr>
                  </m:ctrlPr>
                </m:e>
                <m:sub>
                  <m:r>
                    <m:rPr/>
                    <w:rPr>
                      <w:rFonts w:hint="default" w:ascii="DejaVu Math TeX Gyre" w:hAnsi="DejaVu Math TeX Gyre"/>
                      <w:sz w:val="28"/>
                      <w:szCs w:val="28"/>
                    </w:rPr>
                    <m:t>l</m:t>
                  </m:r>
                  <m:ctrlPr>
                    <w:rPr>
                      <w:rFonts w:ascii="DejaVu Math TeX Gyre" w:hAnsi="DejaVu Math TeX Gyre"/>
                      <w:i/>
                      <w:sz w:val="28"/>
                      <w:szCs w:val="28"/>
                    </w:rPr>
                  </m:ctrlPr>
                </m:sub>
                <m:sup>
                  <m:r>
                    <m:rPr/>
                    <w:rPr>
                      <w:rFonts w:hint="default" w:ascii="DejaVu Math TeX Gyre" w:hAnsi="DejaVu Math TeX Gyre"/>
                      <w:sz w:val="28"/>
                      <w:szCs w:val="28"/>
                    </w:rPr>
                    <m:t>new</m:t>
                  </m:r>
                  <m:ctrlPr>
                    <w:rPr>
                      <w:rFonts w:ascii="DejaVu Math TeX Gyre" w:hAnsi="DejaVu Math TeX Gyre"/>
                      <w:i/>
                      <w:sz w:val="28"/>
                      <w:szCs w:val="28"/>
                    </w:rPr>
                  </m:ctrlPr>
                </m:sup>
              </m:sSubSup>
              <m:ctrlPr>
                <w:rPr>
                  <w:rFonts w:hint="default" w:ascii="DejaVu Math TeX Gyre"/>
                  <w:sz w:val="28"/>
                  <w:szCs w:val="28"/>
                  <w:lang w:eastAsia="zh-CN"/>
                </w:rPr>
              </m:ctrlPr>
            </m:e>
            <m:sup>
              <m:r>
                <m:rPr>
                  <m:sty m:val="p"/>
                </m:rPr>
                <w:rPr>
                  <w:rFonts w:hint="default" w:ascii="DejaVu Math TeX Gyre"/>
                  <w:sz w:val="28"/>
                  <w:szCs w:val="28"/>
                  <w:lang w:eastAsia="zh-CN"/>
                </w:rPr>
                <m:t>−1</m:t>
              </m:r>
              <m:ctrlPr>
                <w:rPr>
                  <w:rFonts w:hint="default" w:ascii="DejaVu Math TeX Gyre"/>
                  <w:sz w:val="28"/>
                  <w:szCs w:val="28"/>
                  <w:lang w:eastAsia="zh-CN"/>
                </w:rPr>
              </m:ctrlPr>
            </m:sup>
          </m:sSup>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x'</m:t>
                </m:r>
                <m:ctrlPr>
                  <w:rPr>
                    <w:rFonts w:ascii="DejaVu Math TeX Gyre" w:hAnsi="DejaVu Math TeX Gyre"/>
                    <w:i/>
                    <w:sz w:val="28"/>
                    <w:szCs w:val="28"/>
                  </w:rPr>
                </m:ctrlPr>
              </m:e>
            </m:mr>
            <m:mr>
              <m:e>
                <m:r>
                  <m:rPr/>
                  <w:rPr>
                    <w:rFonts w:hint="default" w:ascii="DejaVu Math TeX Gyre" w:hAnsi="DejaVu Math TeX Gyre"/>
                    <w:sz w:val="28"/>
                    <w:szCs w:val="28"/>
                  </w:rPr>
                  <m:t>y'</m:t>
                </m:r>
                <m:ctrlPr>
                  <w:rPr>
                    <w:rFonts w:ascii="DejaVu Math TeX Gyre" w:hAnsi="DejaVu Math TeX Gyre"/>
                    <w:i/>
                    <w:sz w:val="28"/>
                    <w:szCs w:val="28"/>
                  </w:rPr>
                </m:ctrlPr>
              </m:e>
            </m:mr>
            <m:mr>
              <m:e>
                <m:r>
                  <m:rPr/>
                  <w:rPr>
                    <w:rFonts w:hint="default" w:ascii="DejaVu Math TeX Gyre" w:hAnsi="DejaVu Math TeX Gyre"/>
                    <w:sz w:val="28"/>
                    <w:szCs w:val="28"/>
                  </w:rPr>
                  <m:t>z'</m:t>
                </m:r>
                <m:ctrlPr>
                  <w:rPr>
                    <w:rFonts w:ascii="DejaVu Math TeX Gyre" w:hAnsi="DejaVu Math TeX Gyre"/>
                    <w:i/>
                    <w:sz w:val="28"/>
                    <w:szCs w:val="28"/>
                  </w:rPr>
                </m:ctrlPr>
              </m:e>
            </m:mr>
          </m:m>
        </m:oMath>
      </m:oMathPara>
    </w:p>
    <w:p>
      <w:pPr>
        <w:numPr>
          <w:ilvl w:val="0"/>
          <w:numId w:val="0"/>
        </w:numPr>
        <w:ind w:leftChars="0"/>
        <w:rPr>
          <w:rFonts w:hAnsi="DejaVu Math TeX Gyre"/>
          <w:i w:val="0"/>
          <w:sz w:val="28"/>
          <w:szCs w:val="28"/>
        </w:rPr>
      </w:pPr>
    </w:p>
    <w:p>
      <w:pPr>
        <w:pStyle w:val="3"/>
        <w:numPr>
          <w:ilvl w:val="0"/>
          <w:numId w:val="2"/>
        </w:numPr>
        <w:bidi w:val="0"/>
        <w:ind w:left="0" w:leftChars="0" w:firstLine="0" w:firstLineChars="0"/>
        <w:rPr>
          <w:rFonts w:hint="default"/>
        </w:rPr>
      </w:pPr>
      <w:r>
        <w:rPr>
          <w:rFonts w:hint="default"/>
        </w:rPr>
        <w:t>将上面合并可得校正后坐标系下的视差图（u’， v’， disp）与校正前的坐标系下深度图（u，v, depth）=（X，Y，Z）的转换</w:t>
      </w:r>
    </w:p>
    <w:p>
      <w:pPr>
        <w:numPr>
          <w:ilvl w:val="0"/>
          <w:numId w:val="0"/>
        </w:numPr>
        <w:rPr>
          <w:rFonts w:hint="default"/>
          <w:lang w:eastAsia="zh-CN"/>
        </w:rPr>
      </w:pPr>
    </w:p>
    <w:p>
      <w:pPr>
        <w:numPr>
          <w:ilvl w:val="0"/>
          <w:numId w:val="0"/>
        </w:numPr>
        <w:rPr>
          <w:rFonts w:hAnsi="DejaVu Math TeX Gyre"/>
          <w:i w:val="0"/>
          <w:sz w:val="28"/>
          <w:szCs w:val="28"/>
        </w:rPr>
      </w:pPr>
      <m:oMathPara>
        <m:oMath>
          <m:r>
            <m:rPr>
              <m:sty m:val="p"/>
            </m:rPr>
            <w:rPr>
              <w:rFonts w:hint="default" w:ascii="DejaVu Math TeX Gyre" w:hAnsi="DejaVu Math TeX Gyre" w:cstheme="minorBidi"/>
              <w:sz w:val="28"/>
              <w:szCs w:val="28"/>
              <w:lang w:eastAsia="zh-CN" w:bidi="ar-SA"/>
            </w:rPr>
            <m:t xml:space="preserve">w   ∗   </m:t>
          </m:r>
          <m:m>
            <m:mPr>
              <m:mcs>
                <m:mc>
                  <m:mcPr>
                    <m:count m:val="1"/>
                    <m:mcJc m:val="center"/>
                  </m:mcPr>
                </m:mc>
              </m:mcs>
              <m:ctrlPr>
                <w:rPr>
                  <w:rFonts w:hint="default" w:ascii="DejaVu Math TeX Gyre" w:hAnsi="DejaVu Math TeX Gyre" w:cstheme="minorBidi"/>
                  <w:sz w:val="28"/>
                  <w:szCs w:val="28"/>
                  <w:lang w:eastAsia="zh-CN" w:bidi="ar-SA"/>
                </w:rPr>
              </m:ctrlPr>
            </m:mPr>
            <m:mr>
              <m:e>
                <m:m>
                  <m:mPr>
                    <m:mcs>
                      <m:mc>
                        <m:mcPr>
                          <m:count m:val="1"/>
                          <m:mcJc m:val="center"/>
                        </m:mcPr>
                      </m:mc>
                    </m:mcs>
                    <m:ctrlPr>
                      <w:rPr>
                        <w:rFonts w:hint="default" w:ascii="DejaVu Math TeX Gyre" w:hAnsi="DejaVu Math TeX Gyre" w:cstheme="minorBidi"/>
                        <w:sz w:val="28"/>
                        <w:szCs w:val="28"/>
                        <w:lang w:eastAsia="zh-CN" w:bidi="ar-SA"/>
                      </w:rPr>
                    </m:ctrlPr>
                  </m:mPr>
                  <m:mr>
                    <m:e>
                      <m:r>
                        <m:rPr>
                          <m:sty m:val="p"/>
                        </m:rPr>
                        <w:rPr>
                          <w:rFonts w:hint="default" w:ascii="DejaVu Math TeX Gyre" w:hAnsi="DejaVu Math TeX Gyre" w:cstheme="minorBidi"/>
                          <w:sz w:val="28"/>
                          <w:szCs w:val="28"/>
                          <w:lang w:eastAsia="zh-CN" w:bidi="ar-SA"/>
                        </w:rPr>
                        <m:t>X</m:t>
                      </m:r>
                      <m:ctrlPr>
                        <w:rPr>
                          <w:rFonts w:hint="default" w:ascii="DejaVu Math TeX Gyre" w:hAnsi="DejaVu Math TeX Gyre" w:cstheme="minorBidi"/>
                          <w:sz w:val="28"/>
                          <w:szCs w:val="28"/>
                          <w:lang w:eastAsia="zh-CN" w:bidi="ar-SA"/>
                        </w:rPr>
                      </m:ctrlPr>
                    </m:e>
                  </m:mr>
                  <m:mr>
                    <m:e>
                      <m:r>
                        <m:rPr>
                          <m:sty m:val="p"/>
                        </m:rPr>
                        <w:rPr>
                          <w:rFonts w:hint="default" w:ascii="DejaVu Math TeX Gyre" w:hAnsi="DejaVu Math TeX Gyre" w:cstheme="minorBidi"/>
                          <w:sz w:val="28"/>
                          <w:szCs w:val="28"/>
                          <w:lang w:eastAsia="zh-CN" w:bidi="ar-SA"/>
                        </w:rPr>
                        <m:t>Y</m:t>
                      </m:r>
                      <m:ctrlPr>
                        <w:rPr>
                          <w:rFonts w:hint="default" w:ascii="DejaVu Math TeX Gyre" w:hAnsi="DejaVu Math TeX Gyre" w:cstheme="minorBidi"/>
                          <w:sz w:val="28"/>
                          <w:szCs w:val="28"/>
                          <w:lang w:eastAsia="zh-CN" w:bidi="ar-SA"/>
                        </w:rPr>
                      </m:ctrlPr>
                    </m:e>
                  </m:mr>
                </m:m>
                <m:ctrlPr>
                  <w:rPr>
                    <w:rFonts w:hint="default" w:ascii="DejaVu Math TeX Gyre" w:hAnsi="DejaVu Math TeX Gyre" w:cstheme="minorBidi"/>
                    <w:sz w:val="28"/>
                    <w:szCs w:val="28"/>
                    <w:lang w:eastAsia="zh-CN" w:bidi="ar-SA"/>
                  </w:rPr>
                </m:ctrlPr>
              </m:e>
            </m:mr>
            <m:mr>
              <m:e>
                <m:m>
                  <m:mPr>
                    <m:mcs>
                      <m:mc>
                        <m:mcPr>
                          <m:count m:val="1"/>
                          <m:mcJc m:val="center"/>
                        </m:mcPr>
                      </m:mc>
                    </m:mcs>
                    <m:ctrlPr>
                      <w:rPr>
                        <w:rFonts w:hint="default" w:ascii="DejaVu Math TeX Gyre" w:hAnsi="DejaVu Math TeX Gyre" w:cstheme="minorBidi"/>
                        <w:sz w:val="28"/>
                        <w:szCs w:val="28"/>
                        <w:lang w:eastAsia="zh-CN" w:bidi="ar-SA"/>
                      </w:rPr>
                    </m:ctrlPr>
                  </m:mPr>
                  <m:mr>
                    <m:e>
                      <m:r>
                        <m:rPr>
                          <m:sty m:val="p"/>
                        </m:rPr>
                        <w:rPr>
                          <w:rFonts w:hint="default" w:ascii="DejaVu Math TeX Gyre" w:hAnsi="DejaVu Math TeX Gyre" w:cstheme="minorBidi"/>
                          <w:sz w:val="28"/>
                          <w:szCs w:val="28"/>
                          <w:lang w:eastAsia="zh-CN" w:bidi="ar-SA"/>
                        </w:rPr>
                        <m:t>Z</m:t>
                      </m:r>
                      <m:ctrlPr>
                        <w:rPr>
                          <w:rFonts w:hint="default" w:ascii="DejaVu Math TeX Gyre" w:hAnsi="DejaVu Math TeX Gyre" w:cstheme="minorBidi"/>
                          <w:sz w:val="28"/>
                          <w:szCs w:val="28"/>
                          <w:lang w:eastAsia="zh-CN" w:bidi="ar-SA"/>
                        </w:rPr>
                      </m:ctrlPr>
                    </m:e>
                  </m:mr>
                  <m:mr>
                    <m:e>
                      <m:r>
                        <m:rPr>
                          <m:sty m:val="p"/>
                        </m:rPr>
                        <w:rPr>
                          <w:rFonts w:hint="default" w:ascii="DejaVu Math TeX Gyre" w:hAnsi="DejaVu Math TeX Gyre" w:cstheme="minorBidi"/>
                          <w:sz w:val="28"/>
                          <w:szCs w:val="28"/>
                          <w:lang w:eastAsia="zh-CN" w:bidi="ar-SA"/>
                        </w:rPr>
                        <m:t>1</m:t>
                      </m:r>
                      <m:ctrlPr>
                        <w:rPr>
                          <w:rFonts w:hint="default" w:ascii="DejaVu Math TeX Gyre" w:hAnsi="DejaVu Math TeX Gyre" w:cstheme="minorBidi"/>
                          <w:sz w:val="28"/>
                          <w:szCs w:val="28"/>
                          <w:lang w:eastAsia="zh-CN" w:bidi="ar-SA"/>
                        </w:rPr>
                      </m:ctrlPr>
                    </m:e>
                  </m:mr>
                </m:m>
                <m:ctrlPr>
                  <w:rPr>
                    <w:rFonts w:hint="default" w:ascii="DejaVu Math TeX Gyre" w:hAnsi="DejaVu Math TeX Gyre" w:cstheme="minorBidi"/>
                    <w:sz w:val="28"/>
                    <w:szCs w:val="28"/>
                    <w:lang w:eastAsia="zh-CN" w:bidi="ar-SA"/>
                  </w:rPr>
                </m:ctrlPr>
              </m:e>
            </m:mr>
          </m:m>
          <m:r>
            <m:rPr>
              <m:sty m:val="p"/>
            </m:rPr>
            <w:rPr>
              <w:rFonts w:hint="default" w:ascii="DejaVu Math TeX Gyre" w:hAnsi="DejaVu Math TeX Gyre" w:cstheme="minorBidi"/>
              <w:sz w:val="28"/>
              <w:szCs w:val="28"/>
              <w:lang w:eastAsia="zh-CN" w:bidi="ar-SA"/>
            </w:rPr>
            <m:t xml:space="preserve">   =   </m:t>
          </m:r>
          <m:m>
            <m:mPr>
              <m:mcs>
                <m:mc>
                  <m:mcPr>
                    <m:count m:val="2"/>
                    <m:mcJc m:val="center"/>
                  </m:mcPr>
                </m:mc>
              </m:mcs>
              <m:ctrlPr>
                <w:rPr>
                  <w:rFonts w:hint="default" w:ascii="DejaVu Math TeX Gyre" w:hAnsi="DejaVu Math TeX Gyre" w:cstheme="minorBidi"/>
                  <w:sz w:val="28"/>
                  <w:szCs w:val="28"/>
                  <w:lang w:eastAsia="zh-CN" w:bidi="ar-SA"/>
                </w:rPr>
              </m:ctrlPr>
            </m:mPr>
            <m:mr>
              <m:e>
                <m:sSub>
                  <m:sSubPr>
                    <m:ctrlPr>
                      <w:rPr>
                        <w:rFonts w:hint="default" w:ascii="DejaVu Math TeX Gyre" w:hAnsi="DejaVu Math TeX Gyre"/>
                        <w:i/>
                        <w:sz w:val="28"/>
                        <w:szCs w:val="28"/>
                      </w:rPr>
                    </m:ctrlPr>
                  </m:sSubPr>
                  <m:e>
                    <m:r>
                      <m:rPr/>
                      <w:rPr>
                        <w:rFonts w:hint="default" w:ascii="DejaVu Math TeX Gyre" w:hAnsi="DejaVu Math TeX Gyre"/>
                        <w:sz w:val="28"/>
                        <w:szCs w:val="28"/>
                      </w:rPr>
                      <m:t>K</m:t>
                    </m:r>
                    <m:ctrlPr>
                      <w:rPr>
                        <w:rFonts w:hint="default" w:ascii="DejaVu Math TeX Gyre" w:hAnsi="DejaVu Math TeX Gyre"/>
                        <w:i/>
                        <w:sz w:val="28"/>
                        <w:szCs w:val="28"/>
                      </w:rPr>
                    </m:ctrlPr>
                  </m:e>
                  <m:sub>
                    <m:r>
                      <m:rPr/>
                      <w:rPr>
                        <w:rFonts w:hint="default" w:ascii="DejaVu Math TeX Gyre" w:hAnsi="DejaVu Math TeX Gyre"/>
                        <w:sz w:val="28"/>
                        <w:szCs w:val="28"/>
                      </w:rPr>
                      <m:t>l</m:t>
                    </m:r>
                    <m:ctrlPr>
                      <w:rPr>
                        <w:rFonts w:hint="default" w:ascii="DejaVu Math TeX Gyre" w:hAnsi="DejaVu Math TeX Gyre"/>
                        <w:i/>
                        <w:sz w:val="28"/>
                        <w:szCs w:val="28"/>
                      </w:rPr>
                    </m:ctrlPr>
                  </m:sub>
                </m:sSub>
                <m:sSup>
                  <m:sSupPr>
                    <m:ctrlPr>
                      <w:rPr>
                        <w:rFonts w:hint="default" w:ascii="DejaVu Math TeX Gyre"/>
                        <w:sz w:val="28"/>
                        <w:szCs w:val="28"/>
                        <w:lang w:eastAsia="zh-CN"/>
                      </w:rPr>
                    </m:ctrlPr>
                  </m:sSupPr>
                  <m:e>
                    <m:sSubSup>
                      <m:sSubSupPr>
                        <m:ctrlPr>
                          <w:rPr>
                            <w:rFonts w:ascii="DejaVu Math TeX Gyre" w:hAnsi="DejaVu Math TeX Gyre"/>
                            <w:i/>
                            <w:sz w:val="28"/>
                            <w:szCs w:val="28"/>
                          </w:rPr>
                        </m:ctrlPr>
                      </m:sSubSupPr>
                      <m:e>
                        <m:r>
                          <m:rPr/>
                          <w:rPr>
                            <w:rFonts w:hint="default" w:ascii="DejaVu Math TeX Gyre" w:hAnsi="DejaVu Math TeX Gyre"/>
                            <w:sz w:val="28"/>
                            <w:szCs w:val="28"/>
                          </w:rPr>
                          <m:t>R</m:t>
                        </m:r>
                        <m:ctrlPr>
                          <w:rPr>
                            <w:rFonts w:ascii="DejaVu Math TeX Gyre" w:hAnsi="DejaVu Math TeX Gyre"/>
                            <w:i/>
                            <w:sz w:val="28"/>
                            <w:szCs w:val="28"/>
                          </w:rPr>
                        </m:ctrlPr>
                      </m:e>
                      <m:sub>
                        <m:r>
                          <m:rPr/>
                          <w:rPr>
                            <w:rFonts w:hint="default" w:ascii="DejaVu Math TeX Gyre" w:hAnsi="DejaVu Math TeX Gyre"/>
                            <w:sz w:val="28"/>
                            <w:szCs w:val="28"/>
                          </w:rPr>
                          <m:t>l</m:t>
                        </m:r>
                        <m:ctrlPr>
                          <w:rPr>
                            <w:rFonts w:ascii="DejaVu Math TeX Gyre" w:hAnsi="DejaVu Math TeX Gyre"/>
                            <w:i/>
                            <w:sz w:val="28"/>
                            <w:szCs w:val="28"/>
                          </w:rPr>
                        </m:ctrlPr>
                      </m:sub>
                      <m:sup>
                        <m:r>
                          <m:rPr/>
                          <w:rPr>
                            <w:rFonts w:hint="default" w:ascii="DejaVu Math TeX Gyre" w:hAnsi="DejaVu Math TeX Gyre"/>
                            <w:sz w:val="28"/>
                            <w:szCs w:val="28"/>
                          </w:rPr>
                          <m:t>new</m:t>
                        </m:r>
                        <m:ctrlPr>
                          <w:rPr>
                            <w:rFonts w:ascii="DejaVu Math TeX Gyre" w:hAnsi="DejaVu Math TeX Gyre"/>
                            <w:i/>
                            <w:sz w:val="28"/>
                            <w:szCs w:val="28"/>
                          </w:rPr>
                        </m:ctrlPr>
                      </m:sup>
                    </m:sSubSup>
                    <m:ctrlPr>
                      <w:rPr>
                        <w:rFonts w:hint="default" w:ascii="DejaVu Math TeX Gyre"/>
                        <w:sz w:val="28"/>
                        <w:szCs w:val="28"/>
                        <w:lang w:eastAsia="zh-CN"/>
                      </w:rPr>
                    </m:ctrlPr>
                  </m:e>
                  <m:sup>
                    <m:r>
                      <m:rPr>
                        <m:sty m:val="p"/>
                      </m:rPr>
                      <w:rPr>
                        <w:rFonts w:hint="default" w:ascii="DejaVu Math TeX Gyre"/>
                        <w:sz w:val="28"/>
                        <w:szCs w:val="28"/>
                        <w:lang w:eastAsia="zh-CN"/>
                      </w:rPr>
                      <m:t>−1</m:t>
                    </m:r>
                    <m:ctrlPr>
                      <w:rPr>
                        <w:rFonts w:hint="default" w:ascii="DejaVu Math TeX Gyre"/>
                        <w:sz w:val="28"/>
                        <w:szCs w:val="28"/>
                        <w:lang w:eastAsia="zh-CN"/>
                      </w:rPr>
                    </m:ctrlPr>
                  </m:sup>
                </m:sSup>
                <m:ctrlPr>
                  <w:rPr>
                    <w:rFonts w:hint="default" w:ascii="DejaVu Math TeX Gyre" w:hAnsi="DejaVu Math TeX Gyre" w:cstheme="minorBidi"/>
                    <w:sz w:val="28"/>
                    <w:szCs w:val="28"/>
                    <w:lang w:eastAsia="zh-CN" w:bidi="ar-SA"/>
                  </w:rPr>
                </m:ctrlPr>
              </m:e>
              <m:e>
                <m:r>
                  <m:rPr>
                    <m:sty m:val="p"/>
                  </m:rPr>
                  <w:rPr>
                    <w:rFonts w:hint="default" w:ascii="DejaVu Math TeX Gyre" w:hAnsi="DejaVu Math TeX Gyre" w:cstheme="minorBidi"/>
                    <w:sz w:val="28"/>
                    <w:szCs w:val="28"/>
                    <w:lang w:eastAsia="zh-CN" w:bidi="ar-SA"/>
                  </w:rPr>
                  <m:t>0</m:t>
                </m:r>
                <m:ctrlPr>
                  <w:rPr>
                    <w:rFonts w:hint="default" w:ascii="DejaVu Math TeX Gyre" w:hAnsi="DejaVu Math TeX Gyre" w:cstheme="minorBidi"/>
                    <w:sz w:val="28"/>
                    <w:szCs w:val="28"/>
                    <w:lang w:eastAsia="zh-CN" w:bidi="ar-SA"/>
                  </w:rPr>
                </m:ctrlPr>
              </m:e>
            </m:mr>
            <m:mr>
              <m:e>
                <m:r>
                  <m:rPr>
                    <m:sty m:val="p"/>
                  </m:rPr>
                  <w:rPr>
                    <w:rFonts w:hint="default" w:ascii="DejaVu Math TeX Gyre" w:hAnsi="DejaVu Math TeX Gyre" w:cstheme="minorBidi"/>
                    <w:sz w:val="28"/>
                    <w:szCs w:val="28"/>
                    <w:lang w:eastAsia="zh-CN" w:bidi="ar-SA"/>
                  </w:rPr>
                  <m:t>0</m:t>
                </m:r>
                <m:ctrlPr>
                  <w:rPr>
                    <w:rFonts w:hint="default" w:ascii="DejaVu Math TeX Gyre" w:hAnsi="DejaVu Math TeX Gyre" w:cstheme="minorBidi"/>
                    <w:sz w:val="28"/>
                    <w:szCs w:val="28"/>
                    <w:lang w:eastAsia="zh-CN" w:bidi="ar-SA"/>
                  </w:rPr>
                </m:ctrlPr>
              </m:e>
              <m:e>
                <m:r>
                  <m:rPr>
                    <m:sty m:val="p"/>
                  </m:rPr>
                  <w:rPr>
                    <w:rFonts w:hint="default" w:ascii="DejaVu Math TeX Gyre" w:hAnsi="DejaVu Math TeX Gyre" w:cstheme="minorBidi"/>
                    <w:sz w:val="28"/>
                    <w:szCs w:val="28"/>
                    <w:lang w:eastAsia="zh-CN" w:bidi="ar-SA"/>
                  </w:rPr>
                  <m:t>1</m:t>
                </m:r>
                <m:ctrlPr>
                  <w:rPr>
                    <w:rFonts w:hint="default" w:ascii="DejaVu Math TeX Gyre" w:hAnsi="DejaVu Math TeX Gyre" w:cstheme="minorBidi"/>
                    <w:sz w:val="28"/>
                    <w:szCs w:val="28"/>
                    <w:lang w:eastAsia="zh-CN" w:bidi="ar-SA"/>
                  </w:rPr>
                </m:ctrlPr>
              </m:e>
            </m:mr>
          </m:m>
          <m:r>
            <m:rPr>
              <m:sty m:val="p"/>
            </m:rPr>
            <w:rPr>
              <w:rFonts w:hint="default" w:ascii="DejaVu Math TeX Gyre" w:hAnsi="DejaVu Math TeX Gyre" w:cstheme="minorBidi"/>
              <w:sz w:val="28"/>
              <w:szCs w:val="28"/>
              <w:lang w:eastAsia="zh-CN" w:bidi="ar-SA"/>
            </w:rPr>
            <m:t xml:space="preserve">   ∗   </m:t>
          </m:r>
          <m:r>
            <m:rPr>
              <m:sty m:val="p"/>
            </m:rPr>
            <w:rPr>
              <w:rFonts w:hint="default" w:ascii="DejaVu Math TeX Gyre" w:hAnsi="DejaVu Math TeX Gyre"/>
              <w:sz w:val="28"/>
              <w:szCs w:val="28"/>
            </w:rPr>
            <m:t xml:space="preserve">Q'   ∗    </m:t>
          </m:r>
          <m:m>
            <m:mPr>
              <m:mcs>
                <m:mc>
                  <m:mcPr>
                    <m:count m:val="1"/>
                    <m:mcJc m:val="center"/>
                  </m:mcPr>
                </m:mc>
              </m:mcs>
              <m:ctrlPr>
                <w:rPr>
                  <w:rFonts w:ascii="DejaVu Math TeX Gyre" w:hAnsi="DejaVu Math TeX Gyre"/>
                  <w:i/>
                  <w:sz w:val="28"/>
                  <w:szCs w:val="28"/>
                </w:rPr>
              </m:ctrlPr>
            </m:mPr>
            <m:mr>
              <m:e>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u</m:t>
                      </m:r>
                      <m:ctrlPr>
                        <w:rPr>
                          <w:rFonts w:ascii="DejaVu Math TeX Gyre" w:hAnsi="DejaVu Math TeX Gyre"/>
                          <w:i/>
                          <w:sz w:val="28"/>
                          <w:szCs w:val="28"/>
                        </w:rPr>
                      </m:ctrlPr>
                    </m:e>
                  </m:mr>
                  <m:mr>
                    <m:e>
                      <m:r>
                        <m:rPr/>
                        <w:rPr>
                          <w:rFonts w:hint="default" w:ascii="DejaVu Math TeX Gyre" w:hAnsi="DejaVu Math TeX Gyre"/>
                          <w:sz w:val="28"/>
                          <w:szCs w:val="28"/>
                        </w:rPr>
                        <m:t>v</m:t>
                      </m:r>
                      <m:ctrlPr>
                        <w:rPr>
                          <w:rFonts w:ascii="DejaVu Math TeX Gyre" w:hAnsi="DejaVu Math TeX Gyre"/>
                          <w:i/>
                          <w:sz w:val="28"/>
                          <w:szCs w:val="28"/>
                        </w:rPr>
                      </m:ctrlPr>
                    </m:e>
                  </m:mr>
                </m:m>
                <m:ctrlPr>
                  <w:rPr>
                    <w:rFonts w:ascii="DejaVu Math TeX Gyre" w:hAnsi="DejaVu Math TeX Gyre"/>
                    <w:i/>
                    <w:sz w:val="28"/>
                    <w:szCs w:val="28"/>
                  </w:rPr>
                </m:ctrlPr>
              </m:e>
            </m:mr>
            <m:mr>
              <m:e>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disp</m:t>
                      </m:r>
                      <m:ctrlPr>
                        <w:rPr>
                          <w:rFonts w:ascii="DejaVu Math TeX Gyre" w:hAnsi="DejaVu Math TeX Gyre"/>
                          <w:i/>
                          <w:sz w:val="28"/>
                          <w:szCs w:val="28"/>
                        </w:rPr>
                      </m:ctrlPr>
                    </m:e>
                  </m:mr>
                  <m:mr>
                    <m:e>
                      <m:r>
                        <m:rPr/>
                        <w:rPr>
                          <w:rFonts w:hint="default" w:ascii="DejaVu Math TeX Gyre" w:hAnsi="DejaVu Math TeX Gyre"/>
                          <w:sz w:val="28"/>
                          <w:szCs w:val="28"/>
                        </w:rPr>
                        <m:t>1</m:t>
                      </m:r>
                      <m:ctrlPr>
                        <w:rPr>
                          <w:rFonts w:ascii="DejaVu Math TeX Gyre" w:hAnsi="DejaVu Math TeX Gyre"/>
                          <w:i/>
                          <w:sz w:val="28"/>
                          <w:szCs w:val="28"/>
                        </w:rPr>
                      </m:ctrlPr>
                    </m:e>
                  </m:mr>
                </m:m>
                <m:ctrlPr>
                  <w:rPr>
                    <w:rFonts w:ascii="DejaVu Math TeX Gyre" w:hAnsi="DejaVu Math TeX Gyre"/>
                    <w:i/>
                    <w:sz w:val="28"/>
                    <w:szCs w:val="28"/>
                  </w:rPr>
                </m:ctrlPr>
              </m:e>
            </m:mr>
          </m:m>
        </m:oMath>
      </m:oMathPara>
    </w:p>
    <w:p>
      <w:pPr>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w=</m:t>
          </m:r>
          <m:f>
            <m:fPr>
              <m:ctrlPr>
                <w:rPr>
                  <w:rFonts w:hint="default" w:ascii="DejaVu Math TeX Gyre" w:hAnsi="DejaVu Math TeX Gyre" w:cstheme="minorBidi"/>
                  <w:i w:val="0"/>
                  <w:sz w:val="24"/>
                  <w:lang w:eastAsia="zh-CN" w:bidi="ar-SA"/>
                </w:rPr>
              </m:ctrlPr>
            </m:fPr>
            <m:num>
              <m:r>
                <m:rPr>
                  <m:sty m:val="p"/>
                </m:rPr>
                <w:rPr>
                  <w:rFonts w:hint="default" w:ascii="DejaVu Math TeX Gyre" w:hAnsi="DejaVu Math TeX Gyre" w:cstheme="minorBidi"/>
                  <w:sz w:val="28"/>
                  <w:szCs w:val="28"/>
                  <w:lang w:eastAsia="zh-CN" w:bidi="ar-SA"/>
                </w:rPr>
                <m:t>disp+</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r</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8"/>
                  <w:szCs w:val="28"/>
                  <w:lang w:eastAsia="zh-CN" w:bidi="ar-SA"/>
                </w:rPr>
                <m:t>−</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l</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4"/>
                  <w:lang w:eastAsia="zh-CN" w:bidi="ar-SA"/>
                </w:rPr>
                <m:t>p</m:t>
              </m:r>
              <m:ctrlPr>
                <w:rPr>
                  <w:rFonts w:hint="default" w:ascii="DejaVu Math TeX Gyre" w:hAnsi="DejaVu Math TeX Gyre" w:cstheme="minorBidi"/>
                  <w:i w:val="0"/>
                  <w:sz w:val="24"/>
                  <w:lang w:eastAsia="zh-CN" w:bidi="ar-SA"/>
                </w:rPr>
              </m:ctrlPr>
            </m:num>
            <m:den>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T</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i w:val="0"/>
                      <w:sz w:val="24"/>
                      <w:lang w:eastAsia="zh-CN" w:bidi="ar-SA"/>
                    </w:rPr>
                  </m:ctrlPr>
                </m:sub>
              </m:sSub>
              <m:ctrlPr>
                <w:rPr>
                  <w:rFonts w:hint="default" w:ascii="DejaVu Math TeX Gyre" w:hAnsi="DejaVu Math TeX Gyre" w:cstheme="minorBidi"/>
                  <w:i w:val="0"/>
                  <w:sz w:val="24"/>
                  <w:lang w:eastAsia="zh-CN" w:bidi="ar-SA"/>
                </w:rPr>
              </m:ctrlPr>
            </m:den>
          </m:f>
        </m:oMath>
      </m:oMathPara>
    </w:p>
    <w:p>
      <w:pPr>
        <w:numPr>
          <w:ilvl w:val="0"/>
          <w:numId w:val="0"/>
        </w:numPr>
        <w:rPr>
          <w:rFonts w:hAnsi="DejaVu Math TeX Gyre" w:cstheme="minorBidi"/>
          <w:i w:val="0"/>
          <w:sz w:val="24"/>
          <w:lang w:bidi="ar-SA"/>
        </w:rPr>
      </w:pPr>
      <m:oMathPara>
        <m:oMath>
          <m:r>
            <m:rPr>
              <m:sty m:val="p"/>
            </m:rPr>
            <w:rPr>
              <w:rFonts w:hint="default" w:ascii="DejaVu Math TeX Gyre" w:hAnsi="DejaVu Math TeX Gyre" w:cstheme="minorBidi"/>
              <w:sz w:val="24"/>
              <w:lang w:bidi="ar-SA"/>
            </w:rPr>
            <m:t>Q'=</m:t>
          </m:r>
          <m:m>
            <m:mPr>
              <m:mcs>
                <m:mc>
                  <m:mcPr>
                    <m:count m:val="2"/>
                    <m:mcJc m:val="center"/>
                  </m:mcPr>
                </m:mc>
              </m:mcs>
              <m:ctrlPr>
                <w:rPr>
                  <w:rFonts w:ascii="DejaVu Math TeX Gyre" w:hAnsi="DejaVu Math TeX Gyre" w:cstheme="minorBidi"/>
                  <w:i/>
                  <w:sz w:val="24"/>
                  <w:lang w:bidi="ar-SA"/>
                </w:rPr>
              </m:ctrlPr>
            </m:mP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hint="default" w:ascii="DejaVu Math TeX Gyre" w:hAnsi="DejaVu Math TeX Gyre" w:cstheme="minorBidi"/>
                              <w:i/>
                              <w:sz w:val="24"/>
                              <w:lang w:bidi="ar-SA"/>
                            </w:rPr>
                          </m:ctrlPr>
                        </m:sub>
                      </m:sSub>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y</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 xml:space="preserve">            f</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m:t>
                      </m:r>
                      <m:f>
                        <m:fPr>
                          <m:type m:val="skw"/>
                          <m:ctrlPr>
                            <w:rPr>
                              <w:rFonts w:ascii="DejaVu Math TeX Gyre" w:hAnsi="DejaVu Math TeX Gyre" w:cstheme="minorBidi"/>
                              <w:i/>
                              <w:sz w:val="24"/>
                              <w:lang w:bidi="ar-SA"/>
                            </w:rPr>
                          </m:ctrlPr>
                        </m:fPr>
                        <m:num>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num>
                        <m:den>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den>
                      </m:f>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
        </m:oMath>
      </m:oMathPara>
    </w:p>
    <w:p>
      <w:pPr>
        <w:numPr>
          <w:ilvl w:val="0"/>
          <w:numId w:val="0"/>
        </w:numPr>
        <w:rPr>
          <w:rFonts w:hAnsi="DejaVu Math TeX Gyre" w:cstheme="minorBidi"/>
          <w:i w:val="0"/>
          <w:sz w:val="24"/>
          <w:lang w:bidi="ar-SA"/>
        </w:rPr>
      </w:pPr>
    </w:p>
    <w:p>
      <w:pPr>
        <w:pStyle w:val="2"/>
        <w:bidi w:val="0"/>
        <w:rPr>
          <w:rFonts w:hint="default"/>
          <w:lang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2619375</wp:posOffset>
                </wp:positionH>
                <wp:positionV relativeFrom="paragraph">
                  <wp:posOffset>534035</wp:posOffset>
                </wp:positionV>
                <wp:extent cx="2363470" cy="387985"/>
                <wp:effectExtent l="6350" t="6350" r="11430" b="24765"/>
                <wp:wrapNone/>
                <wp:docPr id="3" name="Rounded Rectangle 3"/>
                <wp:cNvGraphicFramePr/>
                <a:graphic xmlns:a="http://schemas.openxmlformats.org/drawingml/2006/main">
                  <a:graphicData uri="http://schemas.microsoft.com/office/word/2010/wordprocessingShape">
                    <wps:wsp>
                      <wps:cNvSpPr/>
                      <wps:spPr>
                        <a:xfrm>
                          <a:off x="3774440" y="8237855"/>
                          <a:ext cx="2363470" cy="3879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1.ComputeDepthMaps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6.25pt;margin-top:42.05pt;height:30.55pt;width:186.1pt;z-index:251660288;v-text-anchor:middle;mso-width-relative:page;mso-height-relative:page;" fillcolor="#5B9BD5 [3204]" filled="t" stroked="t" coordsize="21600,21600" arcsize="0.166666666666667" o:gfxdata="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WAAAAZHJz&#10;L1BLAQIUABQAAAAIAIdO4kCnCUrw1gAAAAoBAAAPAAAAAAAAAAEAIAAAADgAAABkcnMvZG93bnJl&#10;di54bWxQSwECFAAUAAAACACHTuJAVLf+NJQCAAA8BQAADgAAAAAAAAABACAAAAA7AQAAZHJzL2Uy&#10;b0RvYy54bWxQSwUGAAAAAAYABgBZAQAAQQYAAAAA&#10;">
                <v:fill on="t" focussize="0,0"/>
                <v:stroke weight="1pt" color="#41719C [3204]" miterlimit="8" joinstyle="miter"/>
                <v:imagedata o:title=""/>
                <o:lock v:ext="edit" aspectratio="f"/>
                <v:textbox>
                  <w:txbxContent>
                    <w:p>
                      <w:pPr>
                        <w:jc w:val="center"/>
                        <w:rPr>
                          <w:rFonts w:hint="default"/>
                        </w:rPr>
                      </w:pPr>
                      <w:r>
                        <w:rPr>
                          <w:rFonts w:hint="default"/>
                        </w:rPr>
                        <w:t>1.ComputeDepthMaps</w:t>
                      </w:r>
                    </w:p>
                  </w:txbxContent>
                </v:textbox>
              </v:roundrect>
            </w:pict>
          </mc:Fallback>
        </mc:AlternateContent>
      </w:r>
      <w:r>
        <w:rPr>
          <w:rFonts w:hint="default"/>
          <w:lang w:eastAsia="zh-CN"/>
        </w:rPr>
        <w:t>3 深度估计</w:t>
      </w:r>
    </w:p>
    <w:p>
      <w:pPr>
        <w:rPr>
          <w:rFonts w:hint="default"/>
          <w:lang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2503170</wp:posOffset>
                </wp:positionH>
                <wp:positionV relativeFrom="paragraph">
                  <wp:posOffset>1667510</wp:posOffset>
                </wp:positionV>
                <wp:extent cx="2340610" cy="481965"/>
                <wp:effectExtent l="6350" t="6350" r="15240" b="6985"/>
                <wp:wrapNone/>
                <wp:docPr id="6" name="Rounded Rectangle 6"/>
                <wp:cNvGraphicFramePr/>
                <a:graphic xmlns:a="http://schemas.openxmlformats.org/drawingml/2006/main">
                  <a:graphicData uri="http://schemas.microsoft.com/office/word/2010/wordprocessingShape">
                    <wps:wsp>
                      <wps:cNvSpPr/>
                      <wps:spPr>
                        <a:xfrm>
                          <a:off x="3809365" y="9155430"/>
                          <a:ext cx="2340610" cy="48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4. EstimatePointNormals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7.1pt;margin-top:131.3pt;height:37.95pt;width:184.3pt;z-index:251663360;v-text-anchor:middle;mso-width-relative:page;mso-height-relative:page;" fillcolor="#5B9BD5 [3204]" filled="t" stroked="t" coordsize="21600,21600" arcsize="0.166666666666667" o:gfxdata="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BuUTG3XAAAACwEAAA8AAAAAAAAAAQAgAAAAOAAAAGRycy9kb3du&#10;cmV2LnhtbFBLAQIUABQAAAAIAIdO4kDOyZ1OlQIAADwFAAAOAAAAAAAAAAEAIAAAADwBAABkcnMv&#10;ZTJvRG9jLnhtbFBLBQYAAAAABgAGAFkBAABDBgAAAAA=&#10;">
                <v:fill on="t" focussize="0,0"/>
                <v:stroke weight="1pt" color="#41719C [3204]" miterlimit="8" joinstyle="miter"/>
                <v:imagedata o:title=""/>
                <o:lock v:ext="edit" aspectratio="f"/>
                <v:textbox>
                  <w:txbxContent>
                    <w:p>
                      <w:pPr>
                        <w:jc w:val="center"/>
                        <w:rPr>
                          <w:rFonts w:hint="default"/>
                        </w:rPr>
                      </w:pPr>
                      <w:r>
                        <w:rPr>
                          <w:rFonts w:hint="default"/>
                        </w:rPr>
                        <w:t>4. EstimatePointNormals</w:t>
                      </w:r>
                    </w:p>
                  </w:txbxContent>
                </v:textbox>
              </v:round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2550795</wp:posOffset>
                </wp:positionH>
                <wp:positionV relativeFrom="paragraph">
                  <wp:posOffset>1056005</wp:posOffset>
                </wp:positionV>
                <wp:extent cx="2340610" cy="423545"/>
                <wp:effectExtent l="6350" t="6350" r="15240" b="8255"/>
                <wp:wrapNone/>
                <wp:docPr id="5" name="Rounded Rectangle 5"/>
                <wp:cNvGraphicFramePr/>
                <a:graphic xmlns:a="http://schemas.openxmlformats.org/drawingml/2006/main">
                  <a:graphicData uri="http://schemas.microsoft.com/office/word/2010/wordprocessingShape">
                    <wps:wsp>
                      <wps:cNvSpPr/>
                      <wps:spPr>
                        <a:xfrm>
                          <a:off x="3785870" y="8531860"/>
                          <a:ext cx="2340610" cy="423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3. EstimatePointColors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0.85pt;margin-top:83.15pt;height:33.35pt;width:184.3pt;z-index:251662336;v-text-anchor:middle;mso-width-relative:page;mso-height-relative:page;" fillcolor="#5B9BD5 [3204]" filled="t" stroked="t" coordsize="21600,21600" arcsize="0.166666666666667" o:gfxdata="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F3KekHWAAAACwEAAA8AAAAAAAAAAQAgAAAAOAAAAGRycy9kb3du&#10;cmV2LnhtbFBLAQIUABQAAAAIAIdO4kCSxd3DlgIAADwFAAAOAAAAAAAAAAEAIAAAADsBAABkcnMv&#10;ZTJvRG9jLnhtbFBLBQYAAAAABgAGAFkBAABDBgAAAAA=&#10;">
                <v:fill on="t" focussize="0,0"/>
                <v:stroke weight="1pt" color="#41719C [3204]" miterlimit="8" joinstyle="miter"/>
                <v:imagedata o:title=""/>
                <o:lock v:ext="edit" aspectratio="f"/>
                <v:textbox>
                  <w:txbxContent>
                    <w:p>
                      <w:pPr>
                        <w:jc w:val="center"/>
                        <w:rPr>
                          <w:rFonts w:hint="default"/>
                        </w:rPr>
                      </w:pPr>
                      <w:r>
                        <w:rPr>
                          <w:rFonts w:hint="default"/>
                        </w:rPr>
                        <w:t>3. EstimatePointColors</w:t>
                      </w:r>
                    </w:p>
                  </w:txbxContent>
                </v:textbox>
              </v:round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2561590</wp:posOffset>
                </wp:positionH>
                <wp:positionV relativeFrom="paragraph">
                  <wp:posOffset>373380</wp:posOffset>
                </wp:positionV>
                <wp:extent cx="2399030" cy="411480"/>
                <wp:effectExtent l="6350" t="6350" r="13970" b="20320"/>
                <wp:wrapNone/>
                <wp:docPr id="4" name="Rounded Rectangle 4"/>
                <wp:cNvGraphicFramePr/>
                <a:graphic xmlns:a="http://schemas.openxmlformats.org/drawingml/2006/main">
                  <a:graphicData uri="http://schemas.microsoft.com/office/word/2010/wordprocessingShape">
                    <wps:wsp>
                      <wps:cNvSpPr/>
                      <wps:spPr>
                        <a:xfrm>
                          <a:off x="3762375" y="7979410"/>
                          <a:ext cx="2399030" cy="411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2. FuseDepthMaps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1.7pt;margin-top:29.4pt;height:32.4pt;width:188.9pt;z-index:251661312;v-text-anchor:middle;mso-width-relative:page;mso-height-relative:page;" fillcolor="#5B9BD5 [3204]" filled="t" stroked="t" coordsize="21600,21600" arcsize="0.166666666666667" o:gfxdata="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ALX5Hr1gAAAAoBAAAPAAAAAAAAAAEAIAAAADgAAABkcnMvZG93&#10;bnJldi54bWxQSwECFAAUAAAACACHTuJAKMStKZcCAAA8BQAADgAAAAAAAAABACAAAAA7AQAAZHJz&#10;L2Uyb0RvYy54bWxQSwUGAAAAAAYABgBZAQAARAYAAAAA&#10;">
                <v:fill on="t" focussize="0,0"/>
                <v:stroke weight="1pt" color="#41719C [3204]" miterlimit="8" joinstyle="miter"/>
                <v:imagedata o:title=""/>
                <o:lock v:ext="edit" aspectratio="f"/>
                <v:textbox>
                  <w:txbxContent>
                    <w:p>
                      <w:pPr>
                        <w:jc w:val="center"/>
                        <w:rPr>
                          <w:rFonts w:hint="default"/>
                        </w:rPr>
                      </w:pPr>
                      <w:r>
                        <w:rPr>
                          <w:rFonts w:hint="default"/>
                        </w:rPr>
                        <w:t>2. FuseDepthMaps</w:t>
                      </w:r>
                    </w:p>
                  </w:txbxContent>
                </v:textbox>
              </v:round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-35560</wp:posOffset>
                </wp:positionH>
                <wp:positionV relativeFrom="paragraph">
                  <wp:posOffset>550545</wp:posOffset>
                </wp:positionV>
                <wp:extent cx="1870710" cy="458470"/>
                <wp:effectExtent l="6350" t="6350" r="8890" b="11430"/>
                <wp:wrapNone/>
                <wp:docPr id="2" name="Rounded Rectangle 2"/>
                <wp:cNvGraphicFramePr/>
                <a:graphic xmlns:a="http://schemas.openxmlformats.org/drawingml/2006/main">
                  <a:graphicData uri="http://schemas.microsoft.com/office/word/2010/wordprocessingShape">
                    <wps:wsp>
                      <wps:cNvSpPr/>
                      <wps:spPr>
                        <a:xfrm>
                          <a:off x="1210945" y="8190865"/>
                          <a:ext cx="1870710" cy="4584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DenseReconstruction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pt;margin-top:43.35pt;height:36.1pt;width:147.3pt;z-index:251659264;v-text-anchor:middle;mso-width-relative:page;mso-height-relative:page;" fillcolor="#5B9BD5 [3204]" filled="t" stroked="t" coordsize="21600,21600" arcsize="0.166666666666667" o:gfxdata="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FgAAAGRy&#10;cy9QSwECFAAUAAAACACHTuJAWRQLbtUAAAAJAQAADwAAAAAAAAABACAAAAA4AAAAZHJzL2Rvd25y&#10;ZXYueG1sUEsBAhQAFAAAAAgAh07iQIb6imqWAgAAPAUAAA4AAAAAAAAAAQAgAAAAOgEAAGRycy9l&#10;Mm9Eb2MueG1sUEsFBgAAAAAGAAYAWQEAAEIGAAAAAA==&#10;">
                <v:fill on="t" focussize="0,0"/>
                <v:stroke weight="1pt" color="#41719C [3204]" miterlimit="8" joinstyle="miter"/>
                <v:imagedata o:title=""/>
                <o:lock v:ext="edit" aspectratio="f"/>
                <v:textbox>
                  <w:txbxContent>
                    <w:p>
                      <w:pPr>
                        <w:jc w:val="center"/>
                        <w:rPr>
                          <w:rFonts w:hint="default"/>
                        </w:rPr>
                      </w:pPr>
                      <w:r>
                        <w:rPr>
                          <w:rFonts w:hint="default"/>
                        </w:rPr>
                        <w:t>DenseReconstruction</w:t>
                      </w:r>
                    </w:p>
                  </w:txbxContent>
                </v:textbox>
              </v:roundrect>
            </w:pict>
          </mc:Fallback>
        </mc:AlternateContent>
      </w:r>
      <w:r>
        <w:rPr>
          <w:rFonts w:hint="default"/>
          <w:lang w:eastAsia="zh-CN"/>
        </w:rPr>
        <w:t>OpenMVS源码中流程（在Scene.h</w:t>
      </w:r>
    </w:p>
    <w:p>
      <w:pPr>
        <w:rPr>
          <w:rFonts w:hint="default"/>
          <w:lang w:eastAsia="zh-CN"/>
        </w:rPr>
        <w:sectPr>
          <w:pgSz w:w="11906" w:h="16838"/>
          <w:pgMar w:top="1440" w:right="1800" w:bottom="1440" w:left="1800" w:header="720" w:footer="720" w:gutter="0"/>
          <w:cols w:space="720" w:num="1"/>
          <w:docGrid w:linePitch="360" w:charSpace="0"/>
        </w:sectPr>
      </w:pPr>
      <w:r>
        <w:rPr>
          <w:rFonts w:hint="default"/>
          <w:lang w:eastAsia="zh-CN"/>
        </w:rPr>
        <w:t>中）</w:t>
      </w:r>
    </w:p>
    <w:p>
      <w:pPr>
        <w:rPr>
          <w:rFonts w:hint="default"/>
          <w:lang w:eastAsia="zh-CN"/>
        </w:rPr>
      </w:pPr>
      <w:r>
        <w:rPr>
          <w:rFonts w:hint="default"/>
          <w:lang w:eastAsia="zh-CN"/>
        </w:rPr>
        <w:t>输入：图像，位姿， 输出：depth，点云</w:t>
      </w:r>
    </w:p>
    <w:p>
      <w:pPr>
        <w:rPr>
          <w:rFonts w:hint="default"/>
          <w:lang w:eastAsia="zh-CN"/>
        </w:rPr>
      </w:pPr>
    </w:p>
    <w:p>
      <w:pPr>
        <w:rPr>
          <w:rFonts w:hint="default"/>
          <w:lang w:eastAsia="zh-CN"/>
        </w:rPr>
      </w:pPr>
      <w:r>
        <w:rPr>
          <w:rFonts w:hint="default"/>
          <w:lang w:eastAsia="zh-CN"/>
        </w:rPr>
        <w:t>数据结构从大到小</w:t>
      </w:r>
    </w:p>
    <w:p>
      <w:pPr>
        <w:rPr>
          <w:rFonts w:hint="default"/>
          <w:lang w:eastAsia="zh-CN"/>
        </w:rPr>
      </w:pPr>
      <w:r>
        <w:rPr>
          <w:rFonts w:hint="default"/>
          <w:lang w:eastAsia="zh-CN"/>
        </w:rPr>
        <w:t>DenseDepthMapData -&gt; 所有数据</w:t>
      </w:r>
    </w:p>
    <w:p>
      <w:pPr>
        <w:rPr>
          <w:rFonts w:hint="default"/>
          <w:lang w:eastAsia="zh-CN"/>
        </w:rPr>
      </w:pPr>
      <w:r>
        <w:rPr>
          <w:rFonts w:hint="default"/>
          <w:lang w:eastAsia="zh-CN"/>
        </w:rPr>
        <w:t>DepthMapsData-&gt; 用于计算depth maps的类</w:t>
      </w:r>
    </w:p>
    <w:p>
      <w:pPr>
        <w:rPr>
          <w:rFonts w:hint="default"/>
          <w:lang w:eastAsia="zh-CN"/>
        </w:rPr>
      </w:pPr>
      <w:r>
        <w:rPr>
          <w:rFonts w:hint="default"/>
          <w:lang w:eastAsia="zh-CN"/>
        </w:rPr>
        <w:t>DepthData -&gt;单帧深度图所需要的数据</w:t>
      </w:r>
    </w:p>
    <w:p>
      <w:pPr>
        <w:rPr>
          <w:rFonts w:hint="default"/>
          <w:lang w:eastAsia="zh-CN"/>
        </w:rPr>
      </w:pPr>
    </w:p>
    <w:p>
      <w:pPr>
        <w:rPr>
          <w:rFonts w:hint="default"/>
          <w:lang w:eastAsia="zh-CN"/>
        </w:rPr>
      </w:pPr>
      <w:r>
        <w:rPr>
          <w:rFonts w:hint="default"/>
          <w:lang w:eastAsia="zh-CN"/>
        </w:rPr>
        <w:t>其中ComputeDepthMaps中有4个步骤(小写部分都是源码中对应函数的名字) 主要在DepthMapsData对象中在SceneDensify.h文件中。</w:t>
      </w:r>
    </w:p>
    <w:p>
      <w:pPr>
        <w:rPr>
          <w:rFonts w:hint="default"/>
          <w:lang w:eastAsia="zh-CN"/>
        </w:rPr>
      </w:pPr>
    </w:p>
    <w:p>
      <w:pPr>
        <w:numPr>
          <w:ilvl w:val="0"/>
          <w:numId w:val="4"/>
        </w:numPr>
        <w:bidi w:val="0"/>
        <w:ind w:left="0" w:leftChars="0" w:firstLine="0" w:firstLineChars="0"/>
        <w:rPr>
          <w:rFonts w:hint="default"/>
          <w:lang w:eastAsia="zh-CN"/>
        </w:rPr>
      </w:pPr>
      <w:r>
        <w:rPr>
          <w:rFonts w:hint="default"/>
          <w:lang w:eastAsia="zh-CN"/>
        </w:rPr>
        <w:t>prepare image</w:t>
      </w:r>
    </w:p>
    <w:p>
      <w:pPr>
        <w:numPr>
          <w:ilvl w:val="0"/>
          <w:numId w:val="0"/>
        </w:numPr>
        <w:bidi w:val="0"/>
        <w:rPr>
          <w:rFonts w:hint="default"/>
          <w:lang w:eastAsia="zh-CN"/>
        </w:rPr>
      </w:pPr>
    </w:p>
    <w:p>
      <w:pPr>
        <w:numPr>
          <w:ilvl w:val="0"/>
          <w:numId w:val="4"/>
        </w:numPr>
        <w:tabs>
          <w:tab w:val="clear" w:pos="425"/>
        </w:tabs>
        <w:bidi w:val="0"/>
        <w:ind w:left="425" w:leftChars="0" w:hanging="425" w:firstLineChars="0"/>
        <w:rPr>
          <w:rFonts w:hint="default"/>
          <w:lang w:eastAsia="zh-CN"/>
        </w:rPr>
      </w:pPr>
      <w:r>
        <w:rPr>
          <w:rFonts w:hint="default"/>
          <w:lang w:eastAsia="zh-CN"/>
        </w:rPr>
        <w:t>Select Views</w:t>
      </w:r>
    </w:p>
    <w:p>
      <w:pPr>
        <w:numPr>
          <w:ilvl w:val="0"/>
          <w:numId w:val="0"/>
        </w:numPr>
        <w:bidi w:val="0"/>
        <w:rPr>
          <w:rFonts w:hint="default"/>
          <w:lang w:eastAsia="zh-CN"/>
        </w:rPr>
      </w:pPr>
    </w:p>
    <w:p>
      <w:pPr>
        <w:numPr>
          <w:ilvl w:val="0"/>
          <w:numId w:val="4"/>
        </w:numPr>
        <w:tabs>
          <w:tab w:val="clear" w:pos="425"/>
        </w:tabs>
        <w:bidi w:val="0"/>
        <w:ind w:left="425" w:leftChars="0" w:hanging="425" w:firstLineChars="0"/>
        <w:rPr>
          <w:rFonts w:hint="default"/>
          <w:lang w:eastAsia="zh-CN"/>
        </w:rPr>
      </w:pPr>
      <w:r>
        <w:rPr>
          <w:rFonts w:hint="default"/>
          <w:lang w:eastAsia="zh-CN"/>
        </w:rPr>
        <w:t>Dense Reconstruction Estimate</w:t>
      </w:r>
    </w:p>
    <w:p>
      <w:pPr>
        <w:numPr>
          <w:ilvl w:val="0"/>
          <w:numId w:val="5"/>
        </w:numPr>
        <w:bidi w:val="0"/>
        <w:ind w:firstLine="720" w:firstLineChars="300"/>
        <w:rPr>
          <w:rFonts w:hint="default"/>
          <w:lang w:eastAsia="zh-CN"/>
        </w:rPr>
      </w:pPr>
      <w:r>
        <w:rPr>
          <w:rFonts w:hint="default"/>
          <w:lang w:eastAsia="zh-CN"/>
        </w:rPr>
        <w:t>EVT_PROCESSIMAGE,  InitViews</w:t>
      </w:r>
    </w:p>
    <w:p>
      <w:pPr>
        <w:numPr>
          <w:ilvl w:val="0"/>
          <w:numId w:val="5"/>
        </w:numPr>
        <w:bidi w:val="0"/>
        <w:ind w:left="0" w:leftChars="0" w:firstLine="720" w:firstLineChars="300"/>
        <w:rPr>
          <w:rFonts w:hint="default"/>
          <w:lang w:eastAsia="zh-CN"/>
        </w:rPr>
      </w:pPr>
      <w:r>
        <w:rPr>
          <w:rFonts w:hint="default"/>
          <w:lang w:eastAsia="zh-CN"/>
        </w:rPr>
        <w:t>EVT_ESTIMATEDEPTHMAP,  extract depth map</w:t>
      </w:r>
    </w:p>
    <w:p>
      <w:pPr>
        <w:numPr>
          <w:ilvl w:val="0"/>
          <w:numId w:val="0"/>
        </w:numPr>
        <w:bidi w:val="0"/>
        <w:ind w:firstLine="1200" w:firstLineChars="500"/>
        <w:rPr>
          <w:rFonts w:hint="default"/>
          <w:lang w:eastAsia="zh-CN"/>
        </w:rPr>
      </w:pPr>
      <w:r>
        <w:rPr>
          <w:rFonts w:hint="default"/>
          <w:lang w:eastAsia="zh-CN"/>
        </w:rPr>
        <w:t>ii.i. Patch-Match algorithm  EstimateDepthMap</w:t>
      </w:r>
    </w:p>
    <w:p>
      <w:pPr>
        <w:numPr>
          <w:ilvl w:val="0"/>
          <w:numId w:val="0"/>
        </w:numPr>
        <w:bidi w:val="0"/>
        <w:ind w:leftChars="300"/>
        <w:rPr>
          <w:rFonts w:hint="default"/>
          <w:lang w:eastAsia="zh-CN"/>
        </w:rPr>
      </w:pPr>
      <w:r>
        <w:rPr>
          <w:rFonts w:hint="default"/>
          <w:lang w:eastAsia="zh-CN"/>
        </w:rPr>
        <w:t xml:space="preserve">    ii.ii. sgm algorithm  data.sgm.match</w:t>
      </w:r>
    </w:p>
    <w:p>
      <w:pPr>
        <w:numPr>
          <w:ilvl w:val="0"/>
          <w:numId w:val="0"/>
        </w:numPr>
        <w:bidi w:val="0"/>
        <w:ind w:left="1680" w:leftChars="300" w:hanging="960" w:hangingChars="400"/>
        <w:rPr>
          <w:rFonts w:hint="default"/>
          <w:lang w:eastAsia="zh-CN"/>
        </w:rPr>
      </w:pPr>
      <w:r>
        <w:rPr>
          <w:rFonts w:hint="default"/>
          <w:lang w:eastAsia="zh-CN"/>
        </w:rPr>
        <w:t>iii.  EVT_OPTIMIZEDEPTHMAP RemoveSmallSegments/GapInterpolation</w:t>
      </w:r>
    </w:p>
    <w:p>
      <w:pPr>
        <w:numPr>
          <w:ilvl w:val="0"/>
          <w:numId w:val="0"/>
        </w:numPr>
        <w:bidi w:val="0"/>
        <w:ind w:leftChars="0" w:firstLine="720" w:firstLineChars="300"/>
        <w:rPr>
          <w:rFonts w:hint="default"/>
          <w:lang w:eastAsia="zh-CN"/>
        </w:rPr>
      </w:pPr>
      <w:r>
        <w:rPr>
          <w:rFonts w:hint="default"/>
          <w:lang w:eastAsia="zh-CN"/>
        </w:rPr>
        <w:t>iiii.</w:t>
      </w:r>
      <w:r>
        <w:rPr>
          <w:rFonts w:hint="default"/>
          <w:lang w:eastAsia="zh-CN"/>
        </w:rPr>
        <w:tab/>
      </w:r>
      <w:r>
        <w:rPr>
          <w:rFonts w:hint="default"/>
          <w:lang w:eastAsia="zh-CN"/>
        </w:rPr>
        <w:t>EVT_SAVEDEPTHMAP,</w:t>
      </w:r>
    </w:p>
    <w:p>
      <w:pPr>
        <w:numPr>
          <w:ilvl w:val="0"/>
          <w:numId w:val="0"/>
        </w:numPr>
        <w:bidi w:val="0"/>
        <w:ind w:left="1260" w:leftChars="0" w:firstLine="420" w:firstLineChars="0"/>
        <w:rPr>
          <w:rFonts w:hint="default"/>
          <w:lang w:eastAsia="zh-CN"/>
        </w:rPr>
      </w:pPr>
      <w:r>
        <w:rPr>
          <w:rFonts w:hint="default"/>
          <w:lang w:eastAsia="zh-CN"/>
        </w:rPr>
        <w:t>ExportDepthMap/ExportConfidenceMap</w:t>
      </w:r>
    </w:p>
    <w:p>
      <w:pPr>
        <w:numPr>
          <w:ilvl w:val="0"/>
          <w:numId w:val="0"/>
        </w:numPr>
        <w:bidi w:val="0"/>
        <w:ind w:left="1260" w:leftChars="0" w:firstLine="420" w:firstLineChars="0"/>
        <w:rPr>
          <w:rFonts w:hint="default"/>
          <w:lang w:eastAsia="zh-CN"/>
        </w:rPr>
      </w:pPr>
      <w:r>
        <w:rPr>
          <w:rFonts w:hint="default"/>
          <w:lang w:eastAsia="zh-CN"/>
        </w:rPr>
        <w:t>/ExportPointCloud</w:t>
      </w:r>
    </w:p>
    <w:p>
      <w:pPr>
        <w:numPr>
          <w:ilvl w:val="0"/>
          <w:numId w:val="0"/>
        </w:numPr>
        <w:bidi w:val="0"/>
        <w:rPr>
          <w:rFonts w:hint="default"/>
          <w:lang w:eastAsia="zh-CN"/>
        </w:rPr>
      </w:pPr>
    </w:p>
    <w:p>
      <w:pPr>
        <w:numPr>
          <w:ilvl w:val="0"/>
          <w:numId w:val="4"/>
        </w:numPr>
        <w:tabs>
          <w:tab w:val="clear" w:pos="425"/>
        </w:tabs>
        <w:bidi w:val="0"/>
        <w:ind w:left="425" w:leftChars="0" w:hanging="425" w:firstLineChars="0"/>
        <w:jc w:val="left"/>
        <w:rPr>
          <w:rFonts w:hint="default"/>
          <w:lang w:eastAsia="zh-CN"/>
        </w:rPr>
      </w:pPr>
      <w:r>
        <w:rPr>
          <w:rFonts w:hint="default"/>
          <w:lang w:eastAsia="zh-CN"/>
        </w:rPr>
        <w:t>Dense Reconstruction Filter</w:t>
      </w:r>
    </w:p>
    <w:p>
      <w:pPr>
        <w:numPr>
          <w:ilvl w:val="0"/>
          <w:numId w:val="6"/>
        </w:numPr>
        <w:bidi w:val="0"/>
        <w:ind w:left="780" w:leftChars="0" w:firstLine="0" w:firstLineChars="0"/>
        <w:jc w:val="left"/>
        <w:rPr>
          <w:rFonts w:hint="default"/>
          <w:lang w:eastAsia="zh-CN"/>
        </w:rPr>
      </w:pPr>
      <w:r>
        <w:rPr>
          <w:rFonts w:hint="default"/>
          <w:lang w:eastAsia="zh-CN"/>
        </w:rPr>
        <w:t>EVT_FILTERDEPTHMAP,  data.depthMaps.FilterDepthMap</w:t>
      </w:r>
    </w:p>
    <w:p>
      <w:pPr>
        <w:numPr>
          <w:ilvl w:val="0"/>
          <w:numId w:val="6"/>
        </w:numPr>
        <w:bidi w:val="0"/>
        <w:ind w:left="780" w:leftChars="0" w:firstLine="0" w:firstLineChars="0"/>
        <w:jc w:val="left"/>
        <w:rPr>
          <w:rFonts w:hint="default"/>
          <w:lang w:eastAsia="zh-CN"/>
        </w:rPr>
      </w:pPr>
      <w:r>
        <w:rPr>
          <w:rFonts w:hint="default"/>
          <w:lang w:eastAsia="zh-CN"/>
        </w:rPr>
        <w:t xml:space="preserve">EVT_ADJUSTDEPTHMAP,  </w:t>
      </w:r>
    </w:p>
    <w:p>
      <w:pPr>
        <w:numPr>
          <w:ilvl w:val="0"/>
          <w:numId w:val="6"/>
        </w:numPr>
        <w:bidi w:val="0"/>
        <w:ind w:left="780" w:leftChars="0" w:firstLine="0" w:firstLineChars="0"/>
        <w:jc w:val="left"/>
        <w:rPr>
          <w:rFonts w:hint="default"/>
          <w:lang w:eastAsia="zh-CN"/>
        </w:rPr>
      </w:pPr>
      <w:r>
        <w:rPr>
          <w:rFonts w:hint="default"/>
          <w:lang w:eastAsia="zh-CN"/>
        </w:rPr>
        <w:t>EVT_FAIL   return</w:t>
      </w:r>
    </w:p>
    <w:p>
      <w:pPr>
        <w:numPr>
          <w:ilvl w:val="0"/>
          <w:numId w:val="0"/>
        </w:numPr>
        <w:bidi w:val="0"/>
        <w:jc w:val="left"/>
        <w:rPr>
          <w:rFonts w:hint="default"/>
          <w:lang w:eastAsia="zh-CN"/>
        </w:rPr>
      </w:pPr>
    </w:p>
    <w:p>
      <w:pPr>
        <w:numPr>
          <w:ilvl w:val="0"/>
          <w:numId w:val="0"/>
        </w:numPr>
        <w:bidi w:val="0"/>
        <w:jc w:val="left"/>
        <w:rPr>
          <w:rFonts w:hint="default"/>
          <w:lang w:eastAsia="zh-CN"/>
        </w:rPr>
      </w:pPr>
    </w:p>
    <w:p>
      <w:pPr>
        <w:numPr>
          <w:ilvl w:val="0"/>
          <w:numId w:val="0"/>
        </w:numPr>
        <w:bidi w:val="0"/>
        <w:jc w:val="left"/>
        <w:rPr>
          <w:rFonts w:hint="default"/>
          <w:lang w:eastAsia="zh-CN"/>
        </w:rPr>
      </w:pPr>
    </w:p>
    <w:p>
      <w:pPr>
        <w:numPr>
          <w:ilvl w:val="0"/>
          <w:numId w:val="0"/>
        </w:numPr>
        <w:bidi w:val="0"/>
        <w:jc w:val="left"/>
        <w:rPr>
          <w:rFonts w:hint="default"/>
          <w:lang w:eastAsia="zh-CN"/>
        </w:rPr>
      </w:pPr>
    </w:p>
    <w:p>
      <w:pPr>
        <w:numPr>
          <w:ilvl w:val="0"/>
          <w:numId w:val="7"/>
        </w:numPr>
        <w:bidi w:val="0"/>
        <w:jc w:val="left"/>
        <w:rPr>
          <w:rFonts w:hint="default"/>
          <w:lang w:eastAsia="zh-CN"/>
        </w:rPr>
      </w:pPr>
      <w:r>
        <w:rPr>
          <w:rFonts w:hint="default"/>
          <w:lang w:eastAsia="zh-CN"/>
        </w:rPr>
        <w:t>Prepare Image</w:t>
      </w:r>
    </w:p>
    <w:p>
      <w:pPr>
        <w:numPr>
          <w:ilvl w:val="0"/>
          <w:numId w:val="0"/>
        </w:numPr>
        <w:bidi w:val="0"/>
        <w:jc w:val="left"/>
        <w:rPr>
          <w:rFonts w:hint="default"/>
          <w:lang w:eastAsia="zh-CN"/>
        </w:rPr>
      </w:pPr>
    </w:p>
    <w:p>
      <w:pPr>
        <w:numPr>
          <w:ilvl w:val="0"/>
          <w:numId w:val="0"/>
        </w:numPr>
        <w:bidi w:val="0"/>
        <w:jc w:val="left"/>
        <w:rPr>
          <w:rFonts w:hint="default"/>
          <w:lang w:eastAsia="zh-CN"/>
        </w:rPr>
      </w:pPr>
      <w:r>
        <w:rPr>
          <w:rFonts w:hint="default"/>
          <w:lang w:eastAsia="zh-CN"/>
        </w:rPr>
        <w:t>图片尺寸缩放，相机的内参也进行同样的缩放</w:t>
      </w:r>
    </w:p>
    <w:p>
      <w:pPr>
        <w:numPr>
          <w:ilvl w:val="0"/>
          <w:numId w:val="0"/>
        </w:numPr>
        <w:bidi w:val="0"/>
        <w:jc w:val="left"/>
        <w:rPr>
          <w:rFonts w:hint="default"/>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hAnsi="DejaVu Math TeX Gyre" w:eastAsia="SimSun" w:cs="SimSun"/>
          <w:i w:val="0"/>
          <w:iCs w:val="0"/>
          <w:caps w:val="0"/>
          <w:color w:val="4D4D4D"/>
          <w:spacing w:val="0"/>
          <w:kern w:val="0"/>
          <w:sz w:val="24"/>
          <w:szCs w:val="24"/>
          <w:shd w:val="clear" w:fill="FFFFFF"/>
          <w:lang w:eastAsia="zh-CN" w:bidi="ar"/>
        </w:rPr>
      </w:pPr>
      <m:oMathPara>
        <m:oMath>
          <m:r>
            <m:rPr>
              <m:sty m:val="p"/>
            </m:rPr>
            <w:rPr>
              <w:rFonts w:hint="default" w:ascii="DejaVu Math TeX Gyre" w:hAnsi="DejaVu Math TeX Gyre" w:eastAsia="SimSun" w:cs="SimSun"/>
              <w:caps w:val="0"/>
              <w:color w:val="4D4D4D"/>
              <w:spacing w:val="0"/>
              <w:kern w:val="0"/>
              <w:sz w:val="24"/>
              <w:szCs w:val="24"/>
              <w:shd w:val="clear" w:fill="FFFFFF"/>
              <w:lang w:eastAsia="zh-CN" w:bidi="ar"/>
            </w:rPr>
            <m:t xml:space="preserve">u = </m:t>
          </m:r>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f</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f>
            <m:f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fPr>
            <m:num>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num>
            <m:den>
              <m:r>
                <m:rPr>
                  <m:sty m:val="p"/>
                </m:rPr>
                <w:rPr>
                  <w:rFonts w:hint="default" w:ascii="DejaVu Math TeX Gyre" w:hAnsi="DejaVu Math TeX Gyre" w:eastAsia="SimSun" w:cs="SimSun"/>
                  <w:caps w:val="0"/>
                  <w:color w:val="4D4D4D"/>
                  <w:spacing w:val="0"/>
                  <w:kern w:val="0"/>
                  <w:sz w:val="24"/>
                  <w:szCs w:val="24"/>
                  <w:shd w:val="clear" w:fill="FFFFFF"/>
                  <w:lang w:eastAsia="zh-CN" w:bidi="ar"/>
                </w:rPr>
                <m:t>Z</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den>
          </m:f>
          <m:r>
            <m:rPr>
              <m:sty m:val="p"/>
            </m:rPr>
            <w:rPr>
              <w:rFonts w:hint="default" w:ascii="DejaVu Math TeX Gyre" w:hAnsi="DejaVu Math TeX Gyre" w:eastAsia="SimSun" w:cs="SimSun"/>
              <w:caps w:val="0"/>
              <w:color w:val="4D4D4D"/>
              <w:spacing w:val="0"/>
              <w:kern w:val="0"/>
              <w:sz w:val="24"/>
              <w:szCs w:val="24"/>
              <w:shd w:val="clear" w:fill="FFFFFF"/>
              <w:lang w:eastAsia="zh-CN" w:bidi="ar"/>
            </w:rPr>
            <m:t>+</m:t>
          </m:r>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C</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oMath>
      </m:oMathPara>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center"/>
        <w:rPr>
          <w:rFonts w:ascii="SimSun" w:hAnsi="SimSun" w:eastAsia="SimSun" w:cs="SimSun"/>
          <w:i w:val="0"/>
          <w:iCs w:val="0"/>
          <w:caps w:val="0"/>
          <w:color w:val="4D4D4D"/>
          <w:spacing w:val="0"/>
          <w:sz w:val="24"/>
          <w:szCs w:val="24"/>
        </w:rPr>
      </w:pPr>
      <m:oMathPara>
        <m:oMath>
          <m:sSub>
            <m:sSubPr>
              <m:ctrlPr>
                <w:rPr>
                  <w:rFonts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u</m:t>
              </m:r>
              <m:ctrlPr>
                <w:rPr>
                  <w:rFonts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new</m:t>
              </m:r>
              <m:ctrlPr>
                <w:rPr>
                  <w:rFonts w:ascii="DejaVu Math TeX Gyre" w:hAnsi="DejaVu Math TeX Gyre" w:cs="SimSun"/>
                  <w:i/>
                  <w:iCs w:val="0"/>
                  <w:caps w:val="0"/>
                  <w:color w:val="4D4D4D"/>
                  <w:spacing w:val="0"/>
                  <w:sz w:val="24"/>
                  <w:szCs w:val="24"/>
                  <w:shd w:val="clear" w:fill="FFFFFF"/>
                </w:rPr>
              </m:ctrlPr>
            </m:sub>
          </m:sSub>
          <m:r>
            <m:rPr/>
            <w:rPr>
              <w:rFonts w:hint="default" w:ascii="DejaVu Math TeX Gyre" w:hAnsi="DejaVu Math TeX Gyre" w:cs="SimSun"/>
              <w:caps w:val="0"/>
              <w:color w:val="4D4D4D"/>
              <w:spacing w:val="0"/>
              <w:sz w:val="24"/>
              <w:szCs w:val="24"/>
              <w:shd w:val="clear" w:fill="FFFFFF"/>
            </w:rPr>
            <m:t>=</m:t>
          </m:r>
          <m:sSub>
            <m:sSubPr>
              <m:ctrlPr>
                <w:rPr>
                  <w:rFonts w:hint="default"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f</m:t>
              </m:r>
              <m:ctrlPr>
                <w:rPr>
                  <w:rFonts w:hint="default"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xnew</m:t>
              </m:r>
              <m:ctrlPr>
                <w:rPr>
                  <w:rFonts w:hint="default" w:ascii="DejaVu Math TeX Gyre" w:hAnsi="DejaVu Math TeX Gyre" w:cs="SimSun"/>
                  <w:i/>
                  <w:iCs w:val="0"/>
                  <w:caps w:val="0"/>
                  <w:color w:val="4D4D4D"/>
                  <w:spacing w:val="0"/>
                  <w:sz w:val="24"/>
                  <w:szCs w:val="24"/>
                  <w:shd w:val="clear" w:fill="FFFFFF"/>
                </w:rPr>
              </m:ctrlPr>
            </m:sub>
          </m:sSub>
          <m:f>
            <m:fPr>
              <m:ctrlPr>
                <w:rPr>
                  <w:rFonts w:hint="default" w:ascii="DejaVu Math TeX Gyre" w:hAnsi="DejaVu Math TeX Gyre" w:cs="SimSun"/>
                  <w:i/>
                  <w:iCs w:val="0"/>
                  <w:caps w:val="0"/>
                  <w:color w:val="4D4D4D"/>
                  <w:spacing w:val="0"/>
                  <w:sz w:val="24"/>
                  <w:szCs w:val="24"/>
                  <w:shd w:val="clear" w:fill="FFFFFF"/>
                </w:rPr>
              </m:ctrlPr>
            </m:fPr>
            <m:num>
              <m:r>
                <m:rPr/>
                <w:rPr>
                  <w:rFonts w:hint="default" w:ascii="DejaVu Math TeX Gyre" w:hAnsi="DejaVu Math TeX Gyre" w:cs="SimSun"/>
                  <w:caps w:val="0"/>
                  <w:color w:val="4D4D4D"/>
                  <w:spacing w:val="0"/>
                  <w:sz w:val="24"/>
                  <w:szCs w:val="24"/>
                  <w:shd w:val="clear" w:fill="FFFFFF"/>
                </w:rPr>
                <m:t>X</m:t>
              </m:r>
              <m:ctrlPr>
                <w:rPr>
                  <w:rFonts w:hint="default" w:ascii="DejaVu Math TeX Gyre" w:hAnsi="DejaVu Math TeX Gyre" w:cs="SimSun"/>
                  <w:i/>
                  <w:iCs w:val="0"/>
                  <w:caps w:val="0"/>
                  <w:color w:val="4D4D4D"/>
                  <w:spacing w:val="0"/>
                  <w:sz w:val="24"/>
                  <w:szCs w:val="24"/>
                  <w:shd w:val="clear" w:fill="FFFFFF"/>
                </w:rPr>
              </m:ctrlPr>
            </m:num>
            <m:den>
              <m:r>
                <m:rPr/>
                <w:rPr>
                  <w:rFonts w:hint="default" w:ascii="DejaVu Math TeX Gyre" w:hAnsi="DejaVu Math TeX Gyre" w:cs="SimSun"/>
                  <w:caps w:val="0"/>
                  <w:color w:val="4D4D4D"/>
                  <w:spacing w:val="0"/>
                  <w:sz w:val="24"/>
                  <w:szCs w:val="24"/>
                  <w:shd w:val="clear" w:fill="FFFFFF"/>
                </w:rPr>
                <m:t>Z</m:t>
              </m:r>
              <m:ctrlPr>
                <w:rPr>
                  <w:rFonts w:hint="default" w:ascii="DejaVu Math TeX Gyre" w:hAnsi="DejaVu Math TeX Gyre" w:cs="SimSun"/>
                  <w:i/>
                  <w:iCs w:val="0"/>
                  <w:caps w:val="0"/>
                  <w:color w:val="4D4D4D"/>
                  <w:spacing w:val="0"/>
                  <w:sz w:val="24"/>
                  <w:szCs w:val="24"/>
                  <w:shd w:val="clear" w:fill="FFFFFF"/>
                </w:rPr>
              </m:ctrlPr>
            </m:den>
          </m:f>
          <m:r>
            <m:rPr/>
            <w:rPr>
              <w:rFonts w:hint="default" w:ascii="DejaVu Math TeX Gyre" w:hAnsi="DejaVu Math TeX Gyre" w:cs="SimSun"/>
              <w:caps w:val="0"/>
              <w:color w:val="4D4D4D"/>
              <w:spacing w:val="0"/>
              <w:sz w:val="24"/>
              <w:szCs w:val="24"/>
              <w:shd w:val="clear" w:fill="FFFFFF"/>
            </w:rPr>
            <m:t>+</m:t>
          </m:r>
          <m:sSub>
            <m:sSubPr>
              <m:ctrlPr>
                <w:rPr>
                  <w:rFonts w:hint="default"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C</m:t>
              </m:r>
              <m:ctrlPr>
                <w:rPr>
                  <w:rFonts w:hint="default"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xnew</m:t>
              </m:r>
              <m:ctrlPr>
                <w:rPr>
                  <w:rFonts w:hint="default" w:ascii="DejaVu Math TeX Gyre" w:hAnsi="DejaVu Math TeX Gyre" w:cs="SimSun"/>
                  <w:i/>
                  <w:iCs w:val="0"/>
                  <w:caps w:val="0"/>
                  <w:color w:val="4D4D4D"/>
                  <w:spacing w:val="0"/>
                  <w:sz w:val="24"/>
                  <w:szCs w:val="24"/>
                  <w:shd w:val="clear" w:fill="FFFFFF"/>
                </w:rPr>
              </m:ctrlPr>
            </m:sub>
          </m:sSub>
        </m:oMath>
      </m:oMathPara>
    </w:p>
    <w:p>
      <w:pPr>
        <w:numPr>
          <w:ilvl w:val="0"/>
          <w:numId w:val="0"/>
        </w:numPr>
        <w:bidi w:val="0"/>
        <w:jc w:val="left"/>
        <w:rPr>
          <w:rFonts w:hint="default"/>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imes New Roman" w:hAnsi="DejaVu Math TeX Gyre" w:cs="SimSun"/>
          <w:i w:val="0"/>
          <w:iCs w:val="0"/>
          <w:caps w:val="0"/>
          <w:color w:val="4D4D4D"/>
          <w:spacing w:val="0"/>
          <w:sz w:val="24"/>
          <w:szCs w:val="24"/>
          <w:shd w:val="clear" w:fill="FFFFFF"/>
          <w:lang w:eastAsia="zh-CN"/>
        </w:rPr>
        <w:sectPr>
          <w:pgSz w:w="11906" w:h="16838"/>
          <w:pgMar w:top="1440" w:right="1800" w:bottom="1440" w:left="1800" w:header="720" w:footer="720" w:gutter="0"/>
          <w:cols w:space="720" w:num="1"/>
          <w:docGrid w:linePitch="360" w:charSpace="0"/>
        </w:sectPr>
      </w:pPr>
      <m:oMath>
        <m:sSub>
          <m:sSubPr>
            <m:ctrlPr>
              <w:rPr>
                <w:rFonts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u</m:t>
            </m:r>
            <m:ctrlPr>
              <w:rPr>
                <w:rFonts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new</m:t>
            </m:r>
            <m:ctrlPr>
              <w:rPr>
                <w:rFonts w:ascii="DejaVu Math TeX Gyre" w:hAnsi="DejaVu Math TeX Gyre" w:cs="SimSun"/>
                <w:i/>
                <w:iCs w:val="0"/>
                <w:caps w:val="0"/>
                <w:color w:val="4D4D4D"/>
                <w:spacing w:val="0"/>
                <w:sz w:val="24"/>
                <w:szCs w:val="24"/>
                <w:shd w:val="clear" w:fill="FFFFFF"/>
              </w:rPr>
            </m:ctrlPr>
          </m:sub>
        </m:sSub>
      </m:oMath>
      <w:r>
        <w:rPr>
          <w:rFonts w:hint="default" w:ascii="Times New Roman" w:hAnsi="DejaVu Math TeX Gyre" w:cs="SimSun"/>
          <w:i w:val="0"/>
          <w:iCs w:val="0"/>
          <w:caps w:val="0"/>
          <w:color w:val="4D4D4D"/>
          <w:spacing w:val="0"/>
          <w:sz w:val="24"/>
          <w:szCs w:val="24"/>
          <w:shd w:val="clear" w:fill="FFFFFF"/>
        </w:rPr>
        <w:t xml:space="preserve">=2 * u, X和Z不变的情况下， </w:t>
      </w:r>
      <m:oMath>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f</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oMath>
      <w:r>
        <w:rPr>
          <w:rFonts w:hint="default" w:ascii="Times New Roman" w:hAnsi="DejaVu Math TeX Gyre" w:eastAsia="SimSun" w:cs="SimSun"/>
          <w:i w:val="0"/>
          <w:iCs w:val="0"/>
          <w:caps w:val="0"/>
          <w:color w:val="4D4D4D"/>
          <w:spacing w:val="0"/>
          <w:kern w:val="0"/>
          <w:sz w:val="24"/>
          <w:szCs w:val="24"/>
          <w:shd w:val="clear" w:fill="FFFFFF"/>
          <w:lang w:eastAsia="zh-CN" w:bidi="ar"/>
        </w:rPr>
        <w:t>和</w:t>
      </w:r>
      <m:oMath>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C</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oMath>
      <w:r>
        <w:rPr>
          <w:rFonts w:hint="default" w:hAnsi="DejaVu Math TeX Gyre" w:eastAsia="SimSun" w:cs="SimSun"/>
          <w:i w:val="0"/>
          <w:iCs w:val="0"/>
          <w:caps w:val="0"/>
          <w:color w:val="4D4D4D"/>
          <w:spacing w:val="0"/>
          <w:kern w:val="0"/>
          <w:sz w:val="24"/>
          <w:szCs w:val="24"/>
          <w:shd w:val="clear" w:fill="FFFFFF"/>
          <w:lang w:eastAsia="zh-CN" w:bidi="ar"/>
        </w:rPr>
        <w:t>也要扩大相应的倍数</w:t>
      </w:r>
    </w:p>
    <w:p>
      <w:pPr>
        <w:numPr>
          <w:ilvl w:val="0"/>
          <w:numId w:val="7"/>
        </w:numPr>
        <w:bidi w:val="0"/>
        <w:ind w:left="0" w:leftChars="0" w:firstLine="0" w:firstLineChars="0"/>
        <w:rPr>
          <w:rFonts w:hint="default"/>
          <w:lang w:eastAsia="zh-CN"/>
        </w:rPr>
      </w:pPr>
      <w:r>
        <w:rPr>
          <w:rFonts w:hint="default"/>
          <w:lang w:eastAsia="zh-CN"/>
        </w:rPr>
        <w:t>选择邻域Select Views</w:t>
      </w:r>
    </w:p>
    <w:p>
      <w:pPr>
        <w:numPr>
          <w:ilvl w:val="0"/>
          <w:numId w:val="8"/>
        </w:numPr>
        <w:ind w:left="360" w:leftChars="0"/>
        <w:rPr>
          <w:rFonts w:hint="default"/>
          <w:lang w:eastAsia="zh-CN"/>
        </w:rPr>
      </w:pPr>
      <w:r>
        <w:rPr>
          <w:rFonts w:hint="default"/>
          <w:lang w:eastAsia="zh-CN"/>
        </w:rPr>
        <w:t>搜索该帧的所有邻域帧 data.depthMaps.SelectViews(depthData)</w:t>
      </w:r>
    </w:p>
    <w:p>
      <w:pPr>
        <w:numPr>
          <w:ilvl w:val="1"/>
          <w:numId w:val="8"/>
        </w:numPr>
        <w:ind w:left="840" w:leftChars="0" w:firstLine="0" w:firstLineChars="0"/>
        <w:rPr>
          <w:rFonts w:hint="default"/>
          <w:lang w:eastAsia="zh-CN"/>
        </w:rPr>
      </w:pPr>
      <w:r>
        <w:rPr>
          <w:rFonts w:hint="default"/>
          <w:lang w:eastAsia="zh-CN"/>
        </w:rPr>
        <w:t>邻域选择scene.SelectNeighborViews()</w:t>
      </w:r>
    </w:p>
    <w:p>
      <w:pPr>
        <w:numPr>
          <w:ilvl w:val="1"/>
          <w:numId w:val="8"/>
        </w:numPr>
        <w:ind w:left="840" w:leftChars="0" w:firstLine="0" w:firstLineChars="0"/>
        <w:rPr>
          <w:rFonts w:hint="default"/>
          <w:lang w:eastAsia="zh-CN"/>
        </w:rPr>
      </w:pPr>
      <w:r>
        <w:rPr>
          <w:rFonts w:hint="default"/>
          <w:lang w:eastAsia="zh-CN"/>
        </w:rPr>
        <w:t>邻域滤波Scene::FilterNeighborViews()</w:t>
      </w:r>
    </w:p>
    <w:p>
      <w:pPr>
        <w:numPr>
          <w:ilvl w:val="0"/>
          <w:numId w:val="8"/>
        </w:numPr>
        <w:ind w:left="360" w:leftChars="0"/>
        <w:rPr>
          <w:rFonts w:hint="default"/>
          <w:lang w:eastAsia="zh-CN"/>
        </w:rPr>
      </w:pPr>
      <w:r>
        <w:rPr>
          <w:rFonts w:hint="default"/>
          <w:lang w:eastAsia="zh-CN"/>
        </w:rPr>
        <w:t>选择该帧的最佳邻域帧用于计算深度 data.depthMaps.SelectViews(data.images, imagesMap, data.neighborsMap)</w:t>
      </w:r>
    </w:p>
    <w:p>
      <w:pPr>
        <w:numPr>
          <w:ilvl w:val="0"/>
          <w:numId w:val="0"/>
        </w:numPr>
        <w:rPr>
          <w:rFonts w:hint="default"/>
          <w:lang w:eastAsia="zh-CN"/>
        </w:rPr>
      </w:pPr>
    </w:p>
    <w:p>
      <w:pPr>
        <w:numPr>
          <w:ilvl w:val="0"/>
          <w:numId w:val="0"/>
        </w:numPr>
        <w:rPr>
          <w:rFonts w:hint="default"/>
          <w:lang w:eastAsia="zh-CN"/>
        </w:rPr>
      </w:pPr>
      <w:r>
        <w:rPr>
          <w:rFonts w:hint="default"/>
          <w:lang w:eastAsia="zh-CN"/>
        </w:rPr>
        <w:t>邻域选择的时候，共有三个条件，分别是</w:t>
      </w:r>
    </w:p>
    <w:p>
      <w:pPr>
        <w:numPr>
          <w:ilvl w:val="0"/>
          <w:numId w:val="0"/>
        </w:numPr>
        <w:rPr>
          <w:rFonts w:hint="default"/>
          <w:lang w:eastAsia="zh-CN"/>
        </w:rPr>
      </w:pPr>
      <w:r>
        <w:rPr>
          <w:rFonts w:hint="default"/>
          <w:lang w:eastAsia="zh-CN"/>
        </w:rPr>
        <w:t>共视点f在两个图像(V,R)的夹角(fV与fR组成的夹角)(夹角设置的阈值为10</w:t>
      </w:r>
    </w:p>
    <w:p>
      <w:pPr>
        <w:numPr>
          <w:ilvl w:val="0"/>
          <w:numId w:val="0"/>
        </w:numPr>
        <w:rPr>
          <w:rFonts w:hint="default"/>
          <w:lang w:eastAsia="zh-CN"/>
        </w:rPr>
      </w:pPr>
      <w:r>
        <w:rPr>
          <w:rFonts w:hint="default"/>
          <w:lang w:eastAsia="zh-CN"/>
        </w:rPr>
        <w:t>度)；</w:t>
      </w:r>
    </w:p>
    <w:p>
      <w:pPr>
        <w:numPr>
          <w:ilvl w:val="0"/>
          <w:numId w:val="0"/>
        </w:numPr>
        <w:rPr>
          <w:rFonts w:hint="default"/>
          <w:lang w:eastAsia="zh-CN"/>
        </w:rPr>
      </w:pPr>
      <w:r>
        <w:rPr>
          <w:rFonts w:hint="default"/>
          <w:lang w:eastAsia="zh-CN"/>
        </w:rPr>
        <w:t>邻域帧R与当前帧V的分辨率是否接近；</w:t>
      </w:r>
    </w:p>
    <w:p>
      <w:pPr>
        <w:numPr>
          <w:ilvl w:val="0"/>
          <w:numId w:val="0"/>
        </w:numPr>
        <w:rPr>
          <w:rFonts w:hint="default"/>
          <w:lang w:eastAsia="zh-CN"/>
        </w:rPr>
      </w:pPr>
      <w:r>
        <w:rPr>
          <w:rFonts w:hint="default"/>
          <w:lang w:eastAsia="zh-CN"/>
        </w:rPr>
        <w:t>共视点在图像中覆盖的面积area 。</w:t>
      </w:r>
    </w:p>
    <w:p>
      <w:pPr>
        <w:numPr>
          <w:ilvl w:val="0"/>
          <w:numId w:val="0"/>
        </w:numPr>
        <w:rPr>
          <w:rFonts w:hint="default"/>
          <w:lang w:eastAsia="zh-CN"/>
        </w:rPr>
      </w:pPr>
    </w:p>
    <w:p>
      <w:pPr>
        <w:numPr>
          <w:ilvl w:val="0"/>
          <w:numId w:val="0"/>
        </w:numPr>
        <w:rPr>
          <w:rFonts w:hint="default"/>
          <w:lang w:eastAsia="zh-CN"/>
        </w:rPr>
      </w:pPr>
      <w:r>
        <w:rPr>
          <w:rFonts w:hint="default"/>
          <w:lang w:eastAsia="zh-CN"/>
        </w:rPr>
        <w:t>参考论文</w:t>
      </w:r>
    </w:p>
    <w:p>
      <w:pPr>
        <w:numPr>
          <w:ilvl w:val="0"/>
          <w:numId w:val="0"/>
        </w:numPr>
        <w:rPr>
          <w:rFonts w:hint="default"/>
          <w:lang w:eastAsia="zh-CN"/>
        </w:rPr>
      </w:pPr>
      <w:r>
        <w:rPr>
          <w:rFonts w:hint="default"/>
          <w:lang w:eastAsia="zh-CN"/>
        </w:rPr>
        <w:t>Multi-View Stereo for Community Photo Collections</w:t>
      </w:r>
    </w:p>
    <w:p>
      <w:pPr>
        <w:numPr>
          <w:ilvl w:val="0"/>
          <w:numId w:val="0"/>
        </w:numPr>
        <w:rPr>
          <w:rFonts w:hint="default"/>
          <w:lang w:eastAsia="zh-CN"/>
        </w:rPr>
      </w:pPr>
    </w:p>
    <w:p>
      <w:pPr>
        <w:numPr>
          <w:ilvl w:val="0"/>
          <w:numId w:val="0"/>
        </w:numPr>
        <w:rPr>
          <w:rFonts w:hint="default"/>
          <w:lang w:eastAsia="zh-CN"/>
        </w:rPr>
      </w:pPr>
      <m:oMathPara>
        <m:oMath>
          <m:r>
            <m:rPr>
              <m:sty m:val="p"/>
            </m:rPr>
            <w:rPr>
              <w:rFonts w:ascii="DejaVu Math TeX Gyre" w:hAnsi="DejaVu Math TeX Gyre"/>
            </w:rPr>
            <m:t>ω</m:t>
          </m:r>
          <m:r>
            <m:rPr>
              <m:sty m:val="p"/>
            </m:rPr>
            <w:rPr>
              <w:rFonts w:hint="default" w:ascii="DejaVu Math TeX Gyre" w:hAnsi="DejaVu Math TeX Gyre"/>
            </w:rPr>
            <m:t>=</m:t>
          </m:r>
          <m:r>
            <m:rPr>
              <m:sty m:val="p"/>
            </m:rPr>
            <w:rPr>
              <w:rFonts w:ascii="DejaVu Math TeX Gyre" w:hAnsi="DejaVu Math TeX Gyre"/>
            </w:rPr>
            <m:t>ω</m:t>
          </m:r>
          <m:r>
            <m:rPr>
              <m:sty m:val="p"/>
            </m:rPr>
            <w:rPr>
              <w:rFonts w:hint="default" w:ascii="DejaVu Math TeX Gyre" w:hAnsi="DejaVu Math TeX Gyre"/>
            </w:rPr>
            <m:t>1∗</m:t>
          </m:r>
          <m:r>
            <m:rPr>
              <m:sty m:val="p"/>
            </m:rPr>
            <w:rPr>
              <w:rFonts w:ascii="DejaVu Math TeX Gyre" w:hAnsi="DejaVu Math TeX Gyre"/>
            </w:rPr>
            <m:t>ω</m:t>
          </m:r>
          <m:r>
            <m:rPr>
              <m:sty m:val="p"/>
            </m:rPr>
            <w:rPr>
              <w:rFonts w:hint="default" w:ascii="DejaVu Math TeX Gyre" w:hAnsi="DejaVu Math TeX Gyre"/>
            </w:rPr>
            <m:t>2∗</m:t>
          </m:r>
          <m:r>
            <m:rPr>
              <m:sty m:val="p"/>
            </m:rPr>
            <w:rPr>
              <w:rFonts w:ascii="DejaVu Math TeX Gyre" w:hAnsi="DejaVu Math TeX Gyre"/>
            </w:rPr>
            <m:t>ω</m:t>
          </m:r>
          <m:r>
            <m:rPr>
              <m:sty m:val="p"/>
            </m:rPr>
            <w:rPr>
              <w:rFonts w:hint="default" w:ascii="DejaVu Math TeX Gyre" w:hAnsi="DejaVu Math TeX Gyre"/>
            </w:rPr>
            <m:t>3</m:t>
          </m:r>
        </m:oMath>
      </m:oMathPara>
    </w:p>
    <w:p>
      <w:pPr>
        <w:numPr>
          <w:ilvl w:val="0"/>
          <w:numId w:val="0"/>
        </w:numPr>
        <w:rPr>
          <w:rFonts w:hint="default"/>
          <w:lang w:eastAsia="zh-CN"/>
        </w:rPr>
      </w:pPr>
    </w:p>
    <w:p>
      <w:pPr>
        <w:numPr>
          <w:ilvl w:val="0"/>
          <w:numId w:val="0"/>
        </w:numPr>
        <w:rPr>
          <w:rFonts w:hint="default"/>
          <w:lang w:eastAsia="zh-CN"/>
        </w:rPr>
      </w:pPr>
      <w:r>
        <w:rPr>
          <w:rFonts w:hint="default"/>
          <w:lang w:eastAsia="zh-CN"/>
        </w:rPr>
        <w:t>夹角的score公式</w:t>
      </w:r>
    </w:p>
    <w:p>
      <w:pPr>
        <w:numPr>
          <w:ilvl w:val="0"/>
          <w:numId w:val="0"/>
        </w:numPr>
        <w:rPr>
          <w:rFonts w:hint="default"/>
          <w:lang w:eastAsia="zh-CN"/>
        </w:rPr>
      </w:pPr>
    </w:p>
    <w:p>
      <w:pPr>
        <w:numPr>
          <w:ilvl w:val="0"/>
          <w:numId w:val="0"/>
        </w:numPr>
        <w:rPr>
          <w:rFonts w:hint="default" w:hAnsi="DejaVu Math TeX Gyre"/>
          <w:i w:val="0"/>
        </w:rPr>
      </w:pPr>
      <m:oMathPara>
        <m:oMath>
          <m:r>
            <m:rPr>
              <m:sty m:val="p"/>
            </m:rPr>
            <w:rPr>
              <w:rFonts w:ascii="DejaVu Math TeX Gyre" w:hAnsi="DejaVu Math TeX Gyre"/>
            </w:rPr>
            <m:t>ω</m:t>
          </m:r>
          <m:r>
            <m:rPr>
              <m:sty m:val="p"/>
            </m:rPr>
            <w:rPr>
              <w:rFonts w:hint="default" w:ascii="DejaVu Math TeX Gyre" w:hAnsi="DejaVu Math TeX Gyre"/>
            </w:rPr>
            <m:t>1=min（</m:t>
          </m:r>
          <m:sSup>
            <m:sSupPr>
              <m:ctrlPr>
                <w:rPr>
                  <w:rFonts w:hint="default" w:ascii="DejaVu Math TeX Gyre" w:hAnsi="DejaVu Math TeX Gyre"/>
                </w:rPr>
              </m:ctrlPr>
            </m:sSupPr>
            <m:e>
              <m:r>
                <m:rPr>
                  <m:sty m:val="p"/>
                </m:rPr>
                <w:rPr>
                  <w:rFonts w:hint="default" w:ascii="DejaVu Math TeX Gyre" w:hAnsi="DejaVu Math TeX Gyre"/>
                </w:rPr>
                <m:t>（</m:t>
              </m:r>
              <m:r>
                <m:rPr>
                  <m:sty m:val="p"/>
                </m:rPr>
                <w:rPr>
                  <w:rFonts w:ascii="DejaVu Math TeX Gyre" w:hAnsi="DejaVu Math TeX Gyre"/>
                </w:rPr>
                <m:t>α</m:t>
              </m:r>
              <m:r>
                <m:rPr>
                  <m:sty m:val="p"/>
                </m:rPr>
                <w:rPr>
                  <w:rFonts w:hint="default" w:ascii="DejaVu Math TeX Gyre" w:hAnsi="DejaVu Math TeX Gyre"/>
                </w:rPr>
                <m:t>/</m:t>
              </m:r>
              <m:r>
                <m:rPr>
                  <m:sty m:val="p"/>
                </m:rPr>
                <w:rPr>
                  <w:rFonts w:ascii="DejaVu Math TeX Gyre" w:hAnsi="DejaVu Math TeX Gyre"/>
                </w:rPr>
                <m:t>α</m:t>
              </m:r>
              <m:r>
                <m:rPr>
                  <m:sty m:val="p"/>
                </m:rPr>
                <w:rPr>
                  <w:rFonts w:hint="default" w:ascii="DejaVu Math TeX Gyre" w:hAnsi="DejaVu Math TeX Gyre"/>
                </w:rPr>
                <m:t>th）</m:t>
              </m:r>
              <m:ctrlPr>
                <w:rPr>
                  <w:rFonts w:hint="default" w:ascii="DejaVu Math TeX Gyre" w:hAnsi="DejaVu Math TeX Gyre"/>
                </w:rPr>
              </m:ctrlPr>
            </m:e>
            <m:sup>
              <m:r>
                <m:rPr>
                  <m:sty m:val="p"/>
                </m:rPr>
                <w:rPr>
                  <w:rFonts w:hint="default" w:ascii="DejaVu Math TeX Gyre" w:hAnsi="DejaVu Math TeX Gyre"/>
                </w:rPr>
                <m:t>2</m:t>
              </m:r>
              <m:ctrlPr>
                <w:rPr>
                  <w:rFonts w:hint="default" w:ascii="DejaVu Math TeX Gyre" w:hAnsi="DejaVu Math TeX Gyre"/>
                </w:rPr>
              </m:ctrlPr>
            </m:sup>
          </m:sSup>
          <m:r>
            <m:rPr>
              <m:sty m:val="p"/>
            </m:rPr>
            <w:rPr>
              <w:rFonts w:hint="default" w:ascii="DejaVu Math TeX Gyre" w:hAnsi="DejaVu Math TeX Gyre"/>
            </w:rPr>
            <m:t>， 1）</m:t>
          </m:r>
        </m:oMath>
      </m:oMathPara>
    </w:p>
    <w:p>
      <w:pPr>
        <w:numPr>
          <w:ilvl w:val="0"/>
          <w:numId w:val="0"/>
        </w:numPr>
        <w:rPr>
          <w:rFonts w:hint="default" w:hAnsi="DejaVu Math TeX Gyre"/>
          <w:i w:val="0"/>
          <w:lang w:eastAsia="zh-CN"/>
        </w:rPr>
      </w:pPr>
      <w:r>
        <w:rPr>
          <w:rFonts w:hint="default" w:hAnsi="DejaVu Math TeX Gyre"/>
          <w:i w:val="0"/>
          <w:lang w:eastAsia="zh-CN"/>
        </w:rPr>
        <w:t>夹角越接近或者等于该阈值，得分越高，论文中取值为1.6次方，而不是2</w:t>
      </w:r>
    </w:p>
    <w:p>
      <w:pPr>
        <w:numPr>
          <w:ilvl w:val="0"/>
          <w:numId w:val="0"/>
        </w:numPr>
        <w:rPr>
          <w:rFonts w:hint="default" w:hAnsi="DejaVu Math TeX Gyre"/>
          <w:i w:val="0"/>
          <w:lang w:eastAsia="zh-CN"/>
        </w:rPr>
      </w:pPr>
    </w:p>
    <w:p>
      <w:pPr>
        <w:numPr>
          <w:ilvl w:val="0"/>
          <w:numId w:val="0"/>
        </w:numPr>
        <w:rPr>
          <w:rFonts w:hint="default" w:hAnsi="DejaVu Math TeX Gyre"/>
          <w:i w:val="0"/>
          <w:lang w:eastAsia="zh-CN"/>
        </w:rPr>
      </w:pPr>
    </w:p>
    <w:p>
      <w:pPr>
        <w:numPr>
          <w:ilvl w:val="0"/>
          <w:numId w:val="0"/>
        </w:numPr>
        <w:rPr>
          <w:rFonts w:hint="default"/>
          <w:lang w:eastAsia="zh-CN"/>
        </w:rPr>
      </w:pPr>
      <w:r>
        <w:rPr>
          <w:rFonts w:hint="default"/>
          <w:lang w:eastAsia="zh-CN"/>
        </w:rPr>
        <w:t>邻域帧R与当前帧V的分辨率指的是共视区域的分辨率是否接近</w:t>
      </w:r>
    </w:p>
    <w:p>
      <w:pPr>
        <w:numPr>
          <w:ilvl w:val="0"/>
          <w:numId w:val="0"/>
        </w:numPr>
        <w:rPr>
          <w:rFonts w:hint="default"/>
          <w:lang w:eastAsia="zh-CN"/>
        </w:rPr>
      </w:pPr>
      <w:r>
        <w:rPr>
          <w:rFonts w:hint="default"/>
          <w:lang w:eastAsia="zh-CN"/>
        </w:rPr>
        <w:t>计算方法 空间内共视一点f，在左图中的投影位置为v1，在右图的投影的位置为v2，当f在空间内移动一段距离，在左图中的投影位置为v1’，右图中的投影位置为v2’， SVf = |v1’-v1|, SRf = |v2’-v2|, r=SRf/SVf</w:t>
      </w:r>
    </w:p>
    <w:p>
      <w:pPr>
        <w:numPr>
          <w:ilvl w:val="0"/>
          <w:numId w:val="0"/>
        </w:numPr>
        <w:rPr>
          <w:rFonts w:hint="default"/>
          <w:lang w:eastAsia="zh-CN"/>
        </w:rPr>
      </w:pPr>
    </w:p>
    <w:p>
      <w:pPr>
        <w:numPr>
          <w:ilvl w:val="0"/>
          <w:numId w:val="0"/>
        </w:numPr>
        <w:rPr>
          <w:rFonts w:hint="default"/>
          <w:lang w:eastAsia="zh-CN"/>
        </w:rPr>
      </w:pPr>
      <m:oMathPara>
        <m:oMath>
          <m:r>
            <m:rPr>
              <m:sty m:val="p"/>
            </m:rPr>
            <w:rPr>
              <w:rFonts w:ascii="DejaVu Math TeX Gyre" w:hAnsi="DejaVu Math TeX Gyre"/>
            </w:rPr>
            <m:t>ω</m:t>
          </m:r>
          <m:r>
            <m:rPr>
              <m:sty m:val="p"/>
            </m:rPr>
            <w:rPr>
              <w:rFonts w:hint="default" w:ascii="DejaVu Math TeX Gyre" w:hAnsi="DejaVu Math TeX Gyre"/>
            </w:rPr>
            <m:t>2=</m:t>
          </m:r>
          <m:d>
            <m:dPr>
              <m:begChr m:val="{"/>
              <m:endChr m:val=""/>
              <m:ctrlPr>
                <w:rPr>
                  <w:rFonts w:ascii="DejaVu Math TeX Gyre" w:hAnsi="DejaVu Math TeX Gyre"/>
                  <w:i/>
                </w:rPr>
              </m:ctrlPr>
            </m:dPr>
            <m:e>
              <m:eqArr>
                <m:eqArrPr>
                  <m:ctrlPr>
                    <w:rPr>
                      <w:rFonts w:ascii="DejaVu Math TeX Gyre" w:hAnsi="DejaVu Math TeX Gyre"/>
                      <w:i/>
                    </w:rPr>
                  </m:ctrlPr>
                </m:eqArrPr>
                <m:e>
                  <m:r>
                    <m:rPr/>
                    <w:rPr>
                      <w:rFonts w:hint="default" w:ascii="DejaVu Math TeX Gyre" w:hAnsi="DejaVu Math TeX Gyre"/>
                    </w:rPr>
                    <m:t>2/r        2</m:t>
                  </m:r>
                  <m:r>
                    <m:rPr/>
                    <w:rPr>
                      <w:rFonts w:ascii="DejaVu Math TeX Gyre" w:hAnsi="DejaVu Math TeX Gyre"/>
                    </w:rPr>
                    <m:t>≤</m:t>
                  </m:r>
                  <m:r>
                    <m:rPr/>
                    <w:rPr>
                      <w:rFonts w:hint="default" w:ascii="DejaVu Math TeX Gyre" w:hAnsi="DejaVu Math TeX Gyre"/>
                    </w:rPr>
                    <m:t>r</m:t>
                  </m:r>
                  <m:ctrlPr>
                    <w:rPr>
                      <w:rFonts w:ascii="DejaVu Math TeX Gyre" w:hAnsi="DejaVu Math TeX Gyre"/>
                      <w:i/>
                    </w:rPr>
                  </m:ctrlPr>
                </m:e>
                <m:e>
                  <m:r>
                    <m:rPr/>
                    <w:rPr>
                      <w:rFonts w:hint="default" w:ascii="DejaVu Math TeX Gyre" w:hAnsi="DejaVu Math TeX Gyre"/>
                    </w:rPr>
                    <m:t>1     1</m:t>
                  </m:r>
                  <m:r>
                    <m:rPr/>
                    <w:rPr>
                      <w:rFonts w:ascii="DejaVu Math TeX Gyre" w:hAnsi="DejaVu Math TeX Gyre"/>
                    </w:rPr>
                    <m:t>≤</m:t>
                  </m:r>
                  <m:r>
                    <m:rPr/>
                    <w:rPr>
                      <w:rFonts w:hint="default" w:ascii="DejaVu Math TeX Gyre" w:hAnsi="DejaVu Math TeX Gyre"/>
                    </w:rPr>
                    <m:t>r</m:t>
                  </m:r>
                  <m:r>
                    <m:rPr/>
                    <w:rPr>
                      <w:rFonts w:ascii="DejaVu Math TeX Gyre" w:hAnsi="DejaVu Math TeX Gyre"/>
                    </w:rPr>
                    <m:t>&lt;</m:t>
                  </m:r>
                  <m:r>
                    <m:rPr/>
                    <w:rPr>
                      <w:rFonts w:hint="default" w:ascii="DejaVu Math TeX Gyre" w:hAnsi="DejaVu Math TeX Gyre"/>
                    </w:rPr>
                    <m:t>2</m:t>
                  </m:r>
                  <m:ctrlPr>
                    <w:rPr>
                      <w:rFonts w:ascii="DejaVu Math TeX Gyre" w:hAnsi="DejaVu Math TeX Gyre"/>
                      <w:i/>
                    </w:rPr>
                  </m:ctrlPr>
                </m:e>
                <m:e>
                  <m:r>
                    <m:rPr/>
                    <w:rPr>
                      <w:rFonts w:hint="default" w:ascii="DejaVu Math TeX Gyre" w:hAnsi="DejaVu Math TeX Gyre"/>
                    </w:rPr>
                    <m:t>r           r&lt;1</m:t>
                  </m:r>
                  <m:ctrlPr>
                    <w:rPr>
                      <w:rFonts w:ascii="DejaVu Math TeX Gyre" w:hAnsi="DejaVu Math TeX Gyre"/>
                      <w:i/>
                    </w:rPr>
                  </m:ctrlPr>
                </m:e>
              </m:eqArr>
              <m:ctrlPr>
                <w:rPr>
                  <w:rFonts w:ascii="DejaVu Math TeX Gyre" w:hAnsi="DejaVu Math TeX Gyre"/>
                  <w:i/>
                </w:rPr>
              </m:ctrlPr>
            </m:e>
          </m:d>
        </m:oMath>
      </m:oMathPara>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代码中直接简化处理f/depth，来等于SVf和SRf，类似disp=fb/depth, 当b为单位长度时，视差的变化值，代码中取值1.6</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共视点在图像中覆盖的面积area，当前帧与共视帧的共视点，这些点在共视帧上所占的面积</w:t>
      </w:r>
    </w:p>
    <w:p>
      <w:pPr>
        <w:numPr>
          <w:ilvl w:val="0"/>
          <w:numId w:val="0"/>
        </w:numPr>
        <w:rPr>
          <w:rFonts w:hint="default"/>
          <w:lang w:eastAsia="zh-CN"/>
        </w:rPr>
      </w:pPr>
    </w:p>
    <w:p>
      <w:pPr>
        <w:numPr>
          <w:ilvl w:val="0"/>
          <w:numId w:val="0"/>
        </w:numPr>
        <w:rPr>
          <w:rFonts w:hint="default"/>
          <w:lang w:eastAsia="zh-CN"/>
        </w:rPr>
      </w:pPr>
      <w:r>
        <w:rPr>
          <w:rFonts w:hint="default"/>
          <w:lang w:eastAsia="zh-CN"/>
        </w:rPr>
        <w:t>计算当前帧V和邻域帧R共视所有的共视点，如果该点投影分别在当前帧和邻域帧的图像范围内，则将共视点在当前帧的投影存储起来用于面积的计算。</w:t>
      </w:r>
    </w:p>
    <w:p>
      <w:pPr>
        <w:numPr>
          <w:ilvl w:val="0"/>
          <w:numId w:val="0"/>
        </w:numPr>
        <w:rPr>
          <w:rFonts w:hint="default"/>
          <w:lang w:eastAsia="zh-CN"/>
        </w:rPr>
      </w:pPr>
    </w:p>
    <w:p>
      <w:pPr>
        <w:numPr>
          <w:ilvl w:val="0"/>
          <w:numId w:val="0"/>
        </w:numPr>
        <w:rPr>
          <w:rFonts w:hint="default"/>
          <w:lang w:eastAsia="zh-CN"/>
        </w:rPr>
      </w:pPr>
      <w:r>
        <w:rPr>
          <w:rFonts w:hint="default"/>
          <w:lang w:eastAsia="zh-CN"/>
        </w:rPr>
        <w:t>代码中的计算面积的方法是按比例计算的，先将特征点投影坐标归一化到0-1，然后乘以16，相当于归一化到0-16，然后设置一个16*16的矩阵，对应位置上设为1，然后计算1的数量除以16*16，得到共视点在当前帧中覆盖的面积</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邻域滤波</w:t>
      </w:r>
    </w:p>
    <w:p>
      <w:pPr>
        <w:numPr>
          <w:ilvl w:val="0"/>
          <w:numId w:val="0"/>
        </w:numPr>
        <w:rPr>
          <w:rFonts w:hint="default"/>
          <w:lang w:eastAsia="zh-CN"/>
        </w:rPr>
      </w:pPr>
      <w:r>
        <w:rPr>
          <w:rFonts w:hint="default"/>
          <w:lang w:eastAsia="zh-CN"/>
        </w:rPr>
        <w:t>对邻域选择时的三个条件分别设置阈值，均满足的话就选择作为邻域</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选择该帧的最佳邻域帧</w:t>
      </w:r>
    </w:p>
    <w:p>
      <w:pPr>
        <w:numPr>
          <w:ilvl w:val="0"/>
          <w:numId w:val="0"/>
        </w:numPr>
        <w:rPr>
          <w:rFonts w:hint="default"/>
          <w:lang w:eastAsia="zh-CN"/>
        </w:rPr>
      </w:pPr>
      <w:r>
        <w:rPr>
          <w:rFonts w:hint="default"/>
          <w:lang w:eastAsia="zh-CN"/>
        </w:rPr>
        <w:t>经过上面的计算，每张图片都选出nMaxViews个邻域帧，则构成一个马尔科夫随机场的labeling问题(能量优问题)，即每一个view（node）都有n个邻域（label），优化目标是给每一个node选择一个label使得整体能量最小</w:t>
      </w:r>
    </w:p>
    <w:p>
      <w:pPr>
        <w:numPr>
          <w:ilvl w:val="0"/>
          <w:numId w:val="0"/>
        </w:numPr>
        <w:rPr>
          <w:rFonts w:hint="default"/>
          <w:lang w:eastAsia="zh-CN"/>
        </w:rPr>
      </w:pPr>
      <w:r>
        <w:rPr>
          <w:rFonts w:hint="default"/>
          <w:lang w:eastAsia="zh-CN"/>
        </w:rPr>
        <w:t>该问题的Markov Random Field能量函数：</w:t>
      </w:r>
    </w:p>
    <w:p>
      <w:pPr>
        <w:numPr>
          <w:ilvl w:val="0"/>
          <w:numId w:val="0"/>
        </w:numPr>
        <w:rPr>
          <w:rFonts w:hint="default"/>
          <w:lang w:eastAsia="zh-CN"/>
        </w:rPr>
      </w:pPr>
    </w:p>
    <w:p>
      <w:pPr>
        <w:numPr>
          <w:ilvl w:val="0"/>
          <w:numId w:val="0"/>
        </w:numPr>
        <w:rPr>
          <w:rFonts w:hint="default"/>
          <w:lang w:eastAsia="zh-CN"/>
        </w:rPr>
      </w:pPr>
      <m:oMathPara>
        <m:oMath>
          <m:r>
            <m:rPr>
              <m:sty m:val="p"/>
            </m:rPr>
            <w:rPr>
              <w:rFonts w:hint="default" w:ascii="DejaVu Math TeX Gyre" w:hAnsi="DejaVu Math TeX Gyre" w:cstheme="minorBidi"/>
              <w:sz w:val="24"/>
              <w:lang w:eastAsia="zh-CN" w:bidi="ar-SA"/>
            </w:rPr>
            <m:t>E（X,Y）=</m:t>
          </m:r>
          <m:nary>
            <m:naryPr>
              <m:chr m:val="∑"/>
              <m:limLoc m:val="undOvr"/>
              <m:supHide m:val="1"/>
              <m:ctrlPr>
                <w:rPr>
                  <w:rFonts w:hint="default" w:ascii="DejaVu Math TeX Gyre" w:hAnsi="DejaVu Math TeX Gyre" w:cstheme="minorBidi"/>
                  <w:sz w:val="24"/>
                  <w:lang w:eastAsia="zh-CN" w:bidi="ar-SA"/>
                </w:rPr>
              </m:ctrlPr>
            </m:naryPr>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sz w:val="24"/>
                  <w:lang w:eastAsia="zh-CN" w:bidi="ar-SA"/>
                </w:rPr>
              </m:ctrlPr>
            </m:sub>
            <m:sup>
              <m:ctrlPr>
                <w:rPr>
                  <w:rFonts w:hint="default" w:ascii="DejaVu Math TeX Gyre" w:hAnsi="DejaVu Math TeX Gyre" w:cstheme="minorBidi"/>
                  <w:sz w:val="24"/>
                  <w:lang w:eastAsia="zh-CN" w:bidi="ar-SA"/>
                </w:rPr>
              </m:ctrlPr>
            </m:sup>
            <m:e>
              <m:r>
                <m:rPr>
                  <m:sty m:val="p"/>
                </m:rPr>
                <w:rPr>
                  <w:rFonts w:hint="default" w:ascii="DejaVu Math TeX Gyre" w:hAnsi="DejaVu Math TeX Gyre" w:cstheme="minorBidi"/>
                  <w:sz w:val="24"/>
                  <w:lang w:eastAsia="zh-CN" w:bidi="ar-SA"/>
                </w:rPr>
                <m:t>UnaryCost(</m:t>
              </m:r>
              <m:sSub>
                <m:sSubPr>
                  <m:ctrlPr>
                    <w:rPr>
                      <w:rFonts w:hint="default" w:ascii="DejaVu Math TeX Gyre" w:hAnsi="DejaVu Math TeX Gyre" w:cstheme="minorBidi"/>
                      <w:sz w:val="24"/>
                      <w:lang w:eastAsia="zh-CN" w:bidi="ar-SA"/>
                    </w:rPr>
                  </m:ctrlPr>
                </m:sSubPr>
                <m:e>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sz w:val="24"/>
                      <w:lang w:eastAsia="zh-CN" w:bidi="ar-SA"/>
                    </w:rPr>
                  </m:ctrlPr>
                </m:e>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sz w:val="24"/>
                      <w:lang w:eastAsia="zh-CN" w:bidi="ar-SA"/>
                    </w:rPr>
                  </m:ctrlPr>
                </m:sub>
              </m:sSub>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y</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m:t>
              </m:r>
              <m:nary>
                <m:naryPr>
                  <m:chr m:val="∑"/>
                  <m:limLoc m:val="undOvr"/>
                  <m:supHide m:val="1"/>
                  <m:ctrlPr>
                    <w:rPr>
                      <w:rFonts w:hint="default" w:ascii="DejaVu Math TeX Gyre" w:hAnsi="DejaVu Math TeX Gyre" w:cstheme="minorBidi"/>
                      <w:sz w:val="24"/>
                      <w:lang w:eastAsia="zh-CN" w:bidi="ar-SA"/>
                    </w:rPr>
                  </m:ctrlPr>
                </m:naryPr>
                <m:sub>
                  <m:r>
                    <m:rPr>
                      <m:sty m:val="p"/>
                    </m:rPr>
                    <w:rPr>
                      <w:rFonts w:hint="default" w:ascii="DejaVu Math TeX Gyre" w:hAnsi="DejaVu Math TeX Gyre" w:cstheme="minorBidi"/>
                      <w:sz w:val="24"/>
                      <w:lang w:eastAsia="zh-CN" w:bidi="ar-SA"/>
                    </w:rPr>
                    <m:t>j=neighbor(i)</m:t>
                  </m:r>
                  <m:ctrlPr>
                    <w:rPr>
                      <w:rFonts w:hint="default" w:ascii="DejaVu Math TeX Gyre" w:hAnsi="DejaVu Math TeX Gyre" w:cstheme="minorBidi"/>
                      <w:sz w:val="24"/>
                      <w:lang w:eastAsia="zh-CN" w:bidi="ar-SA"/>
                    </w:rPr>
                  </m:ctrlPr>
                </m:sub>
                <m:sup>
                  <m:ctrlPr>
                    <w:rPr>
                      <w:rFonts w:hint="default" w:ascii="DejaVu Math TeX Gyre" w:hAnsi="DejaVu Math TeX Gyre" w:cstheme="minorBidi"/>
                      <w:sz w:val="24"/>
                      <w:lang w:eastAsia="zh-CN" w:bidi="ar-SA"/>
                    </w:rPr>
                  </m:ctrlPr>
                </m:sup>
                <m:e>
                  <m:r>
                    <m:rPr>
                      <m:sty m:val="p"/>
                    </m:rPr>
                    <w:rPr>
                      <w:rFonts w:hint="default" w:ascii="DejaVu Math TeX Gyre" w:hAnsi="DejaVu Math TeX Gyre" w:cstheme="minorBidi"/>
                      <w:sz w:val="24"/>
                      <w:lang w:eastAsia="zh-CN" w:bidi="ar-SA"/>
                    </w:rPr>
                    <m:t>PairwiseCost(</m:t>
                  </m:r>
                  <m:sSub>
                    <m:sSubPr>
                      <m:ctrlPr>
                        <w:rPr>
                          <w:rFonts w:hint="default" w:ascii="DejaVu Math TeX Gyre" w:hAnsi="DejaVu Math TeX Gyre" w:cstheme="minorBidi"/>
                          <w:sz w:val="24"/>
                          <w:lang w:eastAsia="zh-CN" w:bidi="ar-SA"/>
                        </w:rPr>
                      </m:ctrlPr>
                    </m:sSubPr>
                    <m:e>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sz w:val="24"/>
                          <w:lang w:eastAsia="zh-CN" w:bidi="ar-SA"/>
                        </w:rPr>
                      </m:ctrlPr>
                    </m:e>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sz w:val="24"/>
                          <w:lang w:eastAsia="zh-CN" w:bidi="ar-SA"/>
                        </w:rPr>
                      </m:ctrlPr>
                    </m:sub>
                  </m:sSub>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j</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m:t>
                  </m:r>
                  <m:ctrlPr>
                    <w:rPr>
                      <w:rFonts w:hint="default" w:ascii="DejaVu Math TeX Gyre" w:hAnsi="DejaVu Math TeX Gyre" w:cstheme="minorBidi"/>
                      <w:sz w:val="24"/>
                      <w:lang w:eastAsia="zh-CN" w:bidi="ar-SA"/>
                    </w:rPr>
                  </m:ctrlPr>
                </m:e>
              </m:nary>
              <m:ctrlPr>
                <w:rPr>
                  <w:rFonts w:hint="default" w:ascii="DejaVu Math TeX Gyre" w:hAnsi="DejaVu Math TeX Gyre" w:cstheme="minorBidi"/>
                  <w:sz w:val="24"/>
                  <w:lang w:eastAsia="zh-CN" w:bidi="ar-SA"/>
                </w:rPr>
              </m:ctrlPr>
            </m:e>
          </m:nary>
        </m:oMath>
      </m:oMathPara>
    </w:p>
    <w:p>
      <w:pPr>
        <w:numPr>
          <w:ilvl w:val="0"/>
          <w:numId w:val="0"/>
        </w:numPr>
        <w:rPr>
          <w:rFonts w:hint="default"/>
          <w:lang w:eastAsia="zh-CN"/>
        </w:rPr>
      </w:pPr>
      <w:r>
        <w:rPr>
          <w:rFonts w:hint="default"/>
          <w:lang w:eastAsia="zh-CN"/>
        </w:rPr>
        <w:t>公式中Y是标签label， X是节点node</w:t>
      </w:r>
    </w:p>
    <w:p>
      <w:pPr>
        <w:numPr>
          <w:ilvl w:val="0"/>
          <w:numId w:val="0"/>
        </w:numPr>
        <w:rPr>
          <w:rFonts w:hint="default"/>
          <w:lang w:eastAsia="zh-CN"/>
        </w:rPr>
      </w:pPr>
      <w:r>
        <w:rPr>
          <w:rFonts w:hint="default"/>
          <w:lang w:eastAsia="zh-CN"/>
        </w:rPr>
        <w:t>UnaryCost:之前计算的score，用平均score归一化后的值</w:t>
      </w:r>
    </w:p>
    <w:p>
      <w:pPr>
        <w:numPr>
          <w:ilvl w:val="0"/>
          <w:numId w:val="0"/>
        </w:numPr>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UnaryCost=avgScore/neighbors[k].score</m:t>
          </m:r>
        </m:oMath>
      </m:oMathPara>
    </w:p>
    <w:p>
      <w:pPr>
        <w:numPr>
          <w:ilvl w:val="0"/>
          <w:numId w:val="0"/>
        </w:numPr>
        <w:rPr>
          <w:rFonts w:hint="default" w:hAnsi="DejaVu Math TeX Gyre" w:cstheme="minorBidi"/>
          <w:i w:val="0"/>
          <w:sz w:val="24"/>
          <w:lang w:eastAsia="zh-CN" w:bidi="ar-SA"/>
        </w:rPr>
      </w:pPr>
      <w:r>
        <w:rPr>
          <w:rFonts w:hint="default" w:hAnsi="DejaVu Math TeX Gyre" w:cstheme="minorBidi"/>
          <w:i w:val="0"/>
          <w:sz w:val="24"/>
          <w:lang w:eastAsia="zh-CN" w:bidi="ar-SA"/>
        </w:rPr>
        <w:t>avgScore/score 。view选当前标签（score越大该邻域越合适）的代价</w:t>
      </w:r>
      <m:oMath>
        <m:r>
          <m:rPr>
            <m:sty m:val="p"/>
          </m:rPr>
          <w:rPr>
            <w:rFonts w:hint="default" w:ascii="DejaVu Math TeX Gyre" w:hAnsi="DejaVu Math TeX Gyre" w:cstheme="minorBidi"/>
            <w:sz w:val="24"/>
            <w:lang w:eastAsia="zh-CN" w:bidi="ar-SA"/>
          </w:rPr>
          <m:t>neighbors[k].score</m:t>
        </m:r>
      </m:oMath>
      <w:r>
        <w:rPr>
          <w:rFonts w:hint="default" w:hAnsi="DejaVu Math TeX Gyre" w:cstheme="minorBidi"/>
          <w:i w:val="0"/>
          <w:sz w:val="24"/>
          <w:lang w:eastAsia="zh-CN" w:bidi="ar-SA"/>
        </w:rPr>
        <w:t>， avgScore/score就越小即代价越小则该邻域就越合适</w:t>
      </w:r>
    </w:p>
    <w:p>
      <w:pPr>
        <w:numPr>
          <w:ilvl w:val="0"/>
          <w:numId w:val="0"/>
        </w:numPr>
        <w:rPr>
          <w:rFonts w:hint="default" w:hAnsi="DejaVu Math TeX Gyre" w:cstheme="minorBidi"/>
          <w:i w:val="0"/>
          <w:sz w:val="24"/>
          <w:lang w:eastAsia="zh-CN" w:bidi="ar-SA"/>
        </w:rPr>
      </w:pPr>
    </w:p>
    <w:p>
      <w:pPr>
        <w:numPr>
          <w:ilvl w:val="0"/>
          <w:numId w:val="0"/>
        </w:numPr>
        <w:rPr>
          <w:rFonts w:hint="default" w:hAnsi="DejaVu Math TeX Gyre" w:cstheme="minorBidi"/>
          <w:i w:val="0"/>
          <w:sz w:val="24"/>
          <w:lang w:eastAsia="zh-CN" w:bidi="ar-SA"/>
        </w:rPr>
      </w:pPr>
      <w:r>
        <w:rPr>
          <w:rFonts w:hint="default" w:hAnsi="DejaVu Math TeX Gyre" w:cstheme="minorBidi"/>
          <w:i w:val="0"/>
          <w:sz w:val="24"/>
          <w:lang w:eastAsia="zh-CN" w:bidi="ar-SA"/>
        </w:rPr>
        <w:t>PairwiseCost: 惩罚两个node的label相同的情况即不鼓励任意两个的view相同</w:t>
      </w:r>
    </w:p>
    <w:p>
      <w:pPr>
        <w:numPr>
          <w:ilvl w:val="0"/>
          <w:numId w:val="0"/>
        </w:numPr>
        <w:rPr>
          <w:rFonts w:hAnsi="DejaVu Math TeX Gyre" w:cstheme="minorBidi"/>
          <w:i w:val="0"/>
          <w:sz w:val="24"/>
          <w:lang w:bidi="ar-SA"/>
        </w:rPr>
      </w:pPr>
      <m:oMathPara>
        <m:oMath>
          <m:r>
            <m:rPr>
              <m:sty m:val="p"/>
            </m:rPr>
            <w:rPr>
              <w:rFonts w:hint="default" w:ascii="DejaVu Math TeX Gyre" w:hAnsi="DejaVu Math TeX Gyre" w:cstheme="minorBidi"/>
              <w:sz w:val="24"/>
              <w:lang w:bidi="ar-SA"/>
            </w:rPr>
            <m:t>PairwiseCost=</m:t>
          </m:r>
          <m:d>
            <m:dPr>
              <m:begChr m:val="{"/>
              <m:endChr m:val=""/>
              <m:ctrlPr>
                <w:rPr>
                  <w:rFonts w:ascii="DejaVu Math TeX Gyre" w:hAnsi="DejaVu Math TeX Gyre" w:cstheme="minorBidi"/>
                  <w:i/>
                  <w:sz w:val="24"/>
                  <w:lang w:bidi="ar-SA"/>
                </w:rPr>
              </m:ctrlPr>
            </m:dPr>
            <m:e>
              <m:eqArr>
                <m:eqArrPr>
                  <m:ctrlPr>
                    <w:rPr>
                      <w:rFonts w:ascii="DejaVu Math TeX Gyre" w:hAnsi="DejaVu Math TeX Gyre" w:cstheme="minorBidi"/>
                      <w:i/>
                      <w:sz w:val="24"/>
                      <w:lang w:bidi="ar-SA"/>
                    </w:rPr>
                  </m:ctrlPr>
                </m:eqArrPr>
                <m:e>
                  <m:r>
                    <m:rPr/>
                    <w:rPr>
                      <w:rFonts w:hint="default" w:ascii="DejaVu Math TeX Gyre" w:hAnsi="DejaVu Math TeX Gyre" w:cstheme="minorBidi"/>
                      <w:sz w:val="24"/>
                      <w:lang w:bidi="ar-SA"/>
                    </w:rPr>
                    <m:t>area/</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area</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xi</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(li) +area/</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area</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xj</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(lj)      li!=lj</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fSamePairwise                   li=lj</m:t>
                  </m:r>
                  <m:ctrlPr>
                    <w:rPr>
                      <w:rFonts w:ascii="DejaVu Math TeX Gyre" w:hAnsi="DejaVu Math TeX Gyre" w:cstheme="minorBidi"/>
                      <w:i/>
                      <w:sz w:val="24"/>
                      <w:lang w:bidi="ar-SA"/>
                    </w:rPr>
                  </m:ctrlPr>
                </m:e>
              </m:eqArr>
              <m:ctrlPr>
                <w:rPr>
                  <w:rFonts w:ascii="DejaVu Math TeX Gyre" w:hAnsi="DejaVu Math TeX Gyre" w:cstheme="minorBidi"/>
                  <w:i/>
                  <w:sz w:val="24"/>
                  <w:lang w:bidi="ar-SA"/>
                </w:rPr>
              </m:ctrlPr>
            </m:e>
          </m:d>
        </m:oMath>
      </m:oMathPara>
    </w:p>
    <w:p>
      <w:pPr>
        <w:numPr>
          <w:ilvl w:val="0"/>
          <w:numId w:val="0"/>
        </w:numPr>
        <w:rPr>
          <w:rFonts w:hAnsi="DejaVu Math TeX Gyre" w:cstheme="minorBidi"/>
          <w:i w:val="0"/>
          <w:sz w:val="24"/>
          <w:lang w:bidi="ar-SA"/>
        </w:rPr>
      </w:pPr>
    </w:p>
    <w:p>
      <w:pPr>
        <w:numPr>
          <w:ilvl w:val="0"/>
          <w:numId w:val="0"/>
        </w:numPr>
        <w:rPr>
          <w:rFonts w:hint="default" w:ascii="Times New Roman" w:hAnsi="DejaVu Math TeX Gyre" w:cstheme="minorBidi"/>
          <w:i w:val="0"/>
          <w:sz w:val="24"/>
          <w:lang w:bidi="ar-SA"/>
        </w:rPr>
      </w:pPr>
      <w:r>
        <w:rPr>
          <w:rFonts w:hint="default" w:hAnsi="DejaVu Math TeX Gyre" w:cstheme="minorBidi"/>
          <w:i w:val="0"/>
          <w:sz w:val="24"/>
          <w:lang w:bidi="ar-SA"/>
        </w:rPr>
        <w:t xml:space="preserve">area是指两个node之间的覆盖的面积， </w:t>
      </w:r>
      <m:oMath>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area</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xi</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(li)</m:t>
        </m:r>
      </m:oMath>
      <w:r>
        <w:rPr>
          <w:rFonts w:hint="default" w:ascii="Times New Roman" w:hAnsi="DejaVu Math TeX Gyre" w:cstheme="minorBidi"/>
          <w:i w:val="0"/>
          <w:sz w:val="24"/>
          <w:lang w:bidi="ar-SA"/>
        </w:rPr>
        <w:t>指的是xi与li的覆盖面积</w:t>
      </w:r>
    </w:p>
    <w:p>
      <w:pPr>
        <w:numPr>
          <w:ilvl w:val="0"/>
          <w:numId w:val="0"/>
        </w:numPr>
        <w:rPr>
          <w:rFonts w:hint="default" w:ascii="Times New Roman" w:hAnsi="DejaVu Math TeX Gyre" w:cstheme="minorBidi"/>
          <w:i w:val="0"/>
          <w:sz w:val="24"/>
          <w:lang w:bidi="ar-SA"/>
        </w:rPr>
      </w:pPr>
    </w:p>
    <w:p>
      <w:pPr>
        <w:numPr>
          <w:ilvl w:val="0"/>
          <w:numId w:val="7"/>
        </w:numPr>
        <w:bidi w:val="0"/>
        <w:ind w:left="0" w:leftChars="0" w:firstLine="0" w:firstLineChars="0"/>
        <w:rPr>
          <w:rFonts w:hint="default"/>
          <w:lang w:eastAsia="zh-CN"/>
        </w:rPr>
      </w:pPr>
      <w:r>
        <w:rPr>
          <w:rFonts w:hint="default"/>
          <w:lang w:eastAsia="zh-CN"/>
        </w:rPr>
        <w:t>深度估计Dense Reconstruction Estimate</w:t>
      </w:r>
    </w:p>
    <w:p>
      <w:pPr>
        <w:numPr>
          <w:ilvl w:val="1"/>
          <w:numId w:val="7"/>
        </w:numPr>
        <w:bidi w:val="0"/>
        <w:ind w:leftChars="0"/>
        <w:rPr>
          <w:rFonts w:hint="default"/>
          <w:lang w:eastAsia="zh-CN"/>
        </w:rPr>
      </w:pPr>
      <w:r>
        <w:rPr>
          <w:rFonts w:hint="default"/>
          <w:lang w:eastAsia="zh-CN"/>
        </w:rPr>
        <w:t>init View</w:t>
      </w:r>
    </w:p>
    <w:p>
      <w:pPr>
        <w:numPr>
          <w:ilvl w:val="0"/>
          <w:numId w:val="0"/>
        </w:numPr>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将之前的最佳邻域帧放入队列中，如果没有最佳邻域帧，就将得分最高的前几帧放入计算队列中，然后并把该图片按照共视区域的分辨率比值进行缩放</w:t>
      </w:r>
    </w:p>
    <w:p>
      <w:pPr>
        <w:numPr>
          <w:ilvl w:val="1"/>
          <w:numId w:val="7"/>
        </w:numPr>
        <w:ind w:left="0" w:leftChars="0" w:firstLine="0" w:firstLineChars="0"/>
        <w:rPr>
          <w:rFonts w:hint="default" w:ascii="Times New Roman" w:hAnsi="DejaVu Math TeX Gyre" w:cstheme="minorBidi"/>
          <w:i w:val="0"/>
          <w:sz w:val="24"/>
          <w:lang w:eastAsia="zh-CN" w:bidi="ar-SA"/>
        </w:rPr>
      </w:pPr>
      <w:r>
        <w:rPr>
          <w:rFonts w:hint="default"/>
          <w:lang w:eastAsia="zh-CN"/>
        </w:rPr>
        <w:t>sgm algorithm  data.sgm.match</w:t>
      </w: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极线校正图片，前面推导的Image::StereoRectifyImages（）</w:t>
      </w: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视差图初始化</w:t>
      </w:r>
    </w:p>
    <w:p>
      <w:pPr>
        <w:numPr>
          <w:ilvl w:val="0"/>
          <w:numId w:val="0"/>
        </w:numPr>
        <w:ind w:left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根据</w:t>
      </w:r>
      <w:r>
        <w:rPr>
          <w:rFonts w:hint="default" w:ascii="Times New Roman" w:hAnsi="DejaVu Math TeX Gyre" w:cstheme="minorBidi"/>
          <w:i w:val="0"/>
          <w:sz w:val="24"/>
          <w:lang w:eastAsia="zh-CN" w:bidi="ar-SA"/>
        </w:rPr>
        <w:t>现有的稀疏3D点云，进行三角化先得到深度图</w:t>
      </w:r>
    </w:p>
    <w:p>
      <w:pPr>
        <w:numPr>
          <w:ilvl w:val="3"/>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需要对图像的四个角点进行差值，使得深度图覆盖全张图，四个角点的深度由，角点与相机坐标的原点的射线，与周围几个面的延长面的角点的深度值的加权值depth_new=（Σscore*depth）/numPoints=Σ（score/numPoints）*depth，score是角点单位深度的相机坐标，与相邻面的中心点的单位深度的相机坐标的距离值的倒数。</w:t>
      </w:r>
    </w:p>
    <w:p>
      <w:pPr>
        <w:numPr>
          <w:ilvl w:val="3"/>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计算每个像素点的初始深度值(n/d)x=1 ,x=depth*k_inv[u,v,1] 则 depth=（n/d）*k_inv[u,v,1]， 其中（n/d）x = 1，是每个平面的方程，然后计算该平面覆盖范围内的像素点的深度值</w:t>
      </w:r>
    </w:p>
    <w:p>
      <w:pPr>
        <w:numPr>
          <w:ilvl w:val="3"/>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根据极线校正的过程反过来计算，得到初始视差图</w:t>
      </w: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代价聚合</w:t>
      </w:r>
    </w:p>
    <w:p>
      <w:pPr>
        <w:numPr>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5269230" cy="431165"/>
            <wp:effectExtent l="0" t="0" r="7620" b="6985"/>
            <wp:docPr id="16" name="图片 16" descr="1636039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36039435(1)"/>
                    <pic:cNvPicPr>
                      <a:picLocks noChangeAspect="1"/>
                    </pic:cNvPicPr>
                  </pic:nvPicPr>
                  <pic:blipFill>
                    <a:blip r:embed="rId5"/>
                    <a:stretch>
                      <a:fillRect/>
                    </a:stretch>
                  </pic:blipFill>
                  <pic:spPr>
                    <a:xfrm>
                      <a:off x="0" y="0"/>
                      <a:ext cx="5269230" cy="431165"/>
                    </a:xfrm>
                    <a:prstGeom prst="rect">
                      <a:avLst/>
                    </a:prstGeom>
                  </pic:spPr>
                </pic:pic>
              </a:graphicData>
            </a:graphic>
          </wp:inline>
        </w:drawing>
      </w:r>
    </w:p>
    <w:p>
      <w:pPr>
        <w:widowControl w:val="0"/>
        <w:numPr>
          <w:ilvl w:val="0"/>
          <w:numId w:val="0"/>
        </w:numPr>
        <w:jc w:val="both"/>
        <w:rPr>
          <w:rFonts w:hint="default" w:hAnsi="Cambria Math" w:cstheme="minorBidi"/>
          <w:i w:val="0"/>
          <w:kern w:val="2"/>
          <w:sz w:val="21"/>
          <w:szCs w:val="21"/>
          <w:lang w:eastAsia="zh-CN" w:bidi="ar-SA"/>
        </w:rPr>
      </w:pPr>
      <w:r>
        <w:rPr>
          <w:rFonts w:hint="eastAsia" w:hAnsi="Cambria Math" w:cstheme="minorBidi"/>
          <w:i w:val="0"/>
          <w:kern w:val="2"/>
          <w:sz w:val="21"/>
          <w:szCs w:val="21"/>
          <w:lang w:val="en-US" w:eastAsia="zh-CN" w:bidi="ar-SA"/>
        </w:rPr>
        <w:t>将像素所有视差下的匹配代价进行像素周围所有路径上的一维聚合得到路径下的路径代价值，然后将所有的路径代价相加得到该像素聚合后的匹配代价值</w:t>
      </w:r>
      <w:r>
        <w:rPr>
          <w:rFonts w:hint="default" w:hAnsi="Cambria Math" w:cstheme="minorBidi"/>
          <w:i w:val="0"/>
          <w:kern w:val="2"/>
          <w:sz w:val="21"/>
          <w:szCs w:val="21"/>
          <w:lang w:eastAsia="zh-CN" w:bidi="ar-SA"/>
        </w:rPr>
        <w:t>，然后win take all</w:t>
      </w:r>
    </w:p>
    <w:p>
      <w:pPr>
        <w:numPr>
          <w:numId w:val="0"/>
        </w:numPr>
        <w:ind w:leftChars="0"/>
        <w:rPr>
          <w:rFonts w:hint="default" w:hAnsi="Cambria Math" w:cstheme="minorBidi"/>
          <w:i w:val="0"/>
          <w:kern w:val="2"/>
          <w:sz w:val="21"/>
          <w:szCs w:val="21"/>
          <w:lang w:val="en-US" w:eastAsia="zh-CN" w:bidi="ar-SA"/>
        </w:rPr>
      </w:pPr>
    </w:p>
    <w:p>
      <w:pPr>
        <w:numPr>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3962400" cy="1790700"/>
            <wp:effectExtent l="0" t="0" r="0" b="0"/>
            <wp:docPr id="19" name="图片 19" descr="1636040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36040045(1)"/>
                    <pic:cNvPicPr>
                      <a:picLocks noChangeAspect="1"/>
                    </pic:cNvPicPr>
                  </pic:nvPicPr>
                  <pic:blipFill>
                    <a:blip r:embed="rId6"/>
                    <a:stretch>
                      <a:fillRect/>
                    </a:stretch>
                  </pic:blipFill>
                  <pic:spPr>
                    <a:xfrm>
                      <a:off x="0" y="0"/>
                      <a:ext cx="3962400" cy="1790700"/>
                    </a:xfrm>
                    <a:prstGeom prst="rect">
                      <a:avLst/>
                    </a:prstGeom>
                  </pic:spPr>
                </pic:pic>
              </a:graphicData>
            </a:graphic>
          </wp:inline>
        </w:drawing>
      </w:r>
    </w:p>
    <w:p>
      <w:pPr>
        <w:numPr>
          <w:numId w:val="0"/>
        </w:numPr>
        <w:ind w:leftChars="0"/>
        <w:rPr>
          <w:rFonts w:hint="default" w:hAnsi="Cambria Math" w:cstheme="minorBidi"/>
          <w:i w:val="0"/>
          <w:kern w:val="2"/>
          <w:sz w:val="21"/>
          <w:szCs w:val="21"/>
          <w:lang w:eastAsia="zh-CN" w:bidi="ar-SA"/>
        </w:rPr>
      </w:pPr>
      <w:r>
        <w:rPr>
          <w:rFonts w:hint="default" w:hAnsi="Cambria Math" w:cstheme="minorBidi"/>
          <w:i w:val="0"/>
          <w:kern w:val="2"/>
          <w:sz w:val="21"/>
          <w:szCs w:val="21"/>
          <w:lang w:eastAsia="zh-CN" w:bidi="ar-SA"/>
        </w:rPr>
        <w:t>运用动态规划的方法来求具体的点的代价，然后最小代价所对应的视差图就是该像素点最佳的视差图</w:t>
      </w:r>
    </w:p>
    <w:p>
      <w:pPr>
        <w:numPr>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2533650" cy="1257300"/>
            <wp:effectExtent l="0" t="0" r="0" b="0"/>
            <wp:docPr id="18" name="图片 18" descr="163604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36040009(1)"/>
                    <pic:cNvPicPr>
                      <a:picLocks noChangeAspect="1"/>
                    </pic:cNvPicPr>
                  </pic:nvPicPr>
                  <pic:blipFill>
                    <a:blip r:embed="rId7"/>
                    <a:stretch>
                      <a:fillRect/>
                    </a:stretch>
                  </pic:blipFill>
                  <pic:spPr>
                    <a:xfrm>
                      <a:off x="0" y="0"/>
                      <a:ext cx="2533650" cy="1257300"/>
                    </a:xfrm>
                    <a:prstGeom prst="rect">
                      <a:avLst/>
                    </a:prstGeom>
                  </pic:spPr>
                </pic:pic>
              </a:graphicData>
            </a:graphic>
          </wp:inline>
        </w:drawing>
      </w:r>
    </w:p>
    <w:p>
      <w:pPr>
        <w:numPr>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3609975" cy="1133475"/>
            <wp:effectExtent l="0" t="0" r="9525" b="9525"/>
            <wp:docPr id="20" name="图片 20" descr="1636040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36040076(1)"/>
                    <pic:cNvPicPr>
                      <a:picLocks noChangeAspect="1"/>
                    </pic:cNvPicPr>
                  </pic:nvPicPr>
                  <pic:blipFill>
                    <a:blip r:embed="rId8"/>
                    <a:stretch>
                      <a:fillRect/>
                    </a:stretch>
                  </pic:blipFill>
                  <pic:spPr>
                    <a:xfrm>
                      <a:off x="0" y="0"/>
                      <a:ext cx="3609975" cy="1133475"/>
                    </a:xfrm>
                    <a:prstGeom prst="rect">
                      <a:avLst/>
                    </a:prstGeom>
                  </pic:spPr>
                </pic:pic>
              </a:graphicData>
            </a:graphic>
          </wp:inline>
        </w:drawing>
      </w:r>
    </w:p>
    <w:p>
      <w:pPr>
        <w:numPr>
          <w:numId w:val="0"/>
        </w:numPr>
        <w:ind w:leftChars="0"/>
        <w:rPr>
          <w:rFonts w:hint="default" w:hAnsi="Cambria Math" w:cstheme="minorBidi"/>
          <w:i w:val="0"/>
          <w:kern w:val="2"/>
          <w:sz w:val="21"/>
          <w:szCs w:val="21"/>
          <w:lang w:eastAsia="zh-CN" w:bidi="ar-SA"/>
        </w:rPr>
      </w:pPr>
      <w:r>
        <w:rPr>
          <w:rFonts w:hint="default" w:hAnsi="Cambria Math" w:cstheme="minorBidi"/>
          <w:i w:val="0"/>
          <w:kern w:val="2"/>
          <w:sz w:val="21"/>
          <w:szCs w:val="21"/>
          <w:lang w:eastAsia="zh-CN" w:bidi="ar-SA"/>
        </w:rPr>
        <w:t>其中cost函数，openmvs用的是census</w:t>
      </w:r>
    </w:p>
    <w:p>
      <w:pPr>
        <w:numPr>
          <w:numId w:val="0"/>
        </w:numPr>
        <w:ind w:leftChars="0"/>
        <w:rPr>
          <w:rFonts w:hint="default" w:hAnsi="Cambria Math" w:cstheme="minorBidi"/>
          <w:i w:val="0"/>
          <w:kern w:val="2"/>
          <w:sz w:val="21"/>
          <w:szCs w:val="21"/>
          <w:lang w:eastAsia="zh-CN" w:bidi="ar-SA"/>
        </w:rPr>
      </w:pPr>
      <w:r>
        <w:rPr>
          <w:rFonts w:hint="default" w:hAnsi="Cambria Math" w:cstheme="minorBidi"/>
          <w:i w:val="0"/>
          <w:kern w:val="2"/>
          <w:sz w:val="21"/>
          <w:szCs w:val="21"/>
          <w:lang w:val="en-US" w:eastAsia="zh-CN" w:bidi="ar-SA"/>
        </w:rPr>
        <w:drawing>
          <wp:inline distT="0" distB="0" distL="114300" distR="114300">
            <wp:extent cx="5274310" cy="1604645"/>
            <wp:effectExtent l="0" t="0" r="2540" b="14605"/>
            <wp:docPr id="7" name="图片 6" descr="1636038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1636038037(1)"/>
                    <pic:cNvPicPr>
                      <a:picLocks noChangeAspect="1"/>
                    </pic:cNvPicPr>
                  </pic:nvPicPr>
                  <pic:blipFill>
                    <a:blip r:embed="rId9"/>
                    <a:stretch>
                      <a:fillRect/>
                    </a:stretch>
                  </pic:blipFill>
                  <pic:spPr>
                    <a:xfrm>
                      <a:off x="0" y="0"/>
                      <a:ext cx="5274310" cy="1604645"/>
                    </a:xfrm>
                    <a:prstGeom prst="rect">
                      <a:avLst/>
                    </a:prstGeom>
                  </pic:spPr>
                </pic:pic>
              </a:graphicData>
            </a:graphic>
          </wp:inline>
        </w:drawing>
      </w:r>
    </w:p>
    <w:p>
      <w:pPr>
        <w:numPr>
          <w:numId w:val="0"/>
        </w:numPr>
        <w:ind w:leftChars="0"/>
        <w:rPr>
          <w:rFonts w:hint="default" w:hAnsi="Cambria Math" w:cstheme="minorBidi"/>
          <w:i w:val="0"/>
          <w:kern w:val="2"/>
          <w:sz w:val="21"/>
          <w:szCs w:val="21"/>
          <w:lang w:eastAsia="zh-CN" w:bidi="ar-SA"/>
        </w:rPr>
      </w:pP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深度图优化</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mbria Math">
    <w:altName w:val="DejaVu Math TeX Gyre"/>
    <w:panose1 w:val="02040503050406030204"/>
    <w:charset w:val="00"/>
    <w:family w:val="auto"/>
    <w:pitch w:val="default"/>
    <w:sig w:usb0="00000000" w:usb1="00000000"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EA47F"/>
    <w:multiLevelType w:val="singleLevel"/>
    <w:tmpl w:val="9FFEA47F"/>
    <w:lvl w:ilvl="0" w:tentative="0">
      <w:start w:val="1"/>
      <w:numFmt w:val="lowerRoman"/>
      <w:suff w:val="space"/>
      <w:lvlText w:val="%1."/>
      <w:lvlJc w:val="left"/>
      <w:pPr>
        <w:ind w:left="780" w:leftChars="0" w:firstLine="0" w:firstLineChars="0"/>
      </w:pPr>
    </w:lvl>
  </w:abstractNum>
  <w:abstractNum w:abstractNumId="1">
    <w:nsid w:val="D76C602F"/>
    <w:multiLevelType w:val="singleLevel"/>
    <w:tmpl w:val="D76C602F"/>
    <w:lvl w:ilvl="0" w:tentative="0">
      <w:start w:val="1"/>
      <w:numFmt w:val="lowerRoman"/>
      <w:suff w:val="space"/>
      <w:lvlText w:val="%1."/>
      <w:lvlJc w:val="left"/>
    </w:lvl>
  </w:abstractNum>
  <w:abstractNum w:abstractNumId="2">
    <w:nsid w:val="DEDEBCB8"/>
    <w:multiLevelType w:val="singleLevel"/>
    <w:tmpl w:val="DEDEBCB8"/>
    <w:lvl w:ilvl="0" w:tentative="0">
      <w:start w:val="1"/>
      <w:numFmt w:val="decimal"/>
      <w:suff w:val="nothing"/>
      <w:lvlText w:val="%1，"/>
      <w:lvlJc w:val="left"/>
    </w:lvl>
  </w:abstractNum>
  <w:abstractNum w:abstractNumId="3">
    <w:nsid w:val="FB7242B6"/>
    <w:multiLevelType w:val="multilevel"/>
    <w:tmpl w:val="FB7242B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D4EE34B"/>
    <w:multiLevelType w:val="singleLevel"/>
    <w:tmpl w:val="FD4EE34B"/>
    <w:lvl w:ilvl="0" w:tentative="0">
      <w:start w:val="1"/>
      <w:numFmt w:val="upperRoman"/>
      <w:lvlText w:val="%1."/>
      <w:lvlJc w:val="left"/>
      <w:pPr>
        <w:tabs>
          <w:tab w:val="left" w:pos="425"/>
        </w:tabs>
        <w:ind w:left="425" w:leftChars="0" w:hanging="425" w:firstLineChars="0"/>
      </w:pPr>
      <w:rPr>
        <w:rFonts w:hint="default"/>
      </w:rPr>
    </w:lvl>
  </w:abstractNum>
  <w:abstractNum w:abstractNumId="5">
    <w:nsid w:val="6FDD45FF"/>
    <w:multiLevelType w:val="singleLevel"/>
    <w:tmpl w:val="6FDD45FF"/>
    <w:lvl w:ilvl="0" w:tentative="0">
      <w:start w:val="1"/>
      <w:numFmt w:val="decimal"/>
      <w:suff w:val="nothing"/>
      <w:lvlText w:val="%1，"/>
      <w:lvlJc w:val="left"/>
    </w:lvl>
  </w:abstractNum>
  <w:abstractNum w:abstractNumId="6">
    <w:nsid w:val="6FE5AF8A"/>
    <w:multiLevelType w:val="multilevel"/>
    <w:tmpl w:val="6FE5AF8A"/>
    <w:lvl w:ilvl="0" w:tentative="0">
      <w:start w:val="1"/>
      <w:numFmt w:val="decimal"/>
      <w:lvlText w:val="%1."/>
      <w:lvlJc w:val="left"/>
      <w:pPr>
        <w:tabs>
          <w:tab w:val="left" w:pos="312"/>
        </w:tabs>
      </w:pPr>
    </w:lvl>
    <w:lvl w:ilvl="1" w:tentative="0">
      <w:start w:val="1"/>
      <w:numFmt w:val="decimal"/>
      <w:suff w:val="space"/>
      <w:lvlText w:val="%1.%2."/>
      <w:lvlJc w:val="left"/>
      <w:pPr>
        <w:ind w:left="840" w:leftChars="0" w:firstLine="0" w:firstLineChars="0"/>
      </w:pPr>
      <w:rPr>
        <w:rFonts w:hint="default"/>
      </w:rPr>
    </w:lvl>
    <w:lvl w:ilvl="2" w:tentative="0">
      <w:start w:val="1"/>
      <w:numFmt w:val="decimal"/>
      <w:suff w:val="space"/>
      <w:lvlText w:val="%1.%2.%3."/>
      <w:lvlJc w:val="left"/>
      <w:pPr>
        <w:ind w:left="840" w:leftChars="0" w:firstLine="0" w:firstLineChars="0"/>
      </w:pPr>
      <w:rPr>
        <w:rFonts w:hint="default"/>
      </w:rPr>
    </w:lvl>
    <w:lvl w:ilvl="3" w:tentative="0">
      <w:start w:val="1"/>
      <w:numFmt w:val="decimal"/>
      <w:suff w:val="space"/>
      <w:lvlText w:val="%1.%2.%3.%4."/>
      <w:lvlJc w:val="left"/>
      <w:pPr>
        <w:ind w:left="840" w:leftChars="0" w:firstLine="0" w:firstLineChars="0"/>
      </w:pPr>
      <w:rPr>
        <w:rFonts w:hint="default"/>
      </w:rPr>
    </w:lvl>
    <w:lvl w:ilvl="4" w:tentative="0">
      <w:start w:val="1"/>
      <w:numFmt w:val="decimal"/>
      <w:suff w:val="space"/>
      <w:lvlText w:val="%1.%2.%3.%4.%5."/>
      <w:lvlJc w:val="left"/>
      <w:pPr>
        <w:ind w:left="840" w:leftChars="0" w:firstLine="0" w:firstLineChars="0"/>
      </w:pPr>
      <w:rPr>
        <w:rFonts w:hint="default"/>
      </w:rPr>
    </w:lvl>
    <w:lvl w:ilvl="5" w:tentative="0">
      <w:start w:val="1"/>
      <w:numFmt w:val="decimal"/>
      <w:suff w:val="space"/>
      <w:lvlText w:val="%1.%2.%3.%4.%5.%6."/>
      <w:lvlJc w:val="left"/>
      <w:pPr>
        <w:ind w:left="840" w:leftChars="0" w:firstLine="0" w:firstLineChars="0"/>
      </w:pPr>
      <w:rPr>
        <w:rFonts w:hint="default"/>
      </w:rPr>
    </w:lvl>
    <w:lvl w:ilvl="6" w:tentative="0">
      <w:start w:val="1"/>
      <w:numFmt w:val="decimal"/>
      <w:suff w:val="space"/>
      <w:lvlText w:val="%1.%2.%3.%4.%5.%6.%7."/>
      <w:lvlJc w:val="left"/>
      <w:pPr>
        <w:ind w:left="840" w:leftChars="0" w:firstLine="0" w:firstLineChars="0"/>
      </w:pPr>
      <w:rPr>
        <w:rFonts w:hint="default"/>
      </w:rPr>
    </w:lvl>
    <w:lvl w:ilvl="7" w:tentative="0">
      <w:start w:val="1"/>
      <w:numFmt w:val="decimal"/>
      <w:suff w:val="space"/>
      <w:lvlText w:val="%1.%2.%3.%4.%5.%6.%7.%8."/>
      <w:lvlJc w:val="left"/>
      <w:pPr>
        <w:ind w:left="840" w:leftChars="0" w:firstLine="0" w:firstLineChars="0"/>
      </w:pPr>
      <w:rPr>
        <w:rFonts w:hint="default"/>
      </w:rPr>
    </w:lvl>
    <w:lvl w:ilvl="8" w:tentative="0">
      <w:start w:val="1"/>
      <w:numFmt w:val="decimal"/>
      <w:suff w:val="space"/>
      <w:lvlText w:val="%1.%2.%3.%4.%5.%6.%7.%8.%9."/>
      <w:lvlJc w:val="left"/>
      <w:pPr>
        <w:ind w:left="840" w:leftChars="0" w:firstLine="0" w:firstLineChars="0"/>
      </w:pPr>
      <w:rPr>
        <w:rFonts w:hint="default"/>
      </w:rPr>
    </w:lvl>
  </w:abstractNum>
  <w:abstractNum w:abstractNumId="7">
    <w:nsid w:val="7DAAB789"/>
    <w:multiLevelType w:val="multilevel"/>
    <w:tmpl w:val="7DAAB7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751BFC"/>
    <w:rsid w:val="2F6F294C"/>
    <w:rsid w:val="577F9CF4"/>
    <w:rsid w:val="5FD35EE8"/>
    <w:rsid w:val="74B38AEB"/>
    <w:rsid w:val="7BFBABF6"/>
    <w:rsid w:val="7DF581AB"/>
    <w:rsid w:val="7FB70523"/>
    <w:rsid w:val="978F0F34"/>
    <w:rsid w:val="BE751BFC"/>
    <w:rsid w:val="BEF728DB"/>
    <w:rsid w:val="F7FF841E"/>
    <w:rsid w:val="FE7F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Cs/>
      <w:kern w:val="44"/>
      <w:sz w:val="28"/>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Cs/>
      <w:sz w:val="24"/>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2021-11-19T03:13:00Z</dcterms:created>
  <dc:creator>finley</dc:creator>
  <cp:lastModifiedBy>finley</cp:lastModifiedBy>
  <dcterms:modified xsi:type="dcterms:W3CDTF">2021-11-26T18:31:38Z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