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0CF81" w14:textId="0037D717" w:rsidR="0034335E" w:rsidRDefault="008A0882" w:rsidP="008A0882">
      <w:pPr>
        <w:jc w:val="center"/>
        <w:rPr>
          <w:rFonts w:ascii="Times" w:hAnsi="Times" w:cs="Arial"/>
          <w:b/>
          <w:bCs/>
          <w:color w:val="000000" w:themeColor="text1"/>
          <w:sz w:val="32"/>
          <w:szCs w:val="32"/>
        </w:rPr>
      </w:pPr>
      <w:r w:rsidRPr="008A0882">
        <w:rPr>
          <w:rFonts w:ascii="Times" w:hAnsi="Times" w:cs="Arial"/>
          <w:b/>
          <w:bCs/>
          <w:color w:val="000000" w:themeColor="text1"/>
          <w:sz w:val="32"/>
          <w:szCs w:val="32"/>
        </w:rPr>
        <w:t xml:space="preserve">Tutorial Week </w:t>
      </w:r>
      <w:r w:rsidR="0076468A">
        <w:rPr>
          <w:rFonts w:ascii="Times" w:hAnsi="Times" w:cs="Arial"/>
          <w:b/>
          <w:bCs/>
          <w:color w:val="000000" w:themeColor="text1"/>
          <w:sz w:val="32"/>
          <w:szCs w:val="32"/>
        </w:rPr>
        <w:t>10</w:t>
      </w:r>
      <w:bookmarkStart w:id="0" w:name="_GoBack"/>
      <w:bookmarkEnd w:id="0"/>
    </w:p>
    <w:p w14:paraId="040E6519" w14:textId="37491912" w:rsidR="008A0882" w:rsidRPr="00BE1CF9" w:rsidRDefault="008A0882" w:rsidP="008A0882">
      <w:pPr>
        <w:jc w:val="center"/>
        <w:rPr>
          <w:rFonts w:ascii="Times" w:hAnsi="Times" w:cs="Arial"/>
          <w:b/>
          <w:bCs/>
          <w:color w:val="000000" w:themeColor="text1"/>
          <w:sz w:val="28"/>
          <w:szCs w:val="28"/>
        </w:rPr>
      </w:pPr>
    </w:p>
    <w:p w14:paraId="0A5388BB" w14:textId="0788A016" w:rsidR="008A0882" w:rsidRPr="00BE1CF9" w:rsidRDefault="00050DC6" w:rsidP="008A0882">
      <w:pPr>
        <w:pStyle w:val="ListParagraph"/>
        <w:numPr>
          <w:ilvl w:val="0"/>
          <w:numId w:val="1"/>
        </w:numPr>
        <w:rPr>
          <w:rFonts w:ascii="Times" w:hAnsi="Times" w:cs="Arial"/>
          <w:color w:val="000000" w:themeColor="text1"/>
          <w:sz w:val="28"/>
          <w:szCs w:val="28"/>
        </w:rPr>
      </w:pPr>
      <w:r w:rsidRPr="00BE1CF9">
        <w:rPr>
          <w:rFonts w:ascii="Times" w:hAnsi="Times" w:cs="Arial"/>
          <w:color w:val="000000" w:themeColor="text1"/>
          <w:sz w:val="28"/>
          <w:szCs w:val="28"/>
        </w:rPr>
        <w:t xml:space="preserve">Using a Blackman window in place of a Hamming window leads to </w:t>
      </w:r>
    </w:p>
    <w:p w14:paraId="185CCF6C" w14:textId="77777777" w:rsidR="008A0882" w:rsidRPr="00BE1CF9" w:rsidRDefault="008A0882" w:rsidP="008A0882">
      <w:pPr>
        <w:pStyle w:val="ListParagraph"/>
        <w:rPr>
          <w:rFonts w:ascii="Times" w:hAnsi="Times" w:cs="Arial"/>
          <w:color w:val="000000" w:themeColor="text1"/>
          <w:sz w:val="28"/>
          <w:szCs w:val="28"/>
        </w:rPr>
      </w:pPr>
    </w:p>
    <w:p w14:paraId="793C935C" w14:textId="45166941" w:rsidR="008A0882" w:rsidRPr="00BE1CF9" w:rsidRDefault="00050DC6" w:rsidP="008A0882">
      <w:pPr>
        <w:pStyle w:val="ListParagraph"/>
        <w:numPr>
          <w:ilvl w:val="4"/>
          <w:numId w:val="2"/>
        </w:numPr>
        <w:rPr>
          <w:rFonts w:ascii="Times" w:hAnsi="Times" w:cs="Arial"/>
          <w:color w:val="000000" w:themeColor="text1"/>
          <w:sz w:val="28"/>
          <w:szCs w:val="28"/>
        </w:rPr>
      </w:pPr>
      <w:r w:rsidRPr="00BE1CF9">
        <w:rPr>
          <w:rFonts w:ascii="Times" w:hAnsi="Times" w:cs="Arial"/>
          <w:color w:val="000000" w:themeColor="text1"/>
          <w:sz w:val="28"/>
          <w:szCs w:val="28"/>
        </w:rPr>
        <w:t xml:space="preserve">Better Frequency resolution, Improved spectral leakage and poorer scallop loss; </w:t>
      </w:r>
    </w:p>
    <w:p w14:paraId="583F321F" w14:textId="44C40ED6" w:rsidR="008A0882" w:rsidRPr="00BE1CF9" w:rsidRDefault="00050DC6" w:rsidP="008A0882">
      <w:pPr>
        <w:pStyle w:val="ListParagraph"/>
        <w:numPr>
          <w:ilvl w:val="4"/>
          <w:numId w:val="2"/>
        </w:numPr>
        <w:rPr>
          <w:rFonts w:ascii="Times" w:hAnsi="Times" w:cs="Arial"/>
          <w:color w:val="000000" w:themeColor="text1"/>
          <w:sz w:val="28"/>
          <w:szCs w:val="28"/>
        </w:rPr>
      </w:pPr>
      <w:r w:rsidRPr="00BE1CF9">
        <w:rPr>
          <w:rFonts w:ascii="Times" w:hAnsi="Times" w:cs="Arial"/>
          <w:color w:val="000000" w:themeColor="text1"/>
          <w:sz w:val="28"/>
          <w:szCs w:val="28"/>
        </w:rPr>
        <w:t xml:space="preserve">Poorer Frequency Resolution, Improved Spectral Leakage and worse Scallop Loss. </w:t>
      </w:r>
    </w:p>
    <w:p w14:paraId="23C9ECE5" w14:textId="4A2C1481" w:rsidR="008A0882" w:rsidRPr="00BE1CF9" w:rsidRDefault="006E2603" w:rsidP="008A0882">
      <w:pPr>
        <w:pStyle w:val="ListParagraph"/>
        <w:numPr>
          <w:ilvl w:val="4"/>
          <w:numId w:val="2"/>
        </w:numPr>
        <w:rPr>
          <w:rFonts w:ascii="Times" w:hAnsi="Times" w:cs="Arial"/>
          <w:color w:val="000000" w:themeColor="text1"/>
          <w:sz w:val="28"/>
          <w:szCs w:val="28"/>
        </w:rPr>
      </w:pPr>
      <w:r w:rsidRPr="00BE1CF9">
        <w:rPr>
          <w:rFonts w:ascii="Times" w:hAnsi="Times" w:cs="Arial"/>
          <w:color w:val="000000" w:themeColor="text1"/>
          <w:sz w:val="28"/>
          <w:szCs w:val="28"/>
        </w:rPr>
        <w:t xml:space="preserve">Better Frequency Resolution, Improved Spectral Leakage and Improved scallop loss. </w:t>
      </w:r>
    </w:p>
    <w:p w14:paraId="2BC1DEBA" w14:textId="744B1F72" w:rsidR="008A0882" w:rsidRPr="00BE1CF9" w:rsidRDefault="00050DC6" w:rsidP="008A0882">
      <w:pPr>
        <w:pStyle w:val="ListParagraph"/>
        <w:numPr>
          <w:ilvl w:val="4"/>
          <w:numId w:val="2"/>
        </w:numPr>
        <w:rPr>
          <w:rFonts w:ascii="Times" w:hAnsi="Times" w:cs="Arial"/>
          <w:color w:val="000000" w:themeColor="text1"/>
          <w:sz w:val="28"/>
          <w:szCs w:val="28"/>
        </w:rPr>
      </w:pPr>
      <w:r w:rsidRPr="00BE1CF9">
        <w:rPr>
          <w:rFonts w:ascii="Times" w:hAnsi="Times" w:cs="Arial"/>
          <w:color w:val="000000" w:themeColor="text1"/>
          <w:sz w:val="28"/>
          <w:szCs w:val="28"/>
        </w:rPr>
        <w:t>None of the above;</w:t>
      </w:r>
    </w:p>
    <w:p w14:paraId="237CD7D4" w14:textId="77777777" w:rsidR="00EF5D8B" w:rsidRPr="00BE1CF9" w:rsidRDefault="00EF5D8B" w:rsidP="008A0882">
      <w:pPr>
        <w:rPr>
          <w:rFonts w:ascii="Times" w:hAnsi="Times" w:cs="Arial"/>
          <w:color w:val="000000" w:themeColor="text1"/>
          <w:sz w:val="28"/>
          <w:szCs w:val="28"/>
          <w:lang w:val="it-IT"/>
        </w:rPr>
      </w:pPr>
    </w:p>
    <w:p w14:paraId="77B702F4" w14:textId="2CF24B63" w:rsidR="00EF5D8B" w:rsidRPr="00BE1CF9" w:rsidRDefault="006E2603" w:rsidP="00EF5D8B">
      <w:pPr>
        <w:pStyle w:val="ListParagraph"/>
        <w:numPr>
          <w:ilvl w:val="0"/>
          <w:numId w:val="1"/>
        </w:numPr>
        <w:rPr>
          <w:rFonts w:ascii="Times" w:hAnsi="Times" w:cs="Arial"/>
          <w:color w:val="000000" w:themeColor="text1"/>
          <w:sz w:val="28"/>
          <w:szCs w:val="28"/>
        </w:rPr>
      </w:pPr>
      <w:r w:rsidRPr="00BE1CF9">
        <w:rPr>
          <w:rFonts w:ascii="Times" w:hAnsi="Times" w:cs="Arial"/>
          <w:color w:val="000000" w:themeColor="text1"/>
          <w:sz w:val="28"/>
          <w:szCs w:val="28"/>
        </w:rPr>
        <w:t>A signal comprising two cosine terms with frequencies 6</w:t>
      </w:r>
      <w:r w:rsidR="00826A52">
        <w:rPr>
          <w:rFonts w:ascii="Times" w:hAnsi="Times" w:cs="Arial"/>
          <w:color w:val="000000" w:themeColor="text1"/>
          <w:sz w:val="28"/>
          <w:szCs w:val="28"/>
        </w:rPr>
        <w:t>2</w:t>
      </w:r>
      <w:r w:rsidRPr="00BE1CF9">
        <w:rPr>
          <w:rFonts w:ascii="Times" w:hAnsi="Times" w:cs="Arial"/>
          <w:color w:val="000000" w:themeColor="text1"/>
          <w:sz w:val="28"/>
          <w:szCs w:val="28"/>
        </w:rPr>
        <w:t xml:space="preserve"> and 71 Hz respectively. If fs=2000 and N=250 samples of the signal are acquired, can these two components be resolved in an N points DFT? </w:t>
      </w:r>
    </w:p>
    <w:p w14:paraId="715C8636" w14:textId="77777777" w:rsidR="00EF5D8B" w:rsidRPr="00BE1CF9" w:rsidRDefault="00EF5D8B" w:rsidP="00EF5D8B">
      <w:pPr>
        <w:pStyle w:val="ListParagraph"/>
        <w:rPr>
          <w:rFonts w:ascii="Times" w:hAnsi="Times" w:cs="Arial"/>
          <w:color w:val="000000" w:themeColor="text1"/>
          <w:sz w:val="28"/>
          <w:szCs w:val="28"/>
        </w:rPr>
      </w:pPr>
    </w:p>
    <w:p w14:paraId="08DAFC1F" w14:textId="193E0315" w:rsidR="00EF5D8B" w:rsidRPr="00BE1CF9" w:rsidRDefault="006E2603" w:rsidP="00EF5D8B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  <w:sz w:val="28"/>
          <w:szCs w:val="28"/>
        </w:rPr>
      </w:pPr>
      <w:r w:rsidRPr="00BE1CF9">
        <w:rPr>
          <w:rFonts w:ascii="Times" w:hAnsi="Times" w:cs="Arial"/>
          <w:color w:val="000000" w:themeColor="text1"/>
          <w:sz w:val="28"/>
          <w:szCs w:val="28"/>
        </w:rPr>
        <w:t>yes</w:t>
      </w:r>
      <w:r w:rsidR="00EF5D8B" w:rsidRPr="00BE1CF9">
        <w:rPr>
          <w:rFonts w:ascii="Times" w:hAnsi="Times" w:cs="Arial"/>
          <w:color w:val="000000" w:themeColor="text1"/>
          <w:sz w:val="28"/>
          <w:szCs w:val="28"/>
        </w:rPr>
        <w:tab/>
      </w:r>
    </w:p>
    <w:p w14:paraId="636F7215" w14:textId="4B33CF05" w:rsidR="00EF5D8B" w:rsidRPr="00BE1CF9" w:rsidRDefault="006E2603" w:rsidP="00EF5D8B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no</m:t>
        </m:r>
        <m:r>
          <w:rPr>
            <w:rFonts w:ascii="Cambria Math" w:hAnsi="Cambria Math" w:cs="Arial"/>
            <w:color w:val="000000" w:themeColor="text1"/>
            <w:sz w:val="28"/>
            <w:szCs w:val="28"/>
          </w:rPr>
          <m:t xml:space="preserve"> </m:t>
        </m:r>
      </m:oMath>
    </w:p>
    <w:p w14:paraId="5C62393D" w14:textId="639151A4" w:rsidR="00EF5D8B" w:rsidRPr="00BE1CF9" w:rsidRDefault="006E2603" w:rsidP="00EF5D8B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  <w:sz w:val="28"/>
          <w:szCs w:val="28"/>
        </w:rPr>
      </w:pPr>
      <w:r w:rsidRPr="00BE1CF9">
        <w:rPr>
          <w:rFonts w:ascii="Times" w:hAnsi="Times" w:cs="Arial"/>
          <w:color w:val="000000" w:themeColor="text1"/>
          <w:sz w:val="28"/>
          <w:szCs w:val="28"/>
        </w:rPr>
        <w:t>I don’t know</w:t>
      </w:r>
    </w:p>
    <w:p w14:paraId="6A7BF839" w14:textId="27D7CE5D" w:rsidR="009510E3" w:rsidRPr="00BE1CF9" w:rsidRDefault="009510E3" w:rsidP="009510E3">
      <w:pPr>
        <w:rPr>
          <w:rFonts w:ascii="Times" w:hAnsi="Times" w:cs="Arial"/>
          <w:color w:val="000000" w:themeColor="text1"/>
          <w:sz w:val="28"/>
          <w:szCs w:val="28"/>
        </w:rPr>
      </w:pPr>
    </w:p>
    <w:p w14:paraId="1D147AC3" w14:textId="77777777" w:rsidR="009510E3" w:rsidRPr="00BE1CF9" w:rsidRDefault="009510E3" w:rsidP="009510E3">
      <w:pPr>
        <w:rPr>
          <w:rFonts w:ascii="Times" w:hAnsi="Times" w:cs="Arial"/>
          <w:color w:val="000000" w:themeColor="text1"/>
          <w:sz w:val="28"/>
          <w:szCs w:val="28"/>
        </w:rPr>
      </w:pPr>
    </w:p>
    <w:p w14:paraId="1CFFE273" w14:textId="2F364FF6" w:rsidR="00BE1CF9" w:rsidRDefault="006E2603" w:rsidP="006E2603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BE1CF9">
        <w:rPr>
          <w:rFonts w:ascii="Times" w:hAnsi="Times"/>
          <w:sz w:val="28"/>
          <w:szCs w:val="28"/>
        </w:rPr>
        <w:t>For H(z)  = Y(z)/X(z)  = (z^2 + 0.5z +1)/(z^2 – z</w:t>
      </w:r>
      <w:r w:rsidR="008F29A0">
        <w:rPr>
          <w:rFonts w:ascii="Times" w:hAnsi="Times"/>
          <w:sz w:val="28"/>
          <w:szCs w:val="28"/>
        </w:rPr>
        <w:t>-</w:t>
      </w:r>
      <w:r w:rsidRPr="00BE1CF9">
        <w:rPr>
          <w:rFonts w:ascii="Times" w:hAnsi="Times"/>
          <w:sz w:val="28"/>
          <w:szCs w:val="28"/>
        </w:rPr>
        <w:t xml:space="preserve"> </w:t>
      </w:r>
      <w:r w:rsidR="008F29A0">
        <w:rPr>
          <w:rFonts w:ascii="Times" w:hAnsi="Times"/>
          <w:sz w:val="28"/>
          <w:szCs w:val="28"/>
        </w:rPr>
        <w:t>1</w:t>
      </w:r>
      <w:r w:rsidRPr="00BE1CF9">
        <w:rPr>
          <w:rFonts w:ascii="Times" w:hAnsi="Times"/>
          <w:sz w:val="28"/>
          <w:szCs w:val="28"/>
        </w:rPr>
        <w:t xml:space="preserve">), </w:t>
      </w:r>
    </w:p>
    <w:p w14:paraId="376BA3A9" w14:textId="77777777" w:rsidR="00BE1CF9" w:rsidRDefault="00BE1CF9" w:rsidP="00BE1CF9">
      <w:pPr>
        <w:pStyle w:val="ListParagraph"/>
        <w:rPr>
          <w:rFonts w:ascii="Times" w:hAnsi="Times"/>
          <w:sz w:val="28"/>
          <w:szCs w:val="28"/>
        </w:rPr>
      </w:pPr>
    </w:p>
    <w:p w14:paraId="7A89BB67" w14:textId="4764742B" w:rsidR="006E2603" w:rsidRPr="00BE1CF9" w:rsidRDefault="006E2603" w:rsidP="00BE1CF9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BE1CF9">
        <w:rPr>
          <w:rFonts w:ascii="Times" w:hAnsi="Times"/>
          <w:sz w:val="28"/>
          <w:szCs w:val="28"/>
        </w:rPr>
        <w:t>the ‘a’ vector (the coefficients of the output</w:t>
      </w:r>
      <w:r w:rsidR="004F0C88">
        <w:rPr>
          <w:rFonts w:ascii="Times" w:hAnsi="Times"/>
          <w:sz w:val="28"/>
          <w:szCs w:val="28"/>
        </w:rPr>
        <w:t>)</w:t>
      </w:r>
      <w:r w:rsidRPr="00BE1CF9">
        <w:rPr>
          <w:rFonts w:ascii="Times" w:hAnsi="Times"/>
          <w:sz w:val="28"/>
          <w:szCs w:val="28"/>
        </w:rPr>
        <w:t xml:space="preserve"> and the ‘b’ vector (coefficients of the input) are:</w:t>
      </w:r>
    </w:p>
    <w:p w14:paraId="647F4D36" w14:textId="4E5CF9D3" w:rsidR="006E2603" w:rsidRPr="00BE1CF9" w:rsidRDefault="006E2603" w:rsidP="00BE1CF9">
      <w:pPr>
        <w:ind w:left="360"/>
        <w:rPr>
          <w:rFonts w:ascii="Times" w:hAnsi="Times"/>
          <w:sz w:val="28"/>
          <w:szCs w:val="28"/>
        </w:rPr>
      </w:pPr>
    </w:p>
    <w:p w14:paraId="1B2EBA15" w14:textId="0073B8D6" w:rsidR="009510E3" w:rsidRPr="00BE1CF9" w:rsidRDefault="006E2603" w:rsidP="006E26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1CF9">
        <w:rPr>
          <w:sz w:val="28"/>
          <w:szCs w:val="28"/>
        </w:rPr>
        <w:t>a= [1 0.5 1] and b = [1 -1 1];</w:t>
      </w:r>
    </w:p>
    <w:p w14:paraId="7286ACF4" w14:textId="51A6597F" w:rsidR="006E2603" w:rsidRPr="00BE1CF9" w:rsidRDefault="006E2603" w:rsidP="006E26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1CF9">
        <w:rPr>
          <w:sz w:val="28"/>
          <w:szCs w:val="28"/>
        </w:rPr>
        <w:t xml:space="preserve">b=[1 0.5 1] and a = [1 -1 </w:t>
      </w:r>
      <w:r w:rsidR="008F29A0">
        <w:rPr>
          <w:sz w:val="28"/>
          <w:szCs w:val="28"/>
        </w:rPr>
        <w:t>-</w:t>
      </w:r>
      <w:r w:rsidRPr="00BE1CF9">
        <w:rPr>
          <w:sz w:val="28"/>
          <w:szCs w:val="28"/>
        </w:rPr>
        <w:t xml:space="preserve">1]; </w:t>
      </w:r>
    </w:p>
    <w:p w14:paraId="1EF29A87" w14:textId="57238B9C" w:rsidR="006E2603" w:rsidRDefault="006E2603" w:rsidP="006E26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1CF9">
        <w:rPr>
          <w:sz w:val="28"/>
          <w:szCs w:val="28"/>
        </w:rPr>
        <w:t>I don’t’ know</w:t>
      </w:r>
    </w:p>
    <w:p w14:paraId="09AFCE45" w14:textId="77777777" w:rsidR="00BE1CF9" w:rsidRDefault="00BE1CF9" w:rsidP="00BE1CF9">
      <w:pPr>
        <w:pStyle w:val="ListParagraph"/>
        <w:ind w:left="1800"/>
        <w:rPr>
          <w:sz w:val="28"/>
          <w:szCs w:val="28"/>
        </w:rPr>
      </w:pPr>
    </w:p>
    <w:p w14:paraId="1E3C3F5F" w14:textId="2CDDCFF7" w:rsidR="00BE1CF9" w:rsidRDefault="00BE1CF9" w:rsidP="00830587">
      <w:pPr>
        <w:pStyle w:val="ListParagraph"/>
        <w:numPr>
          <w:ilvl w:val="0"/>
          <w:numId w:val="2"/>
        </w:numPr>
        <w:ind w:left="1418" w:firstLine="66"/>
        <w:rPr>
          <w:sz w:val="28"/>
          <w:szCs w:val="28"/>
        </w:rPr>
      </w:pPr>
      <w:r>
        <w:rPr>
          <w:sz w:val="28"/>
          <w:szCs w:val="28"/>
        </w:rPr>
        <w:t>Compute the DTFT of the system</w:t>
      </w:r>
    </w:p>
    <w:p w14:paraId="548005A1" w14:textId="77777777" w:rsidR="000F0E85" w:rsidRDefault="000F0E85" w:rsidP="000F0E85">
      <w:pPr>
        <w:pStyle w:val="ListParagraph"/>
        <w:ind w:left="426"/>
        <w:rPr>
          <w:sz w:val="28"/>
          <w:szCs w:val="28"/>
        </w:rPr>
      </w:pPr>
    </w:p>
    <w:p w14:paraId="360781F5" w14:textId="77777777" w:rsidR="000F0E85" w:rsidRDefault="000F0E85" w:rsidP="000F0E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x[n] = [1 1], </w:t>
      </w:r>
    </w:p>
    <w:p w14:paraId="0C736BDC" w14:textId="63D0610E" w:rsidR="000F0E85" w:rsidRDefault="000F0E85" w:rsidP="000F0E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 the DFT of x[n] , X[k]</w:t>
      </w:r>
      <w:r w:rsidR="004F0C88">
        <w:rPr>
          <w:sz w:val="28"/>
          <w:szCs w:val="28"/>
        </w:rPr>
        <w:t xml:space="preserve"> using the DFT Matrix method</w:t>
      </w:r>
      <w:r>
        <w:rPr>
          <w:sz w:val="28"/>
          <w:szCs w:val="28"/>
        </w:rPr>
        <w:t xml:space="preserve">; </w:t>
      </w:r>
    </w:p>
    <w:p w14:paraId="490376AD" w14:textId="57770800" w:rsidR="00BE1CF9" w:rsidRDefault="000F0E85" w:rsidP="000F0E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x’[n] = [1 0 1 0], what is the DFT? </w:t>
      </w:r>
    </w:p>
    <w:p w14:paraId="1A144339" w14:textId="4AFA6D4A" w:rsidR="00685A7A" w:rsidRPr="000F0E85" w:rsidRDefault="00685A7A" w:rsidP="000F0E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x’[n] is in input to a system with h[n] = [1 0 0.3 0.2], compute </w:t>
      </w:r>
      <m:oMath>
        <m:r>
          <w:rPr>
            <w:rFonts w:ascii="Cambria Math" w:hAnsi="Cambria Math"/>
            <w:sz w:val="28"/>
            <w:szCs w:val="28"/>
          </w:rPr>
          <m:t>y[n] = x’[n]*h[n]</m:t>
        </m:r>
      </m:oMath>
      <w:r>
        <w:rPr>
          <w:sz w:val="28"/>
          <w:szCs w:val="28"/>
        </w:rPr>
        <w:t xml:space="preserve"> using the DFT based approach;  </w:t>
      </w:r>
    </w:p>
    <w:p w14:paraId="2E418DE9" w14:textId="77777777" w:rsidR="00BE1CF9" w:rsidRPr="00BE1CF9" w:rsidRDefault="00BE1CF9" w:rsidP="00BE1CF9">
      <w:pPr>
        <w:rPr>
          <w:sz w:val="28"/>
          <w:szCs w:val="28"/>
        </w:rPr>
      </w:pPr>
    </w:p>
    <w:p w14:paraId="1A167B82" w14:textId="6B8CEB69" w:rsidR="008A0882" w:rsidRPr="00BE1CF9" w:rsidRDefault="008A0882" w:rsidP="008A0882">
      <w:pPr>
        <w:jc w:val="center"/>
        <w:rPr>
          <w:rFonts w:ascii="Times" w:hAnsi="Times" w:cs="Arial"/>
          <w:b/>
          <w:bCs/>
          <w:color w:val="000000" w:themeColor="text1"/>
          <w:sz w:val="28"/>
          <w:szCs w:val="28"/>
        </w:rPr>
      </w:pPr>
    </w:p>
    <w:p w14:paraId="18301C66" w14:textId="77777777" w:rsidR="008A0882" w:rsidRPr="00BE1CF9" w:rsidRDefault="008A0882" w:rsidP="008A0882">
      <w:pPr>
        <w:rPr>
          <w:rFonts w:ascii="Times" w:hAnsi="Times" w:cs="Arial"/>
          <w:b/>
          <w:bCs/>
          <w:color w:val="000000" w:themeColor="text1"/>
          <w:sz w:val="28"/>
          <w:szCs w:val="28"/>
        </w:rPr>
      </w:pPr>
    </w:p>
    <w:sectPr w:rsidR="008A0882" w:rsidRPr="00BE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A2C0A"/>
    <w:multiLevelType w:val="hybridMultilevel"/>
    <w:tmpl w:val="1F4ABBBE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B04383"/>
    <w:multiLevelType w:val="hybridMultilevel"/>
    <w:tmpl w:val="15801F86"/>
    <w:lvl w:ilvl="0" w:tplc="720A892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73156"/>
    <w:multiLevelType w:val="hybridMultilevel"/>
    <w:tmpl w:val="08BEADC4"/>
    <w:lvl w:ilvl="0" w:tplc="3EEA04A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9B789A"/>
    <w:multiLevelType w:val="hybridMultilevel"/>
    <w:tmpl w:val="23247AD6"/>
    <w:lvl w:ilvl="0" w:tplc="C432608A">
      <w:start w:val="1"/>
      <w:numFmt w:val="lowerLetter"/>
      <w:lvlText w:val="(%1)"/>
      <w:lvlJc w:val="left"/>
      <w:pPr>
        <w:ind w:left="4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27039D6"/>
    <w:multiLevelType w:val="hybridMultilevel"/>
    <w:tmpl w:val="2D6013C8"/>
    <w:lvl w:ilvl="0" w:tplc="5930DF3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AD166C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82"/>
    <w:rsid w:val="00050DC6"/>
    <w:rsid w:val="000F0E85"/>
    <w:rsid w:val="002B7FDC"/>
    <w:rsid w:val="00315724"/>
    <w:rsid w:val="0034335E"/>
    <w:rsid w:val="004A20A8"/>
    <w:rsid w:val="004F0C88"/>
    <w:rsid w:val="005B6932"/>
    <w:rsid w:val="00685A7A"/>
    <w:rsid w:val="006E2603"/>
    <w:rsid w:val="006F2600"/>
    <w:rsid w:val="0070761D"/>
    <w:rsid w:val="0076468A"/>
    <w:rsid w:val="008204DC"/>
    <w:rsid w:val="00826A52"/>
    <w:rsid w:val="00830587"/>
    <w:rsid w:val="0085540C"/>
    <w:rsid w:val="008A0882"/>
    <w:rsid w:val="008F29A0"/>
    <w:rsid w:val="009510E3"/>
    <w:rsid w:val="00954E48"/>
    <w:rsid w:val="009A0F7B"/>
    <w:rsid w:val="009B2988"/>
    <w:rsid w:val="00B524B9"/>
    <w:rsid w:val="00BE1CF9"/>
    <w:rsid w:val="00C45134"/>
    <w:rsid w:val="00CC5D7F"/>
    <w:rsid w:val="00E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2292C"/>
  <w15:chartTrackingRefBased/>
  <w15:docId w15:val="{89B272BC-E621-F043-8044-83BA06F2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6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Carmine Clemente</cp:lastModifiedBy>
  <cp:revision>2</cp:revision>
  <dcterms:created xsi:type="dcterms:W3CDTF">2023-11-23T10:55:00Z</dcterms:created>
  <dcterms:modified xsi:type="dcterms:W3CDTF">2023-11-23T10:55:00Z</dcterms:modified>
</cp:coreProperties>
</file>