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2D2F6" w14:textId="77777777" w:rsidR="009E1670" w:rsidRPr="009E1670" w:rsidRDefault="009E1670" w:rsidP="009E1670">
      <w:pPr>
        <w:spacing w:line="360" w:lineRule="auto"/>
        <w:rPr>
          <w:rFonts w:ascii="Times New Roman" w:eastAsia="Times New Roman" w:hAnsi="Times New Roman" w:cs="Times New Roman"/>
        </w:rPr>
      </w:pPr>
      <w:r w:rsidRPr="009E1670">
        <w:rPr>
          <w:rFonts w:ascii="Arial" w:eastAsia="Times New Roman" w:hAnsi="Arial" w:cs="Arial"/>
          <w:color w:val="000000"/>
        </w:rPr>
        <w:t>Trade Post</w:t>
      </w:r>
    </w:p>
    <w:p w14:paraId="4754124A" w14:textId="77777777" w:rsidR="009E1670" w:rsidRPr="009E1670" w:rsidRDefault="009E1670" w:rsidP="009E1670">
      <w:pPr>
        <w:spacing w:line="360" w:lineRule="auto"/>
        <w:rPr>
          <w:rFonts w:ascii="Times New Roman" w:eastAsia="Times New Roman" w:hAnsi="Times New Roman" w:cs="Times New Roman"/>
        </w:rPr>
      </w:pPr>
    </w:p>
    <w:p w14:paraId="7F4E8270" w14:textId="77777777" w:rsidR="009E1670" w:rsidRPr="009E1670" w:rsidRDefault="009E1670" w:rsidP="009E1670">
      <w:pPr>
        <w:spacing w:line="360" w:lineRule="auto"/>
        <w:rPr>
          <w:rFonts w:ascii="Times New Roman" w:eastAsia="Times New Roman" w:hAnsi="Times New Roman" w:cs="Times New Roman"/>
        </w:rPr>
      </w:pPr>
      <w:r w:rsidRPr="009E1670">
        <w:rPr>
          <w:rFonts w:ascii="Arial" w:eastAsia="Times New Roman" w:hAnsi="Arial" w:cs="Arial"/>
          <w:color w:val="000000"/>
        </w:rPr>
        <w:t>Finn Callahan</w:t>
      </w:r>
    </w:p>
    <w:p w14:paraId="01EEEF90" w14:textId="77777777" w:rsidR="009E1670" w:rsidRPr="009E1670" w:rsidRDefault="009E1670" w:rsidP="009E1670">
      <w:pPr>
        <w:spacing w:line="360" w:lineRule="auto"/>
        <w:rPr>
          <w:rFonts w:ascii="Times New Roman" w:eastAsia="Times New Roman" w:hAnsi="Times New Roman" w:cs="Times New Roman"/>
        </w:rPr>
      </w:pPr>
    </w:p>
    <w:p w14:paraId="466917F1" w14:textId="77777777" w:rsidR="009E1670" w:rsidRPr="009E1670" w:rsidRDefault="009E1670" w:rsidP="009E1670">
      <w:pPr>
        <w:spacing w:line="360" w:lineRule="auto"/>
        <w:rPr>
          <w:rFonts w:ascii="Times New Roman" w:eastAsia="Times New Roman" w:hAnsi="Times New Roman" w:cs="Times New Roman"/>
        </w:rPr>
      </w:pPr>
      <w:r w:rsidRPr="009E1670">
        <w:rPr>
          <w:rFonts w:ascii="Arial" w:eastAsia="Times New Roman" w:hAnsi="Arial" w:cs="Arial"/>
          <w:color w:val="000000"/>
        </w:rPr>
        <w:tab/>
        <w:t>Now more than ever, regarding the Coronavirus, trading valuables for valuables could be very helpful.  However, from my knowledge, there is n</w:t>
      </w:r>
      <w:bookmarkStart w:id="0" w:name="_GoBack"/>
      <w:bookmarkEnd w:id="0"/>
      <w:r w:rsidRPr="009E1670">
        <w:rPr>
          <w:rFonts w:ascii="Arial" w:eastAsia="Times New Roman" w:hAnsi="Arial" w:cs="Arial"/>
          <w:color w:val="000000"/>
        </w:rPr>
        <w:t>o easy-to-use barter site out there. Trade Post could not only become a place for the common person to get rid of their junk in exchange for something they value, but also could become a hub for the good traders of the world eager to profit.  </w:t>
      </w:r>
    </w:p>
    <w:p w14:paraId="48C84DF9" w14:textId="77777777" w:rsidR="009E1670" w:rsidRPr="009E1670" w:rsidRDefault="009E1670" w:rsidP="009E1670">
      <w:pPr>
        <w:spacing w:line="360" w:lineRule="auto"/>
        <w:rPr>
          <w:rFonts w:ascii="Times New Roman" w:eastAsia="Times New Roman" w:hAnsi="Times New Roman" w:cs="Times New Roman"/>
        </w:rPr>
      </w:pPr>
      <w:r w:rsidRPr="009E1670">
        <w:rPr>
          <w:rFonts w:ascii="Arial" w:eastAsia="Times New Roman" w:hAnsi="Arial" w:cs="Arial"/>
          <w:color w:val="000000"/>
        </w:rPr>
        <w:tab/>
        <w:t xml:space="preserve">There are a few specific functionality aspects that make Trade Post effective and fair.  At the basic level users have accounts where they can post items they are looking to trade. In the description of that item they will include items they are looking for, that way another user can search for that item and hopefully have the requirements for a trade.  There also needs to be a rating for each user for the integrity of the sight.  After each use, users that received a </w:t>
      </w:r>
      <w:proofErr w:type="gramStart"/>
      <w:r w:rsidRPr="009E1670">
        <w:rPr>
          <w:rFonts w:ascii="Arial" w:eastAsia="Times New Roman" w:hAnsi="Arial" w:cs="Arial"/>
          <w:color w:val="000000"/>
        </w:rPr>
        <w:t>product  will</w:t>
      </w:r>
      <w:proofErr w:type="gramEnd"/>
      <w:r w:rsidRPr="009E1670">
        <w:rPr>
          <w:rFonts w:ascii="Arial" w:eastAsia="Times New Roman" w:hAnsi="Arial" w:cs="Arial"/>
          <w:color w:val="000000"/>
        </w:rPr>
        <w:t xml:space="preserve"> have the opportunity to write a review on the quality of the product and how it matched their description.  </w:t>
      </w:r>
    </w:p>
    <w:p w14:paraId="476416A2" w14:textId="77777777" w:rsidR="009E1670" w:rsidRPr="009E1670" w:rsidRDefault="009E1670" w:rsidP="009E1670">
      <w:pPr>
        <w:spacing w:line="360" w:lineRule="auto"/>
        <w:rPr>
          <w:rFonts w:ascii="Times New Roman" w:eastAsia="Times New Roman" w:hAnsi="Times New Roman" w:cs="Times New Roman"/>
        </w:rPr>
      </w:pPr>
      <w:r w:rsidRPr="009E1670">
        <w:rPr>
          <w:rFonts w:ascii="Arial" w:eastAsia="Times New Roman" w:hAnsi="Arial" w:cs="Arial"/>
          <w:color w:val="000000"/>
        </w:rPr>
        <w:tab/>
        <w:t xml:space="preserve">The home page will have two search bars, one for specific things that a user is searching for and the other for people looking for items that that same user has. Both searches will take you to feeds with the products you’re looking for.  In a user’s account there will be an “inbox” and a </w:t>
      </w:r>
      <w:proofErr w:type="gramStart"/>
      <w:r w:rsidRPr="009E1670">
        <w:rPr>
          <w:rFonts w:ascii="Arial" w:eastAsia="Times New Roman" w:hAnsi="Arial" w:cs="Arial"/>
          <w:color w:val="000000"/>
        </w:rPr>
        <w:t>“posts”</w:t>
      </w:r>
      <w:proofErr w:type="gramEnd"/>
      <w:r w:rsidRPr="009E1670">
        <w:rPr>
          <w:rFonts w:ascii="Arial" w:eastAsia="Times New Roman" w:hAnsi="Arial" w:cs="Arial"/>
          <w:color w:val="000000"/>
        </w:rPr>
        <w:t xml:space="preserve"> for trades received and trades posted.</w:t>
      </w:r>
    </w:p>
    <w:p w14:paraId="65C52223" w14:textId="77777777" w:rsidR="009E1670" w:rsidRPr="009E1670" w:rsidRDefault="009E1670" w:rsidP="009E1670">
      <w:pPr>
        <w:spacing w:line="360" w:lineRule="auto"/>
        <w:rPr>
          <w:rFonts w:ascii="Times New Roman" w:eastAsia="Times New Roman" w:hAnsi="Times New Roman" w:cs="Times New Roman"/>
        </w:rPr>
      </w:pPr>
      <w:r w:rsidRPr="009E1670">
        <w:rPr>
          <w:rFonts w:ascii="Arial" w:eastAsia="Times New Roman" w:hAnsi="Arial" w:cs="Arial"/>
          <w:color w:val="000000"/>
        </w:rPr>
        <w:tab/>
        <w:t xml:space="preserve">Payment can be done in two </w:t>
      </w:r>
      <w:proofErr w:type="spellStart"/>
      <w:r w:rsidRPr="009E1670">
        <w:rPr>
          <w:rFonts w:ascii="Arial" w:eastAsia="Times New Roman" w:hAnsi="Arial" w:cs="Arial"/>
          <w:color w:val="000000"/>
        </w:rPr>
        <w:t>pays</w:t>
      </w:r>
      <w:proofErr w:type="spellEnd"/>
      <w:r w:rsidRPr="009E1670">
        <w:rPr>
          <w:rFonts w:ascii="Arial" w:eastAsia="Times New Roman" w:hAnsi="Arial" w:cs="Arial"/>
          <w:color w:val="000000"/>
        </w:rPr>
        <w:t>: either by each transaction or through a subscription.  </w:t>
      </w:r>
    </w:p>
    <w:p w14:paraId="56BB7806" w14:textId="77777777" w:rsidR="009E1670" w:rsidRPr="009E1670" w:rsidRDefault="009E1670" w:rsidP="009E1670">
      <w:pPr>
        <w:spacing w:line="360" w:lineRule="auto"/>
        <w:rPr>
          <w:rFonts w:ascii="Times New Roman" w:eastAsia="Times New Roman" w:hAnsi="Times New Roman" w:cs="Times New Roman"/>
        </w:rPr>
      </w:pPr>
    </w:p>
    <w:p w14:paraId="47753C5E" w14:textId="5EB9B6FF" w:rsidR="009E1670" w:rsidRDefault="009E1670" w:rsidP="009E1670">
      <w:pPr>
        <w:spacing w:line="360" w:lineRule="auto"/>
      </w:pPr>
    </w:p>
    <w:sectPr w:rsidR="009E1670" w:rsidSect="0010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70"/>
    <w:rsid w:val="00100043"/>
    <w:rsid w:val="009E1670"/>
    <w:rsid w:val="00FC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E5F9A9"/>
  <w15:chartTrackingRefBased/>
  <w15:docId w15:val="{AFA5DC9C-DDBF-6942-9644-6EF4929D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67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E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1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Callahan</dc:creator>
  <cp:keywords/>
  <dc:description/>
  <cp:lastModifiedBy>Finn Callahan</cp:lastModifiedBy>
  <cp:revision>1</cp:revision>
  <dcterms:created xsi:type="dcterms:W3CDTF">2020-04-03T14:04:00Z</dcterms:created>
  <dcterms:modified xsi:type="dcterms:W3CDTF">2020-04-03T14:14:00Z</dcterms:modified>
</cp:coreProperties>
</file>