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86AE" w14:textId="513C19CD" w:rsidR="00CE10F8" w:rsidRDefault="00CE10F8">
      <w:r w:rsidRPr="00CE10F8">
        <w:drawing>
          <wp:inline distT="0" distB="0" distL="0" distR="0" wp14:anchorId="09B69E06" wp14:editId="3DD909C5">
            <wp:extent cx="5340624" cy="7017111"/>
            <wp:effectExtent l="0" t="0" r="0" b="0"/>
            <wp:docPr id="160127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7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70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F8"/>
    <w:rsid w:val="007A7C6F"/>
    <w:rsid w:val="00C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E1E9"/>
  <w15:chartTrackingRefBased/>
  <w15:docId w15:val="{6D05A317-1E03-421A-9140-9744B323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Finnian Rourke</dc:creator>
  <cp:keywords/>
  <dc:description/>
  <cp:lastModifiedBy>Finnian Rourke</cp:lastModifiedBy>
  <cp:revision>1</cp:revision>
  <dcterms:created xsi:type="dcterms:W3CDTF">2026-06-04T23:24:00Z</dcterms:created>
  <dcterms:modified xsi:type="dcterms:W3CDTF">2026-06-04T23:25:00Z</dcterms:modified>
</cp:coreProperties>
</file>