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752" w:rsidRDefault="00F67049" w:rsidP="003C5752">
      <w:pPr>
        <w:autoSpaceDE w:val="0"/>
        <w:autoSpaceDN w:val="0"/>
        <w:adjustRightInd w:val="0"/>
        <w:spacing w:after="0" w:line="720" w:lineRule="auto"/>
        <w:jc w:val="center"/>
        <w:rPr>
          <w:rFonts w:cstheme="minorHAnsi"/>
          <w:b/>
          <w:bCs/>
          <w:color w:val="000000"/>
          <w:kern w:val="0"/>
          <w:sz w:val="24"/>
          <w:szCs w:val="24"/>
        </w:rPr>
      </w:pPr>
      <w:r w:rsidRPr="00F67049">
        <w:rPr>
          <w:rFonts w:cstheme="minorHAnsi"/>
          <w:b/>
          <w:bCs/>
          <w:noProof/>
          <w:color w:val="000000"/>
          <w:kern w:val="0"/>
          <w:sz w:val="24"/>
          <w:szCs w:val="24"/>
        </w:rPr>
        <w:pict>
          <v:line id="_x0000_s2063" style="position:absolute;left:0;text-align:left;flip:y;z-index:251683840;visibility:visible;mso-position-horizontal:center;mso-position-horizontal-relative:margin"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w:r>
      <w:r w:rsidRPr="00F67049">
        <w:rPr>
          <w:rFonts w:cstheme="minorHAnsi"/>
          <w:b/>
          <w:bCs/>
          <w:noProof/>
          <w:color w:val="000000"/>
          <w:kern w:val="0"/>
          <w:sz w:val="24"/>
          <w:szCs w:val="24"/>
        </w:rPr>
        <w:pict>
          <v:shapetype id="_x0000_t202" coordsize="21600,21600" o:spt="202" path="m,l,21600r21600,l21600,xe">
            <v:stroke joinstyle="miter"/>
            <v:path gradientshapeok="t" o:connecttype="rect"/>
          </v:shapetype>
          <v:shape id="Text Box 2" o:spid="_x0000_s2062" type="#_x0000_t202" style="position:absolute;left:0;text-align:left;margin-left:1216.55pt;margin-top:599.4pt;width:449.25pt;height:83.2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rsidR="001D13BF" w:rsidRDefault="001D13BF" w:rsidP="001D13BF">
                  <w:pPr>
                    <w:jc w:val="center"/>
                  </w:pPr>
                </w:p>
              </w:txbxContent>
            </v:textbox>
            <w10:wrap type="square" anchorx="margin"/>
          </v:shape>
        </w:pict>
      </w:r>
      <w:r w:rsidR="001D13BF">
        <w:rPr>
          <w:rFonts w:cstheme="minorHAnsi"/>
          <w:b/>
          <w:bCs/>
          <w:noProof/>
          <w:color w:val="000000"/>
          <w:kern w:val="0"/>
          <w:sz w:val="24"/>
          <w:szCs w:val="24"/>
          <w:lang w:val="en-US" w:bidi="ml-IN"/>
        </w:rPr>
        <w:drawing>
          <wp:anchor distT="0" distB="0" distL="114300" distR="114300" simplePos="0" relativeHeight="251658240" behindDoc="0" locked="0" layoutInCell="1" allowOverlap="1">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4175" cy="1473200"/>
                    </a:xfrm>
                    <a:prstGeom prst="rect">
                      <a:avLst/>
                    </a:prstGeom>
                  </pic:spPr>
                </pic:pic>
              </a:graphicData>
            </a:graphic>
          </wp:anchor>
        </w:drawing>
      </w:r>
      <w:r w:rsidRPr="00F67049">
        <w:rPr>
          <w:rFonts w:cstheme="minorHAnsi"/>
          <w:b/>
          <w:bCs/>
          <w:noProof/>
          <w:color w:val="000000"/>
          <w:kern w:val="0"/>
          <w:sz w:val="36"/>
          <w:szCs w:val="36"/>
        </w:rPr>
        <w:pict>
          <v:shape id="_x0000_s2061" type="#_x0000_t202" style="position:absolute;left:0;text-align:left;margin-left:1218.8pt;margin-top:0;width:450pt;height:544.5pt;z-index:-251659265;visibility:visible;mso-wrap-distance-top:3.6pt;mso-wrap-distance-bottom:3.6pt;mso-position-horizontal:right;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rsidR="003C5752" w:rsidRDefault="003C5752">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rsidR="00756C33" w:rsidRPr="003C5752" w:rsidRDefault="00E93A30"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Finni Sam Saju</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4F79EB" w:rsidRDefault="004F79EB">
                  <w:pPr>
                    <w:rPr>
                      <w:lang w:val="en-US"/>
                    </w:rPr>
                  </w:pPr>
                </w:p>
              </w:txbxContent>
            </v:textbox>
            <w10:wrap type="square" anchorx="margin" anchory="margin"/>
          </v:shape>
        </w:pict>
      </w:r>
    </w:p>
    <w:p w:rsidR="003C5752" w:rsidRDefault="00F67049" w:rsidP="003C5752">
      <w:pPr>
        <w:autoSpaceDE w:val="0"/>
        <w:autoSpaceDN w:val="0"/>
        <w:adjustRightInd w:val="0"/>
        <w:spacing w:after="0" w:line="720" w:lineRule="auto"/>
        <w:jc w:val="center"/>
        <w:rPr>
          <w:rFonts w:cstheme="minorHAnsi"/>
          <w:b/>
          <w:bCs/>
          <w:color w:val="000000"/>
          <w:kern w:val="0"/>
          <w:sz w:val="24"/>
          <w:szCs w:val="24"/>
        </w:rPr>
      </w:pPr>
      <w:r w:rsidRPr="00F67049">
        <w:rPr>
          <w:rFonts w:cstheme="minorHAnsi"/>
          <w:b/>
          <w:bCs/>
          <w:noProof/>
          <w:color w:val="000000"/>
          <w:kern w:val="0"/>
          <w:sz w:val="24"/>
          <w:szCs w:val="24"/>
        </w:rPr>
        <w:lastRenderedPageBreak/>
        <w:pict>
          <v:line id="Straight Connector 7" o:spid="_x0000_s2060" style="position:absolute;left:0;text-align:left;flip:y;z-index:251661312;visibility:visible;mso-position-horizontal:center;mso-position-horizontal-relative:margin"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w:r>
    </w:p>
    <w:p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rsidR="00461729" w:rsidRDefault="00461729" w:rsidP="00291275">
      <w:pPr>
        <w:autoSpaceDE w:val="0"/>
        <w:autoSpaceDN w:val="0"/>
        <w:adjustRightInd w:val="0"/>
        <w:spacing w:after="0" w:line="24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rsidR="00291275" w:rsidRDefault="00291275" w:rsidP="00291275">
      <w:pPr>
        <w:autoSpaceDE w:val="0"/>
        <w:autoSpaceDN w:val="0"/>
        <w:adjustRightInd w:val="0"/>
        <w:spacing w:after="0" w:line="240" w:lineRule="auto"/>
        <w:rPr>
          <w:rFonts w:cstheme="minorHAnsi"/>
          <w:b/>
          <w:bCs/>
          <w:color w:val="000000"/>
          <w:kern w:val="0"/>
          <w:sz w:val="24"/>
          <w:szCs w:val="24"/>
        </w:rPr>
      </w:pPr>
    </w:p>
    <w:p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2263"/>
        <w:gridCol w:w="3261"/>
      </w:tblGrid>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rsidR="003C5752" w:rsidRDefault="003C5752" w:rsidP="00291275">
      <w:pPr>
        <w:autoSpaceDE w:val="0"/>
        <w:autoSpaceDN w:val="0"/>
        <w:adjustRightInd w:val="0"/>
        <w:spacing w:after="0" w:line="72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rsidR="00812636" w:rsidRDefault="00812636" w:rsidP="00291275">
      <w:pPr>
        <w:autoSpaceDE w:val="0"/>
        <w:autoSpaceDN w:val="0"/>
        <w:adjustRightInd w:val="0"/>
        <w:spacing w:after="0" w:line="240" w:lineRule="auto"/>
        <w:rPr>
          <w:rFonts w:cstheme="minorHAnsi"/>
          <w:b/>
          <w:bCs/>
          <w:color w:val="000000"/>
          <w:kern w:val="0"/>
          <w:sz w:val="24"/>
          <w:szCs w:val="24"/>
        </w:rPr>
      </w:pPr>
    </w:p>
    <w:p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988"/>
        <w:gridCol w:w="1417"/>
        <w:gridCol w:w="3119"/>
        <w:gridCol w:w="1984"/>
      </w:tblGrid>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rsidTr="00812636">
        <w:trPr>
          <w:jc w:val="center"/>
        </w:trPr>
        <w:tc>
          <w:tcPr>
            <w:tcW w:w="988"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rsidR="00035BBF" w:rsidRPr="00035BBF" w:rsidRDefault="00E93A30"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Finni Sam Saju</w:t>
            </w: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bl>
    <w:p w:rsidR="00291275" w:rsidRDefault="00291275"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F67049" w:rsidP="003C5752">
      <w:pPr>
        <w:autoSpaceDE w:val="0"/>
        <w:autoSpaceDN w:val="0"/>
        <w:adjustRightInd w:val="0"/>
        <w:spacing w:after="0" w:line="240" w:lineRule="auto"/>
        <w:rPr>
          <w:rFonts w:cstheme="minorHAnsi"/>
          <w:b/>
          <w:bCs/>
          <w:color w:val="000000"/>
          <w:kern w:val="0"/>
          <w:sz w:val="24"/>
          <w:szCs w:val="24"/>
        </w:rPr>
      </w:pPr>
      <w:r w:rsidRPr="00F67049">
        <w:rPr>
          <w:rFonts w:cstheme="minorHAnsi"/>
          <w:b/>
          <w:bCs/>
          <w:noProof/>
          <w:color w:val="000000"/>
          <w:kern w:val="0"/>
          <w:sz w:val="24"/>
          <w:szCs w:val="24"/>
        </w:rPr>
        <w:pict>
          <v:line id="_x0000_s2059" style="position:absolute;flip:y;z-index:251671552;visibility:visible;mso-position-horizontal:center;mso-position-horizontal-relative:margin"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w:r>
    </w:p>
    <w:p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rsidR="003C5752" w:rsidRDefault="00F67049" w:rsidP="003C5752">
      <w:pPr>
        <w:autoSpaceDE w:val="0"/>
        <w:autoSpaceDN w:val="0"/>
        <w:adjustRightInd w:val="0"/>
        <w:spacing w:after="0" w:line="240" w:lineRule="auto"/>
        <w:rPr>
          <w:rFonts w:cstheme="minorHAnsi"/>
          <w:b/>
          <w:bCs/>
          <w:color w:val="000000"/>
          <w:kern w:val="0"/>
          <w:sz w:val="24"/>
          <w:szCs w:val="24"/>
        </w:rPr>
      </w:pPr>
      <w:r w:rsidRPr="00F67049">
        <w:rPr>
          <w:rFonts w:cstheme="minorHAnsi"/>
          <w:b/>
          <w:bCs/>
          <w:noProof/>
          <w:color w:val="000000"/>
          <w:kern w:val="0"/>
          <w:sz w:val="24"/>
          <w:szCs w:val="24"/>
        </w:rPr>
        <w:pict>
          <v:shape id="_x0000_s2058" type="#_x0000_t202" style="position:absolute;margin-left:0;margin-top:14pt;width:185.9pt;height:28.45pt;z-index:251663360;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rsidR="00812636" w:rsidRDefault="00812636"/>
              </w:txbxContent>
            </v:textbox>
            <w10:wrap type="square" anchorx="margin"/>
          </v:shape>
        </w:pict>
      </w: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812636" w:rsidRDefault="00812636" w:rsidP="003C5752">
      <w:pPr>
        <w:autoSpaceDE w:val="0"/>
        <w:autoSpaceDN w:val="0"/>
        <w:adjustRightInd w:val="0"/>
        <w:spacing w:after="0" w:line="240" w:lineRule="auto"/>
        <w:rPr>
          <w:rFonts w:cstheme="minorHAnsi"/>
          <w:b/>
          <w:bCs/>
          <w:color w:val="000000"/>
          <w:kern w:val="0"/>
          <w:sz w:val="24"/>
          <w:szCs w:val="24"/>
        </w:rPr>
      </w:pPr>
    </w:p>
    <w:p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rsidR="00CA6F44" w:rsidRDefault="00CA6F44"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67049" w:rsidP="003C5752">
      <w:pPr>
        <w:autoSpaceDE w:val="0"/>
        <w:autoSpaceDN w:val="0"/>
        <w:adjustRightInd w:val="0"/>
        <w:spacing w:after="0" w:line="240" w:lineRule="auto"/>
        <w:rPr>
          <w:rFonts w:cstheme="minorHAnsi"/>
          <w:color w:val="FFFFFF" w:themeColor="background1"/>
          <w:kern w:val="0"/>
          <w:sz w:val="24"/>
          <w:szCs w:val="24"/>
          <w:highlight w:val="blue"/>
        </w:rPr>
      </w:pPr>
      <w:r w:rsidRPr="00F67049">
        <w:rPr>
          <w:rFonts w:cstheme="minorHAnsi"/>
          <w:b/>
          <w:bCs/>
          <w:noProof/>
          <w:color w:val="000000"/>
          <w:kern w:val="0"/>
          <w:sz w:val="24"/>
          <w:szCs w:val="24"/>
        </w:rPr>
        <w:pict>
          <v:line id="_x0000_s2057" style="position:absolute;flip:y;z-index:251673600;visibility:visible;mso-position-horizontal:center;mso-position-horizontal-relative:margin"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TestPlanIdentifier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tblPr>
      <w:tblGrid>
        <w:gridCol w:w="3005"/>
        <w:gridCol w:w="3005"/>
        <w:gridCol w:w="3006"/>
      </w:tblGrid>
      <w:tr w:rsidR="00CA6F44" w:rsidRPr="00CA6F44" w:rsidTr="00CA6F44">
        <w:trPr>
          <w:trHeight w:val="475"/>
        </w:trPr>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rsidR="006F6847" w:rsidRPr="006F6847" w:rsidRDefault="006F6847" w:rsidP="003C5752">
      <w:pPr>
        <w:autoSpaceDE w:val="0"/>
        <w:autoSpaceDN w:val="0"/>
        <w:adjustRightInd w:val="0"/>
        <w:spacing w:after="0" w:line="240" w:lineRule="auto"/>
        <w:rPr>
          <w:rFonts w:cstheme="minorHAnsi"/>
          <w:color w:val="FFFFFF"/>
          <w:kern w:val="0"/>
          <w:sz w:val="24"/>
          <w:szCs w:val="24"/>
        </w:rPr>
      </w:pPr>
    </w:p>
    <w:p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rsidR="00695D70" w:rsidRDefault="00695D70" w:rsidP="003C5752">
      <w:pPr>
        <w:autoSpaceDE w:val="0"/>
        <w:autoSpaceDN w:val="0"/>
        <w:adjustRightInd w:val="0"/>
        <w:spacing w:after="0" w:line="240" w:lineRule="auto"/>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eachlevel are addressed in the approach section.</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rsidR="00872E3D" w:rsidRDefault="00872E3D" w:rsidP="00872E3D">
      <w:pPr>
        <w:autoSpaceDE w:val="0"/>
        <w:autoSpaceDN w:val="0"/>
        <w:adjustRightInd w:val="0"/>
        <w:spacing w:after="0" w:line="240" w:lineRule="auto"/>
        <w:ind w:left="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 xml:space="preserve">The purpose of test management is to ensure that a testing strategy is both devised andappliedthat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rsidR="003C5752" w:rsidRDefault="00F67049" w:rsidP="00872E3D">
      <w:pPr>
        <w:autoSpaceDE w:val="0"/>
        <w:autoSpaceDN w:val="0"/>
        <w:adjustRightInd w:val="0"/>
        <w:spacing w:after="0" w:line="240" w:lineRule="auto"/>
        <w:ind w:firstLine="720"/>
        <w:rPr>
          <w:rFonts w:cstheme="minorHAnsi"/>
          <w:color w:val="000000"/>
          <w:kern w:val="0"/>
          <w:sz w:val="24"/>
          <w:szCs w:val="24"/>
        </w:rPr>
      </w:pPr>
      <w:r w:rsidRPr="00F67049">
        <w:rPr>
          <w:rFonts w:cstheme="minorHAnsi"/>
          <w:noProof/>
          <w:color w:val="000000"/>
          <w:kern w:val="0"/>
          <w:sz w:val="24"/>
          <w:szCs w:val="24"/>
        </w:rPr>
        <w:pict>
          <v:shape id="_x0000_s2056" type="#_x0000_t202" style="position:absolute;left:0;text-align:left;margin-left:35.05pt;margin-top:29.95pt;width:396.9pt;height:69.4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w:r>
      <w:r w:rsidR="003C5752" w:rsidRPr="003C5752">
        <w:rPr>
          <w:rFonts w:cstheme="minorHAnsi"/>
          <w:color w:val="000000"/>
          <w:kern w:val="0"/>
          <w:sz w:val="24"/>
          <w:szCs w:val="24"/>
        </w:rPr>
        <w:t>application meets the functional and application requirements respectively.</w:t>
      </w:r>
    </w:p>
    <w:p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67049" w:rsidP="003C5752">
      <w:pPr>
        <w:autoSpaceDE w:val="0"/>
        <w:autoSpaceDN w:val="0"/>
        <w:adjustRightInd w:val="0"/>
        <w:spacing w:after="0" w:line="240" w:lineRule="auto"/>
        <w:rPr>
          <w:rFonts w:cstheme="minorHAnsi"/>
          <w:b/>
          <w:bCs/>
          <w:color w:val="000000"/>
          <w:kern w:val="0"/>
          <w:sz w:val="24"/>
          <w:szCs w:val="24"/>
        </w:rPr>
      </w:pPr>
      <w:r w:rsidRPr="00F67049">
        <w:rPr>
          <w:rFonts w:cstheme="minorHAnsi"/>
          <w:b/>
          <w:bCs/>
          <w:noProof/>
          <w:color w:val="000000"/>
          <w:kern w:val="0"/>
          <w:sz w:val="24"/>
          <w:szCs w:val="24"/>
        </w:rPr>
        <w:pict>
          <v:line id="_x0000_s2055" style="position:absolute;flip:y;z-index:251675648;visibility:visible;mso-position-horizontal:center;mso-position-horizontal-relative:margin"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rsidR="00C66D0F" w:rsidRDefault="00F67049" w:rsidP="003C5752">
      <w:pPr>
        <w:autoSpaceDE w:val="0"/>
        <w:autoSpaceDN w:val="0"/>
        <w:adjustRightInd w:val="0"/>
        <w:spacing w:after="0" w:line="240" w:lineRule="auto"/>
        <w:rPr>
          <w:rFonts w:cstheme="minorHAnsi"/>
          <w:b/>
          <w:bCs/>
          <w:color w:val="000000"/>
          <w:kern w:val="0"/>
          <w:sz w:val="24"/>
          <w:szCs w:val="24"/>
        </w:rPr>
      </w:pPr>
      <w:r w:rsidRPr="00F67049">
        <w:rPr>
          <w:rFonts w:cstheme="minorHAnsi"/>
          <w:b/>
          <w:bCs/>
          <w:noProof/>
          <w:color w:val="000000"/>
          <w:kern w:val="0"/>
          <w:sz w:val="24"/>
          <w:szCs w:val="24"/>
        </w:rPr>
        <w:pict>
          <v:shape id="_x0000_s2054" type="#_x0000_t202" style="position:absolute;margin-left:35.7pt;margin-top:9.15pt;width:395.05pt;height:102.05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rsidR="0024263F" w:rsidRDefault="0024263F" w:rsidP="0024263F"/>
              </w:txbxContent>
            </v:textbox>
            <w10:wrap type="square" anchorx="margin"/>
          </v:shape>
        </w:pict>
      </w: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80225E" w:rsidRDefault="0080225E" w:rsidP="003C5752">
      <w:pPr>
        <w:autoSpaceDE w:val="0"/>
        <w:autoSpaceDN w:val="0"/>
        <w:adjustRightInd w:val="0"/>
        <w:spacing w:after="0" w:line="240" w:lineRule="auto"/>
        <w:rPr>
          <w:rFonts w:cstheme="minorHAnsi"/>
          <w:b/>
          <w:bCs/>
          <w:color w:val="000000"/>
          <w:kern w:val="0"/>
          <w:sz w:val="24"/>
          <w:szCs w:val="24"/>
        </w:rPr>
      </w:pPr>
    </w:p>
    <w:p w:rsidR="006F6847" w:rsidRDefault="00F67049" w:rsidP="0080225E">
      <w:pPr>
        <w:autoSpaceDE w:val="0"/>
        <w:autoSpaceDN w:val="0"/>
        <w:adjustRightInd w:val="0"/>
        <w:spacing w:after="0" w:line="240" w:lineRule="auto"/>
        <w:rPr>
          <w:rFonts w:cstheme="minorHAnsi"/>
          <w:color w:val="FFFFFF" w:themeColor="background1"/>
          <w:kern w:val="0"/>
          <w:sz w:val="24"/>
          <w:szCs w:val="24"/>
          <w:highlight w:val="blue"/>
        </w:rPr>
      </w:pPr>
      <w:r w:rsidRPr="00F67049">
        <w:rPr>
          <w:rFonts w:cstheme="minorHAnsi"/>
          <w:b/>
          <w:bCs/>
          <w:noProof/>
          <w:color w:val="000000"/>
          <w:kern w:val="0"/>
          <w:sz w:val="24"/>
          <w:szCs w:val="24"/>
        </w:rPr>
        <w:pict>
          <v:shape id="_x0000_s2053" type="#_x0000_t202" style="position:absolute;margin-left:35pt;margin-top:2.8pt;width:395.05pt;height:102.05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rsidR="00C66D0F" w:rsidRDefault="00C66D0F"/>
              </w:txbxContent>
            </v:textbox>
            <w10:wrap type="square" anchorx="margin"/>
          </v:shape>
        </w:pict>
      </w: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421"/>
        <w:gridCol w:w="2693"/>
      </w:tblGrid>
      <w:tr w:rsidR="0080225E" w:rsidTr="0080225E">
        <w:trPr>
          <w:jc w:val="center"/>
        </w:trPr>
        <w:tc>
          <w:tcPr>
            <w:tcW w:w="421" w:type="dxa"/>
          </w:tcPr>
          <w:p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rsidR="006F6847" w:rsidRDefault="006F6847" w:rsidP="003C5752">
      <w:pPr>
        <w:autoSpaceDE w:val="0"/>
        <w:autoSpaceDN w:val="0"/>
        <w:adjustRightInd w:val="0"/>
        <w:spacing w:after="0" w:line="240" w:lineRule="auto"/>
        <w:rPr>
          <w:rFonts w:cstheme="minorHAnsi"/>
          <w:color w:val="FFFFFF"/>
          <w:kern w:val="0"/>
          <w:sz w:val="24"/>
          <w:szCs w:val="24"/>
        </w:rPr>
      </w:pPr>
    </w:p>
    <w:p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695D70">
        <w:rPr>
          <w:rFonts w:cstheme="minorHAnsi"/>
          <w:color w:val="3112EE"/>
          <w:kern w:val="0"/>
          <w:sz w:val="24"/>
          <w:szCs w:val="24"/>
          <w:highlight w:val="blue"/>
        </w:rPr>
        <w:t>agagsgahgerhagaehkiohiohiuohkniohioknoihigioniohiojklnoihsffweg</w:t>
      </w:r>
    </w:p>
    <w:p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rsidR="00552FFC" w:rsidRDefault="00552FFC"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kern w:val="0"/>
          <w:sz w:val="24"/>
          <w:szCs w:val="24"/>
        </w:rPr>
      </w:pPr>
    </w:p>
    <w:p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rsidR="00552FFC" w:rsidRDefault="00552FFC" w:rsidP="003C5752">
      <w:pPr>
        <w:autoSpaceDE w:val="0"/>
        <w:autoSpaceDN w:val="0"/>
        <w:adjustRightInd w:val="0"/>
        <w:spacing w:after="0" w:line="240" w:lineRule="auto"/>
        <w:rPr>
          <w:rFonts w:cstheme="minorHAnsi"/>
          <w:color w:val="FFFFFF"/>
          <w:kern w:val="0"/>
          <w:sz w:val="24"/>
          <w:szCs w:val="24"/>
        </w:rPr>
      </w:pP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processingand expected output. If output is according to expected output the testcase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rsidR="00D672AD" w:rsidRDefault="00D672AD" w:rsidP="00D672AD">
      <w:pPr>
        <w:autoSpaceDE w:val="0"/>
        <w:autoSpaceDN w:val="0"/>
        <w:adjustRightInd w:val="0"/>
        <w:spacing w:after="0" w:line="240" w:lineRule="auto"/>
        <w:rPr>
          <w:rFonts w:cstheme="minorHAnsi"/>
          <w:color w:val="FFFFFF"/>
          <w:kern w:val="0"/>
          <w:sz w:val="24"/>
          <w:szCs w:val="24"/>
        </w:rPr>
      </w:pPr>
    </w:p>
    <w:p w:rsidR="006F6847" w:rsidRDefault="006F6847" w:rsidP="00D672AD">
      <w:pPr>
        <w:autoSpaceDE w:val="0"/>
        <w:autoSpaceDN w:val="0"/>
        <w:adjustRightInd w:val="0"/>
        <w:spacing w:after="0" w:line="240" w:lineRule="auto"/>
        <w:rPr>
          <w:rFonts w:cstheme="minorHAnsi"/>
          <w:color w:val="FFFFFF"/>
          <w:kern w:val="0"/>
          <w:sz w:val="24"/>
          <w:szCs w:val="24"/>
        </w:rPr>
      </w:pPr>
    </w:p>
    <w:p w:rsidR="003528F4" w:rsidRDefault="00F67049" w:rsidP="00D672AD">
      <w:pPr>
        <w:autoSpaceDE w:val="0"/>
        <w:autoSpaceDN w:val="0"/>
        <w:adjustRightInd w:val="0"/>
        <w:spacing w:after="0" w:line="240" w:lineRule="auto"/>
        <w:rPr>
          <w:rFonts w:cstheme="minorHAnsi"/>
          <w:color w:val="FFFFFF" w:themeColor="background1"/>
          <w:kern w:val="0"/>
          <w:sz w:val="24"/>
          <w:szCs w:val="24"/>
          <w:highlight w:val="blue"/>
        </w:rPr>
      </w:pPr>
      <w:r w:rsidRPr="00F67049">
        <w:rPr>
          <w:rFonts w:cstheme="minorHAnsi"/>
          <w:b/>
          <w:bCs/>
          <w:noProof/>
          <w:color w:val="000000"/>
          <w:kern w:val="0"/>
          <w:sz w:val="24"/>
          <w:szCs w:val="24"/>
        </w:rPr>
        <w:pict>
          <v:line id="_x0000_s2052" style="position:absolute;flip:y;z-index:251677696;visibility:visible;mso-position-horizontal:center;mso-position-horizontal-relative:margin"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w:r>
    </w:p>
    <w:p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Criteria and Resumption Requirements </w:t>
      </w:r>
      <w:r w:rsidRPr="00695D70">
        <w:rPr>
          <w:rFonts w:cstheme="minorHAnsi"/>
          <w:color w:val="3112EE"/>
          <w:kern w:val="0"/>
          <w:sz w:val="24"/>
          <w:szCs w:val="24"/>
          <w:highlight w:val="blue"/>
        </w:rPr>
        <w:t>agagsgahgerhagaehkiohiohiuohknioh</w:t>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 xml:space="preserve">During systemtesting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thetesting activity. The test team will resume the testing activity when allthe defects are fixed by the development team.</w:t>
      </w:r>
      <w:r w:rsidR="003C5752" w:rsidRPr="003C5752">
        <w:rPr>
          <w:rFonts w:cstheme="minorHAnsi"/>
          <w:color w:val="FFFFFF"/>
          <w:kern w:val="0"/>
          <w:sz w:val="24"/>
          <w:szCs w:val="24"/>
        </w:rPr>
        <w:t>11 T</w:t>
      </w:r>
    </w:p>
    <w:p w:rsidR="00CF6107" w:rsidRDefault="00CF6107" w:rsidP="00CF6107">
      <w:pPr>
        <w:autoSpaceDE w:val="0"/>
        <w:autoSpaceDN w:val="0"/>
        <w:adjustRightInd w:val="0"/>
        <w:spacing w:after="0" w:line="240" w:lineRule="auto"/>
        <w:rPr>
          <w:rFonts w:cstheme="minorHAnsi"/>
          <w:color w:val="FFFFFF"/>
          <w:kern w:val="0"/>
          <w:sz w:val="24"/>
          <w:szCs w:val="24"/>
        </w:rPr>
      </w:pPr>
    </w:p>
    <w:p w:rsidR="006F6847" w:rsidRDefault="006F6847" w:rsidP="00CF6107">
      <w:pPr>
        <w:autoSpaceDE w:val="0"/>
        <w:autoSpaceDN w:val="0"/>
        <w:adjustRightInd w:val="0"/>
        <w:spacing w:after="0" w:line="240" w:lineRule="auto"/>
        <w:rPr>
          <w:rFonts w:cstheme="minorHAnsi"/>
          <w:color w:val="FFFFFF"/>
          <w:kern w:val="0"/>
          <w:sz w:val="24"/>
          <w:szCs w:val="24"/>
        </w:rPr>
      </w:pPr>
    </w:p>
    <w:p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agagsgahgerhagaehkiohiohiuohkniohi</w:t>
      </w:r>
    </w:p>
    <w:p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rsidR="006F6847" w:rsidRDefault="006F6847" w:rsidP="003C5752">
      <w:pPr>
        <w:autoSpaceDE w:val="0"/>
        <w:autoSpaceDN w:val="0"/>
        <w:adjustRightInd w:val="0"/>
        <w:spacing w:after="0" w:line="240" w:lineRule="auto"/>
        <w:rPr>
          <w:rFonts w:cstheme="minorHAnsi"/>
          <w:color w:val="FFFFFF"/>
          <w:kern w:val="0"/>
          <w:sz w:val="24"/>
          <w:szCs w:val="24"/>
        </w:rPr>
      </w:pPr>
    </w:p>
    <w:p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agagsgahgerhagaehkiohiohiuohk</w:t>
      </w:r>
    </w:p>
    <w:p w:rsidR="00D8586B" w:rsidRDefault="00D8586B" w:rsidP="003C5752">
      <w:pPr>
        <w:autoSpaceDE w:val="0"/>
        <w:autoSpaceDN w:val="0"/>
        <w:adjustRightInd w:val="0"/>
        <w:spacing w:after="0" w:line="240" w:lineRule="auto"/>
        <w:rPr>
          <w:rFonts w:cstheme="minorHAnsi"/>
          <w:color w:val="FFFFFF"/>
          <w:kern w:val="0"/>
          <w:sz w:val="24"/>
          <w:szCs w:val="24"/>
        </w:rPr>
      </w:pPr>
    </w:p>
    <w:p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agagsgahgerhagaehkiohiohiuohk</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thesystem/integration testing phases of the project.</w:t>
      </w:r>
    </w:p>
    <w:p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rsidR="00541D06" w:rsidRDefault="00541D06" w:rsidP="003C5752">
      <w:pPr>
        <w:autoSpaceDE w:val="0"/>
        <w:autoSpaceDN w:val="0"/>
        <w:adjustRightInd w:val="0"/>
        <w:spacing w:after="0" w:line="240" w:lineRule="auto"/>
        <w:rPr>
          <w:rFonts w:cstheme="minorHAnsi"/>
          <w:color w:val="000000"/>
          <w:kern w:val="0"/>
          <w:sz w:val="24"/>
          <w:szCs w:val="24"/>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agagsgahgerhagaehkiohiohiuohk</w:t>
      </w:r>
    </w:p>
    <w:p w:rsidR="00541D06" w:rsidRDefault="00541D06" w:rsidP="003C5752">
      <w:pPr>
        <w:autoSpaceDE w:val="0"/>
        <w:autoSpaceDN w:val="0"/>
        <w:adjustRightInd w:val="0"/>
        <w:spacing w:after="0" w:line="240" w:lineRule="auto"/>
        <w:rPr>
          <w:rFonts w:cstheme="minorHAnsi"/>
          <w:color w:val="000000"/>
          <w:kern w:val="0"/>
          <w:sz w:val="24"/>
          <w:szCs w:val="24"/>
        </w:rPr>
      </w:pPr>
    </w:p>
    <w:p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documentation.The project manager/test manager is responsible for all test plans and documentation. The entireproject team will participate in the review of the system and detail designs as well as review of anychange requests that are generated by the user or as a result of defects discovered during developmentand testing.</w:t>
      </w:r>
    </w:p>
    <w:p w:rsidR="00805856" w:rsidRDefault="00805856" w:rsidP="003C5752">
      <w:pPr>
        <w:autoSpaceDE w:val="0"/>
        <w:autoSpaceDN w:val="0"/>
        <w:adjustRightInd w:val="0"/>
        <w:spacing w:after="0" w:line="240" w:lineRule="auto"/>
        <w:rPr>
          <w:rFonts w:cstheme="minorHAnsi"/>
          <w:color w:val="000000"/>
          <w:kern w:val="0"/>
          <w:sz w:val="24"/>
          <w:szCs w:val="24"/>
        </w:rPr>
      </w:pPr>
    </w:p>
    <w:p w:rsidR="006F6847" w:rsidRDefault="006F6847" w:rsidP="003C5752">
      <w:pPr>
        <w:autoSpaceDE w:val="0"/>
        <w:autoSpaceDN w:val="0"/>
        <w:adjustRightInd w:val="0"/>
        <w:spacing w:after="0" w:line="240" w:lineRule="auto"/>
        <w:rPr>
          <w:rFonts w:cstheme="minorHAnsi"/>
          <w:color w:val="000000"/>
          <w:kern w:val="0"/>
          <w:sz w:val="24"/>
          <w:szCs w:val="24"/>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agagsgahgerhagaehkiohiohiuohk</w:t>
      </w:r>
    </w:p>
    <w:p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Pr="001A0B01" w:rsidRDefault="00F67049"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F67049">
        <w:rPr>
          <w:rFonts w:cstheme="minorHAnsi"/>
          <w:b/>
          <w:bCs/>
          <w:noProof/>
          <w:color w:val="000000"/>
          <w:kern w:val="0"/>
          <w:sz w:val="24"/>
          <w:szCs w:val="24"/>
        </w:rPr>
        <w:lastRenderedPageBreak/>
        <w:pict>
          <v:line id="_x0000_s2051" style="position:absolute;left:0;text-align:left;flip:y;z-index:251679744;visibility:visible;mso-position-horizontal:center;mso-position-horizontal-relative:margin"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agagsgahgerhagaehkiohiohiuohk</w:t>
      </w:r>
    </w:p>
    <w:p w:rsidR="00805856"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805856" w:rsidTr="00805856">
        <w:trPr>
          <w:trHeight w:val="415"/>
        </w:trPr>
        <w:tc>
          <w:tcPr>
            <w:tcW w:w="2405"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rsidTr="00805856">
        <w:trPr>
          <w:trHeight w:val="407"/>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rsidTr="00805856">
        <w:trPr>
          <w:trHeight w:val="522"/>
        </w:trPr>
        <w:tc>
          <w:tcPr>
            <w:tcW w:w="2405" w:type="dxa"/>
          </w:tcPr>
          <w:p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rsidTr="00413A26">
        <w:trPr>
          <w:trHeight w:val="393"/>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rsidTr="00805856">
        <w:tc>
          <w:tcPr>
            <w:tcW w:w="2405" w:type="dxa"/>
          </w:tcPr>
          <w:p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ExpectedResult:</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rsidTr="00805856">
        <w:tc>
          <w:tcPr>
            <w:tcW w:w="2405" w:type="dxa"/>
          </w:tcPr>
          <w:p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rsidTr="00805856">
        <w:tc>
          <w:tcPr>
            <w:tcW w:w="2405" w:type="dxa"/>
          </w:tcPr>
          <w:p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Pr="00C72DDE"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F67049"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sidRPr="00F67049">
        <w:rPr>
          <w:rFonts w:cstheme="minorHAnsi"/>
          <w:b/>
          <w:bCs/>
          <w:noProof/>
          <w:color w:val="000000"/>
          <w:kern w:val="0"/>
          <w:sz w:val="24"/>
          <w:szCs w:val="24"/>
        </w:rPr>
        <w:lastRenderedPageBreak/>
        <w:pict>
          <v:line id="_x0000_s2050" style="position:absolute;left:0;text-align:left;flip:y;z-index:251681792;visibility:visible;mso-position-horizontal:center;mso-position-horizontal-relative:margin;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w:r>
      <w:r w:rsidR="00F966EC">
        <w:rPr>
          <w:rFonts w:cstheme="minorHAnsi"/>
          <w:color w:val="FFFFFF"/>
          <w:kern w:val="0"/>
          <w:sz w:val="24"/>
          <w:szCs w:val="24"/>
        </w:rPr>
        <w:tab/>
      </w:r>
      <w:r w:rsidR="00F966EC">
        <w:rPr>
          <w:rFonts w:cstheme="minorHAnsi"/>
          <w:color w:val="FFFFFF"/>
          <w:kern w:val="0"/>
          <w:sz w:val="24"/>
          <w:szCs w:val="24"/>
        </w:rPr>
        <w:tab/>
      </w:r>
    </w:p>
    <w:p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agagsgahgerhagaehkiohiohiuohk</w:t>
      </w:r>
    </w:p>
    <w:p w:rsidR="00513AC7" w:rsidRDefault="00513AC7" w:rsidP="00513AC7">
      <w:pPr>
        <w:autoSpaceDE w:val="0"/>
        <w:autoSpaceDN w:val="0"/>
        <w:adjustRightInd w:val="0"/>
        <w:spacing w:after="0" w:line="240" w:lineRule="auto"/>
        <w:rPr>
          <w:rFonts w:cstheme="minorHAnsi"/>
          <w:color w:val="FFFFFF"/>
          <w:kern w:val="0"/>
          <w:sz w:val="24"/>
          <w:szCs w:val="24"/>
        </w:rPr>
      </w:pPr>
    </w:p>
    <w:p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tblPr>
      <w:tblGrid>
        <w:gridCol w:w="3539"/>
        <w:gridCol w:w="1701"/>
      </w:tblGrid>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747F9E">
            <w:pPr>
              <w:rPr>
                <w:rFonts w:cstheme="minorHAnsi"/>
                <w:color w:val="000000" w:themeColor="text1"/>
                <w:sz w:val="24"/>
                <w:szCs w:val="24"/>
                <w:lang w:val="en-US"/>
              </w:rPr>
            </w:pPr>
            <w:r>
              <w:rPr>
                <w:rFonts w:cstheme="minorHAnsi"/>
                <w:color w:val="000000" w:themeColor="text1"/>
                <w:sz w:val="24"/>
                <w:szCs w:val="24"/>
                <w:lang w:val="en-US"/>
              </w:rPr>
              <w:t xml:space="preserve">Development </w:t>
            </w:r>
            <w:r w:rsidR="00747F9E">
              <w:rPr>
                <w:rFonts w:cstheme="minorHAnsi"/>
                <w:color w:val="000000" w:themeColor="text1"/>
                <w:sz w:val="24"/>
                <w:szCs w:val="24"/>
                <w:lang w:val="en-US"/>
              </w:rPr>
              <w:t>Lead – Finni Sam Saju</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rsidR="00513AC7" w:rsidRDefault="00513AC7" w:rsidP="00513AC7">
      <w:pPr>
        <w:rPr>
          <w:rFonts w:cstheme="minorHAnsi"/>
          <w:color w:val="000000" w:themeColor="text1"/>
          <w:sz w:val="24"/>
          <w:szCs w:val="24"/>
          <w:lang w:val="en-US"/>
        </w:rPr>
      </w:pPr>
    </w:p>
    <w:p w:rsidR="0008131D" w:rsidRDefault="0008131D"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color w:val="000000" w:themeColor="text1"/>
          <w:kern w:val="0"/>
          <w:sz w:val="24"/>
          <w:szCs w:val="24"/>
        </w:rPr>
        <w:t>Page 8 of 8</w:t>
      </w:r>
    </w:p>
    <w:sectPr w:rsidR="008A5610" w:rsidRPr="003C5752" w:rsidSect="006247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0F0" w:rsidRDefault="001630F0" w:rsidP="001D13BF">
      <w:pPr>
        <w:spacing w:after="0" w:line="240" w:lineRule="auto"/>
      </w:pPr>
      <w:r>
        <w:separator/>
      </w:r>
    </w:p>
  </w:endnote>
  <w:endnote w:type="continuationSeparator" w:id="1">
    <w:p w:rsidR="001630F0" w:rsidRDefault="001630F0" w:rsidP="001D1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0F0" w:rsidRDefault="001630F0" w:rsidP="001D13BF">
      <w:pPr>
        <w:spacing w:after="0" w:line="240" w:lineRule="auto"/>
      </w:pPr>
      <w:r>
        <w:separator/>
      </w:r>
    </w:p>
  </w:footnote>
  <w:footnote w:type="continuationSeparator" w:id="1">
    <w:p w:rsidR="001630F0" w:rsidRDefault="001630F0" w:rsidP="001D13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1D13BF">
    <w:pPr>
      <w:pStyle w:val="Header"/>
    </w:pPr>
    <w:r>
      <w:rPr>
        <w:noProof/>
        <w:lang w:val="en-US" w:bidi="ml-IN"/>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0999" cy="395674"/>
                  </a:xfrm>
                  <a:prstGeom prst="rect">
                    <a:avLst/>
                  </a:prstGeom>
                </pic:spPr>
              </pic:pic>
            </a:graphicData>
          </a:graphic>
        </wp:anchor>
      </w:drawing>
    </w:r>
    <w:r>
      <w:ptab w:relativeTo="margin" w:alignment="center" w:leader="none"/>
    </w:r>
    <w:r>
      <w:t>Diabetes Prediction Software</w:t>
    </w:r>
    <w:r>
      <w:tab/>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w:hdrShapeDefaults>
  <w:footnotePr>
    <w:footnote w:id="0"/>
    <w:footnote w:id="1"/>
  </w:footnotePr>
  <w:endnotePr>
    <w:endnote w:id="0"/>
    <w:endnote w:id="1"/>
  </w:endnotePr>
  <w:compat/>
  <w:rsids>
    <w:rsidRoot w:val="00BB410B"/>
    <w:rsid w:val="00034A58"/>
    <w:rsid w:val="00035BBF"/>
    <w:rsid w:val="000675FB"/>
    <w:rsid w:val="0008131D"/>
    <w:rsid w:val="001630F0"/>
    <w:rsid w:val="001A0B01"/>
    <w:rsid w:val="001D13BF"/>
    <w:rsid w:val="0024263F"/>
    <w:rsid w:val="00291275"/>
    <w:rsid w:val="003528F4"/>
    <w:rsid w:val="003C5752"/>
    <w:rsid w:val="00413A26"/>
    <w:rsid w:val="004376DE"/>
    <w:rsid w:val="00461729"/>
    <w:rsid w:val="004F79EB"/>
    <w:rsid w:val="00513AC7"/>
    <w:rsid w:val="00541D06"/>
    <w:rsid w:val="00552FFC"/>
    <w:rsid w:val="005A25F4"/>
    <w:rsid w:val="005F79B4"/>
    <w:rsid w:val="0062479A"/>
    <w:rsid w:val="00695D70"/>
    <w:rsid w:val="006B4E22"/>
    <w:rsid w:val="006F6847"/>
    <w:rsid w:val="00747F9E"/>
    <w:rsid w:val="00756C33"/>
    <w:rsid w:val="0080225E"/>
    <w:rsid w:val="00805856"/>
    <w:rsid w:val="00812636"/>
    <w:rsid w:val="0083189D"/>
    <w:rsid w:val="00872E3D"/>
    <w:rsid w:val="00880638"/>
    <w:rsid w:val="008A5610"/>
    <w:rsid w:val="008E73EA"/>
    <w:rsid w:val="00A6336D"/>
    <w:rsid w:val="00AB306E"/>
    <w:rsid w:val="00AC782E"/>
    <w:rsid w:val="00AD3752"/>
    <w:rsid w:val="00B01853"/>
    <w:rsid w:val="00B03654"/>
    <w:rsid w:val="00BB410B"/>
    <w:rsid w:val="00BD2F43"/>
    <w:rsid w:val="00C66D0F"/>
    <w:rsid w:val="00CA6F44"/>
    <w:rsid w:val="00CD2DA9"/>
    <w:rsid w:val="00CF6107"/>
    <w:rsid w:val="00D672AD"/>
    <w:rsid w:val="00D8586B"/>
    <w:rsid w:val="00E93A30"/>
    <w:rsid w:val="00F67049"/>
    <w:rsid w:val="00F966EC"/>
    <w:rsid w:val="00FE0A5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Desai</dc:creator>
  <cp:lastModifiedBy>Dell</cp:lastModifiedBy>
  <cp:revision>2</cp:revision>
  <dcterms:created xsi:type="dcterms:W3CDTF">2023-06-10T04:07:00Z</dcterms:created>
  <dcterms:modified xsi:type="dcterms:W3CDTF">2023-06-10T04:07:00Z</dcterms:modified>
</cp:coreProperties>
</file>