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23A77" w14:textId="5B8FDC66" w:rsidR="00CC3FC8" w:rsidRDefault="00CC3FC8" w:rsidP="00FF21BD">
      <w:pPr>
        <w:rPr>
          <w:lang w:val="en-US"/>
        </w:rPr>
      </w:pPr>
      <w:r>
        <w:rPr>
          <w:lang w:val="en-US"/>
        </w:rPr>
        <w:t xml:space="preserve">Intro paragraph about political equality (Peters &amp; </w:t>
      </w:r>
      <w:proofErr w:type="spellStart"/>
      <w:r>
        <w:rPr>
          <w:lang w:val="en-US"/>
        </w:rPr>
        <w:t>Ensvik</w:t>
      </w:r>
      <w:proofErr w:type="spellEnd"/>
      <w:r>
        <w:rPr>
          <w:lang w:val="en-US"/>
        </w:rPr>
        <w:t xml:space="preserve">) </w:t>
      </w:r>
    </w:p>
    <w:p w14:paraId="636A2F2D" w14:textId="77777777" w:rsidR="00CC3FC8" w:rsidRDefault="00CC3FC8" w:rsidP="00FF21BD">
      <w:pPr>
        <w:rPr>
          <w:lang w:val="en-US"/>
        </w:rPr>
      </w:pPr>
    </w:p>
    <w:p w14:paraId="762FE8EA" w14:textId="0E4ED61E" w:rsidR="00E27264" w:rsidRPr="00AE6AF3" w:rsidRDefault="005D2281" w:rsidP="00FF21BD">
      <w:pPr>
        <w:rPr>
          <w:lang w:val="en-GB"/>
        </w:rPr>
      </w:pPr>
      <w:r>
        <w:rPr>
          <w:lang w:val="en-US"/>
        </w:rPr>
        <w:t>In recent years, academics have</w:t>
      </w:r>
      <w:r w:rsidR="00A669E5">
        <w:rPr>
          <w:lang w:val="en-US"/>
        </w:rPr>
        <w:t xml:space="preserve"> investigated to what extent policy outcomes reflect the preferences of different </w:t>
      </w:r>
      <w:r w:rsidR="00295DFF">
        <w:rPr>
          <w:lang w:val="en-US"/>
        </w:rPr>
        <w:t>income</w:t>
      </w:r>
      <w:r w:rsidR="00A669E5">
        <w:rPr>
          <w:lang w:val="en-US"/>
        </w:rPr>
        <w:t xml:space="preserve"> group</w:t>
      </w:r>
      <w:r w:rsidR="00295DFF">
        <w:rPr>
          <w:lang w:val="en-US"/>
        </w:rPr>
        <w:t>s</w:t>
      </w:r>
      <w:r w:rsidR="00A669E5">
        <w:rPr>
          <w:lang w:val="en-US"/>
        </w:rPr>
        <w:t xml:space="preserve"> to draw conclusions about </w:t>
      </w:r>
      <w:r w:rsidR="001E28C7">
        <w:rPr>
          <w:lang w:val="en-US"/>
        </w:rPr>
        <w:t>political inequalities stemming from the</w:t>
      </w:r>
      <w:r w:rsidR="00A669E5">
        <w:rPr>
          <w:lang w:val="en-US"/>
        </w:rPr>
        <w:t xml:space="preserve"> influence of </w:t>
      </w:r>
      <w:r w:rsidR="00F81431">
        <w:rPr>
          <w:lang w:val="en-US"/>
        </w:rPr>
        <w:t>money</w:t>
      </w:r>
      <w:r w:rsidR="00A669E5">
        <w:rPr>
          <w:lang w:val="en-US"/>
        </w:rPr>
        <w:t xml:space="preserve"> on political power. </w:t>
      </w:r>
      <w:r w:rsidR="00295DFF">
        <w:rPr>
          <w:lang w:val="en-US"/>
        </w:rPr>
        <w:t>The pioneering researcher</w:t>
      </w:r>
      <w:r w:rsidR="00B37C21">
        <w:rPr>
          <w:lang w:val="en-US"/>
        </w:rPr>
        <w:t xml:space="preserve"> at that time</w:t>
      </w:r>
      <w:r w:rsidR="00295DFF">
        <w:rPr>
          <w:lang w:val="en-US"/>
        </w:rPr>
        <w:t xml:space="preserve">, Martin </w:t>
      </w:r>
      <w:proofErr w:type="spellStart"/>
      <w:r w:rsidR="00295DFF">
        <w:rPr>
          <w:lang w:val="en-US"/>
        </w:rPr>
        <w:t>Gilens</w:t>
      </w:r>
      <w:proofErr w:type="spellEnd"/>
      <w:r w:rsidR="00295DFF">
        <w:rPr>
          <w:lang w:val="en-US"/>
        </w:rPr>
        <w:t>, was the first to</w:t>
      </w:r>
      <w:r w:rsidR="00B37C21">
        <w:rPr>
          <w:lang w:val="en-US"/>
        </w:rPr>
        <w:t xml:space="preserve"> gauge the preferences of different income groups towards proposed policy changes based on</w:t>
      </w:r>
      <w:r w:rsidR="00FF21BD">
        <w:rPr>
          <w:lang w:val="en-US"/>
        </w:rPr>
        <w:t xml:space="preserve"> large amounts of</w:t>
      </w:r>
      <w:r w:rsidR="00B37C21">
        <w:rPr>
          <w:lang w:val="en-US"/>
        </w:rPr>
        <w:t xml:space="preserve"> survey data.</w:t>
      </w:r>
      <w:r w:rsidR="002E067E">
        <w:rPr>
          <w:lang w:val="en-US"/>
        </w:rPr>
        <w:t xml:space="preserve"> Specifically, he applied a quadratic logistic regression technique to estimate the preferences for the respondents at tenth, fiftieth and ninetieth</w:t>
      </w:r>
      <w:r w:rsidR="001E28C7">
        <w:rPr>
          <w:lang w:val="en-US"/>
        </w:rPr>
        <w:t xml:space="preserve"> income</w:t>
      </w:r>
      <w:r w:rsidR="002E067E">
        <w:rPr>
          <w:lang w:val="en-US"/>
        </w:rPr>
        <w:t xml:space="preserve"> percentile towards 1779 proposed policy measures which he used as independent variables to explain whether or not a policy was adopted </w:t>
      </w:r>
      <w:r w:rsidR="002E067E">
        <w:rPr>
          <w:lang w:val="en-US"/>
        </w:rPr>
        <w:fldChar w:fldCharType="begin"/>
      </w:r>
      <w:r w:rsidR="002E067E">
        <w:rPr>
          <w:lang w:val="en-US"/>
        </w:rPr>
        <w:instrText xml:space="preserve"> ADDIN ZOTERO_ITEM CSL_CITATION {"citationID":"1Mvrr984","properties":{"formattedCitation":"(Gilens, 2005)","plainCitation":"(Gilens, 2005)","noteIndex":0},"citationItems":[{"id":667,"uris":["http://zotero.org/users/7747617/items/FP3S5Z5K"],"itemData":{"id":667,"type":"article-journal","container-title":"Public Opinion Quarterly","DOI":"10.1093/poq/nfi058","ISSN":"0033-362X, 1537-5331","issue":"5","journalAbbreviation":"Public Opinion Quarterly","language":"en","page":"778-796","source":"DOI.org (Crossref)","title":"Inequality and Democratic Responsiveness","volume":"69","author":[{"family":"Gilens","given":"M."}],"issued":{"date-parts":[["2005",1,1]]}}}],"schema":"https://github.com/citation-style-language/schema/raw/master/csl-citation.json"} </w:instrText>
      </w:r>
      <w:r w:rsidR="002E067E">
        <w:rPr>
          <w:lang w:val="en-US"/>
        </w:rPr>
        <w:fldChar w:fldCharType="separate"/>
      </w:r>
      <w:r w:rsidR="002E067E">
        <w:rPr>
          <w:noProof/>
          <w:lang w:val="en-US"/>
        </w:rPr>
        <w:t>(Gilens, 2005)</w:t>
      </w:r>
      <w:r w:rsidR="002E067E">
        <w:rPr>
          <w:lang w:val="en-US"/>
        </w:rPr>
        <w:fldChar w:fldCharType="end"/>
      </w:r>
      <w:r w:rsidR="002E067E">
        <w:rPr>
          <w:lang w:val="en-US"/>
        </w:rPr>
        <w:t xml:space="preserve">. He </w:t>
      </w:r>
      <w:r w:rsidR="00B37C21">
        <w:rPr>
          <w:lang w:val="en-US"/>
        </w:rPr>
        <w:t xml:space="preserve">found that whenever the preferences of different income groups </w:t>
      </w:r>
      <w:r w:rsidR="00FF21BD">
        <w:rPr>
          <w:lang w:val="en-US"/>
        </w:rPr>
        <w:t>diverge</w:t>
      </w:r>
      <w:r w:rsidR="00B37C21">
        <w:rPr>
          <w:lang w:val="en-US"/>
        </w:rPr>
        <w:t xml:space="preserve">, policy outcomes strongly reflect the preferences of the rich whereas they hardly ever reflect the preferences of the poor or middle-income US citizens. </w:t>
      </w:r>
      <w:r w:rsidR="00341DC3">
        <w:rPr>
          <w:lang w:val="en-US"/>
        </w:rPr>
        <w:t xml:space="preserve">In his consecutive work, </w:t>
      </w:r>
      <w:proofErr w:type="spellStart"/>
      <w:r w:rsidR="00782399">
        <w:rPr>
          <w:lang w:val="en-US"/>
        </w:rPr>
        <w:t>Gilens</w:t>
      </w:r>
      <w:proofErr w:type="spellEnd"/>
      <w:r w:rsidR="00782399">
        <w:rPr>
          <w:lang w:val="en-US"/>
        </w:rPr>
        <w:t xml:space="preserve"> </w:t>
      </w:r>
      <w:r w:rsidR="00E256D5">
        <w:rPr>
          <w:lang w:val="en-US"/>
        </w:rPr>
        <w:t xml:space="preserve">and Page </w:t>
      </w:r>
      <w:r w:rsidR="00E256D5">
        <w:rPr>
          <w:lang w:val="en-US"/>
        </w:rPr>
        <w:fldChar w:fldCharType="begin"/>
      </w:r>
      <w:r w:rsidR="00E256D5">
        <w:rPr>
          <w:lang w:val="en-US"/>
        </w:rPr>
        <w:instrText xml:space="preserve"> ADDIN ZOTERO_ITEM CSL_CITATION {"citationID":"Y9Twp27N","properties":{"formattedCitation":"(Gilens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E256D5">
        <w:rPr>
          <w:lang w:val="en-US"/>
        </w:rPr>
        <w:fldChar w:fldCharType="separate"/>
      </w:r>
      <w:r w:rsidR="00A93065">
        <w:rPr>
          <w:noProof/>
          <w:lang w:val="en-US"/>
        </w:rPr>
        <w:t>(Gilens &amp; Page, 2014)</w:t>
      </w:r>
      <w:r w:rsidR="00E256D5">
        <w:rPr>
          <w:lang w:val="en-US"/>
        </w:rPr>
        <w:fldChar w:fldCharType="end"/>
      </w:r>
      <w:r w:rsidR="00E256D5">
        <w:rPr>
          <w:lang w:val="en-US"/>
        </w:rPr>
        <w:t xml:space="preserve"> </w:t>
      </w:r>
      <w:r w:rsidR="00782399">
        <w:rPr>
          <w:lang w:val="en-US"/>
        </w:rPr>
        <w:t>contrasted alternative theoretical</w:t>
      </w:r>
      <w:r w:rsidR="00785F07">
        <w:rPr>
          <w:lang w:val="en-US"/>
        </w:rPr>
        <w:t xml:space="preserve"> traditions to assess which set of actors have how much influence over public policy. </w:t>
      </w:r>
      <w:r w:rsidR="00B77355">
        <w:rPr>
          <w:lang w:val="en-US"/>
        </w:rPr>
        <w:t>Him</w:t>
      </w:r>
      <w:r w:rsidR="00785F07">
        <w:rPr>
          <w:lang w:val="en-US"/>
        </w:rPr>
        <w:t xml:space="preserve"> and his colleague </w:t>
      </w:r>
      <w:r w:rsidR="002E067E">
        <w:rPr>
          <w:lang w:val="en-US"/>
        </w:rPr>
        <w:t>found</w:t>
      </w:r>
      <w:r w:rsidR="00785F07">
        <w:rPr>
          <w:lang w:val="en-US"/>
        </w:rPr>
        <w:t xml:space="preserve"> that economic elites and organized business oriented interest groups have substantial impact on U.S. policy outcomes, providing support for the Economic-Elite Domination and Biased Pluralism Theory and against alternative explanations such as Majoritarian Electoral Democracy or Majoritarian Pluralism </w:t>
      </w:r>
      <w:r w:rsidR="00785F07">
        <w:rPr>
          <w:lang w:val="en-US"/>
        </w:rPr>
        <w:fldChar w:fldCharType="begin"/>
      </w:r>
      <w:r w:rsidR="0002678C">
        <w:rPr>
          <w:lang w:val="en-US"/>
        </w:rPr>
        <w:instrText xml:space="preserve"> ADDIN ZOTERO_ITEM CSL_CITATION {"citationID":"X5UQJiHm","properties":{"formattedCitation":"(Gilens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785F07">
        <w:rPr>
          <w:lang w:val="en-US"/>
        </w:rPr>
        <w:fldChar w:fldCharType="separate"/>
      </w:r>
      <w:r w:rsidR="00785F07">
        <w:rPr>
          <w:noProof/>
          <w:lang w:val="en-US"/>
        </w:rPr>
        <w:t>(Gilens &amp; Page, 2014)</w:t>
      </w:r>
      <w:r w:rsidR="00785F07">
        <w:rPr>
          <w:lang w:val="en-US"/>
        </w:rPr>
        <w:fldChar w:fldCharType="end"/>
      </w:r>
      <w:r w:rsidR="00785F07">
        <w:rPr>
          <w:lang w:val="en-US"/>
        </w:rPr>
        <w:t>.</w:t>
      </w:r>
      <w:r w:rsidR="002E067E">
        <w:rPr>
          <w:lang w:val="en-US"/>
        </w:rPr>
        <w:t xml:space="preserve"> </w:t>
      </w:r>
      <w:r w:rsidR="00C25AF2">
        <w:rPr>
          <w:lang w:val="en-US"/>
        </w:rPr>
        <w:t xml:space="preserve">Whereas the authors primary </w:t>
      </w:r>
      <w:r w:rsidR="00DF50DB">
        <w:rPr>
          <w:lang w:val="en-US"/>
        </w:rPr>
        <w:t>objective</w:t>
      </w:r>
      <w:r w:rsidR="00C25AF2">
        <w:rPr>
          <w:lang w:val="en-US"/>
        </w:rPr>
        <w:t xml:space="preserve"> of the paper is to empirically </w:t>
      </w:r>
      <w:r w:rsidR="0059589E">
        <w:rPr>
          <w:lang w:val="en-US"/>
        </w:rPr>
        <w:t>unravel unequal</w:t>
      </w:r>
      <w:r w:rsidR="001A39E1">
        <w:rPr>
          <w:lang w:val="en-US"/>
        </w:rPr>
        <w:t xml:space="preserve"> income</w:t>
      </w:r>
      <w:r w:rsidR="0059589E">
        <w:rPr>
          <w:lang w:val="en-US"/>
        </w:rPr>
        <w:t xml:space="preserve"> policy responsiveness </w:t>
      </w:r>
      <w:r w:rsidR="00C25AF2">
        <w:rPr>
          <w:lang w:val="en-US"/>
        </w:rPr>
        <w:t xml:space="preserve">within the U.S., </w:t>
      </w:r>
      <w:r w:rsidR="0059589E">
        <w:rPr>
          <w:lang w:val="en-US"/>
        </w:rPr>
        <w:t>the</w:t>
      </w:r>
      <w:r w:rsidR="008E004F">
        <w:rPr>
          <w:lang w:val="en-US"/>
        </w:rPr>
        <w:t xml:space="preserve"> authors</w:t>
      </w:r>
      <w:r w:rsidR="0059589E">
        <w:rPr>
          <w:lang w:val="en-US"/>
        </w:rPr>
        <w:t xml:space="preserve"> also point towards potential mechanism that explain why policy outcomes disproportionately reflect the interest of the rich</w:t>
      </w:r>
      <w:r w:rsidR="008E004F">
        <w:rPr>
          <w:lang w:val="en-US"/>
        </w:rPr>
        <w:t xml:space="preserve">. Namely, </w:t>
      </w:r>
      <w:r w:rsidR="0059589E">
        <w:rPr>
          <w:lang w:val="en-US"/>
        </w:rPr>
        <w:t xml:space="preserve">the structural dependence of political parties to finance political </w:t>
      </w:r>
      <w:r w:rsidR="008E004F">
        <w:rPr>
          <w:lang w:val="en-US"/>
        </w:rPr>
        <w:t xml:space="preserve">campaigns leading to a dependence of policymakers on donors and interest group </w:t>
      </w:r>
      <w:r w:rsidR="0059589E">
        <w:rPr>
          <w:lang w:val="en-US"/>
        </w:rPr>
        <w:t>as well as</w:t>
      </w:r>
      <w:r w:rsidR="008E004F">
        <w:rPr>
          <w:lang w:val="en-US"/>
        </w:rPr>
        <w:t xml:space="preserve"> the</w:t>
      </w:r>
      <w:r w:rsidR="0059589E">
        <w:rPr>
          <w:lang w:val="en-US"/>
        </w:rPr>
        <w:t xml:space="preserve"> lobbying by corporations and </w:t>
      </w:r>
      <w:r w:rsidR="00094550">
        <w:rPr>
          <w:lang w:val="en-US"/>
        </w:rPr>
        <w:t xml:space="preserve">corporate interests that seem to be more aligned to the preferences of the </w:t>
      </w:r>
      <w:r w:rsidR="008E004F">
        <w:rPr>
          <w:lang w:val="en-US"/>
        </w:rPr>
        <w:t>rich</w:t>
      </w:r>
      <w:r w:rsidR="00DF50DB">
        <w:rPr>
          <w:lang w:val="en-US"/>
        </w:rPr>
        <w:t xml:space="preserve"> </w:t>
      </w:r>
      <w:r w:rsidR="00DF50DB">
        <w:rPr>
          <w:lang w:val="en-US"/>
        </w:rPr>
        <w:fldChar w:fldCharType="begin"/>
      </w:r>
      <w:r w:rsidR="005459E0">
        <w:rPr>
          <w:lang w:val="en-US"/>
        </w:rPr>
        <w:instrText xml:space="preserve"> ADDIN ZOTERO_ITEM CSL_CITATION {"citationID":"a2UzhRbi","properties":{"formattedCitation":"(Gilens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DF50DB">
        <w:rPr>
          <w:lang w:val="en-US"/>
        </w:rPr>
        <w:fldChar w:fldCharType="separate"/>
      </w:r>
      <w:r w:rsidR="00DF50DB">
        <w:rPr>
          <w:noProof/>
          <w:lang w:val="en-US"/>
        </w:rPr>
        <w:t>(Gilens &amp; Page, 2014)</w:t>
      </w:r>
      <w:r w:rsidR="00DF50DB">
        <w:rPr>
          <w:lang w:val="en-US"/>
        </w:rPr>
        <w:fldChar w:fldCharType="end"/>
      </w:r>
      <w:r w:rsidR="00DF50DB">
        <w:rPr>
          <w:lang w:val="en-US"/>
        </w:rPr>
        <w:t>.</w:t>
      </w:r>
      <w:r w:rsidR="008E004F">
        <w:rPr>
          <w:lang w:val="en-US"/>
        </w:rPr>
        <w:t xml:space="preserve"> </w:t>
      </w:r>
      <w:r w:rsidR="00B77355">
        <w:rPr>
          <w:lang w:val="en-US"/>
        </w:rPr>
        <w:t xml:space="preserve">These findings substantially question the </w:t>
      </w:r>
      <w:r w:rsidR="00B77355" w:rsidRPr="00B77355">
        <w:rPr>
          <w:lang w:val="en-US"/>
        </w:rPr>
        <w:t>political equality</w:t>
      </w:r>
      <w:r w:rsidR="00B77355">
        <w:rPr>
          <w:lang w:val="en-US"/>
        </w:rPr>
        <w:t xml:space="preserve"> of</w:t>
      </w:r>
      <w:r w:rsidR="00F81431">
        <w:rPr>
          <w:lang w:val="en-US"/>
        </w:rPr>
        <w:t xml:space="preserve"> citizens living in</w:t>
      </w:r>
      <w:r w:rsidR="00B77355">
        <w:rPr>
          <w:lang w:val="en-US"/>
        </w:rPr>
        <w:t xml:space="preserve"> the U</w:t>
      </w:r>
      <w:r w:rsidR="00F81431">
        <w:rPr>
          <w:lang w:val="en-US"/>
        </w:rPr>
        <w:t>nited States</w:t>
      </w:r>
      <w:r w:rsidR="00B77355">
        <w:rPr>
          <w:lang w:val="en-US"/>
        </w:rPr>
        <w:t xml:space="preserve">, a fundamental principle of democracy that requires </w:t>
      </w:r>
      <w:proofErr w:type="gramStart"/>
      <w:r w:rsidR="00B77355">
        <w:rPr>
          <w:lang w:val="en-US"/>
        </w:rPr>
        <w:t>each individual’s</w:t>
      </w:r>
      <w:proofErr w:type="gramEnd"/>
      <w:r w:rsidR="00B77355">
        <w:rPr>
          <w:lang w:val="en-US"/>
        </w:rPr>
        <w:t xml:space="preserve"> political influence to be equal, regardless of social status</w:t>
      </w:r>
      <w:r w:rsidR="00861A35">
        <w:rPr>
          <w:lang w:val="en-US"/>
        </w:rPr>
        <w:t>, income, educational degree, race, religion</w:t>
      </w:r>
      <w:r w:rsidR="00B77355">
        <w:rPr>
          <w:lang w:val="en-US"/>
        </w:rPr>
        <w:t xml:space="preserve"> or any other characteristic. Political Equally is </w:t>
      </w:r>
      <w:r w:rsidR="00B77355" w:rsidRPr="00B77355">
        <w:rPr>
          <w:lang w:val="en-US"/>
        </w:rPr>
        <w:t>a necessary condition for ensuring that political power is fairly and justly distributed among all members of society</w:t>
      </w:r>
      <w:r w:rsidR="00B77355">
        <w:rPr>
          <w:lang w:val="en-US"/>
        </w:rPr>
        <w:t xml:space="preserve"> and seen as </w:t>
      </w:r>
      <w:r w:rsidR="00B77355" w:rsidRPr="00B77355">
        <w:rPr>
          <w:lang w:val="en-US"/>
        </w:rPr>
        <w:t>essential for the</w:t>
      </w:r>
      <w:r w:rsidR="00861A35">
        <w:rPr>
          <w:lang w:val="en-US"/>
        </w:rPr>
        <w:t xml:space="preserve"> </w:t>
      </w:r>
      <w:r w:rsidR="00B77355" w:rsidRPr="00B77355">
        <w:rPr>
          <w:lang w:val="en-US"/>
        </w:rPr>
        <w:t>functioning of democratic societies</w:t>
      </w:r>
      <w:r w:rsidR="00F81431">
        <w:rPr>
          <w:lang w:val="en-US"/>
        </w:rPr>
        <w:t xml:space="preserve"> (QUOTE?)</w:t>
      </w:r>
      <w:r w:rsidR="00E27264">
        <w:rPr>
          <w:lang w:val="en-US"/>
        </w:rPr>
        <w:t xml:space="preserve">. Whereas difficulties for any government to incorporate each citizens preferences </w:t>
      </w:r>
      <w:proofErr w:type="gramStart"/>
      <w:r w:rsidR="00E27264">
        <w:rPr>
          <w:lang w:val="en-US"/>
        </w:rPr>
        <w:t>at all times</w:t>
      </w:r>
      <w:proofErr w:type="gramEnd"/>
      <w:r w:rsidR="00E27264">
        <w:rPr>
          <w:lang w:val="en-US"/>
        </w:rPr>
        <w:t xml:space="preserve"> can be acknowledged, systemic biases in whose voices are being heard reflect fundamental flaws within </w:t>
      </w:r>
      <w:r w:rsidR="00AE6AF3">
        <w:rPr>
          <w:lang w:val="en-US"/>
        </w:rPr>
        <w:t xml:space="preserve">any democratic states </w:t>
      </w:r>
      <w:r w:rsidR="00E27264">
        <w:rPr>
          <w:lang w:val="en-US"/>
        </w:rPr>
        <w:t xml:space="preserve">(Peters und </w:t>
      </w:r>
      <w:proofErr w:type="spellStart"/>
      <w:r w:rsidR="00E27264">
        <w:rPr>
          <w:lang w:val="en-US"/>
        </w:rPr>
        <w:t>Ensvik</w:t>
      </w:r>
      <w:proofErr w:type="spellEnd"/>
      <w:r w:rsidR="00E27264">
        <w:rPr>
          <w:lang w:val="en-US"/>
        </w:rPr>
        <w:t>, 2015)</w:t>
      </w:r>
      <w:r w:rsidR="00647E17">
        <w:rPr>
          <w:lang w:val="en-US"/>
        </w:rPr>
        <w:t xml:space="preserve">. </w:t>
      </w:r>
      <w:r w:rsidR="00E27264">
        <w:rPr>
          <w:lang w:val="en-US"/>
        </w:rPr>
        <w:t xml:space="preserve"> </w:t>
      </w:r>
    </w:p>
    <w:p w14:paraId="74946EE1" w14:textId="77777777" w:rsidR="001E28C7" w:rsidRDefault="001E28C7" w:rsidP="00FF21BD">
      <w:pPr>
        <w:rPr>
          <w:lang w:val="en-US"/>
        </w:rPr>
      </w:pPr>
    </w:p>
    <w:p w14:paraId="7D86C490" w14:textId="15F5037A" w:rsidR="009870B2" w:rsidRDefault="002E067E" w:rsidP="00FF21BD">
      <w:pPr>
        <w:rPr>
          <w:lang w:val="en-US"/>
        </w:rPr>
      </w:pPr>
      <w:r>
        <w:rPr>
          <w:lang w:val="en-US"/>
        </w:rPr>
        <w:t>Given the severity of these finding</w:t>
      </w:r>
      <w:r w:rsidR="00B77355">
        <w:rPr>
          <w:lang w:val="en-US"/>
        </w:rPr>
        <w:t xml:space="preserve">s </w:t>
      </w:r>
      <w:r w:rsidR="00B37C21">
        <w:rPr>
          <w:lang w:val="en-US"/>
        </w:rPr>
        <w:t>a</w:t>
      </w:r>
      <w:r w:rsidR="00FF21BD">
        <w:rPr>
          <w:lang w:val="en-US"/>
        </w:rPr>
        <w:t xml:space="preserve"> new</w:t>
      </w:r>
      <w:r w:rsidR="00B37C21">
        <w:rPr>
          <w:lang w:val="en-US"/>
        </w:rPr>
        <w:t xml:space="preserve"> branch </w:t>
      </w:r>
      <w:r w:rsidR="00FF21BD">
        <w:rPr>
          <w:lang w:val="en-US"/>
        </w:rPr>
        <w:t>of research</w:t>
      </w:r>
      <w:r w:rsidR="00707E61">
        <w:rPr>
          <w:lang w:val="en-US"/>
        </w:rPr>
        <w:t xml:space="preserve"> </w:t>
      </w:r>
      <w:r w:rsidR="00210689">
        <w:rPr>
          <w:lang w:val="en-US"/>
        </w:rPr>
        <w:t>has recently</w:t>
      </w:r>
      <w:r w:rsidR="005E093F">
        <w:rPr>
          <w:lang w:val="en-US"/>
        </w:rPr>
        <w:t xml:space="preserve"> </w:t>
      </w:r>
      <w:r w:rsidR="00210689">
        <w:rPr>
          <w:lang w:val="en-US"/>
        </w:rPr>
        <w:t>evolved</w:t>
      </w:r>
      <w:r w:rsidR="005E093F">
        <w:rPr>
          <w:lang w:val="en-US"/>
        </w:rPr>
        <w:t xml:space="preserve"> led</w:t>
      </w:r>
      <w:r w:rsidR="00FF21BD">
        <w:rPr>
          <w:lang w:val="en-US"/>
        </w:rPr>
        <w:t xml:space="preserve"> by political scientist who applied</w:t>
      </w:r>
      <w:r w:rsidR="00210689">
        <w:rPr>
          <w:lang w:val="en-US"/>
        </w:rPr>
        <w:t xml:space="preserve"> different </w:t>
      </w:r>
      <w:r w:rsidR="00872611">
        <w:rPr>
          <w:lang w:val="en-US"/>
        </w:rPr>
        <w:t>variations</w:t>
      </w:r>
      <w:r w:rsidR="00210689">
        <w:rPr>
          <w:lang w:val="en-US"/>
        </w:rPr>
        <w:t xml:space="preserve"> of </w:t>
      </w:r>
      <w:proofErr w:type="spellStart"/>
      <w:r w:rsidR="00FF21BD">
        <w:rPr>
          <w:lang w:val="en-US"/>
        </w:rPr>
        <w:t>Gilen</w:t>
      </w:r>
      <w:r w:rsidR="00341DC3">
        <w:rPr>
          <w:lang w:val="en-US"/>
        </w:rPr>
        <w:t>’</w:t>
      </w:r>
      <w:r w:rsidR="00FF21BD">
        <w:rPr>
          <w:lang w:val="en-US"/>
        </w:rPr>
        <w:t>s</w:t>
      </w:r>
      <w:proofErr w:type="spellEnd"/>
      <w:r w:rsidR="00FF21BD">
        <w:rPr>
          <w:lang w:val="en-US"/>
        </w:rPr>
        <w:t xml:space="preserve"> methodological approach</w:t>
      </w:r>
      <w:r w:rsidR="002A7422">
        <w:rPr>
          <w:lang w:val="en-US"/>
        </w:rPr>
        <w:t xml:space="preserve">, </w:t>
      </w:r>
      <w:r w:rsidR="00872611">
        <w:rPr>
          <w:lang w:val="en-US"/>
        </w:rPr>
        <w:t xml:space="preserve">correlating the </w:t>
      </w:r>
      <w:r w:rsidR="00FF21BD">
        <w:rPr>
          <w:lang w:val="en-US"/>
        </w:rPr>
        <w:t xml:space="preserve">preferences of </w:t>
      </w:r>
      <w:r w:rsidR="00872611">
        <w:rPr>
          <w:lang w:val="en-US"/>
        </w:rPr>
        <w:t xml:space="preserve">various social classes </w:t>
      </w:r>
      <w:r w:rsidR="00FF21BD">
        <w:rPr>
          <w:lang w:val="en-US"/>
        </w:rPr>
        <w:t>towards political outcomes</w:t>
      </w:r>
      <w:r w:rsidR="002E34D8">
        <w:rPr>
          <w:lang w:val="en-US"/>
        </w:rPr>
        <w:t xml:space="preserve"> </w:t>
      </w:r>
      <w:r w:rsidR="002E34D8">
        <w:rPr>
          <w:lang w:val="en-US"/>
        </w:rPr>
        <w:fldChar w:fldCharType="begin"/>
      </w:r>
      <w:r w:rsidR="005459E0">
        <w:rPr>
          <w:lang w:val="en-US"/>
        </w:rPr>
        <w:instrText xml:space="preserve"> ADDIN ZOTERO_ITEM CSL_CITATION {"citationID":"ds5t1N71","properties":{"formattedCitation":"(Elkj &amp; Iversen, n.d.; Els\\uc0\\u228{}sser et al., n.d.; Lax et al., 2019; Lupu &amp; Warner, 2022; Schakel et al., 2020)","plainCitation":"(Elkj &amp; Iversen, n.d.; Elsässer et al., n.d.; Lax et al., 2019; Lupu &amp; Warner, 2022; Schakel et al., 2020)","dontUpdate":true,"noteIndex":0},"citationItems":[{"id":530,"uris":["http://zotero.org/users/7747617/items/3P4SHZSV"],"itemData":{"id":530,"type":"article-journal","abstract":"Rising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case","author":[{"family":"Elsässer","given":"Lea"},{"family":"Hense","given":"Svenja"},{"family":"Schäfer","given":"Armin"}]}},{"id":589,"uris":["http://zotero.org/users/7747617/items/UTQCV5VI"],"itemData":{"id":589,"type":"article-journal","abstract":"Recent work on US policymaking argues that responsiveness to public opinion is distorted by money, in that the preferences of the rich matter much more than those of lower-income Americans. A second distortion—partisan biases in responsiveness—has been less well studied and is often ignored or downplayed in the literature on affluent influence. We are the first to evaluate, in tandem, these two potential distortions in representation. We do so using 49 Senate roll-call votes from 2001 to 2015. We find that affluent influence is overstated and itself contingent on partisanship—party trumps the purse when senators have to take sides. The poor get what they want more often from Democrats. The rich get what they want more often from Republicans, but only if Republican constituents side with the rich. Thus, partisanship induces, shapes, and constrains affluent influence.","container-title":"American Political Science Review","DOI":"10.1017/S0003055419000315","ISSN":"0003-0554, 1537-5943","issue":"4","journalAbbreviation":"Am Polit Sci Rev","language":"en","page":"917-940","source":"DOI.org (Crossref)","title":"The Party or the Purse? Unequal Representation in the US Senate","title-short":"The Party or the Purse?","volume":"113","author":[{"family":"Lax","given":"Jeffrey R."},{"family":"Phillips","given":"Justin H."},{"family":"Zelizer","given":"Adam"}],"issued":{"date-parts":[["2019",11]]}}},{"id":665,"uris":["http://zotero.org/users/7747617/items/NHZY255E"],"itemData":{"id":665,"type":"article-journal","container-title":"The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537,"uris":["http://zotero.org/users/7747617/items/6A8UK2JI"],"itemData":{"id":537,"type":"article-journal","abstract":"Scholars have long debated whether welfare policymaking in industrialized democracies is responsive to c</w:instrText>
      </w:r>
      <w:r w:rsidR="005459E0" w:rsidRPr="005459E0">
        <w:rPr>
          <w:lang w:val="de-DE"/>
        </w:rPr>
        <w:instrText xml:space="preserve">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2E34D8">
        <w:rPr>
          <w:lang w:val="en-US"/>
        </w:rPr>
        <w:fldChar w:fldCharType="separate"/>
      </w:r>
      <w:r w:rsidR="002E34D8" w:rsidRPr="00707E61">
        <w:rPr>
          <w:rFonts w:ascii="Calibri" w:cs="Calibri"/>
          <w:lang w:val="de-DE"/>
        </w:rPr>
        <w:t xml:space="preserve">(Elkj &amp; Iversen, </w:t>
      </w:r>
      <w:r w:rsidR="00707E61" w:rsidRPr="00707E61">
        <w:rPr>
          <w:rFonts w:ascii="Calibri" w:cs="Calibri"/>
          <w:lang w:val="de-DE"/>
        </w:rPr>
        <w:t>2020</w:t>
      </w:r>
      <w:r w:rsidR="002E34D8" w:rsidRPr="00707E61">
        <w:rPr>
          <w:rFonts w:ascii="Calibri" w:cs="Calibri"/>
          <w:lang w:val="de-DE"/>
        </w:rPr>
        <w:t>.; Els</w:t>
      </w:r>
      <w:r w:rsidR="002E34D8" w:rsidRPr="00707E61">
        <w:rPr>
          <w:rFonts w:ascii="Calibri" w:cs="Calibri"/>
          <w:lang w:val="de-DE"/>
        </w:rPr>
        <w:t>ä</w:t>
      </w:r>
      <w:r w:rsidR="002E34D8" w:rsidRPr="00707E61">
        <w:rPr>
          <w:rFonts w:ascii="Calibri" w:cs="Calibri"/>
          <w:lang w:val="de-DE"/>
        </w:rPr>
        <w:t xml:space="preserve">sser et al., </w:t>
      </w:r>
      <w:r w:rsidR="00E256D5" w:rsidRPr="00707E61">
        <w:rPr>
          <w:rFonts w:ascii="Calibri" w:cs="Calibri"/>
          <w:lang w:val="de-DE"/>
        </w:rPr>
        <w:t>2020</w:t>
      </w:r>
      <w:r w:rsidR="002E34D8" w:rsidRPr="00707E61">
        <w:rPr>
          <w:rFonts w:ascii="Calibri" w:cs="Calibri"/>
          <w:lang w:val="de-DE"/>
        </w:rPr>
        <w:t>; Lax et al., 2019; Lupu &amp; Warner, 2022; Schakel et al., 2020)</w:t>
      </w:r>
      <w:r w:rsidR="002E34D8">
        <w:rPr>
          <w:lang w:val="en-US"/>
        </w:rPr>
        <w:fldChar w:fldCharType="end"/>
      </w:r>
      <w:r w:rsidR="00707E61" w:rsidRPr="00707E61">
        <w:rPr>
          <w:lang w:val="de-DE"/>
        </w:rPr>
        <w:t>.</w:t>
      </w:r>
      <w:r w:rsidR="00707E61">
        <w:rPr>
          <w:lang w:val="de-DE"/>
        </w:rPr>
        <w:t xml:space="preserve"> </w:t>
      </w:r>
      <w:r w:rsidR="00707E61" w:rsidRPr="00707E61">
        <w:rPr>
          <w:lang w:val="en-US"/>
        </w:rPr>
        <w:t xml:space="preserve">The </w:t>
      </w:r>
      <w:r w:rsidR="00707E61">
        <w:rPr>
          <w:lang w:val="en-US"/>
        </w:rPr>
        <w:t>new wave of</w:t>
      </w:r>
      <w:r w:rsidR="00707E61" w:rsidRPr="00707E61">
        <w:rPr>
          <w:lang w:val="en-US"/>
        </w:rPr>
        <w:t xml:space="preserve"> research </w:t>
      </w:r>
      <w:r w:rsidR="00707E61">
        <w:rPr>
          <w:lang w:val="en-US"/>
        </w:rPr>
        <w:t xml:space="preserve">has put forward </w:t>
      </w:r>
      <w:r w:rsidR="00861A35">
        <w:rPr>
          <w:lang w:val="en-US"/>
        </w:rPr>
        <w:t>further</w:t>
      </w:r>
      <w:r w:rsidR="00707E61">
        <w:rPr>
          <w:lang w:val="en-US"/>
        </w:rPr>
        <w:t xml:space="preserve"> evidence of unequal policy responsivenes</w:t>
      </w:r>
      <w:r w:rsidR="00872611">
        <w:rPr>
          <w:lang w:val="en-US"/>
        </w:rPr>
        <w:t>s</w:t>
      </w:r>
      <w:r w:rsidR="00707E61">
        <w:rPr>
          <w:lang w:val="en-US"/>
        </w:rPr>
        <w:t xml:space="preserve"> </w:t>
      </w:r>
      <w:r w:rsidR="005E093F">
        <w:rPr>
          <w:lang w:val="en-US"/>
        </w:rPr>
        <w:t>enriching the literature in</w:t>
      </w:r>
      <w:r w:rsidR="00707E61">
        <w:rPr>
          <w:lang w:val="en-US"/>
        </w:rPr>
        <w:t xml:space="preserve"> terms of breadth and scope.</w:t>
      </w:r>
      <w:r w:rsidR="002A7422">
        <w:rPr>
          <w:lang w:val="en-US"/>
        </w:rPr>
        <w:t xml:space="preserve"> S</w:t>
      </w:r>
      <w:r w:rsidR="00707E61">
        <w:rPr>
          <w:lang w:val="en-US"/>
        </w:rPr>
        <w:t xml:space="preserve">everal studies have </w:t>
      </w:r>
      <w:r w:rsidR="002A7422">
        <w:rPr>
          <w:lang w:val="en-US"/>
        </w:rPr>
        <w:t>contributed to the breadth</w:t>
      </w:r>
      <w:r w:rsidR="007717D4">
        <w:rPr>
          <w:lang w:val="en-US"/>
        </w:rPr>
        <w:t xml:space="preserve"> of the existing literature </w:t>
      </w:r>
      <w:r w:rsidR="002A7422">
        <w:rPr>
          <w:lang w:val="en-US"/>
        </w:rPr>
        <w:t xml:space="preserve">by </w:t>
      </w:r>
      <w:r w:rsidR="00872611">
        <w:rPr>
          <w:lang w:val="en-US"/>
        </w:rPr>
        <w:t>analyzing</w:t>
      </w:r>
      <w:r w:rsidR="00707E61">
        <w:rPr>
          <w:lang w:val="en-US"/>
        </w:rPr>
        <w:t xml:space="preserve"> </w:t>
      </w:r>
      <w:r w:rsidR="005E093F">
        <w:rPr>
          <w:lang w:val="en-US"/>
        </w:rPr>
        <w:t>whether</w:t>
      </w:r>
      <w:r w:rsidR="00707E61">
        <w:rPr>
          <w:lang w:val="en-US"/>
        </w:rPr>
        <w:t xml:space="preserve"> unequal policy responsiveness </w:t>
      </w:r>
      <w:r w:rsidR="00210689">
        <w:rPr>
          <w:lang w:val="en-US"/>
        </w:rPr>
        <w:t>exists</w:t>
      </w:r>
      <w:r w:rsidR="0002678C">
        <w:rPr>
          <w:lang w:val="en-US"/>
        </w:rPr>
        <w:t xml:space="preserve"> in various countries outside the U.S. </w:t>
      </w:r>
      <w:r w:rsidR="0002678C">
        <w:rPr>
          <w:lang w:val="en-US"/>
        </w:rPr>
        <w:fldChar w:fldCharType="begin"/>
      </w:r>
      <w:r w:rsidR="005459E0">
        <w:rPr>
          <w:lang w:val="en-US"/>
        </w:rPr>
        <w:instrText xml:space="preserve"> ADDIN ZOTERO_ITEM CSL_CITATION {"citationID":"i5oFFiNp","properties":{"formattedCitation":"(Els\\uc0\\u228{}sser et al., n.d.; Lupu &amp; Warner, 2022; Peters &amp; Ensink, 2015; Schakel et al., 2020)","plainCitation":"(Elsässer et al., n.d.; Lupu &amp; Warner, 2022; Peters &amp; Ensink, 2015; Schakel et al., 2020)","dontUpdate":true,"noteIndex":0},"citationItems":[{"id":535,"uris":["http://zotero.org/users/7747617/items/EAXXDDCC"],"itemData":{"id":535,"type":"article-journal","abstract":"Empirical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532,"uris":["http://zotero.org/users/7747617/items/NT7Y33CG"],"itemData":{"id":532,"type":"article-journal","container-title":"West European Politics","DOI":"10.1080/01402382.2014.973260","ISSN":"0140-2382, 1743-9655","issue":"3","journalAbbreviation":"West European Politics","language":"en","page":"577-600","source":"DOI.org (Crossref)","title":"Differential Responsiveness in Europe: The Effects of Preference Difference and Electoral Participation","title-short":"Differential Responsiveness in Europe","volume":"38","author":[{"family":"Peters","given":"Yvette"},{"family":"Ensink","given":"Sander J."}],"issued":{"date-parts":[["2015",5,4]]}}},{"id":537,"uris":["http://zotero.org/users/7747617/items/6A8UK2JI"],"itemData":{"id":537,"type":"article-journal","abstract":"Scholars have long debated whether welfare policymaking in industrialized democracies is responsive to citizen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02678C">
        <w:rPr>
          <w:lang w:val="en-US"/>
        </w:rPr>
        <w:fldChar w:fldCharType="separate"/>
      </w:r>
      <w:r w:rsidR="0002678C" w:rsidRPr="0002678C">
        <w:rPr>
          <w:rFonts w:ascii="Calibri" w:cs="Calibri"/>
          <w:lang w:val="en-GB"/>
        </w:rPr>
        <w:t>(</w:t>
      </w:r>
      <w:proofErr w:type="spellStart"/>
      <w:r w:rsidR="00F81431">
        <w:rPr>
          <w:rFonts w:ascii="Calibri" w:cs="Calibri"/>
          <w:lang w:val="en-GB"/>
        </w:rPr>
        <w:t>Lupue</w:t>
      </w:r>
      <w:proofErr w:type="spellEnd"/>
      <w:r w:rsidR="00F81431">
        <w:rPr>
          <w:rFonts w:ascii="Calibri" w:cs="Calibri"/>
          <w:lang w:val="en-GB"/>
        </w:rPr>
        <w:t xml:space="preserve"> &amp; Castro, 2022</w:t>
      </w:r>
      <w:r w:rsidR="006C52CA">
        <w:rPr>
          <w:rFonts w:ascii="Calibri" w:cs="Calibri"/>
          <w:lang w:val="en-GB"/>
        </w:rPr>
        <w:t>;</w:t>
      </w:r>
      <w:r w:rsidR="00F81431">
        <w:rPr>
          <w:rFonts w:ascii="Calibri" w:cs="Calibri"/>
          <w:lang w:val="en-GB"/>
        </w:rPr>
        <w:t xml:space="preserve"> </w:t>
      </w:r>
      <w:proofErr w:type="spellStart"/>
      <w:r w:rsidR="0002678C" w:rsidRPr="0002678C">
        <w:rPr>
          <w:rFonts w:ascii="Calibri" w:cs="Calibri"/>
          <w:lang w:val="en-GB"/>
        </w:rPr>
        <w:t>Lupu</w:t>
      </w:r>
      <w:proofErr w:type="spellEnd"/>
      <w:r w:rsidR="0002678C" w:rsidRPr="0002678C">
        <w:rPr>
          <w:rFonts w:ascii="Calibri" w:cs="Calibri"/>
          <w:lang w:val="en-GB"/>
        </w:rPr>
        <w:t xml:space="preserve"> &amp; Warner, 2022; Peters &amp; Ensink, 2015; Schakel et al., 2020</w:t>
      </w:r>
      <w:r w:rsidR="00F81431">
        <w:rPr>
          <w:rFonts w:ascii="Calibri" w:cs="Calibri"/>
          <w:lang w:val="en-GB"/>
        </w:rPr>
        <w:t xml:space="preserve">, </w:t>
      </w:r>
      <w:proofErr w:type="spellStart"/>
      <w:r w:rsidR="00F81431" w:rsidRPr="00F81431">
        <w:rPr>
          <w:rFonts w:ascii="Calibri" w:cs="Calibri"/>
          <w:lang w:val="en-US"/>
        </w:rPr>
        <w:t>Els</w:t>
      </w:r>
      <w:r w:rsidR="00F81431" w:rsidRPr="00F81431">
        <w:rPr>
          <w:rFonts w:ascii="Calibri" w:cs="Calibri"/>
          <w:lang w:val="en-US"/>
        </w:rPr>
        <w:t>ä</w:t>
      </w:r>
      <w:r w:rsidR="00F81431" w:rsidRPr="00F81431">
        <w:rPr>
          <w:rFonts w:ascii="Calibri" w:cs="Calibri"/>
          <w:lang w:val="en-US"/>
        </w:rPr>
        <w:t>sser</w:t>
      </w:r>
      <w:proofErr w:type="spellEnd"/>
      <w:r w:rsidR="00F81431" w:rsidRPr="00F81431">
        <w:rPr>
          <w:rFonts w:ascii="Calibri" w:cs="Calibri"/>
          <w:lang w:val="en-US"/>
        </w:rPr>
        <w:t xml:space="preserve"> et al., 2020;</w:t>
      </w:r>
      <w:r w:rsidR="00F81431">
        <w:rPr>
          <w:rFonts w:ascii="Calibri" w:cs="Calibri"/>
          <w:lang w:val="en-US"/>
        </w:rPr>
        <w:t xml:space="preserve"> </w:t>
      </w:r>
      <w:proofErr w:type="spellStart"/>
      <w:r w:rsidR="00F81431">
        <w:rPr>
          <w:rFonts w:ascii="Calibri" w:cs="Calibri"/>
          <w:lang w:val="en-US"/>
        </w:rPr>
        <w:t>Schakel</w:t>
      </w:r>
      <w:proofErr w:type="spellEnd"/>
      <w:r w:rsidR="00F81431">
        <w:rPr>
          <w:rFonts w:ascii="Calibri" w:cs="Calibri"/>
          <w:lang w:val="en-US"/>
        </w:rPr>
        <w:t>, 2021</w:t>
      </w:r>
      <w:r w:rsidR="0002678C" w:rsidRPr="0002678C">
        <w:rPr>
          <w:rFonts w:ascii="Calibri" w:cs="Calibri"/>
          <w:lang w:val="en-GB"/>
        </w:rPr>
        <w:t>)</w:t>
      </w:r>
      <w:r w:rsidR="0002678C">
        <w:rPr>
          <w:lang w:val="en-US"/>
        </w:rPr>
        <w:fldChar w:fldCharType="end"/>
      </w:r>
      <w:r w:rsidR="0002678C">
        <w:rPr>
          <w:lang w:val="en-US"/>
        </w:rPr>
        <w:t xml:space="preserve"> whereas other studies</w:t>
      </w:r>
      <w:r w:rsidR="00861A35">
        <w:rPr>
          <w:lang w:val="en-US"/>
        </w:rPr>
        <w:t xml:space="preserve"> broadened the scope of the unequal policy responsiveness literature by focusing on </w:t>
      </w:r>
      <w:r w:rsidR="0002678C">
        <w:rPr>
          <w:lang w:val="en-US"/>
        </w:rPr>
        <w:t xml:space="preserve">educational and occupational inequalities </w:t>
      </w:r>
      <w:r w:rsidR="0002678C">
        <w:rPr>
          <w:lang w:val="en-US"/>
        </w:rPr>
        <w:fldChar w:fldCharType="begin"/>
      </w:r>
      <w:r w:rsidR="005459E0">
        <w:rPr>
          <w:lang w:val="en-US"/>
        </w:rPr>
        <w:instrText xml:space="preserve"> ADDIN ZOTERO_ITEM CSL_CITATION {"citationID":"QdNcgmRX","properties":{"formattedCitation":"(Els\\uc0\\u228{}sser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02678C">
        <w:rPr>
          <w:lang w:val="en-US"/>
        </w:rPr>
        <w:fldChar w:fldCharType="separate"/>
      </w:r>
      <w:r w:rsidR="0002678C" w:rsidRPr="0002678C">
        <w:rPr>
          <w:rFonts w:ascii="Calibri" w:cs="Calibri"/>
          <w:lang w:val="en-GB"/>
        </w:rPr>
        <w:t>(Els</w:t>
      </w:r>
      <w:r w:rsidR="0002678C" w:rsidRPr="0002678C">
        <w:rPr>
          <w:rFonts w:ascii="Calibri" w:cs="Calibri"/>
          <w:lang w:val="en-GB"/>
        </w:rPr>
        <w:t>ä</w:t>
      </w:r>
      <w:r w:rsidR="0002678C" w:rsidRPr="0002678C">
        <w:rPr>
          <w:rFonts w:ascii="Calibri" w:cs="Calibri"/>
          <w:lang w:val="en-GB"/>
        </w:rPr>
        <w:t xml:space="preserve">sser et al., </w:t>
      </w:r>
      <w:r w:rsidR="0002678C" w:rsidRPr="0002678C">
        <w:rPr>
          <w:rFonts w:ascii="Calibri" w:cs="Calibri"/>
          <w:lang w:val="en-US"/>
        </w:rPr>
        <w:t>2020</w:t>
      </w:r>
      <w:r w:rsidR="0002678C" w:rsidRPr="0002678C">
        <w:rPr>
          <w:rFonts w:ascii="Calibri" w:cs="Calibri"/>
          <w:lang w:val="en-GB"/>
        </w:rPr>
        <w:t>; Schakel &amp; Van Der Pas, 2021)</w:t>
      </w:r>
      <w:r w:rsidR="0002678C">
        <w:rPr>
          <w:lang w:val="en-US"/>
        </w:rPr>
        <w:fldChar w:fldCharType="end"/>
      </w:r>
      <w:r w:rsidR="0002678C">
        <w:rPr>
          <w:lang w:val="en-US"/>
        </w:rPr>
        <w:t>.</w:t>
      </w:r>
    </w:p>
    <w:p w14:paraId="1BE1CDED" w14:textId="3D388C35" w:rsidR="00121A92" w:rsidRDefault="009870B2" w:rsidP="002E031F">
      <w:pPr>
        <w:autoSpaceDE w:val="0"/>
        <w:autoSpaceDN w:val="0"/>
        <w:adjustRightInd w:val="0"/>
        <w:rPr>
          <w:lang w:val="en-US"/>
        </w:rPr>
      </w:pPr>
      <w:r>
        <w:rPr>
          <w:lang w:val="en-US"/>
        </w:rPr>
        <w:t xml:space="preserve">Examining </w:t>
      </w:r>
      <w:r w:rsidR="00D6382F">
        <w:rPr>
          <w:lang w:val="en-US"/>
        </w:rPr>
        <w:t xml:space="preserve">the impact of </w:t>
      </w:r>
      <w:r w:rsidR="007F790A">
        <w:rPr>
          <w:lang w:val="en-US"/>
        </w:rPr>
        <w:t xml:space="preserve">the preferences of different </w:t>
      </w:r>
      <w:r w:rsidR="007717D4">
        <w:rPr>
          <w:lang w:val="en-US"/>
        </w:rPr>
        <w:t>social classes</w:t>
      </w:r>
      <w:r>
        <w:rPr>
          <w:lang w:val="en-US"/>
        </w:rPr>
        <w:t xml:space="preserve"> </w:t>
      </w:r>
      <w:r w:rsidR="00D6382F">
        <w:rPr>
          <w:lang w:val="en-US"/>
        </w:rPr>
        <w:t>on the likelihood of a policy being adopted</w:t>
      </w:r>
      <w:r w:rsidR="002E031F">
        <w:rPr>
          <w:lang w:val="en-US"/>
        </w:rPr>
        <w:t xml:space="preserve"> </w:t>
      </w:r>
      <w:r w:rsidR="002E031F">
        <w:rPr>
          <w:lang w:val="en-US"/>
        </w:rPr>
        <w:t>in Germany</w:t>
      </w:r>
      <w:r>
        <w:rPr>
          <w:lang w:val="en-US"/>
        </w:rPr>
        <w:t xml:space="preserve">, </w:t>
      </w:r>
      <w:proofErr w:type="spellStart"/>
      <w:r>
        <w:rPr>
          <w:lang w:val="en-US"/>
        </w:rPr>
        <w:t>Elsässar</w:t>
      </w:r>
      <w:proofErr w:type="spellEnd"/>
      <w:r>
        <w:rPr>
          <w:lang w:val="en-US"/>
        </w:rPr>
        <w:t xml:space="preserve"> et al. (2020) find</w:t>
      </w:r>
      <w:r w:rsidR="007F790A">
        <w:rPr>
          <w:lang w:val="en-US"/>
        </w:rPr>
        <w:t xml:space="preserve"> a</w:t>
      </w:r>
      <w:r>
        <w:rPr>
          <w:lang w:val="en-US"/>
        </w:rPr>
        <w:t xml:space="preserve"> strikingly similar pattern</w:t>
      </w:r>
      <w:r w:rsidR="00383B0E">
        <w:rPr>
          <w:lang w:val="en-US"/>
        </w:rPr>
        <w:t xml:space="preserve"> that show how</w:t>
      </w:r>
      <w:r>
        <w:rPr>
          <w:lang w:val="en-US"/>
        </w:rPr>
        <w:t xml:space="preserve"> policy outcomes correspond</w:t>
      </w:r>
      <w:r w:rsidR="00383B0E">
        <w:rPr>
          <w:lang w:val="en-US"/>
        </w:rPr>
        <w:t xml:space="preserve"> </w:t>
      </w:r>
      <w:r>
        <w:rPr>
          <w:lang w:val="en-US"/>
        </w:rPr>
        <w:t xml:space="preserve">to the preferences of the richest ten and one percent of </w:t>
      </w:r>
      <w:r>
        <w:rPr>
          <w:lang w:val="en-US"/>
        </w:rPr>
        <w:lastRenderedPageBreak/>
        <w:t xml:space="preserve">the income distribution, whereas the </w:t>
      </w:r>
      <w:r w:rsidR="007F790A">
        <w:rPr>
          <w:lang w:val="en-US"/>
        </w:rPr>
        <w:t xml:space="preserve">preferences of the </w:t>
      </w:r>
      <w:r>
        <w:rPr>
          <w:lang w:val="en-US"/>
        </w:rPr>
        <w:t>median</w:t>
      </w:r>
      <w:r w:rsidR="007F790A">
        <w:rPr>
          <w:lang w:val="en-US"/>
        </w:rPr>
        <w:t xml:space="preserve"> and the poor do not seem t</w:t>
      </w:r>
      <w:r w:rsidR="00896CED">
        <w:rPr>
          <w:lang w:val="en-US"/>
        </w:rPr>
        <w:t>o be statistically significant in deciding whether a policy is implemented or not</w:t>
      </w:r>
      <w:r w:rsidR="00D6382F">
        <w:rPr>
          <w:lang w:val="en-US"/>
        </w:rPr>
        <w:t xml:space="preserve">. </w:t>
      </w:r>
      <w:r w:rsidR="007F790A">
        <w:rPr>
          <w:lang w:val="en-US"/>
        </w:rPr>
        <w:t xml:space="preserve">Equally, the authors show that </w:t>
      </w:r>
      <w:r w:rsidR="00D6382F">
        <w:rPr>
          <w:lang w:val="en-US"/>
        </w:rPr>
        <w:t>the likelihood of policy implementation is significantly associated with the preferences of</w:t>
      </w:r>
      <w:r w:rsidR="00383B0E">
        <w:rPr>
          <w:lang w:val="en-US"/>
        </w:rPr>
        <w:t xml:space="preserve"> higher-grade </w:t>
      </w:r>
      <w:r w:rsidR="00D6382F" w:rsidRPr="00383B0E">
        <w:rPr>
          <w:lang w:val="en-GB"/>
        </w:rPr>
        <w:t>employees, civil servants, and the self-employed</w:t>
      </w:r>
      <w:r w:rsidR="00383B0E" w:rsidRPr="00383B0E">
        <w:rPr>
          <w:lang w:val="en-GB"/>
        </w:rPr>
        <w:t xml:space="preserve">, whereas the </w:t>
      </w:r>
      <w:r w:rsidR="002E031F">
        <w:rPr>
          <w:lang w:val="en-GB"/>
        </w:rPr>
        <w:t>correlation</w:t>
      </w:r>
      <w:r w:rsidR="00383B0E" w:rsidRPr="00383B0E">
        <w:rPr>
          <w:lang w:val="en-GB"/>
        </w:rPr>
        <w:t xml:space="preserve"> between </w:t>
      </w:r>
      <w:r w:rsidR="00383B0E">
        <w:rPr>
          <w:lang w:val="en-GB"/>
        </w:rPr>
        <w:t xml:space="preserve">the </w:t>
      </w:r>
      <w:r w:rsidR="00383B0E" w:rsidRPr="00383B0E">
        <w:rPr>
          <w:lang w:val="en-GB"/>
        </w:rPr>
        <w:t>policy preferences</w:t>
      </w:r>
      <w:r w:rsidR="00383B0E">
        <w:rPr>
          <w:lang w:val="en-GB"/>
        </w:rPr>
        <w:t xml:space="preserve"> of </w:t>
      </w:r>
      <w:r w:rsidR="00383B0E">
        <w:rPr>
          <w:lang w:val="en-GB"/>
        </w:rPr>
        <w:t>unskilled workers</w:t>
      </w:r>
      <w:r w:rsidR="00383B0E" w:rsidRPr="00383B0E">
        <w:rPr>
          <w:lang w:val="en-GB"/>
        </w:rPr>
        <w:t xml:space="preserve"> and policy change is small and insignificant</w:t>
      </w:r>
      <w:r w:rsidR="00121A92">
        <w:rPr>
          <w:lang w:val="en-GB"/>
        </w:rPr>
        <w:t xml:space="preserve"> </w:t>
      </w:r>
      <w:r w:rsidR="007717D4">
        <w:rPr>
          <w:lang w:val="en-GB"/>
        </w:rPr>
        <w:t>(</w:t>
      </w:r>
      <w:proofErr w:type="spellStart"/>
      <w:r w:rsidR="002E031F">
        <w:rPr>
          <w:lang w:val="en-GB"/>
        </w:rPr>
        <w:t>Elsässar</w:t>
      </w:r>
      <w:proofErr w:type="spellEnd"/>
      <w:r w:rsidR="002E031F">
        <w:rPr>
          <w:lang w:val="en-GB"/>
        </w:rPr>
        <w:t xml:space="preserve"> et al., 2020</w:t>
      </w:r>
      <w:r w:rsidR="007717D4">
        <w:rPr>
          <w:lang w:val="en-GB"/>
        </w:rPr>
        <w:t>)</w:t>
      </w:r>
      <w:r w:rsidR="002E031F">
        <w:rPr>
          <w:lang w:val="en-GB"/>
        </w:rPr>
        <w:t>. The authors conclude that institutional differences such as private campaign finance and the direct influence of private money in politics cannot solely</w:t>
      </w:r>
      <w:r w:rsidR="002E031F">
        <w:rPr>
          <w:lang w:val="en-US"/>
        </w:rPr>
        <w:t xml:space="preserve"> </w:t>
      </w:r>
      <w:r w:rsidR="002E031F">
        <w:rPr>
          <w:lang w:val="en-US"/>
        </w:rPr>
        <w:t xml:space="preserve">explain why policy outcomes disproportionately reflect the </w:t>
      </w:r>
      <w:r w:rsidR="002E031F">
        <w:rPr>
          <w:lang w:val="en-US"/>
        </w:rPr>
        <w:t xml:space="preserve">preferences of the </w:t>
      </w:r>
      <w:r w:rsidR="002E031F">
        <w:rPr>
          <w:lang w:val="en-US"/>
        </w:rPr>
        <w:t>rich</w:t>
      </w:r>
      <w:r w:rsidR="00121A92">
        <w:rPr>
          <w:lang w:val="en-US"/>
        </w:rPr>
        <w:t xml:space="preserve">, since political campaigns are largely publicly funded in Germany. </w:t>
      </w:r>
    </w:p>
    <w:p w14:paraId="2C9572EB" w14:textId="156A9C10" w:rsidR="00861A35" w:rsidRDefault="00121A92" w:rsidP="00FF21BD">
      <w:pPr>
        <w:rPr>
          <w:lang w:val="en-GB"/>
        </w:rPr>
      </w:pPr>
      <w:r>
        <w:rPr>
          <w:lang w:val="en-US"/>
        </w:rPr>
        <w:t xml:space="preserve">Therefore, the representational bias </w:t>
      </w:r>
      <w:r w:rsidR="008E004F">
        <w:rPr>
          <w:lang w:val="en-US"/>
        </w:rPr>
        <w:t>must go</w:t>
      </w:r>
      <w:r>
        <w:rPr>
          <w:lang w:val="en-US"/>
        </w:rPr>
        <w:t xml:space="preserve"> way beyond large private donations, as previously has been </w:t>
      </w:r>
      <w:r w:rsidRPr="00121A92">
        <w:rPr>
          <w:lang w:val="en-US"/>
        </w:rPr>
        <w:t>continually</w:t>
      </w:r>
      <w:r w:rsidRPr="00121A92">
        <w:rPr>
          <w:lang w:val="en-US"/>
        </w:rPr>
        <w:t xml:space="preserve"> argued for the </w:t>
      </w:r>
      <w:r>
        <w:rPr>
          <w:lang w:val="en-US"/>
        </w:rPr>
        <w:t xml:space="preserve">U.S. </w:t>
      </w:r>
      <w:r>
        <w:rPr>
          <w:lang w:val="en-GB"/>
        </w:rPr>
        <w:t>(</w:t>
      </w:r>
      <w:proofErr w:type="spellStart"/>
      <w:r>
        <w:rPr>
          <w:lang w:val="en-GB"/>
        </w:rPr>
        <w:t>Elsässar</w:t>
      </w:r>
      <w:proofErr w:type="spellEnd"/>
      <w:r>
        <w:rPr>
          <w:lang w:val="en-GB"/>
        </w:rPr>
        <w:t xml:space="preserve"> et al., 2020).</w:t>
      </w:r>
    </w:p>
    <w:p w14:paraId="4CEA4DE2" w14:textId="7A8AE93B" w:rsidR="005C524F" w:rsidRDefault="005C524F" w:rsidP="00FF21BD">
      <w:pPr>
        <w:rPr>
          <w:lang w:val="en-GB"/>
        </w:rPr>
      </w:pPr>
      <w:r>
        <w:rPr>
          <w:lang w:val="en-GB"/>
        </w:rPr>
        <w:t>Studies in other European countries</w:t>
      </w:r>
      <w:r w:rsidRPr="005C524F">
        <w:rPr>
          <w:lang w:val="en-GB"/>
        </w:rPr>
        <w:t xml:space="preserve"> </w:t>
      </w:r>
      <w:r w:rsidR="008E004F">
        <w:rPr>
          <w:lang w:val="en-GB"/>
        </w:rPr>
        <w:t>including in Spain (</w:t>
      </w:r>
      <w:proofErr w:type="spellStart"/>
      <w:r>
        <w:rPr>
          <w:lang w:val="en-GB"/>
        </w:rPr>
        <w:t>Lupu</w:t>
      </w:r>
      <w:proofErr w:type="spellEnd"/>
      <w:r>
        <w:rPr>
          <w:lang w:val="en-GB"/>
        </w:rPr>
        <w:t xml:space="preserve"> &amp; Castro</w:t>
      </w:r>
      <w:r w:rsidR="008E004F">
        <w:rPr>
          <w:lang w:val="en-GB"/>
        </w:rPr>
        <w:t xml:space="preserve">, </w:t>
      </w:r>
      <w:r>
        <w:rPr>
          <w:lang w:val="en-GB"/>
        </w:rPr>
        <w:t>2022) and in the Netherlands</w:t>
      </w:r>
      <w:r w:rsidR="008E004F">
        <w:rPr>
          <w:lang w:val="en-GB"/>
        </w:rPr>
        <w:t xml:space="preserve"> </w:t>
      </w:r>
      <w:r w:rsidR="008E004F">
        <w:rPr>
          <w:lang w:val="en-GB"/>
        </w:rPr>
        <w:t>(</w:t>
      </w:r>
      <w:proofErr w:type="spellStart"/>
      <w:r w:rsidR="008E004F">
        <w:rPr>
          <w:lang w:val="en-GB"/>
        </w:rPr>
        <w:t>Schakel</w:t>
      </w:r>
      <w:proofErr w:type="spellEnd"/>
      <w:r w:rsidR="008E004F">
        <w:rPr>
          <w:lang w:val="en-GB"/>
        </w:rPr>
        <w:t>, 2021)</w:t>
      </w:r>
      <w:r>
        <w:rPr>
          <w:lang w:val="en-GB"/>
        </w:rPr>
        <w:t xml:space="preserve"> have found similar evidence</w:t>
      </w:r>
      <w:r w:rsidR="008E004F">
        <w:rPr>
          <w:lang w:val="en-GB"/>
        </w:rPr>
        <w:t xml:space="preserve"> that</w:t>
      </w:r>
      <w:r>
        <w:rPr>
          <w:lang w:val="en-GB"/>
        </w:rPr>
        <w:t xml:space="preserve"> underlin</w:t>
      </w:r>
      <w:r w:rsidR="008E004F">
        <w:rPr>
          <w:lang w:val="en-GB"/>
        </w:rPr>
        <w:t>es</w:t>
      </w:r>
      <w:r>
        <w:rPr>
          <w:lang w:val="en-GB"/>
        </w:rPr>
        <w:t xml:space="preserve"> the </w:t>
      </w:r>
      <w:r w:rsidR="008E004F">
        <w:rPr>
          <w:lang w:val="en-GB"/>
        </w:rPr>
        <w:t xml:space="preserve">fact </w:t>
      </w:r>
      <w:r w:rsidR="002128C0">
        <w:rPr>
          <w:lang w:val="en-GB"/>
        </w:rPr>
        <w:t>that.</w:t>
      </w:r>
    </w:p>
    <w:p w14:paraId="7F45754D" w14:textId="3081CEF2" w:rsidR="00BC6395" w:rsidRDefault="005C524F" w:rsidP="00FF21BD">
      <w:pPr>
        <w:rPr>
          <w:lang w:val="en-GB"/>
        </w:rPr>
      </w:pPr>
      <w:r>
        <w:rPr>
          <w:lang w:val="en-GB"/>
        </w:rPr>
        <w:t>representational bias is not a U.S. specific phenomenon</w:t>
      </w:r>
      <w:r w:rsidR="008E004F">
        <w:rPr>
          <w:lang w:val="en-GB"/>
        </w:rPr>
        <w:t xml:space="preserve"> and questions private campaign finance as the main causal driver behind unequal policy responsiveness. </w:t>
      </w:r>
      <w:r w:rsidR="00BC6395">
        <w:rPr>
          <w:lang w:val="en-GB"/>
        </w:rPr>
        <w:t xml:space="preserve">Given that all countries operate in political systems with </w:t>
      </w:r>
      <w:r w:rsidR="00CC3FC8">
        <w:rPr>
          <w:lang w:val="en-GB"/>
        </w:rPr>
        <w:t>heterogenetic</w:t>
      </w:r>
      <w:r w:rsidR="00BC6395">
        <w:rPr>
          <w:lang w:val="en-GB"/>
        </w:rPr>
        <w:t xml:space="preserve"> institutional </w:t>
      </w:r>
      <w:r w:rsidR="00F41C6C">
        <w:rPr>
          <w:lang w:val="en-GB"/>
        </w:rPr>
        <w:t>characteristics, the</w:t>
      </w:r>
      <w:r w:rsidR="00BC6395">
        <w:rPr>
          <w:lang w:val="en-GB"/>
        </w:rPr>
        <w:t xml:space="preserve"> similarity of representational bias in favour of the rich is somewhat puzzling. </w:t>
      </w:r>
    </w:p>
    <w:p w14:paraId="18B10018" w14:textId="77777777" w:rsidR="00BC6395" w:rsidRDefault="00BC6395" w:rsidP="00FF21BD">
      <w:pPr>
        <w:rPr>
          <w:lang w:val="en-GB"/>
        </w:rPr>
      </w:pPr>
    </w:p>
    <w:p w14:paraId="066450AC" w14:textId="5E4DA861" w:rsidR="00750C0D" w:rsidRDefault="00BC6395" w:rsidP="00561767">
      <w:pPr>
        <w:rPr>
          <w:u w:val="single"/>
          <w:lang w:val="en-GB"/>
        </w:rPr>
      </w:pPr>
      <w:r>
        <w:rPr>
          <w:lang w:val="en-GB"/>
        </w:rPr>
        <w:t xml:space="preserve">Other factors that could potentially explain what has been driving such bias have been explored by several authors. Peters und </w:t>
      </w:r>
      <w:proofErr w:type="spellStart"/>
      <w:r>
        <w:rPr>
          <w:lang w:val="en-GB"/>
        </w:rPr>
        <w:t>Ensink</w:t>
      </w:r>
      <w:proofErr w:type="spellEnd"/>
      <w:r>
        <w:rPr>
          <w:lang w:val="en-GB"/>
        </w:rPr>
        <w:t xml:space="preserve"> (2015) explored the effect of electoral participation on unequal policy responsiveness, testing whet</w:t>
      </w:r>
      <w:r w:rsidR="00CC3FC8">
        <w:rPr>
          <w:lang w:val="en-GB"/>
        </w:rPr>
        <w:t xml:space="preserve">her higher participation in elections promotes more equal policy responsiveness. </w:t>
      </w:r>
      <w:r w:rsidR="00E128B4">
        <w:rPr>
          <w:lang w:val="en-GB"/>
        </w:rPr>
        <w:t xml:space="preserve">The idea behind this is that citizens that do vote are better represented than those who don’t, consequently policy outcomes are more likely to correspond to the preferences of voters. </w:t>
      </w:r>
      <w:r w:rsidR="00E128B4" w:rsidRPr="00BA3914">
        <w:rPr>
          <w:u w:val="single"/>
          <w:lang w:val="en-GB"/>
        </w:rPr>
        <w:t>Assessing what determines political participation, scholars have found</w:t>
      </w:r>
      <w:r w:rsidR="00BA3914" w:rsidRPr="00BA3914">
        <w:rPr>
          <w:u w:val="single"/>
          <w:lang w:val="en-GB"/>
        </w:rPr>
        <w:t xml:space="preserve"> structural inequalities in who participates in election</w:t>
      </w:r>
      <w:r w:rsidR="0036224C">
        <w:rPr>
          <w:u w:val="single"/>
          <w:lang w:val="en-GB"/>
        </w:rPr>
        <w:t>s</w:t>
      </w:r>
      <w:r w:rsidR="00BA3914" w:rsidRPr="00BA3914">
        <w:rPr>
          <w:u w:val="single"/>
          <w:lang w:val="en-GB"/>
        </w:rPr>
        <w:t xml:space="preserve"> with income </w:t>
      </w:r>
      <w:r w:rsidR="00AE6AF3">
        <w:rPr>
          <w:u w:val="single"/>
          <w:lang w:val="en-GB"/>
        </w:rPr>
        <w:t>being a</w:t>
      </w:r>
      <w:r w:rsidR="00D5783F">
        <w:rPr>
          <w:u w:val="single"/>
          <w:lang w:val="en-GB"/>
        </w:rPr>
        <w:t xml:space="preserve"> </w:t>
      </w:r>
      <w:r w:rsidR="00BA3914" w:rsidRPr="00BA3914">
        <w:rPr>
          <w:u w:val="single"/>
          <w:lang w:val="en-GB"/>
        </w:rPr>
        <w:t>central determinant</w:t>
      </w:r>
      <w:r w:rsidR="00BA3914">
        <w:rPr>
          <w:u w:val="single"/>
          <w:lang w:val="en-GB"/>
        </w:rPr>
        <w:t xml:space="preserve"> </w:t>
      </w:r>
      <w:r w:rsidR="00D5783F">
        <w:rPr>
          <w:u w:val="single"/>
          <w:lang w:val="en-GB"/>
        </w:rPr>
        <w:t xml:space="preserve">in deciding turnout </w:t>
      </w:r>
      <w:r w:rsidR="00BA3914" w:rsidRPr="00BA3914">
        <w:rPr>
          <w:u w:val="single"/>
          <w:lang w:val="en-GB"/>
        </w:rPr>
        <w:t>(</w:t>
      </w:r>
      <w:proofErr w:type="spellStart"/>
      <w:r w:rsidR="00BA3914" w:rsidRPr="00BA3914">
        <w:rPr>
          <w:u w:val="single"/>
          <w:lang w:val="en-GB"/>
        </w:rPr>
        <w:t>Marien</w:t>
      </w:r>
      <w:proofErr w:type="spellEnd"/>
      <w:r w:rsidR="00BA3914" w:rsidRPr="00BA3914">
        <w:rPr>
          <w:u w:val="single"/>
          <w:lang w:val="en-GB"/>
        </w:rPr>
        <w:t xml:space="preserve"> et al. 2010)</w:t>
      </w:r>
      <w:r w:rsidR="00BA3914">
        <w:rPr>
          <w:u w:val="single"/>
          <w:lang w:val="en-GB"/>
        </w:rPr>
        <w:t xml:space="preserve">. Other </w:t>
      </w:r>
      <w:r w:rsidR="00D5783F">
        <w:rPr>
          <w:u w:val="single"/>
          <w:lang w:val="en-GB"/>
        </w:rPr>
        <w:t>structural inequalities</w:t>
      </w:r>
      <w:r w:rsidR="00AE6AF3">
        <w:rPr>
          <w:u w:val="single"/>
          <w:lang w:val="en-GB"/>
        </w:rPr>
        <w:t xml:space="preserve"> that have been found</w:t>
      </w:r>
      <w:r w:rsidR="00BA3914">
        <w:rPr>
          <w:u w:val="single"/>
          <w:lang w:val="en-GB"/>
        </w:rPr>
        <w:t xml:space="preserve"> include </w:t>
      </w:r>
      <w:r w:rsidR="00AE6AF3">
        <w:rPr>
          <w:u w:val="single"/>
          <w:lang w:val="en-GB"/>
        </w:rPr>
        <w:t xml:space="preserve">factors such as </w:t>
      </w:r>
      <w:r w:rsidR="00BA3914">
        <w:rPr>
          <w:u w:val="single"/>
          <w:lang w:val="en-GB"/>
        </w:rPr>
        <w:t>education gender and age</w:t>
      </w:r>
      <w:r w:rsidR="00D5783F">
        <w:rPr>
          <w:u w:val="single"/>
          <w:lang w:val="en-GB"/>
        </w:rPr>
        <w:t xml:space="preserve"> </w:t>
      </w:r>
      <w:r w:rsidR="00D5783F" w:rsidRPr="00BA3914">
        <w:rPr>
          <w:u w:val="single"/>
          <w:lang w:val="en-GB"/>
        </w:rPr>
        <w:t>(</w:t>
      </w:r>
      <w:proofErr w:type="spellStart"/>
      <w:r w:rsidR="00D5783F" w:rsidRPr="00BA3914">
        <w:rPr>
          <w:u w:val="single"/>
          <w:lang w:val="en-GB"/>
        </w:rPr>
        <w:t>Marien</w:t>
      </w:r>
      <w:proofErr w:type="spellEnd"/>
      <w:r w:rsidR="00D5783F" w:rsidRPr="00BA3914">
        <w:rPr>
          <w:u w:val="single"/>
          <w:lang w:val="en-GB"/>
        </w:rPr>
        <w:t xml:space="preserve"> et al. 2010)</w:t>
      </w:r>
      <w:r w:rsidR="00AE6AF3">
        <w:rPr>
          <w:u w:val="single"/>
          <w:lang w:val="en-GB"/>
        </w:rPr>
        <w:t>. Logically, one might assume that policy outcomes might reflect the structural inequalities that determine parti</w:t>
      </w:r>
      <w:r w:rsidR="00F6711E">
        <w:rPr>
          <w:u w:val="single"/>
          <w:lang w:val="en-GB"/>
        </w:rPr>
        <w:t>ci</w:t>
      </w:r>
      <w:r w:rsidR="00AE6AF3">
        <w:rPr>
          <w:u w:val="single"/>
          <w:lang w:val="en-GB"/>
        </w:rPr>
        <w:t>pation. Accordingly</w:t>
      </w:r>
      <w:r w:rsidR="00561767">
        <w:rPr>
          <w:u w:val="single"/>
          <w:lang w:val="en-GB"/>
        </w:rPr>
        <w:t xml:space="preserve">, Peters und </w:t>
      </w:r>
      <w:proofErr w:type="spellStart"/>
      <w:r w:rsidR="00561767">
        <w:rPr>
          <w:u w:val="single"/>
          <w:lang w:val="en-GB"/>
        </w:rPr>
        <w:t>Ensink</w:t>
      </w:r>
      <w:proofErr w:type="spellEnd"/>
      <w:r w:rsidR="00561767">
        <w:rPr>
          <w:u w:val="single"/>
          <w:lang w:val="en-GB"/>
        </w:rPr>
        <w:t xml:space="preserve"> (2015) tested </w:t>
      </w:r>
      <w:r w:rsidR="00561767">
        <w:rPr>
          <w:lang w:val="en-GB"/>
        </w:rPr>
        <w:t xml:space="preserve">whether higher levels of turnout </w:t>
      </w:r>
      <w:proofErr w:type="gramStart"/>
      <w:r w:rsidR="00561767">
        <w:rPr>
          <w:lang w:val="en-GB"/>
        </w:rPr>
        <w:t>is</w:t>
      </w:r>
      <w:proofErr w:type="gramEnd"/>
      <w:r w:rsidR="00561767">
        <w:rPr>
          <w:lang w:val="en-GB"/>
        </w:rPr>
        <w:t xml:space="preserve"> associated with more equal responsiveness</w:t>
      </w:r>
      <w:r w:rsidR="00561767">
        <w:rPr>
          <w:lang w:val="en-GB"/>
        </w:rPr>
        <w:t xml:space="preserve"> </w:t>
      </w:r>
      <w:r w:rsidR="00561767">
        <w:rPr>
          <w:lang w:val="en-GB"/>
        </w:rPr>
        <w:t>using a time series dataset with 25 European countries</w:t>
      </w:r>
      <w:r w:rsidR="00561767">
        <w:rPr>
          <w:lang w:val="en-GB"/>
        </w:rPr>
        <w:t>. Specifically, the authors regressed</w:t>
      </w:r>
      <w:r w:rsidR="00561767">
        <w:rPr>
          <w:lang w:val="en-GB"/>
        </w:rPr>
        <w:t xml:space="preserve"> the preferences </w:t>
      </w:r>
      <w:r w:rsidR="00561767">
        <w:rPr>
          <w:lang w:val="en-GB"/>
        </w:rPr>
        <w:t>of</w:t>
      </w:r>
      <w:r w:rsidR="00561767">
        <w:rPr>
          <w:lang w:val="en-GB"/>
        </w:rPr>
        <w:t xml:space="preserve"> low- and high-income groups </w:t>
      </w:r>
      <w:r w:rsidR="00561767">
        <w:rPr>
          <w:lang w:val="en-GB"/>
        </w:rPr>
        <w:t>interacted with</w:t>
      </w:r>
      <w:r w:rsidR="00561767">
        <w:rPr>
          <w:lang w:val="en-GB"/>
        </w:rPr>
        <w:t xml:space="preserve"> the overall level of turnout on the t</w:t>
      </w:r>
      <w:r w:rsidR="00561767" w:rsidRPr="00B74FB8">
        <w:rPr>
          <w:lang w:val="en-GB"/>
        </w:rPr>
        <w:t xml:space="preserve">otal social expenditure </w:t>
      </w:r>
      <w:r w:rsidR="00561767">
        <w:rPr>
          <w:lang w:val="en-GB"/>
        </w:rPr>
        <w:t>as percentage of GDP</w:t>
      </w:r>
      <w:r w:rsidR="00561767">
        <w:rPr>
          <w:lang w:val="en-GB"/>
        </w:rPr>
        <w:t xml:space="preserve"> </w:t>
      </w:r>
      <w:r w:rsidR="00561767">
        <w:rPr>
          <w:lang w:val="en-GB"/>
        </w:rPr>
        <w:t>as well as the change in social expenditure as percentage of GDP</w:t>
      </w:r>
      <w:r w:rsidR="00AE6AF3">
        <w:rPr>
          <w:lang w:val="en-GB"/>
        </w:rPr>
        <w:t xml:space="preserve">. The authors </w:t>
      </w:r>
      <w:r w:rsidR="00750C0D">
        <w:rPr>
          <w:lang w:val="en-GB"/>
        </w:rPr>
        <w:t xml:space="preserve">finds that the overall level of turnout can indeed partly explain the degree to which policy responsiveness is biased, although the systemic difference of the overrepresentation of </w:t>
      </w:r>
      <w:r w:rsidR="007F708A">
        <w:rPr>
          <w:lang w:val="en-GB"/>
        </w:rPr>
        <w:t>high-income</w:t>
      </w:r>
      <w:r w:rsidR="00750C0D">
        <w:rPr>
          <w:lang w:val="en-GB"/>
        </w:rPr>
        <w:t xml:space="preserve"> </w:t>
      </w:r>
      <w:r w:rsidR="000C51F6">
        <w:rPr>
          <w:lang w:val="en-GB"/>
        </w:rPr>
        <w:t>citizens</w:t>
      </w:r>
      <w:r w:rsidR="00750C0D">
        <w:rPr>
          <w:lang w:val="en-GB"/>
        </w:rPr>
        <w:t xml:space="preserve"> does not disappear (</w:t>
      </w:r>
      <w:r w:rsidR="00750C0D">
        <w:rPr>
          <w:u w:val="single"/>
          <w:lang w:val="en-GB"/>
        </w:rPr>
        <w:t xml:space="preserve">Peters </w:t>
      </w:r>
      <w:r w:rsidR="00750C0D">
        <w:rPr>
          <w:u w:val="single"/>
          <w:lang w:val="en-GB"/>
        </w:rPr>
        <w:t xml:space="preserve">&amp; </w:t>
      </w:r>
      <w:proofErr w:type="spellStart"/>
      <w:r w:rsidR="00750C0D">
        <w:rPr>
          <w:u w:val="single"/>
          <w:lang w:val="en-GB"/>
        </w:rPr>
        <w:t>Ensink</w:t>
      </w:r>
      <w:proofErr w:type="spellEnd"/>
      <w:r w:rsidR="00750C0D">
        <w:rPr>
          <w:u w:val="single"/>
          <w:lang w:val="en-GB"/>
        </w:rPr>
        <w:t xml:space="preserve">, </w:t>
      </w:r>
      <w:r w:rsidR="00750C0D">
        <w:rPr>
          <w:u w:val="single"/>
          <w:lang w:val="en-GB"/>
        </w:rPr>
        <w:t>2015</w:t>
      </w:r>
      <w:r w:rsidR="00750C0D">
        <w:rPr>
          <w:u w:val="single"/>
          <w:lang w:val="en-GB"/>
        </w:rPr>
        <w:t xml:space="preserve">). </w:t>
      </w:r>
    </w:p>
    <w:p w14:paraId="5532D664" w14:textId="50BED93A" w:rsidR="00F84AA9" w:rsidRDefault="0095546E" w:rsidP="00561767">
      <w:pPr>
        <w:rPr>
          <w:lang w:val="en-GB"/>
        </w:rPr>
      </w:pPr>
      <w:r>
        <w:rPr>
          <w:lang w:val="en-GB"/>
        </w:rPr>
        <w:t xml:space="preserve">Several </w:t>
      </w:r>
      <w:r w:rsidR="007F708A">
        <w:rPr>
          <w:lang w:val="en-GB"/>
        </w:rPr>
        <w:t>s</w:t>
      </w:r>
      <w:r>
        <w:rPr>
          <w:lang w:val="en-GB"/>
        </w:rPr>
        <w:t>tudies have questioned</w:t>
      </w:r>
      <w:r w:rsidR="007F708A">
        <w:rPr>
          <w:lang w:val="en-GB"/>
        </w:rPr>
        <w:t xml:space="preserve"> </w:t>
      </w:r>
      <w:r>
        <w:rPr>
          <w:lang w:val="en-GB"/>
        </w:rPr>
        <w:t xml:space="preserve">the methodological approach </w:t>
      </w:r>
      <w:r w:rsidR="007F708A">
        <w:rPr>
          <w:lang w:val="en-GB"/>
        </w:rPr>
        <w:t xml:space="preserve">of </w:t>
      </w:r>
      <w:r w:rsidR="00B64480">
        <w:rPr>
          <w:lang w:val="en-GB"/>
        </w:rPr>
        <w:t xml:space="preserve">studies such as </w:t>
      </w:r>
      <w:r w:rsidR="007F708A">
        <w:rPr>
          <w:lang w:val="en-GB"/>
        </w:rPr>
        <w:t xml:space="preserve">Peters &amp; </w:t>
      </w:r>
      <w:proofErr w:type="spellStart"/>
      <w:r w:rsidR="007F708A">
        <w:rPr>
          <w:lang w:val="en-GB"/>
        </w:rPr>
        <w:t>Ensink</w:t>
      </w:r>
      <w:proofErr w:type="spellEnd"/>
      <w:r w:rsidR="007F708A">
        <w:rPr>
          <w:lang w:val="en-GB"/>
        </w:rPr>
        <w:t xml:space="preserve"> (2015) to draw robust conclusions about unequal policy responsiveness, since aggregate levels of social spending are highly influenced by economic as well as political factors that are beyond the reach of political decision making </w:t>
      </w:r>
      <w:r w:rsidR="007F708A">
        <w:rPr>
          <w:lang w:val="en-GB"/>
        </w:rPr>
        <w:t>(</w:t>
      </w:r>
      <w:proofErr w:type="spellStart"/>
      <w:r w:rsidR="007F708A">
        <w:rPr>
          <w:lang w:val="en-GB"/>
        </w:rPr>
        <w:t>Elsässar</w:t>
      </w:r>
      <w:proofErr w:type="spellEnd"/>
      <w:r w:rsidR="007F708A">
        <w:rPr>
          <w:lang w:val="en-GB"/>
        </w:rPr>
        <w:t xml:space="preserve"> et al., 2020</w:t>
      </w:r>
      <w:r w:rsidR="00F6711E">
        <w:rPr>
          <w:lang w:val="en-GB"/>
        </w:rPr>
        <w:t xml:space="preserve">; </w:t>
      </w:r>
      <w:proofErr w:type="spellStart"/>
      <w:r w:rsidR="00F6711E">
        <w:rPr>
          <w:lang w:val="en-GB"/>
        </w:rPr>
        <w:t>Schakel</w:t>
      </w:r>
      <w:proofErr w:type="spellEnd"/>
      <w:r w:rsidR="00F6711E">
        <w:rPr>
          <w:lang w:val="en-GB"/>
        </w:rPr>
        <w:t>, 2020</w:t>
      </w:r>
      <w:r w:rsidR="00F6711E">
        <w:rPr>
          <w:lang w:val="en-GB"/>
        </w:rPr>
        <w:t xml:space="preserve">; </w:t>
      </w:r>
      <w:proofErr w:type="spellStart"/>
      <w:r w:rsidR="00F6711E" w:rsidRPr="005459E0">
        <w:rPr>
          <w:lang w:val="en-GB"/>
        </w:rPr>
        <w:t>Elkjær</w:t>
      </w:r>
      <w:proofErr w:type="spellEnd"/>
      <w:r w:rsidR="00F6711E" w:rsidRPr="005459E0">
        <w:rPr>
          <w:lang w:val="en-GB"/>
        </w:rPr>
        <w:t xml:space="preserve"> &amp; Iversen, </w:t>
      </w:r>
      <w:r w:rsidR="00F6711E">
        <w:rPr>
          <w:lang w:val="en-GB"/>
        </w:rPr>
        <w:t>2020</w:t>
      </w:r>
      <w:r w:rsidR="007F708A">
        <w:rPr>
          <w:lang w:val="en-GB"/>
        </w:rPr>
        <w:t>).</w:t>
      </w:r>
      <w:r w:rsidR="007F708A">
        <w:rPr>
          <w:lang w:val="en-GB"/>
        </w:rPr>
        <w:t xml:space="preserve"> When countries </w:t>
      </w:r>
      <w:r w:rsidR="006B0D5B">
        <w:rPr>
          <w:lang w:val="en-GB"/>
        </w:rPr>
        <w:t>experience</w:t>
      </w:r>
      <w:r w:rsidR="007F708A">
        <w:rPr>
          <w:lang w:val="en-GB"/>
        </w:rPr>
        <w:t xml:space="preserve"> economic downturns that potentially result in high levels of unemployment, government spending on </w:t>
      </w:r>
      <w:r w:rsidR="00CA54AD">
        <w:rPr>
          <w:lang w:val="en-GB"/>
        </w:rPr>
        <w:t xml:space="preserve">unemployment benefits will rise, making it difficult to </w:t>
      </w:r>
      <w:r w:rsidR="00C30739">
        <w:rPr>
          <w:lang w:val="en-GB"/>
        </w:rPr>
        <w:t xml:space="preserve">understand whether a rise or drop in spending is linked to policymakers being responsiveness to the preferences of citizens </w:t>
      </w:r>
      <w:r w:rsidR="00CA54AD">
        <w:rPr>
          <w:lang w:val="en-GB"/>
        </w:rPr>
        <w:t>or</w:t>
      </w:r>
      <w:r w:rsidR="00F6711E">
        <w:rPr>
          <w:lang w:val="en-GB"/>
        </w:rPr>
        <w:t xml:space="preserve"> related to</w:t>
      </w:r>
      <w:r w:rsidR="00CA54AD">
        <w:rPr>
          <w:lang w:val="en-GB"/>
        </w:rPr>
        <w:t xml:space="preserve"> </w:t>
      </w:r>
      <w:r w:rsidR="00C30739">
        <w:rPr>
          <w:lang w:val="en-GB"/>
        </w:rPr>
        <w:t xml:space="preserve">other </w:t>
      </w:r>
      <w:r w:rsidR="00CA54AD">
        <w:rPr>
          <w:lang w:val="en-GB"/>
        </w:rPr>
        <w:t>exogenous factor</w:t>
      </w:r>
      <w:r w:rsidR="00C30739">
        <w:rPr>
          <w:lang w:val="en-GB"/>
        </w:rPr>
        <w:t xml:space="preserve">s. Scholars refer to this </w:t>
      </w:r>
      <w:r w:rsidR="00CA54AD">
        <w:rPr>
          <w:lang w:val="en-GB"/>
        </w:rPr>
        <w:t xml:space="preserve">as </w:t>
      </w:r>
      <w:r w:rsidR="00C30739">
        <w:rPr>
          <w:lang w:val="en-GB"/>
        </w:rPr>
        <w:t xml:space="preserve">the </w:t>
      </w:r>
      <w:r w:rsidR="00CA54AD">
        <w:rPr>
          <w:lang w:val="en-GB"/>
        </w:rPr>
        <w:t>‘dependent variable problem’ (</w:t>
      </w:r>
      <w:proofErr w:type="spellStart"/>
      <w:r w:rsidR="00CA54AD">
        <w:rPr>
          <w:lang w:val="en-GB"/>
        </w:rPr>
        <w:t>Schakel</w:t>
      </w:r>
      <w:proofErr w:type="spellEnd"/>
      <w:r w:rsidR="00CA54AD">
        <w:rPr>
          <w:lang w:val="en-GB"/>
        </w:rPr>
        <w:t>, 2020</w:t>
      </w:r>
      <w:r w:rsidR="00C30739">
        <w:rPr>
          <w:lang w:val="en-GB"/>
        </w:rPr>
        <w:t>, p.132</w:t>
      </w:r>
      <w:r w:rsidR="00CA54AD">
        <w:rPr>
          <w:lang w:val="en-GB"/>
        </w:rPr>
        <w:t>)</w:t>
      </w:r>
      <w:r w:rsidR="00C30739">
        <w:rPr>
          <w:lang w:val="en-GB"/>
        </w:rPr>
        <w:t xml:space="preserve">. </w:t>
      </w:r>
    </w:p>
    <w:p w14:paraId="7FA1DAA3" w14:textId="77777777" w:rsidR="002128C0" w:rsidRDefault="002128C0" w:rsidP="00561767">
      <w:pPr>
        <w:rPr>
          <w:lang w:val="en-GB"/>
        </w:rPr>
      </w:pPr>
    </w:p>
    <w:p w14:paraId="6FF85F75" w14:textId="7CAD02C6" w:rsidR="00C37921" w:rsidRDefault="0045108E" w:rsidP="00561767">
      <w:pPr>
        <w:rPr>
          <w:lang w:val="en-GB"/>
        </w:rPr>
      </w:pPr>
      <w:r>
        <w:rPr>
          <w:lang w:val="en-GB"/>
        </w:rPr>
        <w:t>Based on the similarity of unequal responsiveness that has been observed in countries with heterogenous institutional settings as well as the inability of existing literature to provide robust explanations for the causal mechanisms behind what might drive</w:t>
      </w:r>
      <w:r w:rsidR="005F6358">
        <w:rPr>
          <w:lang w:val="en-GB"/>
        </w:rPr>
        <w:t>s</w:t>
      </w:r>
      <w:r>
        <w:rPr>
          <w:lang w:val="en-GB"/>
        </w:rPr>
        <w:t xml:space="preserve"> such unequal </w:t>
      </w:r>
      <w:r>
        <w:rPr>
          <w:lang w:val="en-GB"/>
        </w:rPr>
        <w:lastRenderedPageBreak/>
        <w:t>responsiveness, scholars have brought forward strong evidence that questions the overall interpretation behind the strong correlation between the preferences of the rich and policy outcomes</w:t>
      </w:r>
      <w:r w:rsidR="005459E0">
        <w:rPr>
          <w:lang w:val="en-GB"/>
        </w:rPr>
        <w:t xml:space="preserve">. </w:t>
      </w:r>
      <w:r w:rsidR="005150CB">
        <w:rPr>
          <w:lang w:val="en-GB"/>
        </w:rPr>
        <w:t xml:space="preserve">These authors argue that the reason why policy outcomes heavily reflect the preferences of the rich is not </w:t>
      </w:r>
      <w:r w:rsidR="00617785">
        <w:rPr>
          <w:lang w:val="en-GB"/>
        </w:rPr>
        <w:t xml:space="preserve">due to any kind of </w:t>
      </w:r>
      <w:r w:rsidR="005150CB">
        <w:rPr>
          <w:lang w:val="en-GB"/>
        </w:rPr>
        <w:t>instrumental or structural power that</w:t>
      </w:r>
      <w:r w:rsidR="00617785">
        <w:rPr>
          <w:lang w:val="en-GB"/>
        </w:rPr>
        <w:t xml:space="preserve"> wealthier citizens enjoy and use to impact political decision making, but instead, that the </w:t>
      </w:r>
      <w:r w:rsidR="00647E17">
        <w:rPr>
          <w:lang w:val="en-GB"/>
        </w:rPr>
        <w:t xml:space="preserve">wealthier peoples </w:t>
      </w:r>
      <w:r w:rsidR="00617785">
        <w:rPr>
          <w:lang w:val="en-GB"/>
        </w:rPr>
        <w:t xml:space="preserve">preferences tend to be based on </w:t>
      </w:r>
      <w:r w:rsidR="00647E17">
        <w:rPr>
          <w:lang w:val="en-GB"/>
        </w:rPr>
        <w:t>more accurate</w:t>
      </w:r>
      <w:r w:rsidR="00617785">
        <w:rPr>
          <w:lang w:val="en-GB"/>
        </w:rPr>
        <w:t xml:space="preserve"> information about political and economic conditions </w:t>
      </w:r>
      <w:r w:rsidR="00957936">
        <w:rPr>
          <w:lang w:val="en-GB"/>
        </w:rPr>
        <w:t xml:space="preserve">and that </w:t>
      </w:r>
      <w:r w:rsidR="00617785">
        <w:rPr>
          <w:lang w:val="en-GB"/>
        </w:rPr>
        <w:t xml:space="preserve">are </w:t>
      </w:r>
      <w:r w:rsidR="00647E17">
        <w:rPr>
          <w:lang w:val="en-GB"/>
        </w:rPr>
        <w:t xml:space="preserve">generally </w:t>
      </w:r>
      <w:r w:rsidR="005459E0">
        <w:rPr>
          <w:lang w:val="en-GB"/>
        </w:rPr>
        <w:t xml:space="preserve">more </w:t>
      </w:r>
      <w:r w:rsidR="00617785">
        <w:rPr>
          <w:lang w:val="en-GB"/>
        </w:rPr>
        <w:t>aligned to the overall political situation</w:t>
      </w:r>
      <w:r w:rsidR="00957936">
        <w:rPr>
          <w:lang w:val="en-GB"/>
        </w:rPr>
        <w:t xml:space="preserve"> of the state, leading to coincidental representation </w:t>
      </w:r>
      <w:r w:rsidR="005459E0">
        <w:rPr>
          <w:lang w:val="en-GB"/>
        </w:rPr>
        <w:fldChar w:fldCharType="begin"/>
      </w:r>
      <w:r w:rsidR="005459E0">
        <w:rPr>
          <w:lang w:val="en-GB"/>
        </w:rPr>
        <w:instrText xml:space="preserve"> ADDIN ZOTERO_ITEM CSL_CITATION {"citationID":"b5ZtJ7bo","properties":{"formattedCitation":"(Elkj\\uc0\\u230{}r &amp; Iversen, n.d.)","plainCitation":"(Elkjær &amp; Iversen, n.d.)","noteIndex":0},"citationItems":[{"id":530,"uris":["http://zotero.org/users/7747617/items/3P4SHZSV"],"itemData":{"id":530,"type":"article-journal","abstract":"Rising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5459E0">
        <w:rPr>
          <w:lang w:val="en-GB"/>
        </w:rPr>
        <w:fldChar w:fldCharType="separate"/>
      </w:r>
      <w:r w:rsidR="00B122DF" w:rsidRPr="00B122DF">
        <w:rPr>
          <w:lang w:val="en-GB"/>
        </w:rPr>
        <w:t>(</w:t>
      </w:r>
      <w:proofErr w:type="spellStart"/>
      <w:r w:rsidR="00B122DF" w:rsidRPr="00B122DF">
        <w:rPr>
          <w:lang w:val="en-GB"/>
        </w:rPr>
        <w:t>Elkjær</w:t>
      </w:r>
      <w:proofErr w:type="spellEnd"/>
      <w:r w:rsidR="00B122DF" w:rsidRPr="00B122DF">
        <w:rPr>
          <w:lang w:val="en-GB"/>
        </w:rPr>
        <w:t xml:space="preserve"> &amp; Iversen, n.d.)</w:t>
      </w:r>
      <w:r w:rsidR="005459E0">
        <w:rPr>
          <w:lang w:val="en-GB"/>
        </w:rPr>
        <w:fldChar w:fldCharType="end"/>
      </w:r>
      <w:r w:rsidR="005459E0">
        <w:rPr>
          <w:lang w:val="en-GB"/>
        </w:rPr>
        <w:t>.</w:t>
      </w:r>
    </w:p>
    <w:p w14:paraId="6A9ED8F5" w14:textId="70927DE7" w:rsidR="00B749F3" w:rsidRDefault="00C37921" w:rsidP="00A214CA">
      <w:pPr>
        <w:rPr>
          <w:lang w:val="en-GB"/>
        </w:rPr>
      </w:pPr>
      <w:proofErr w:type="spellStart"/>
      <w:r w:rsidRPr="00C37921">
        <w:rPr>
          <w:lang w:val="en-GB"/>
        </w:rPr>
        <w:t>Elkjaer</w:t>
      </w:r>
      <w:proofErr w:type="spellEnd"/>
      <w:r w:rsidRPr="00C37921">
        <w:rPr>
          <w:lang w:val="en-GB"/>
        </w:rPr>
        <w:t xml:space="preserve"> and Iversen (2020) illustrate, through simulations, that if political knowledge differs among groups, one might receive biased findings when investigating </w:t>
      </w:r>
      <w:r>
        <w:rPr>
          <w:lang w:val="en-GB"/>
        </w:rPr>
        <w:t>preferences</w:t>
      </w:r>
      <w:r w:rsidRPr="00C37921">
        <w:rPr>
          <w:lang w:val="en-GB"/>
        </w:rPr>
        <w:t xml:space="preserve"> for change and policy </w:t>
      </w:r>
      <w:r>
        <w:rPr>
          <w:lang w:val="en-GB"/>
        </w:rPr>
        <w:t>changes</w:t>
      </w:r>
      <w:r w:rsidRPr="00C37921">
        <w:rPr>
          <w:lang w:val="en-GB"/>
        </w:rPr>
        <w:t>, which is what most research look at. Even though the middle class is politically significant and determines the long-run level of a policy, statistical models can yield the outcome that only the affluent's choices matter, if the rich are more informed than the lower and middle classes.</w:t>
      </w:r>
      <w:r>
        <w:rPr>
          <w:lang w:val="en-GB"/>
        </w:rPr>
        <w:t xml:space="preserve"> </w:t>
      </w:r>
      <w:r w:rsidRPr="00C37921">
        <w:rPr>
          <w:lang w:val="en-GB"/>
        </w:rPr>
        <w:t>To eliminate bias, they advise investigating long-run policy levels rather than short-term adjustments.</w:t>
      </w:r>
      <w:r w:rsidRPr="00C37921">
        <w:t xml:space="preserve"> </w:t>
      </w:r>
      <w:proofErr w:type="spellStart"/>
      <w:r w:rsidRPr="00C37921">
        <w:rPr>
          <w:lang w:val="en-GB"/>
        </w:rPr>
        <w:t>Elkjaer</w:t>
      </w:r>
      <w:proofErr w:type="spellEnd"/>
      <w:r w:rsidRPr="00C37921">
        <w:rPr>
          <w:lang w:val="en-GB"/>
        </w:rPr>
        <w:t xml:space="preserve"> and Iversen (2020) use data from 21 advanced democracies to test their claim on redistribution and social expenditure preferences. The findings are consistent, indicating that while short-term variations in spending appear to have been driven by the choices of the wealthy, long-run levels appear to have been determined by the preferences of the middle class.</w:t>
      </w:r>
      <w:r w:rsidR="00B749F3">
        <w:rPr>
          <w:lang w:val="en-GB"/>
        </w:rPr>
        <w:br/>
      </w:r>
      <w:r w:rsidR="008D11A7">
        <w:rPr>
          <w:lang w:val="en-GB"/>
        </w:rPr>
        <w:t xml:space="preserve">In attempt to understand the underlying mechanism that drives policy responsiveness, </w:t>
      </w:r>
      <w:proofErr w:type="spellStart"/>
      <w:r w:rsidR="008D11A7">
        <w:rPr>
          <w:lang w:val="en-GB"/>
        </w:rPr>
        <w:t>Elkjær</w:t>
      </w:r>
      <w:proofErr w:type="spellEnd"/>
      <w:r w:rsidR="008D11A7">
        <w:rPr>
          <w:lang w:val="en-GB"/>
        </w:rPr>
        <w:t xml:space="preserve"> (2020) investigates to what extend economic elites are dominating the democratic decision making in Denmark</w:t>
      </w:r>
      <w:r w:rsidR="007D7727">
        <w:rPr>
          <w:lang w:val="en-GB"/>
        </w:rPr>
        <w:t>, one of the most equal countries in the world,</w:t>
      </w:r>
      <w:r w:rsidR="008D11A7">
        <w:rPr>
          <w:lang w:val="en-GB"/>
        </w:rPr>
        <w:t xml:space="preserve"> and found </w:t>
      </w:r>
      <w:r w:rsidR="000D004F">
        <w:rPr>
          <w:lang w:val="en-GB"/>
        </w:rPr>
        <w:t>a puzzling</w:t>
      </w:r>
      <w:r w:rsidR="008D11A7">
        <w:rPr>
          <w:lang w:val="en-GB"/>
        </w:rPr>
        <w:t xml:space="preserve"> similarity to previous studies in the United States and Europe</w:t>
      </w:r>
      <w:r w:rsidR="00423BA4">
        <w:rPr>
          <w:lang w:val="en-GB"/>
        </w:rPr>
        <w:t xml:space="preserve"> that shows </w:t>
      </w:r>
      <w:r w:rsidR="00407AFC">
        <w:rPr>
          <w:lang w:val="en-GB"/>
        </w:rPr>
        <w:t>how</w:t>
      </w:r>
      <w:r w:rsidR="00423BA4" w:rsidRPr="00423BA4">
        <w:rPr>
          <w:lang w:val="en-GB"/>
        </w:rPr>
        <w:t xml:space="preserve"> political representation</w:t>
      </w:r>
      <w:r w:rsidR="00423BA4">
        <w:rPr>
          <w:lang w:val="en-GB"/>
        </w:rPr>
        <w:t xml:space="preserve"> </w:t>
      </w:r>
      <w:r w:rsidR="00423BA4" w:rsidRPr="00423BA4">
        <w:rPr>
          <w:lang w:val="en-GB"/>
        </w:rPr>
        <w:t>increases monotonically with income</w:t>
      </w:r>
      <w:r w:rsidR="008D11A7">
        <w:rPr>
          <w:lang w:val="en-GB"/>
        </w:rPr>
        <w:t>.</w:t>
      </w:r>
      <w:r w:rsidR="00423BA4">
        <w:rPr>
          <w:lang w:val="en-GB"/>
        </w:rPr>
        <w:t xml:space="preserve"> The </w:t>
      </w:r>
      <w:r w:rsidR="007D7727">
        <w:rPr>
          <w:lang w:val="en-GB"/>
        </w:rPr>
        <w:t>Danish</w:t>
      </w:r>
      <w:r w:rsidR="008D11A7">
        <w:rPr>
          <w:lang w:val="en-GB"/>
        </w:rPr>
        <w:t xml:space="preserve"> political system bears the most favourable condition for political equality based on</w:t>
      </w:r>
      <w:r w:rsidR="00423BA4">
        <w:rPr>
          <w:lang w:val="en-GB"/>
        </w:rPr>
        <w:t xml:space="preserve"> some of the</w:t>
      </w:r>
      <w:r w:rsidR="008D11A7">
        <w:rPr>
          <w:lang w:val="en-GB"/>
        </w:rPr>
        <w:t xml:space="preserve"> high</w:t>
      </w:r>
      <w:r w:rsidR="00423BA4">
        <w:rPr>
          <w:lang w:val="en-GB"/>
        </w:rPr>
        <w:t>est</w:t>
      </w:r>
      <w:r w:rsidR="008D11A7">
        <w:rPr>
          <w:lang w:val="en-GB"/>
        </w:rPr>
        <w:t xml:space="preserve"> levels of redistribution and economic equality, </w:t>
      </w:r>
      <w:r w:rsidR="000D004F">
        <w:rPr>
          <w:lang w:val="en-GB"/>
        </w:rPr>
        <w:t xml:space="preserve">a high turnout rate in elections averaging around 86% as well as </w:t>
      </w:r>
      <w:r w:rsidR="00423BA4">
        <w:rPr>
          <w:lang w:val="en-GB"/>
        </w:rPr>
        <w:t>s</w:t>
      </w:r>
      <w:r w:rsidR="000D004F">
        <w:rPr>
          <w:lang w:val="en-GB"/>
        </w:rPr>
        <w:t>tate funded political parties</w:t>
      </w:r>
      <w:r w:rsidR="00423BA4">
        <w:rPr>
          <w:lang w:val="en-GB"/>
        </w:rPr>
        <w:t>; therefore, the author rule</w:t>
      </w:r>
      <w:r w:rsidR="0026389E">
        <w:rPr>
          <w:lang w:val="en-GB"/>
        </w:rPr>
        <w:t>s</w:t>
      </w:r>
      <w:r w:rsidR="00423BA4">
        <w:rPr>
          <w:lang w:val="en-GB"/>
        </w:rPr>
        <w:t xml:space="preserve"> out </w:t>
      </w:r>
      <w:r w:rsidR="0026389E">
        <w:rPr>
          <w:lang w:val="en-GB"/>
        </w:rPr>
        <w:t>such</w:t>
      </w:r>
      <w:r w:rsidR="007D7727">
        <w:rPr>
          <w:lang w:val="en-GB"/>
        </w:rPr>
        <w:t xml:space="preserve"> </w:t>
      </w:r>
      <w:r w:rsidR="00423BA4">
        <w:rPr>
          <w:lang w:val="en-GB"/>
        </w:rPr>
        <w:t xml:space="preserve">causal mechanism that </w:t>
      </w:r>
      <w:r w:rsidR="007D7727">
        <w:rPr>
          <w:lang w:val="en-GB"/>
        </w:rPr>
        <w:t xml:space="preserve">were previously assumed to be driving unequal responsiveness, but instead, argues that unequal responsiveness </w:t>
      </w:r>
      <w:r w:rsidR="0026389E">
        <w:rPr>
          <w:lang w:val="en-GB"/>
        </w:rPr>
        <w:t>may</w:t>
      </w:r>
      <w:r w:rsidR="007D7727">
        <w:rPr>
          <w:lang w:val="en-GB"/>
        </w:rPr>
        <w:t xml:space="preserve"> only reflect asymmetries in information (</w:t>
      </w:r>
      <w:proofErr w:type="spellStart"/>
      <w:r w:rsidR="007D7727">
        <w:rPr>
          <w:lang w:val="en-GB"/>
        </w:rPr>
        <w:t>Elkjær</w:t>
      </w:r>
      <w:proofErr w:type="spellEnd"/>
      <w:r w:rsidR="007D7727">
        <w:rPr>
          <w:lang w:val="en-GB"/>
        </w:rPr>
        <w:t xml:space="preserve">, </w:t>
      </w:r>
      <w:r w:rsidR="007D7727">
        <w:rPr>
          <w:lang w:val="en-GB"/>
        </w:rPr>
        <w:t>2020)</w:t>
      </w:r>
      <w:r w:rsidR="007D7727">
        <w:rPr>
          <w:lang w:val="en-GB"/>
        </w:rPr>
        <w:t>. The author elaborates that</w:t>
      </w:r>
      <w:r w:rsidR="0026389E">
        <w:rPr>
          <w:lang w:val="en-GB"/>
        </w:rPr>
        <w:t xml:space="preserve"> the affluent are more involved in political decision</w:t>
      </w:r>
      <w:r w:rsidR="0065508F">
        <w:rPr>
          <w:lang w:val="en-GB"/>
        </w:rPr>
        <w:t xml:space="preserve"> and</w:t>
      </w:r>
      <w:r w:rsidR="0026389E">
        <w:rPr>
          <w:lang w:val="en-GB"/>
        </w:rPr>
        <w:t xml:space="preserve"> face a high</w:t>
      </w:r>
      <w:r w:rsidR="0065508F">
        <w:rPr>
          <w:lang w:val="en-GB"/>
        </w:rPr>
        <w:t xml:space="preserve">er </w:t>
      </w:r>
      <w:r w:rsidR="0026389E">
        <w:rPr>
          <w:lang w:val="en-GB"/>
        </w:rPr>
        <w:t xml:space="preserve">incentive to </w:t>
      </w:r>
      <w:r w:rsidR="00F55ED9">
        <w:rPr>
          <w:lang w:val="en-GB"/>
        </w:rPr>
        <w:t xml:space="preserve">be </w:t>
      </w:r>
      <w:r w:rsidR="0026389E">
        <w:rPr>
          <w:lang w:val="en-GB"/>
        </w:rPr>
        <w:t xml:space="preserve">well informed </w:t>
      </w:r>
      <w:r w:rsidR="00F55ED9">
        <w:rPr>
          <w:lang w:val="en-GB"/>
        </w:rPr>
        <w:t>on</w:t>
      </w:r>
      <w:r w:rsidR="0026389E">
        <w:rPr>
          <w:lang w:val="en-GB"/>
        </w:rPr>
        <w:t xml:space="preserve"> political and economic issues in comparison to their peers</w:t>
      </w:r>
      <w:r w:rsidR="00617785">
        <w:rPr>
          <w:lang w:val="en-GB"/>
        </w:rPr>
        <w:t xml:space="preserve">. </w:t>
      </w:r>
      <w:r w:rsidR="00F6711E">
        <w:rPr>
          <w:lang w:val="en-GB"/>
        </w:rPr>
        <w:t xml:space="preserve">Specifically, </w:t>
      </w:r>
      <w:proofErr w:type="spellStart"/>
      <w:r w:rsidR="00EF512D">
        <w:rPr>
          <w:lang w:val="en-GB"/>
        </w:rPr>
        <w:t>Elkjaer</w:t>
      </w:r>
      <w:proofErr w:type="spellEnd"/>
      <w:r w:rsidR="00EF512D">
        <w:rPr>
          <w:lang w:val="en-GB"/>
        </w:rPr>
        <w:t xml:space="preserve"> finds that the affluent are much more likely to engage in political discussions in comparison to the poor, even after controlling for the overall level of education. Additionally, the affluent are more informed about the general spending flows of the </w:t>
      </w:r>
      <w:r w:rsidR="00EF512D" w:rsidRPr="0065508F">
        <w:rPr>
          <w:lang w:val="en-GB"/>
        </w:rPr>
        <w:t xml:space="preserve">government household </w:t>
      </w:r>
      <w:r w:rsidR="00EF512D" w:rsidRPr="0065508F">
        <w:rPr>
          <w:lang w:val="en-GB"/>
        </w:rPr>
        <w:t>(</w:t>
      </w:r>
      <w:proofErr w:type="spellStart"/>
      <w:r w:rsidR="00EF512D" w:rsidRPr="0065508F">
        <w:rPr>
          <w:lang w:val="en-GB"/>
        </w:rPr>
        <w:t>Wlezien</w:t>
      </w:r>
      <w:proofErr w:type="spellEnd"/>
      <w:r w:rsidR="00EF512D" w:rsidRPr="0065508F">
        <w:rPr>
          <w:lang w:val="en-GB"/>
        </w:rPr>
        <w:t xml:space="preserve"> &amp; </w:t>
      </w:r>
      <w:proofErr w:type="spellStart"/>
      <w:r w:rsidR="00EF512D" w:rsidRPr="0065508F">
        <w:rPr>
          <w:lang w:val="en-GB"/>
        </w:rPr>
        <w:t>Soroka</w:t>
      </w:r>
      <w:proofErr w:type="spellEnd"/>
      <w:r w:rsidR="00EF512D" w:rsidRPr="0065508F">
        <w:rPr>
          <w:lang w:val="en-GB"/>
        </w:rPr>
        <w:t>, 2011)</w:t>
      </w:r>
      <w:r w:rsidR="00EF512D" w:rsidRPr="0065508F">
        <w:rPr>
          <w:lang w:val="en-GB"/>
        </w:rPr>
        <w:t>.</w:t>
      </w:r>
      <w:r w:rsidR="00B749F3">
        <w:rPr>
          <w:lang w:val="en-GB"/>
        </w:rPr>
        <w:t xml:space="preserve"> </w:t>
      </w:r>
      <w:r w:rsidR="00487789" w:rsidRPr="0065508F">
        <w:rPr>
          <w:lang w:val="en-GB"/>
        </w:rPr>
        <w:t>Proponents</w:t>
      </w:r>
      <w:r w:rsidR="00487789">
        <w:rPr>
          <w:lang w:val="en-GB"/>
        </w:rPr>
        <w:t xml:space="preserve"> of the informational asymmetries consequently argue that when government adopt optimal fiscal policies, the affluent will update their preferences more in line to such policies, leading to </w:t>
      </w:r>
      <w:r w:rsidR="00487789" w:rsidRPr="00E0568A">
        <w:rPr>
          <w:lang w:val="en-GB"/>
        </w:rPr>
        <w:t>coincidental</w:t>
      </w:r>
      <w:r w:rsidR="00487789">
        <w:rPr>
          <w:lang w:val="en-GB"/>
        </w:rPr>
        <w:t xml:space="preserve"> representation of the rich</w:t>
      </w:r>
      <w:r w:rsidR="00F6711E">
        <w:rPr>
          <w:lang w:val="en-GB"/>
        </w:rPr>
        <w:t>, instead</w:t>
      </w:r>
      <w:r w:rsidR="00F61738">
        <w:rPr>
          <w:lang w:val="en-GB"/>
        </w:rPr>
        <w:t xml:space="preserve"> of, </w:t>
      </w:r>
      <w:r w:rsidR="00F61738">
        <w:rPr>
          <w:lang w:val="en-GB"/>
        </w:rPr>
        <w:t>as many scholars claim</w:t>
      </w:r>
      <w:r w:rsidR="00F61738">
        <w:rPr>
          <w:lang w:val="en-GB"/>
        </w:rPr>
        <w:t xml:space="preserve">, </w:t>
      </w:r>
      <w:r w:rsidR="00F6711E">
        <w:rPr>
          <w:lang w:val="en-GB"/>
        </w:rPr>
        <w:t>a causal mechanism</w:t>
      </w:r>
      <w:r w:rsidR="007C4E40">
        <w:rPr>
          <w:lang w:val="en-GB"/>
        </w:rPr>
        <w:t xml:space="preserve"> in which</w:t>
      </w:r>
      <w:r w:rsidR="00F6711E">
        <w:rPr>
          <w:lang w:val="en-GB"/>
        </w:rPr>
        <w:t xml:space="preserve"> higher income of citizens </w:t>
      </w:r>
      <w:r w:rsidR="007C4E40">
        <w:rPr>
          <w:lang w:val="en-GB"/>
        </w:rPr>
        <w:t>results in</w:t>
      </w:r>
      <w:r w:rsidR="00F6711E">
        <w:rPr>
          <w:lang w:val="en-GB"/>
        </w:rPr>
        <w:t xml:space="preserve"> more</w:t>
      </w:r>
      <w:r w:rsidR="007C4E40">
        <w:rPr>
          <w:lang w:val="en-GB"/>
        </w:rPr>
        <w:t xml:space="preserve"> political</w:t>
      </w:r>
      <w:r w:rsidR="00F6711E">
        <w:rPr>
          <w:lang w:val="en-GB"/>
        </w:rPr>
        <w:t xml:space="preserve"> power.</w:t>
      </w:r>
      <w:r>
        <w:rPr>
          <w:lang w:val="en-GB"/>
        </w:rPr>
        <w:t xml:space="preserve"> </w:t>
      </w:r>
      <w:r w:rsidR="00F6711E">
        <w:rPr>
          <w:lang w:val="en-GB"/>
        </w:rPr>
        <w:t>As previously mentioned</w:t>
      </w:r>
      <w:r w:rsidR="00487789">
        <w:rPr>
          <w:lang w:val="en-GB"/>
        </w:rPr>
        <w:t xml:space="preserve">, scholars </w:t>
      </w:r>
      <w:r w:rsidR="00F6711E">
        <w:rPr>
          <w:lang w:val="en-GB"/>
        </w:rPr>
        <w:t xml:space="preserve">that </w:t>
      </w:r>
      <w:r w:rsidR="00487789">
        <w:rPr>
          <w:lang w:val="en-GB"/>
        </w:rPr>
        <w:t xml:space="preserve">studied educational inequalities in representation have </w:t>
      </w:r>
      <w:r w:rsidR="00AD48E7">
        <w:rPr>
          <w:lang w:val="en-GB"/>
        </w:rPr>
        <w:t xml:space="preserve">also </w:t>
      </w:r>
      <w:r w:rsidR="00487789">
        <w:rPr>
          <w:lang w:val="en-GB"/>
        </w:rPr>
        <w:t xml:space="preserve">shown how political outcomes are also much more aligned to the preferences of the highly educated </w:t>
      </w:r>
      <w:r w:rsidR="00487789">
        <w:rPr>
          <w:lang w:val="en-US"/>
        </w:rPr>
        <w:fldChar w:fldCharType="begin"/>
      </w:r>
      <w:r w:rsidR="00B122DF">
        <w:rPr>
          <w:lang w:val="en-US"/>
        </w:rPr>
        <w:instrText xml:space="preserve"> ADDIN ZOTERO_ITEM CSL_CITATION {"citationID":"q5n1BqPT","properties":{"formattedCitation":"(Els\\uc0\\u228{}sser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487789">
        <w:rPr>
          <w:lang w:val="en-US"/>
        </w:rPr>
        <w:fldChar w:fldCharType="separate"/>
      </w:r>
      <w:r w:rsidR="00487789" w:rsidRPr="0002678C">
        <w:rPr>
          <w:rFonts w:ascii="Calibri" w:cs="Calibri"/>
          <w:lang w:val="en-GB"/>
        </w:rPr>
        <w:t>(</w:t>
      </w:r>
      <w:proofErr w:type="spellStart"/>
      <w:r w:rsidR="00487789" w:rsidRPr="0002678C">
        <w:rPr>
          <w:rFonts w:ascii="Calibri" w:cs="Calibri"/>
          <w:lang w:val="en-GB"/>
        </w:rPr>
        <w:t>Els</w:t>
      </w:r>
      <w:r w:rsidR="00487789" w:rsidRPr="0002678C">
        <w:rPr>
          <w:rFonts w:ascii="Calibri" w:cs="Calibri"/>
          <w:lang w:val="en-GB"/>
        </w:rPr>
        <w:t>ä</w:t>
      </w:r>
      <w:r w:rsidR="00487789" w:rsidRPr="0002678C">
        <w:rPr>
          <w:rFonts w:ascii="Calibri" w:cs="Calibri"/>
          <w:lang w:val="en-GB"/>
        </w:rPr>
        <w:t>sser</w:t>
      </w:r>
      <w:proofErr w:type="spellEnd"/>
      <w:r w:rsidR="00487789" w:rsidRPr="0002678C">
        <w:rPr>
          <w:rFonts w:ascii="Calibri" w:cs="Calibri"/>
          <w:lang w:val="en-GB"/>
        </w:rPr>
        <w:t xml:space="preserve"> et al., </w:t>
      </w:r>
      <w:r w:rsidR="00487789" w:rsidRPr="0002678C">
        <w:rPr>
          <w:rFonts w:ascii="Calibri" w:cs="Calibri"/>
          <w:lang w:val="en-US"/>
        </w:rPr>
        <w:t>2020</w:t>
      </w:r>
      <w:r w:rsidR="00487789" w:rsidRPr="0002678C">
        <w:rPr>
          <w:rFonts w:ascii="Calibri" w:cs="Calibri"/>
          <w:lang w:val="en-GB"/>
        </w:rPr>
        <w:t xml:space="preserve">; </w:t>
      </w:r>
      <w:proofErr w:type="spellStart"/>
      <w:r w:rsidR="00487789" w:rsidRPr="0002678C">
        <w:rPr>
          <w:rFonts w:ascii="Calibri" w:cs="Calibri"/>
          <w:lang w:val="en-GB"/>
        </w:rPr>
        <w:t>Schakel</w:t>
      </w:r>
      <w:proofErr w:type="spellEnd"/>
      <w:r w:rsidR="00487789" w:rsidRPr="0002678C">
        <w:rPr>
          <w:rFonts w:ascii="Calibri" w:cs="Calibri"/>
          <w:lang w:val="en-GB"/>
        </w:rPr>
        <w:t xml:space="preserve"> &amp; Van Der Pas, 2021)</w:t>
      </w:r>
      <w:r w:rsidR="00487789">
        <w:rPr>
          <w:lang w:val="en-US"/>
        </w:rPr>
        <w:fldChar w:fldCharType="end"/>
      </w:r>
      <w:r w:rsidR="00487789">
        <w:rPr>
          <w:lang w:val="en-US"/>
        </w:rPr>
        <w:t xml:space="preserve">, something that </w:t>
      </w:r>
      <w:proofErr w:type="spellStart"/>
      <w:r w:rsidR="00487789">
        <w:rPr>
          <w:lang w:val="en-GB"/>
        </w:rPr>
        <w:t>Elkjaer</w:t>
      </w:r>
      <w:proofErr w:type="spellEnd"/>
      <w:r w:rsidR="00487789">
        <w:rPr>
          <w:lang w:val="en-GB"/>
        </w:rPr>
        <w:t xml:space="preserve"> and Iversen interpret as further evidence in favour of the informational asymmetry hypothesis</w:t>
      </w:r>
      <w:r w:rsidR="0065508F">
        <w:rPr>
          <w:lang w:val="en-GB"/>
        </w:rPr>
        <w:t xml:space="preserve">. </w:t>
      </w:r>
      <w:r w:rsidR="00B749F3">
        <w:rPr>
          <w:lang w:val="en-GB"/>
        </w:rPr>
        <w:br/>
        <w:t>Concluding, the authors state</w:t>
      </w:r>
      <w:r w:rsidR="003D0669">
        <w:rPr>
          <w:lang w:val="en-GB"/>
        </w:rPr>
        <w:t xml:space="preserve"> that information conditions preferences, and as long as </w:t>
      </w:r>
      <w:r w:rsidR="003D0669">
        <w:rPr>
          <w:lang w:val="en-GB"/>
        </w:rPr>
        <w:t>information</w:t>
      </w:r>
      <w:r w:rsidR="003D0669">
        <w:rPr>
          <w:lang w:val="en-GB"/>
        </w:rPr>
        <w:t xml:space="preserve"> is rising </w:t>
      </w:r>
      <w:r w:rsidR="00624FFE">
        <w:rPr>
          <w:lang w:val="en-GB"/>
        </w:rPr>
        <w:t>with higher</w:t>
      </w:r>
      <w:r w:rsidR="003D0669">
        <w:rPr>
          <w:lang w:val="en-GB"/>
        </w:rPr>
        <w:t xml:space="preserve"> income, informational asymmetries will ultimately translate into unequal policy responsiveness</w:t>
      </w:r>
      <w:r w:rsidR="00624FFE">
        <w:rPr>
          <w:lang w:val="en-GB"/>
        </w:rPr>
        <w:t xml:space="preserve">, </w:t>
      </w:r>
      <w:r w:rsidR="003D0669">
        <w:rPr>
          <w:lang w:val="en-GB"/>
        </w:rPr>
        <w:t xml:space="preserve">which also explains how scholars have found such </w:t>
      </w:r>
      <w:r w:rsidR="00624FFE">
        <w:rPr>
          <w:lang w:val="en-GB"/>
        </w:rPr>
        <w:t>similar</w:t>
      </w:r>
      <w:r w:rsidR="003D0669">
        <w:rPr>
          <w:lang w:val="en-GB"/>
        </w:rPr>
        <w:t xml:space="preserve"> degree </w:t>
      </w:r>
      <w:r w:rsidR="003D0669" w:rsidRPr="003D0669">
        <w:rPr>
          <w:lang w:val="en-GB"/>
        </w:rPr>
        <w:t>of economic-elite domination across</w:t>
      </w:r>
      <w:r w:rsidR="003D0669">
        <w:rPr>
          <w:lang w:val="en-GB"/>
        </w:rPr>
        <w:t xml:space="preserve"> </w:t>
      </w:r>
      <w:r w:rsidR="00624FFE">
        <w:rPr>
          <w:lang w:val="en-GB"/>
        </w:rPr>
        <w:t xml:space="preserve">countries with such </w:t>
      </w:r>
      <w:r w:rsidR="0065508F">
        <w:rPr>
          <w:lang w:val="en-GB"/>
        </w:rPr>
        <w:t xml:space="preserve">heterogenous </w:t>
      </w:r>
      <w:r w:rsidR="00624FFE">
        <w:rPr>
          <w:lang w:val="en-GB"/>
        </w:rPr>
        <w:t>political landscapes</w:t>
      </w:r>
      <w:r w:rsidR="00487789">
        <w:rPr>
          <w:lang w:val="en-GB"/>
        </w:rPr>
        <w:t xml:space="preserve"> </w:t>
      </w:r>
      <w:r w:rsidR="00487789">
        <w:rPr>
          <w:lang w:val="en-GB"/>
        </w:rPr>
        <w:fldChar w:fldCharType="begin"/>
      </w:r>
      <w:r w:rsidR="00B122DF">
        <w:rPr>
          <w:lang w:val="en-GB"/>
        </w:rPr>
        <w:instrText xml:space="preserve"> ADDIN ZOTERO_ITEM CSL_CITATION {"citationID":"Gi9NV6vg","properties":{"formattedCitation":"(Elkj\\uc0\\u230{}r &amp; Iversen, n.d.)","plainCitation":"(Elkjær &amp; Iversen, n.d.)","dontUpdate":true,"noteIndex":0},"citationItems":[{"id":530,"uris":["http://zotero.org/users/7747617/items/3P4SHZSV"],"itemData":{"id":530,"type":"article-journal","abstract":"Rising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487789">
        <w:rPr>
          <w:lang w:val="en-GB"/>
        </w:rPr>
        <w:fldChar w:fldCharType="separate"/>
      </w:r>
      <w:r w:rsidR="00487789" w:rsidRPr="005459E0">
        <w:rPr>
          <w:lang w:val="en-GB"/>
        </w:rPr>
        <w:t>(</w:t>
      </w:r>
      <w:proofErr w:type="spellStart"/>
      <w:r w:rsidR="00487789" w:rsidRPr="005459E0">
        <w:rPr>
          <w:lang w:val="en-GB"/>
        </w:rPr>
        <w:t>Elkjær</w:t>
      </w:r>
      <w:proofErr w:type="spellEnd"/>
      <w:r w:rsidR="00487789" w:rsidRPr="005459E0">
        <w:rPr>
          <w:lang w:val="en-GB"/>
        </w:rPr>
        <w:t xml:space="preserve"> &amp; Iversen, </w:t>
      </w:r>
      <w:r w:rsidR="00487789">
        <w:rPr>
          <w:lang w:val="en-GB"/>
        </w:rPr>
        <w:t xml:space="preserve">2020; </w:t>
      </w:r>
      <w:proofErr w:type="spellStart"/>
      <w:r w:rsidR="00487789" w:rsidRPr="005459E0">
        <w:rPr>
          <w:lang w:val="en-GB"/>
        </w:rPr>
        <w:t>Elkjær</w:t>
      </w:r>
      <w:proofErr w:type="spellEnd"/>
      <w:r w:rsidR="00487789" w:rsidRPr="005459E0">
        <w:rPr>
          <w:lang w:val="en-GB"/>
        </w:rPr>
        <w:t>, 2020)</w:t>
      </w:r>
      <w:r w:rsidR="00487789">
        <w:rPr>
          <w:lang w:val="en-GB"/>
        </w:rPr>
        <w:fldChar w:fldCharType="end"/>
      </w:r>
      <w:r w:rsidR="00487789">
        <w:rPr>
          <w:lang w:val="en-GB"/>
        </w:rPr>
        <w:t>.</w:t>
      </w:r>
    </w:p>
    <w:p w14:paraId="46FEAB4E" w14:textId="0D2F7D4E" w:rsidR="00BB4D96" w:rsidRDefault="00A214CA" w:rsidP="00A214CA">
      <w:pPr>
        <w:rPr>
          <w:lang w:val="en-GB"/>
        </w:rPr>
      </w:pPr>
      <w:r>
        <w:rPr>
          <w:lang w:val="en-GB"/>
        </w:rPr>
        <w:br/>
        <w:t xml:space="preserve">Whilst there is reason to believe that political information does rise with income, </w:t>
      </w:r>
      <w:r w:rsidR="00CE738F">
        <w:rPr>
          <w:lang w:val="en-GB"/>
        </w:rPr>
        <w:t xml:space="preserve">the </w:t>
      </w:r>
      <w:r w:rsidR="00FF4495">
        <w:rPr>
          <w:lang w:val="en-GB"/>
        </w:rPr>
        <w:t>results</w:t>
      </w:r>
      <w:r w:rsidR="00CE738F">
        <w:rPr>
          <w:lang w:val="en-GB"/>
        </w:rPr>
        <w:t xml:space="preserve"> </w:t>
      </w:r>
      <w:r w:rsidR="00CE738F">
        <w:rPr>
          <w:lang w:val="en-GB"/>
        </w:rPr>
        <w:lastRenderedPageBreak/>
        <w:t xml:space="preserve">of </w:t>
      </w:r>
      <w:r>
        <w:rPr>
          <w:lang w:val="en-GB"/>
        </w:rPr>
        <w:t xml:space="preserve">studies </w:t>
      </w:r>
      <w:r w:rsidR="00CE738F">
        <w:rPr>
          <w:lang w:val="en-GB"/>
        </w:rPr>
        <w:t xml:space="preserve">that have investigated the impact of partisanship, </w:t>
      </w:r>
      <w:r>
        <w:rPr>
          <w:lang w:val="en-GB"/>
        </w:rPr>
        <w:t>heavily question whether differences in information can</w:t>
      </w:r>
      <w:r w:rsidR="009A0FEE">
        <w:rPr>
          <w:lang w:val="en-GB"/>
        </w:rPr>
        <w:t xml:space="preserve"> solely</w:t>
      </w:r>
      <w:r>
        <w:rPr>
          <w:lang w:val="en-GB"/>
        </w:rPr>
        <w:t xml:space="preserve"> explain why policy outcomes heavily reflect the interest of the rich (</w:t>
      </w:r>
      <w:proofErr w:type="spellStart"/>
      <w:r w:rsidRPr="00A214CA">
        <w:rPr>
          <w:lang w:val="en-GB"/>
        </w:rPr>
        <w:t>Mathisen</w:t>
      </w:r>
      <w:proofErr w:type="spellEnd"/>
      <w:r w:rsidRPr="00A214CA">
        <w:rPr>
          <w:lang w:val="en-GB"/>
        </w:rPr>
        <w:t xml:space="preserve"> et al.</w:t>
      </w:r>
      <w:r>
        <w:rPr>
          <w:lang w:val="en-GB"/>
        </w:rPr>
        <w:t xml:space="preserve">, 2021; </w:t>
      </w:r>
      <w:proofErr w:type="spellStart"/>
      <w:r w:rsidR="00CE738F">
        <w:rPr>
          <w:lang w:val="en-GB"/>
        </w:rPr>
        <w:t>Schakel</w:t>
      </w:r>
      <w:proofErr w:type="spellEnd"/>
      <w:r w:rsidR="00CE738F">
        <w:rPr>
          <w:lang w:val="en-GB"/>
        </w:rPr>
        <w:t xml:space="preserve"> </w:t>
      </w:r>
      <w:r w:rsidR="00B02A6C">
        <w:rPr>
          <w:lang w:val="en-GB"/>
        </w:rPr>
        <w:t>&amp;</w:t>
      </w:r>
      <w:r w:rsidR="00CE738F">
        <w:rPr>
          <w:lang w:val="en-GB"/>
        </w:rPr>
        <w:t xml:space="preserve"> Burgoon, 2022). </w:t>
      </w:r>
      <w:r w:rsidR="00997530">
        <w:rPr>
          <w:lang w:val="en-GB"/>
        </w:rPr>
        <w:t xml:space="preserve">Given that all studies that examine unequal policy responsiveness investigate such within representative democracies, in which elected officials ultimately decide political outcomes, the political orientation of the elected would intuitively seem a </w:t>
      </w:r>
      <w:r w:rsidR="009F48B5">
        <w:rPr>
          <w:lang w:val="en-GB"/>
        </w:rPr>
        <w:t>deciding</w:t>
      </w:r>
      <w:r w:rsidR="00997530">
        <w:rPr>
          <w:lang w:val="en-GB"/>
        </w:rPr>
        <w:t xml:space="preserve"> factor that conditions </w:t>
      </w:r>
      <w:r w:rsidR="001D6D52">
        <w:rPr>
          <w:lang w:val="en-GB"/>
        </w:rPr>
        <w:t>which specific policies are being implemented</w:t>
      </w:r>
      <w:r w:rsidR="00997530">
        <w:rPr>
          <w:lang w:val="en-GB"/>
        </w:rPr>
        <w:t xml:space="preserve">. </w:t>
      </w:r>
      <w:r w:rsidR="009F48B5">
        <w:rPr>
          <w:lang w:val="en-GB"/>
        </w:rPr>
        <w:t>Arguably</w:t>
      </w:r>
      <w:r w:rsidR="00997530">
        <w:rPr>
          <w:lang w:val="en-GB"/>
        </w:rPr>
        <w:t>, one might assume that left leaning parties</w:t>
      </w:r>
      <w:r w:rsidR="001D6D52">
        <w:rPr>
          <w:lang w:val="en-GB"/>
        </w:rPr>
        <w:t xml:space="preserve"> that are generally associated with a higher preference for redistribution might be more aligned to the preferences of the lower income population, since the </w:t>
      </w:r>
      <w:r w:rsidR="001D6D52" w:rsidRPr="001D6D52">
        <w:rPr>
          <w:lang w:val="en-GB"/>
        </w:rPr>
        <w:t xml:space="preserve">core constituencies </w:t>
      </w:r>
      <w:r w:rsidR="001D6D52">
        <w:rPr>
          <w:lang w:val="en-GB"/>
        </w:rPr>
        <w:t>of Left</w:t>
      </w:r>
      <w:r w:rsidR="001D6D52" w:rsidRPr="001D6D52">
        <w:rPr>
          <w:lang w:val="en-GB"/>
        </w:rPr>
        <w:t xml:space="preserve"> part</w:t>
      </w:r>
      <w:r w:rsidR="001D6D52">
        <w:rPr>
          <w:lang w:val="en-GB"/>
        </w:rPr>
        <w:t>ies</w:t>
      </w:r>
      <w:r w:rsidR="001D6D52" w:rsidRPr="001D6D52">
        <w:rPr>
          <w:lang w:val="en-GB"/>
        </w:rPr>
        <w:t xml:space="preserve"> </w:t>
      </w:r>
      <w:r w:rsidR="009F48B5">
        <w:rPr>
          <w:lang w:val="en-GB"/>
        </w:rPr>
        <w:t>have often been characterised</w:t>
      </w:r>
      <w:r w:rsidR="001D6D52" w:rsidRPr="001D6D52">
        <w:rPr>
          <w:lang w:val="en-GB"/>
        </w:rPr>
        <w:t xml:space="preserve"> as risk-exposed wage-earners with relatively low incomes</w:t>
      </w:r>
      <w:r w:rsidR="001D6D52">
        <w:rPr>
          <w:lang w:val="en-GB"/>
        </w:rPr>
        <w:t xml:space="preserve"> (Garret, 1998). </w:t>
      </w:r>
      <w:r w:rsidR="00BB4D96">
        <w:rPr>
          <w:lang w:val="en-GB"/>
        </w:rPr>
        <w:t>Assessing the impact of partisanship on representational income bias</w:t>
      </w:r>
      <w:r w:rsidR="00BB4D96">
        <w:rPr>
          <w:lang w:val="en-GB"/>
        </w:rPr>
        <w:t xml:space="preserve">, Lax et al. (2019) </w:t>
      </w:r>
      <w:r w:rsidR="00BB4D96" w:rsidRPr="009A0FEE">
        <w:rPr>
          <w:lang w:val="en-GB"/>
        </w:rPr>
        <w:t xml:space="preserve">discover that wealthy influence is overestimated and dependent on partisanship—when senators must choose sides, party trumps the wallet. Republicans are more likely to give the wealthy what they want, but only if Republican people support the wealthy. As a </w:t>
      </w:r>
      <w:r w:rsidR="00BB4D96" w:rsidRPr="009A0FEE">
        <w:rPr>
          <w:lang w:val="en-GB"/>
        </w:rPr>
        <w:t>result,</w:t>
      </w:r>
      <w:r w:rsidR="00BB4D96">
        <w:rPr>
          <w:lang w:val="en-GB"/>
        </w:rPr>
        <w:t xml:space="preserve"> the authors conclude that </w:t>
      </w:r>
      <w:r w:rsidR="00BB4D96" w:rsidRPr="009A0FEE">
        <w:rPr>
          <w:lang w:val="en-GB"/>
        </w:rPr>
        <w:t>partisanship generates, modifies, and constrains rich influence</w:t>
      </w:r>
      <w:r w:rsidR="00BB4D96">
        <w:rPr>
          <w:lang w:val="en-GB"/>
        </w:rPr>
        <w:t xml:space="preserve"> (Lax et al., 2019).</w:t>
      </w:r>
      <w:r w:rsidR="00BE484B">
        <w:rPr>
          <w:lang w:val="en-GB"/>
        </w:rPr>
        <w:t xml:space="preserve"> </w:t>
      </w:r>
      <w:r w:rsidR="00AB29AA">
        <w:rPr>
          <w:lang w:val="en-GB"/>
        </w:rPr>
        <w:t>Investigating the effect of government partisanship</w:t>
      </w:r>
      <w:r w:rsidR="002716DA">
        <w:rPr>
          <w:lang w:val="en-GB"/>
        </w:rPr>
        <w:t xml:space="preserve"> in Germany Sweden Norway and the Netherlands</w:t>
      </w:r>
      <w:r w:rsidR="00AB29AA">
        <w:rPr>
          <w:lang w:val="en-GB"/>
        </w:rPr>
        <w:t xml:space="preserve">, </w:t>
      </w:r>
      <w:proofErr w:type="spellStart"/>
      <w:r w:rsidR="00AB29AA">
        <w:rPr>
          <w:lang w:val="en-GB"/>
        </w:rPr>
        <w:t>Mathisen</w:t>
      </w:r>
      <w:proofErr w:type="spellEnd"/>
      <w:r w:rsidR="00AB29AA">
        <w:rPr>
          <w:lang w:val="en-GB"/>
        </w:rPr>
        <w:t xml:space="preserve"> et al. (2021) find that</w:t>
      </w:r>
      <w:r w:rsidR="00262B16">
        <w:rPr>
          <w:lang w:val="en-GB"/>
        </w:rPr>
        <w:t xml:space="preserve"> the representational g</w:t>
      </w:r>
      <w:r w:rsidR="00262B16" w:rsidRPr="00F85EB7">
        <w:rPr>
          <w:lang w:val="en-GB"/>
        </w:rPr>
        <w:t xml:space="preserve">ap between the preferences of the richest 10 percent and the poorest 10 percent </w:t>
      </w:r>
      <w:r w:rsidR="002716DA" w:rsidRPr="00F85EB7">
        <w:rPr>
          <w:lang w:val="en-GB"/>
        </w:rPr>
        <w:t>is</w:t>
      </w:r>
      <w:r w:rsidR="00262B16" w:rsidRPr="00F85EB7">
        <w:rPr>
          <w:lang w:val="en-GB"/>
        </w:rPr>
        <w:t xml:space="preserve"> heavily mediated by the </w:t>
      </w:r>
      <w:r w:rsidR="002716DA" w:rsidRPr="00F85EB7">
        <w:rPr>
          <w:lang w:val="en-GB"/>
        </w:rPr>
        <w:t xml:space="preserve">number of cabinet seats that left-wing parties hold. Specifically, the authors observe that when </w:t>
      </w:r>
      <w:r w:rsidR="002716DA" w:rsidRPr="00F85EB7">
        <w:rPr>
          <w:lang w:val="en-GB"/>
        </w:rPr>
        <w:t>Left parties hold all cabinet seats</w:t>
      </w:r>
      <w:r w:rsidR="002716DA" w:rsidRPr="00F85EB7">
        <w:rPr>
          <w:lang w:val="en-GB"/>
        </w:rPr>
        <w:t xml:space="preserve">, there seems to still be a slight bias in favour of the wealthier citizens, however, when </w:t>
      </w:r>
      <w:r w:rsidR="002716DA" w:rsidRPr="00F85EB7">
        <w:rPr>
          <w:lang w:val="en-GB"/>
        </w:rPr>
        <w:t>Left parties</w:t>
      </w:r>
      <w:r w:rsidR="002716DA" w:rsidRPr="00F85EB7">
        <w:rPr>
          <w:lang w:val="en-GB"/>
        </w:rPr>
        <w:t xml:space="preserve"> hold no cabinet seats, the bias in favour of the affluent grows substantially (</w:t>
      </w:r>
      <w:proofErr w:type="spellStart"/>
      <w:r w:rsidR="002716DA" w:rsidRPr="00F85EB7">
        <w:rPr>
          <w:lang w:val="en-GB"/>
        </w:rPr>
        <w:t>M</w:t>
      </w:r>
      <w:r w:rsidR="002716DA" w:rsidRPr="00F85EB7">
        <w:rPr>
          <w:lang w:val="en-GB"/>
        </w:rPr>
        <w:t>athisen</w:t>
      </w:r>
      <w:proofErr w:type="spellEnd"/>
      <w:r w:rsidR="002716DA" w:rsidRPr="00F85EB7">
        <w:rPr>
          <w:lang w:val="en-GB"/>
        </w:rPr>
        <w:t xml:space="preserve"> et al. 2021</w:t>
      </w:r>
      <w:r w:rsidR="002716DA" w:rsidRPr="00F85EB7">
        <w:rPr>
          <w:lang w:val="en-GB"/>
        </w:rPr>
        <w:t>).</w:t>
      </w:r>
      <w:r w:rsidR="002716DA">
        <w:rPr>
          <w:lang w:val="en-GB"/>
        </w:rPr>
        <w:t xml:space="preserve"> </w:t>
      </w:r>
      <w:r w:rsidR="00F85EB7">
        <w:rPr>
          <w:lang w:val="en-GB"/>
        </w:rPr>
        <w:t xml:space="preserve">The authors </w:t>
      </w:r>
      <w:r w:rsidR="00C04E7A">
        <w:rPr>
          <w:lang w:val="en-GB"/>
        </w:rPr>
        <w:t>additionally question</w:t>
      </w:r>
      <w:r w:rsidR="00F85EB7">
        <w:rPr>
          <w:lang w:val="en-GB"/>
        </w:rPr>
        <w:t xml:space="preserve"> whether </w:t>
      </w:r>
      <w:r w:rsidR="00F85EB7" w:rsidRPr="00F85EB7">
        <w:rPr>
          <w:lang w:val="en-GB"/>
        </w:rPr>
        <w:t>the 1990s reorientation of Social Democratic partie</w:t>
      </w:r>
      <w:r w:rsidR="00F85EB7">
        <w:rPr>
          <w:lang w:val="en-GB"/>
        </w:rPr>
        <w:t xml:space="preserve">s </w:t>
      </w:r>
      <w:r w:rsidR="00F85EB7" w:rsidRPr="00F85EB7">
        <w:rPr>
          <w:lang w:val="en-GB"/>
        </w:rPr>
        <w:t xml:space="preserve">resulted in a decline in policy responsiveness to the desires of low- and middle-income individuals under Left government </w:t>
      </w:r>
      <w:r w:rsidR="00F85EB7" w:rsidRPr="00F85EB7">
        <w:rPr>
          <w:lang w:val="en-GB"/>
        </w:rPr>
        <w:t>involvement.</w:t>
      </w:r>
      <w:r w:rsidR="00B122DF">
        <w:rPr>
          <w:lang w:val="en-GB"/>
        </w:rPr>
        <w:t xml:space="preserve"> </w:t>
      </w:r>
      <w:r w:rsidR="00C31DDD" w:rsidRPr="00C31DDD">
        <w:rPr>
          <w:lang w:val="en-GB"/>
        </w:rPr>
        <w:t xml:space="preserve">The reorientation of </w:t>
      </w:r>
      <w:proofErr w:type="spellStart"/>
      <w:r w:rsidR="00C31DDD" w:rsidRPr="00C31DDD">
        <w:rPr>
          <w:lang w:val="en-GB"/>
        </w:rPr>
        <w:t>s</w:t>
      </w:r>
      <w:r w:rsidR="00E5059C">
        <w:rPr>
          <w:lang w:val="en-GB"/>
        </w:rPr>
        <w:t>d</w:t>
      </w:r>
      <w:r w:rsidR="00C31DDD" w:rsidRPr="00C31DDD">
        <w:rPr>
          <w:lang w:val="en-GB"/>
        </w:rPr>
        <w:t>ocial</w:t>
      </w:r>
      <w:proofErr w:type="spellEnd"/>
      <w:r w:rsidR="00C31DDD" w:rsidRPr="00C31DDD">
        <w:rPr>
          <w:lang w:val="en-GB"/>
        </w:rPr>
        <w:t xml:space="preserve"> democratic parties in the 1990s, often referred to as the 'Third Way', was characterised by a move away from traditional left-wing ideologies towards a more liberal, market-friendly approach, associated with greater reliance on market mechanisms to promote economic efficiency, limit public deficits, reduce redistributive </w:t>
      </w:r>
      <w:r w:rsidR="00C31DDD" w:rsidRPr="00C31DDD">
        <w:rPr>
          <w:lang w:val="en-GB"/>
        </w:rPr>
        <w:t>policies,</w:t>
      </w:r>
      <w:r w:rsidR="00C31DDD" w:rsidRPr="00C31DDD">
        <w:rPr>
          <w:lang w:val="en-GB"/>
        </w:rPr>
        <w:t xml:space="preserve"> and make the labour market more flexible (Green-Pedersen et al.</w:t>
      </w:r>
      <w:r w:rsidR="00C31DDD">
        <w:rPr>
          <w:lang w:val="en-GB"/>
        </w:rPr>
        <w:t xml:space="preserve">, </w:t>
      </w:r>
      <w:r w:rsidR="00C31DDD" w:rsidRPr="00C31DDD">
        <w:rPr>
          <w:lang w:val="en-GB"/>
        </w:rPr>
        <w:t>2001).</w:t>
      </w:r>
      <w:r w:rsidR="00C31DDD">
        <w:rPr>
          <w:lang w:val="en-GB"/>
        </w:rPr>
        <w:t xml:space="preserve"> </w:t>
      </w:r>
      <w:r w:rsidR="006556E7">
        <w:rPr>
          <w:lang w:val="en-GB"/>
        </w:rPr>
        <w:t xml:space="preserve">Interestingly, </w:t>
      </w:r>
      <w:r w:rsidR="00C31DDD" w:rsidRPr="00C31DDD">
        <w:rPr>
          <w:noProof/>
          <w:lang w:val="en-GB"/>
        </w:rPr>
        <w:t>Mathisen et al. (2021) found that before the reorientation of social democratic parties (between 1960 and 1998), left-wing governments were equally responsive to the preferences of low and middle income citizens on economic and welfare issues, but after the 1998 period, the effect of partisan conditioning on policy responsiveness disappears</w:t>
      </w:r>
      <w:r w:rsidR="00C31DDD">
        <w:rPr>
          <w:noProof/>
          <w:lang w:val="en-GB"/>
        </w:rPr>
        <w:t xml:space="preserve"> with regards to economic and welfare issues. </w:t>
      </w:r>
      <w:r w:rsidR="00BB4D96">
        <w:rPr>
          <w:lang w:val="en-GB"/>
        </w:rPr>
        <w:t>T</w:t>
      </w:r>
      <w:r w:rsidR="00BB4D96">
        <w:rPr>
          <w:lang w:val="en-GB"/>
        </w:rPr>
        <w:t xml:space="preserve">he evidence brought forward brings in to question to what extend unequal policy responsiveness is merely driven by asymmetries in information. As the authors argue, why should the wealthy be less informed to elite discourses under Left-leaning governments, and particularly, if it would be information that drives policy responsiveness, why would low- and median-income citizens be better informed about economic and welfare issues before the 1990s </w:t>
      </w:r>
      <w:r w:rsidR="00BB4D96" w:rsidRPr="00F85EB7">
        <w:rPr>
          <w:lang w:val="en-GB"/>
        </w:rPr>
        <w:t>(</w:t>
      </w:r>
      <w:proofErr w:type="spellStart"/>
      <w:r w:rsidR="00BB4D96" w:rsidRPr="00F85EB7">
        <w:rPr>
          <w:lang w:val="en-GB"/>
        </w:rPr>
        <w:t>Mathisen</w:t>
      </w:r>
      <w:proofErr w:type="spellEnd"/>
      <w:r w:rsidR="00BB4D96" w:rsidRPr="00F85EB7">
        <w:rPr>
          <w:lang w:val="en-GB"/>
        </w:rPr>
        <w:t xml:space="preserve"> et al. 2021)</w:t>
      </w:r>
      <w:r w:rsidR="00BB4D96">
        <w:rPr>
          <w:lang w:val="en-GB"/>
        </w:rPr>
        <w:t xml:space="preserve">? </w:t>
      </w:r>
    </w:p>
    <w:p w14:paraId="70D33A22" w14:textId="59A2E76D" w:rsidR="00F44797" w:rsidRDefault="00BB4D96" w:rsidP="00A214CA">
      <w:pPr>
        <w:rPr>
          <w:lang w:val="en-GB"/>
        </w:rPr>
      </w:pPr>
      <w:r>
        <w:rPr>
          <w:lang w:val="en-GB"/>
        </w:rPr>
        <w:t>In sum</w:t>
      </w:r>
      <w:r w:rsidR="00931A59">
        <w:rPr>
          <w:lang w:val="en-GB"/>
        </w:rPr>
        <w:t>, partisanship and political orientation does seem to play</w:t>
      </w:r>
      <w:r w:rsidR="00AD48E7">
        <w:rPr>
          <w:lang w:val="en-GB"/>
        </w:rPr>
        <w:t xml:space="preserve"> an</w:t>
      </w:r>
      <w:r w:rsidR="00931A59">
        <w:rPr>
          <w:lang w:val="en-GB"/>
        </w:rPr>
        <w:t xml:space="preserve"> important role in conditioning the effect that income has on political outcomes. </w:t>
      </w:r>
      <w:r>
        <w:rPr>
          <w:lang w:val="en-GB"/>
        </w:rPr>
        <w:t>However, whilst the representational bias in favour of the affluent seems to be mediated by partisanship,</w:t>
      </w:r>
      <w:r w:rsidR="006A056A">
        <w:rPr>
          <w:lang w:val="en-GB"/>
        </w:rPr>
        <w:t xml:space="preserve"> it continues to exist </w:t>
      </w:r>
      <w:r w:rsidR="00F41C6C">
        <w:rPr>
          <w:lang w:val="en-GB"/>
        </w:rPr>
        <w:t xml:space="preserve">even </w:t>
      </w:r>
      <w:r>
        <w:rPr>
          <w:lang w:val="en-GB"/>
        </w:rPr>
        <w:t>under left-leaning parties</w:t>
      </w:r>
      <w:r w:rsidR="00F41C6C">
        <w:rPr>
          <w:lang w:val="en-GB"/>
        </w:rPr>
        <w:t xml:space="preserve">. </w:t>
      </w:r>
      <w:r w:rsidR="00F41C6C" w:rsidRPr="00F41C6C">
        <w:rPr>
          <w:lang w:val="en-GB"/>
        </w:rPr>
        <w:t>The question therefore arises as to why such a bias should persist, even among left-wing parties that</w:t>
      </w:r>
      <w:r w:rsidR="007064A8">
        <w:rPr>
          <w:lang w:val="en-GB"/>
        </w:rPr>
        <w:t xml:space="preserve"> like right-wing parties, </w:t>
      </w:r>
      <w:r w:rsidR="00F41C6C" w:rsidRPr="00F41C6C">
        <w:rPr>
          <w:lang w:val="en-GB"/>
        </w:rPr>
        <w:t>cater to the policy preferences of their core constituencies (Garret, 1998)</w:t>
      </w:r>
      <w:r w:rsidR="00F41C6C">
        <w:rPr>
          <w:lang w:val="en-GB"/>
        </w:rPr>
        <w:t xml:space="preserve">? </w:t>
      </w:r>
    </w:p>
    <w:p w14:paraId="7038A176" w14:textId="77777777" w:rsidR="00F44797" w:rsidRDefault="00F44797" w:rsidP="00A214CA">
      <w:pPr>
        <w:rPr>
          <w:lang w:val="en-GB"/>
        </w:rPr>
      </w:pPr>
    </w:p>
    <w:p w14:paraId="64312632" w14:textId="3E5E7E01" w:rsidR="00B64480" w:rsidRDefault="00B90CFB" w:rsidP="002627D6">
      <w:pPr>
        <w:rPr>
          <w:lang w:val="en-GB"/>
        </w:rPr>
      </w:pPr>
      <w:r w:rsidRPr="00B90CFB">
        <w:rPr>
          <w:lang w:val="en-GB"/>
        </w:rPr>
        <w:t xml:space="preserve">In a meta-study of 25 studies with over 1163 estimates of responsiveness, </w:t>
      </w:r>
      <w:proofErr w:type="spellStart"/>
      <w:r w:rsidRPr="00B90CFB">
        <w:rPr>
          <w:lang w:val="en-GB"/>
        </w:rPr>
        <w:t>Elkjaer</w:t>
      </w:r>
      <w:proofErr w:type="spellEnd"/>
      <w:r w:rsidRPr="00B90CFB">
        <w:rPr>
          <w:lang w:val="en-GB"/>
        </w:rPr>
        <w:t xml:space="preserve"> and </w:t>
      </w:r>
      <w:proofErr w:type="spellStart"/>
      <w:r w:rsidRPr="00B90CFB">
        <w:rPr>
          <w:lang w:val="en-GB"/>
        </w:rPr>
        <w:t>Klitgaard</w:t>
      </w:r>
      <w:proofErr w:type="spellEnd"/>
      <w:r w:rsidRPr="00B90CFB">
        <w:rPr>
          <w:lang w:val="en-GB"/>
        </w:rPr>
        <w:t xml:space="preserve"> (2021) find that the collective research generally suggests that policy outcomes are more in line with the preferences of the rich, but that the results of the estimates vary quite significantly</w:t>
      </w:r>
      <w:r w:rsidR="00091FD6">
        <w:rPr>
          <w:lang w:val="en-GB"/>
        </w:rPr>
        <w:t xml:space="preserve">. The divergence can partly be </w:t>
      </w:r>
      <w:r w:rsidRPr="00B90CFB">
        <w:rPr>
          <w:lang w:val="en-GB"/>
        </w:rPr>
        <w:t>explained</w:t>
      </w:r>
      <w:r>
        <w:rPr>
          <w:lang w:val="en-GB"/>
        </w:rPr>
        <w:t xml:space="preserve"> </w:t>
      </w:r>
      <w:r w:rsidRPr="00B90CFB">
        <w:rPr>
          <w:lang w:val="en-GB"/>
        </w:rPr>
        <w:t xml:space="preserve">by partisanship, but more crucially by </w:t>
      </w:r>
      <w:r w:rsidRPr="00B90CFB">
        <w:rPr>
          <w:lang w:val="en-GB"/>
        </w:rPr>
        <w:lastRenderedPageBreak/>
        <w:t xml:space="preserve">model specification: differences in responsiveness are far more pronounced when </w:t>
      </w:r>
      <w:r w:rsidR="00E357C7" w:rsidRPr="00B90CFB">
        <w:rPr>
          <w:lang w:val="en-GB"/>
        </w:rPr>
        <w:t>analysed</w:t>
      </w:r>
      <w:r w:rsidRPr="00B90CFB">
        <w:rPr>
          <w:lang w:val="en-GB"/>
        </w:rPr>
        <w:t xml:space="preserve"> in a statistical model that combines the preferences of various income groups, rather than using separate models for each income group.</w:t>
      </w:r>
      <w:r w:rsidRPr="00B90CFB">
        <w:t xml:space="preserve"> </w:t>
      </w:r>
      <w:r w:rsidRPr="00B90CFB">
        <w:rPr>
          <w:lang w:val="en-US"/>
        </w:rPr>
        <w:t>Specif</w:t>
      </w:r>
      <w:r>
        <w:rPr>
          <w:lang w:val="en-US"/>
        </w:rPr>
        <w:t xml:space="preserve">ically, </w:t>
      </w:r>
      <w:r w:rsidR="002A26B8">
        <w:rPr>
          <w:lang w:val="en-GB"/>
        </w:rPr>
        <w:t>w</w:t>
      </w:r>
      <w:r w:rsidR="002A26B8" w:rsidRPr="00B90CFB">
        <w:rPr>
          <w:lang w:val="en-GB"/>
        </w:rPr>
        <w:t xml:space="preserve">hen the preferences of high- and low-income groups are incorporated in the same statistical model, the most </w:t>
      </w:r>
      <w:r w:rsidR="002A26B8">
        <w:rPr>
          <w:lang w:val="en-GB"/>
        </w:rPr>
        <w:t>severe</w:t>
      </w:r>
      <w:r w:rsidR="002A26B8" w:rsidRPr="00B90CFB">
        <w:rPr>
          <w:lang w:val="en-GB"/>
        </w:rPr>
        <w:t xml:space="preserve"> types of differential responsiveness</w:t>
      </w:r>
      <w:r w:rsidR="002A26B8">
        <w:rPr>
          <w:lang w:val="en-GB"/>
        </w:rPr>
        <w:t xml:space="preserve">, </w:t>
      </w:r>
      <w:r w:rsidR="002A26B8" w:rsidRPr="00B90CFB">
        <w:rPr>
          <w:lang w:val="en-GB"/>
        </w:rPr>
        <w:t>where the coefficient of the affluent is positive (and significant) and that of the lower-income group is negative</w:t>
      </w:r>
      <w:r w:rsidR="002A26B8">
        <w:rPr>
          <w:lang w:val="en-GB"/>
        </w:rPr>
        <w:t xml:space="preserve">, </w:t>
      </w:r>
      <w:r w:rsidR="002A26B8" w:rsidRPr="00B90CFB">
        <w:rPr>
          <w:lang w:val="en-GB"/>
        </w:rPr>
        <w:t>are twice as likely to be detected</w:t>
      </w:r>
      <w:r w:rsidR="002A26B8">
        <w:rPr>
          <w:lang w:val="en-GB"/>
        </w:rPr>
        <w:t xml:space="preserve">, suggesting that the </w:t>
      </w:r>
      <w:r w:rsidR="002A26B8" w:rsidRPr="00B90CFB">
        <w:rPr>
          <w:lang w:val="en-GB"/>
        </w:rPr>
        <w:t xml:space="preserve">multivariate model is inadequate for accurately representing degrees of differential responsiveness when preferences are </w:t>
      </w:r>
      <w:r w:rsidR="002A26B8">
        <w:rPr>
          <w:lang w:val="en-GB"/>
        </w:rPr>
        <w:t>highly correlated</w:t>
      </w:r>
      <w:r w:rsidR="002A26B8">
        <w:rPr>
          <w:lang w:val="en-GB"/>
        </w:rPr>
        <w:t xml:space="preserve"> </w:t>
      </w:r>
      <w:r>
        <w:rPr>
          <w:lang w:val="en-GB"/>
        </w:rPr>
        <w:t>(</w:t>
      </w:r>
      <w:proofErr w:type="spellStart"/>
      <w:r w:rsidRPr="00B90CFB">
        <w:rPr>
          <w:lang w:val="en-GB"/>
        </w:rPr>
        <w:t>Elkjaer</w:t>
      </w:r>
      <w:proofErr w:type="spellEnd"/>
      <w:r w:rsidRPr="00B90CFB">
        <w:rPr>
          <w:lang w:val="en-GB"/>
        </w:rPr>
        <w:t xml:space="preserve"> and </w:t>
      </w:r>
      <w:proofErr w:type="spellStart"/>
      <w:r w:rsidRPr="00B90CFB">
        <w:rPr>
          <w:lang w:val="en-GB"/>
        </w:rPr>
        <w:t>Klitgaard</w:t>
      </w:r>
      <w:proofErr w:type="spellEnd"/>
      <w:r>
        <w:rPr>
          <w:lang w:val="en-GB"/>
        </w:rPr>
        <w:t xml:space="preserve">, </w:t>
      </w:r>
      <w:r w:rsidRPr="00B90CFB">
        <w:rPr>
          <w:lang w:val="en-GB"/>
        </w:rPr>
        <w:t>2021)</w:t>
      </w:r>
      <w:r w:rsidR="002A26B8">
        <w:rPr>
          <w:lang w:val="en-GB"/>
        </w:rPr>
        <w:t xml:space="preserve">. </w:t>
      </w:r>
      <w:r w:rsidR="00584044" w:rsidRPr="00584044">
        <w:rPr>
          <w:lang w:val="en-GB"/>
        </w:rPr>
        <w:t>According to Enns (2015), even when preferences differ, there might be significant "coincidental representation" of lower-income groups</w:t>
      </w:r>
      <w:r w:rsidR="00584044">
        <w:rPr>
          <w:lang w:val="en-GB"/>
        </w:rPr>
        <w:t>, because different income groups often share preferences towards many political issues. Hence, it is important to note, that even under a high degree of unequal representation, the preferences of the lower income groups</w:t>
      </w:r>
      <w:r w:rsidR="007064A8">
        <w:rPr>
          <w:lang w:val="en-GB"/>
        </w:rPr>
        <w:t xml:space="preserve"> </w:t>
      </w:r>
      <w:r w:rsidR="00584044">
        <w:rPr>
          <w:lang w:val="en-GB"/>
        </w:rPr>
        <w:t xml:space="preserve">are often likely to be </w:t>
      </w:r>
      <w:r w:rsidR="002627D6" w:rsidRPr="00584044">
        <w:rPr>
          <w:lang w:val="en-GB"/>
        </w:rPr>
        <w:t>coincidental</w:t>
      </w:r>
      <w:r w:rsidR="002627D6">
        <w:rPr>
          <w:lang w:val="en-GB"/>
        </w:rPr>
        <w:t xml:space="preserve">ly </w:t>
      </w:r>
      <w:r w:rsidR="00584044">
        <w:rPr>
          <w:lang w:val="en-GB"/>
        </w:rPr>
        <w:t>represented</w:t>
      </w:r>
      <w:r w:rsidR="000178FD">
        <w:rPr>
          <w:lang w:val="en-GB"/>
        </w:rPr>
        <w:t xml:space="preserve">, </w:t>
      </w:r>
      <w:r w:rsidR="007064A8">
        <w:rPr>
          <w:lang w:val="en-GB"/>
        </w:rPr>
        <w:t xml:space="preserve">making it difficult to </w:t>
      </w:r>
      <w:r w:rsidR="007064A8" w:rsidRPr="007064A8">
        <w:rPr>
          <w:lang w:val="en-GB"/>
        </w:rPr>
        <w:t xml:space="preserve">correctly </w:t>
      </w:r>
      <w:r w:rsidR="007064A8">
        <w:rPr>
          <w:lang w:val="en-GB"/>
        </w:rPr>
        <w:t>depict</w:t>
      </w:r>
      <w:r w:rsidR="007064A8" w:rsidRPr="007064A8">
        <w:rPr>
          <w:lang w:val="en-GB"/>
        </w:rPr>
        <w:t xml:space="preserve"> varied levels of responsiveness</w:t>
      </w:r>
      <w:r w:rsidR="007064A8">
        <w:rPr>
          <w:lang w:val="en-GB"/>
        </w:rPr>
        <w:t xml:space="preserve"> in multivariate analysis. </w:t>
      </w:r>
      <w:r w:rsidR="002627D6" w:rsidRPr="002627D6">
        <w:rPr>
          <w:lang w:val="en-GB"/>
        </w:rPr>
        <w:t xml:space="preserve">According to Peters and </w:t>
      </w:r>
      <w:proofErr w:type="spellStart"/>
      <w:r w:rsidR="002627D6" w:rsidRPr="002627D6">
        <w:rPr>
          <w:lang w:val="en-GB"/>
        </w:rPr>
        <w:t>Ensvik</w:t>
      </w:r>
      <w:proofErr w:type="spellEnd"/>
      <w:r w:rsidR="002627D6" w:rsidRPr="002627D6">
        <w:rPr>
          <w:lang w:val="en-GB"/>
        </w:rPr>
        <w:t xml:space="preserve"> (2015), as the preference gap between rich and poor grows, so does uneven policy responsiveness in </w:t>
      </w:r>
      <w:r w:rsidR="002627D6" w:rsidRPr="002627D6">
        <w:rPr>
          <w:lang w:val="en-GB"/>
        </w:rPr>
        <w:t>favour</w:t>
      </w:r>
      <w:r w:rsidR="002627D6" w:rsidRPr="002627D6">
        <w:rPr>
          <w:lang w:val="en-GB"/>
        </w:rPr>
        <w:t xml:space="preserve"> of the wealthy; however, this bias </w:t>
      </w:r>
      <w:r w:rsidR="002627D6">
        <w:rPr>
          <w:lang w:val="en-GB"/>
        </w:rPr>
        <w:t xml:space="preserve">diminishes </w:t>
      </w:r>
      <w:r w:rsidR="002627D6" w:rsidRPr="002627D6">
        <w:rPr>
          <w:lang w:val="en-GB"/>
        </w:rPr>
        <w:t>whenever preferences are more aligned.</w:t>
      </w:r>
    </w:p>
    <w:p w14:paraId="07E5C37F" w14:textId="77777777" w:rsidR="002627D6" w:rsidRDefault="002627D6" w:rsidP="002627D6">
      <w:pPr>
        <w:rPr>
          <w:lang w:val="en-GB"/>
        </w:rPr>
      </w:pPr>
    </w:p>
    <w:p w14:paraId="5F136E76" w14:textId="1E5E10D2" w:rsidR="00611B79" w:rsidRDefault="006B1D63" w:rsidP="00611B79">
      <w:pPr>
        <w:pStyle w:val="NormalWeb"/>
        <w:spacing w:before="0" w:beforeAutospacing="0" w:after="0" w:afterAutospacing="0"/>
        <w:rPr>
          <w:lang w:val="en-GB"/>
        </w:rPr>
      </w:pPr>
      <w:r>
        <w:rPr>
          <w:lang w:val="en-GB"/>
        </w:rPr>
        <w:t xml:space="preserve">So far, there has been very little evidence that unequal responsiveness in </w:t>
      </w:r>
      <w:proofErr w:type="spellStart"/>
      <w:r>
        <w:rPr>
          <w:lang w:val="en-GB"/>
        </w:rPr>
        <w:t>favor</w:t>
      </w:r>
      <w:proofErr w:type="spellEnd"/>
      <w:r>
        <w:rPr>
          <w:lang w:val="en-GB"/>
        </w:rPr>
        <w:t xml:space="preserve"> of the affluent varies across political economic contexts </w:t>
      </w:r>
      <w:r w:rsidRPr="006B1D63">
        <w:rPr>
          <w:lang w:val="en-GB"/>
        </w:rPr>
        <w:t>(Bartels</w:t>
      </w:r>
      <w:r>
        <w:rPr>
          <w:lang w:val="en-GB"/>
        </w:rPr>
        <w:t xml:space="preserve">, </w:t>
      </w:r>
      <w:r w:rsidRPr="006B1D63">
        <w:rPr>
          <w:lang w:val="en-GB"/>
        </w:rPr>
        <w:t>2017).</w:t>
      </w:r>
      <w:r>
        <w:rPr>
          <w:lang w:val="en-GB"/>
        </w:rPr>
        <w:t xml:space="preserve"> Indeed,</w:t>
      </w:r>
      <w:r w:rsidR="002852ED">
        <w:rPr>
          <w:lang w:val="en-GB"/>
        </w:rPr>
        <w:t xml:space="preserve"> the similarity of findings across the United States and other </w:t>
      </w:r>
      <w:r w:rsidR="00611B79">
        <w:rPr>
          <w:lang w:val="en-GB"/>
        </w:rPr>
        <w:t>c</w:t>
      </w:r>
      <w:r w:rsidR="002852ED">
        <w:rPr>
          <w:lang w:val="en-GB"/>
        </w:rPr>
        <w:t xml:space="preserve">ountries is still puzzling most researchers up to date </w:t>
      </w:r>
      <w:r w:rsidR="002852ED">
        <w:rPr>
          <w:lang w:val="en-GB"/>
        </w:rPr>
        <w:fldChar w:fldCharType="begin"/>
      </w:r>
      <w:r w:rsidR="002852ED">
        <w:rPr>
          <w:lang w:val="en-GB"/>
        </w:rPr>
        <w:instrText xml:space="preserve"> ADDIN ZOTERO_ITEM CSL_CITATION {"citationID":"ilqQDGMU","properties":{"formattedCitation":"(Elkj\\uc0\\u230{}r &amp; Klitgaard, 2021; Els\\uc0\\u228{}sser et al., n.d.; Mathisen et al., 2021)","plainCitation":"(Elkjær &amp; Klitgaard, 2021; Elsässer et al., n.d.; Mathisen et al., 2021)","noteIndex":0},"citationItems":[{"id":593,"uris":["http://zotero.org/users/7747617/items/PHDFBXVG"],"itemData":{"id":593,"type":"article-journal","abstract":"Do political outcomes respond more strongly to the preferences of the rich? In an age of rising inequality, this question has become increasingly salient. Yet, although an influential literature has emerged, no systematic account exists either of the severity of differentials in political responsiveness, the potential drivers of those differentials, or the variation across democracies. This article fills that gap. We analyze 1,163 estimates of responsiveness from 25 studies and find that, although this research collectively suggests that political outcomes better reflect the preferences of the rich, results vary considerably across models and studies. The divergence in results is partly driven by partisanship and the model specification, while we find no significant variation across either policy domains or general/specific measures of political outcomes. Finally, and against theoretical expectations, published research suggests that differentials in responsiveness are weaker in the United States compared to other developed democracies. The article contributes to our understanding of differential responsiveness by clarifying the main debates and findings in the literature, identifying issues and gaps, and pointing to fruitful avenues for future research.","container-title":"Perspectives on Politics","DOI":"10.1017/S1537592721002188","ISSN":"1537-5927, 1541-0986","journalAbbreviation":"Perspect. polit.","language":"en","page":"1-20","source":"DOI.org (Crossref)","title":"Economic Inequality and Political Responsiveness: A Systematic Review","title-short":"Economic Inequality and Political Responsiveness","author":[{"family":"Elkjær","given":"Mads Andreas"},{"family":"Klitgaard","given":"Michael Baggesen"}],"issued":{"date-parts":[["2021",10,11]]}}},{"id":535,"uris":["http://zotero.org/users/7747617/items/EAXXDDCC"],"itemData":{"id":535,"type":"article-journal","abstract":"Empirical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w:instrText>
      </w:r>
      <w:r w:rsidR="002852ED" w:rsidRPr="00A93065">
        <w:rPr>
          <w:lang w:val="de-DE"/>
        </w:rPr>
        <w:instrText xml:space="preserve">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case","author":[{"family":"Elsässer","given":"Lea"},{"family":"Hense","given":"Svenja"},{"family":"Schäfer","given":"Armin"}]}},{"id":683,"uris":["http://zotero.org/users/7747617/items/6YZRICLK"],"itemData":{"id":683,"type":"article-journal","title":"Unequal Responsiveness and Government Partisanship in Northwest","author":[{"family":"Mathisen et al.","given":""}],"issued":{"date-parts":[["2021"]]}}}],"schema":"https://github.com/citation-style-language/schema/raw/master/csl-citation.json"} </w:instrText>
      </w:r>
      <w:r w:rsidR="002852ED">
        <w:rPr>
          <w:lang w:val="en-GB"/>
        </w:rPr>
        <w:fldChar w:fldCharType="separate"/>
      </w:r>
      <w:r w:rsidR="00A93065" w:rsidRPr="00A93065">
        <w:rPr>
          <w:lang w:val="de-DE"/>
        </w:rPr>
        <w:t>(</w:t>
      </w:r>
      <w:proofErr w:type="spellStart"/>
      <w:r w:rsidR="00A93065" w:rsidRPr="00A93065">
        <w:rPr>
          <w:lang w:val="de-DE"/>
        </w:rPr>
        <w:t>Elkjær</w:t>
      </w:r>
      <w:proofErr w:type="spellEnd"/>
      <w:r w:rsidR="00A93065" w:rsidRPr="00A93065">
        <w:rPr>
          <w:lang w:val="de-DE"/>
        </w:rPr>
        <w:t xml:space="preserve"> &amp; </w:t>
      </w:r>
      <w:proofErr w:type="spellStart"/>
      <w:r w:rsidR="00A93065" w:rsidRPr="00A93065">
        <w:rPr>
          <w:lang w:val="de-DE"/>
        </w:rPr>
        <w:t>Klitgaard</w:t>
      </w:r>
      <w:proofErr w:type="spellEnd"/>
      <w:r w:rsidR="00A93065" w:rsidRPr="00A93065">
        <w:rPr>
          <w:lang w:val="de-DE"/>
        </w:rPr>
        <w:t xml:space="preserve">, 2021; Elsässer et al., </w:t>
      </w:r>
      <w:proofErr w:type="spellStart"/>
      <w:r w:rsidR="00A93065" w:rsidRPr="00A93065">
        <w:rPr>
          <w:lang w:val="de-DE"/>
        </w:rPr>
        <w:t>n.d</w:t>
      </w:r>
      <w:proofErr w:type="spellEnd"/>
      <w:r w:rsidR="00A93065" w:rsidRPr="00A93065">
        <w:rPr>
          <w:lang w:val="de-DE"/>
        </w:rPr>
        <w:t xml:space="preserve">.; </w:t>
      </w:r>
      <w:proofErr w:type="spellStart"/>
      <w:r w:rsidR="00A93065" w:rsidRPr="00A93065">
        <w:rPr>
          <w:lang w:val="de-DE"/>
        </w:rPr>
        <w:t>Mathisen</w:t>
      </w:r>
      <w:proofErr w:type="spellEnd"/>
      <w:r w:rsidR="00A93065" w:rsidRPr="00A93065">
        <w:rPr>
          <w:lang w:val="de-DE"/>
        </w:rPr>
        <w:t xml:space="preserve"> et al., 2021)</w:t>
      </w:r>
      <w:r w:rsidR="002852ED">
        <w:rPr>
          <w:lang w:val="en-GB"/>
        </w:rPr>
        <w:fldChar w:fldCharType="end"/>
      </w:r>
      <w:r w:rsidR="002852ED" w:rsidRPr="00A93065">
        <w:rPr>
          <w:lang w:val="de-DE"/>
        </w:rPr>
        <w:t xml:space="preserve">. </w:t>
      </w:r>
      <w:r w:rsidR="002852ED">
        <w:rPr>
          <w:lang w:val="en-GB"/>
        </w:rPr>
        <w:t xml:space="preserve">According to </w:t>
      </w:r>
      <w:proofErr w:type="spellStart"/>
      <w:r w:rsidR="002852ED" w:rsidRPr="002852ED">
        <w:rPr>
          <w:lang w:val="en-GB"/>
        </w:rPr>
        <w:t>Elkjær</w:t>
      </w:r>
      <w:proofErr w:type="spellEnd"/>
      <w:r w:rsidR="002852ED" w:rsidRPr="002852ED">
        <w:rPr>
          <w:lang w:val="en-GB"/>
        </w:rPr>
        <w:t xml:space="preserve"> &amp; </w:t>
      </w:r>
      <w:proofErr w:type="spellStart"/>
      <w:r w:rsidR="002852ED" w:rsidRPr="002852ED">
        <w:rPr>
          <w:lang w:val="en-GB"/>
        </w:rPr>
        <w:t>Klitgaard</w:t>
      </w:r>
      <w:proofErr w:type="spellEnd"/>
      <w:r w:rsidR="002852ED">
        <w:rPr>
          <w:lang w:val="en-GB"/>
        </w:rPr>
        <w:t xml:space="preserve"> (</w:t>
      </w:r>
      <w:r w:rsidR="002852ED" w:rsidRPr="002852ED">
        <w:rPr>
          <w:lang w:val="en-GB"/>
        </w:rPr>
        <w:t>2021</w:t>
      </w:r>
      <w:r w:rsidR="002852ED">
        <w:rPr>
          <w:lang w:val="en-GB"/>
        </w:rPr>
        <w:t>), the</w:t>
      </w:r>
      <w:r w:rsidR="002852ED" w:rsidRPr="002852ED">
        <w:rPr>
          <w:lang w:val="en-GB"/>
        </w:rPr>
        <w:t xml:space="preserve"> parallelism might be interpreted as proof that some degree of political inequality is inherent in </w:t>
      </w:r>
      <w:r w:rsidR="002852ED">
        <w:rPr>
          <w:lang w:val="en-GB"/>
        </w:rPr>
        <w:t>liberal capitalist</w:t>
      </w:r>
      <w:r w:rsidR="002852ED" w:rsidRPr="002852ED">
        <w:rPr>
          <w:lang w:val="en-GB"/>
        </w:rPr>
        <w:t xml:space="preserve"> democracies</w:t>
      </w:r>
      <w:r w:rsidR="002852ED">
        <w:rPr>
          <w:lang w:val="en-GB"/>
        </w:rPr>
        <w:t>, however</w:t>
      </w:r>
      <w:r w:rsidR="00175339">
        <w:rPr>
          <w:lang w:val="en-GB"/>
        </w:rPr>
        <w:t>,</w:t>
      </w:r>
      <w:r w:rsidR="002852ED" w:rsidRPr="002852ED">
        <w:rPr>
          <w:lang w:val="en-GB"/>
        </w:rPr>
        <w:t xml:space="preserve"> </w:t>
      </w:r>
      <w:r w:rsidR="002852ED">
        <w:rPr>
          <w:lang w:val="en-GB"/>
        </w:rPr>
        <w:t>the authors</w:t>
      </w:r>
      <w:r w:rsidR="002852ED" w:rsidRPr="002852ED">
        <w:rPr>
          <w:lang w:val="en-GB"/>
        </w:rPr>
        <w:t xml:space="preserve"> nevertheless expect to see</w:t>
      </w:r>
      <w:r w:rsidR="002852ED">
        <w:rPr>
          <w:lang w:val="en-GB"/>
        </w:rPr>
        <w:t xml:space="preserve"> more</w:t>
      </w:r>
      <w:r w:rsidR="002852ED" w:rsidRPr="002852ED">
        <w:rPr>
          <w:lang w:val="en-GB"/>
        </w:rPr>
        <w:t xml:space="preserve"> cross-</w:t>
      </w:r>
      <w:r w:rsidR="002852ED" w:rsidRPr="002B23BF">
        <w:rPr>
          <w:lang w:val="en-GB"/>
        </w:rPr>
        <w:t>national variation</w:t>
      </w:r>
      <w:r w:rsidR="00D33E29">
        <w:rPr>
          <w:lang w:val="en-GB"/>
        </w:rPr>
        <w:t xml:space="preserve">, </w:t>
      </w:r>
      <w:r w:rsidR="00D33E29" w:rsidRPr="002852ED">
        <w:rPr>
          <w:lang w:val="en-GB"/>
        </w:rPr>
        <w:t xml:space="preserve">given the diverse political-economic </w:t>
      </w:r>
      <w:r w:rsidR="00D33E29">
        <w:rPr>
          <w:lang w:val="en-GB"/>
        </w:rPr>
        <w:t>landscapes</w:t>
      </w:r>
      <w:r w:rsidR="00D33E29" w:rsidRPr="002852ED">
        <w:rPr>
          <w:lang w:val="en-GB"/>
        </w:rPr>
        <w:t xml:space="preserve"> of the United States and Europe</w:t>
      </w:r>
      <w:r w:rsidR="002852ED" w:rsidRPr="002B23BF">
        <w:rPr>
          <w:lang w:val="en-GB"/>
        </w:rPr>
        <w:t>.</w:t>
      </w:r>
      <w:r w:rsidR="00FF75B0" w:rsidRPr="002B23BF">
        <w:rPr>
          <w:lang w:val="en-GB"/>
        </w:rPr>
        <w:t xml:space="preserve"> </w:t>
      </w:r>
      <w:proofErr w:type="spellStart"/>
      <w:r w:rsidR="00FF75B0" w:rsidRPr="002B23BF">
        <w:rPr>
          <w:lang w:val="en-GB"/>
        </w:rPr>
        <w:t>Elsässar</w:t>
      </w:r>
      <w:proofErr w:type="spellEnd"/>
      <w:r w:rsidR="00FF75B0" w:rsidRPr="002B23BF">
        <w:rPr>
          <w:lang w:val="en-GB"/>
        </w:rPr>
        <w:t xml:space="preserve"> et al. (2020) argue that the fact that we observe unequal responsiveness in countries such as Germany and Sweden, heavily questions the relevance of campaign finance as the primary source of unequal representation globally</w:t>
      </w:r>
      <w:r w:rsidR="005E7FDD">
        <w:rPr>
          <w:lang w:val="en-GB"/>
        </w:rPr>
        <w:t xml:space="preserve">; </w:t>
      </w:r>
      <w:r w:rsidR="00FF75B0" w:rsidRPr="002B23BF">
        <w:rPr>
          <w:lang w:val="en-GB"/>
        </w:rPr>
        <w:t xml:space="preserve">one would expect less unequal responsiveness in countries where </w:t>
      </w:r>
      <w:r w:rsidR="00FF75B0" w:rsidRPr="002B23BF">
        <w:rPr>
          <w:lang w:val="en-GB"/>
        </w:rPr>
        <w:t xml:space="preserve">elections campaigns </w:t>
      </w:r>
      <w:r w:rsidR="00FF75B0" w:rsidRPr="002B23BF">
        <w:rPr>
          <w:lang w:val="en-GB"/>
        </w:rPr>
        <w:t xml:space="preserve">are financed, </w:t>
      </w:r>
      <w:r w:rsidR="00FF75B0" w:rsidRPr="002B23BF">
        <w:rPr>
          <w:lang w:val="en-GB"/>
        </w:rPr>
        <w:t>for the, financed by public subsidies</w:t>
      </w:r>
      <w:r w:rsidR="00FF75B0" w:rsidRPr="002B23BF">
        <w:rPr>
          <w:lang w:val="en-GB"/>
        </w:rPr>
        <w:t>. Other scholars</w:t>
      </w:r>
      <w:r w:rsidR="005E7FDD">
        <w:rPr>
          <w:lang w:val="en-GB"/>
        </w:rPr>
        <w:t xml:space="preserve"> </w:t>
      </w:r>
      <w:r w:rsidR="00FF75B0" w:rsidRPr="002B23BF">
        <w:rPr>
          <w:lang w:val="en-GB"/>
        </w:rPr>
        <w:t xml:space="preserve">argue that the same argumentation holds for </w:t>
      </w:r>
      <w:r w:rsidR="00FF75B0" w:rsidRPr="002B23BF">
        <w:rPr>
          <w:lang w:val="en-GB"/>
        </w:rPr>
        <w:t>electoral participation</w:t>
      </w:r>
      <w:r w:rsidR="002B23BF" w:rsidRPr="002B23BF">
        <w:rPr>
          <w:lang w:val="en-GB"/>
        </w:rPr>
        <w:t xml:space="preserve"> as a causal mechanism that drives unequal responsiveness, </w:t>
      </w:r>
      <w:r w:rsidR="003B4F98">
        <w:rPr>
          <w:lang w:val="en-GB"/>
        </w:rPr>
        <w:t>as</w:t>
      </w:r>
      <w:r w:rsidR="002B23BF" w:rsidRPr="002B23BF">
        <w:rPr>
          <w:lang w:val="en-GB"/>
        </w:rPr>
        <w:t xml:space="preserve"> Sweden, Germany, </w:t>
      </w:r>
      <w:proofErr w:type="gramStart"/>
      <w:r w:rsidR="002B23BF" w:rsidRPr="002B23BF">
        <w:rPr>
          <w:lang w:val="en-GB"/>
        </w:rPr>
        <w:t>Denmark</w:t>
      </w:r>
      <w:proofErr w:type="gramEnd"/>
      <w:r w:rsidR="002B23BF" w:rsidRPr="002B23BF">
        <w:rPr>
          <w:lang w:val="en-GB"/>
        </w:rPr>
        <w:t xml:space="preserve"> and the Netherlands have higher participation in elections, however policy responsiveness does not appear to differ significantly (</w:t>
      </w:r>
      <w:proofErr w:type="spellStart"/>
      <w:r w:rsidR="002B23BF" w:rsidRPr="002B23BF">
        <w:rPr>
          <w:lang w:val="en-GB"/>
        </w:rPr>
        <w:t>Mathisen</w:t>
      </w:r>
      <w:proofErr w:type="spellEnd"/>
      <w:r w:rsidR="002B23BF" w:rsidRPr="002B23BF">
        <w:rPr>
          <w:lang w:val="en-GB"/>
        </w:rPr>
        <w:t xml:space="preserve"> et al., 2021)</w:t>
      </w:r>
      <w:r w:rsidR="00611B79">
        <w:rPr>
          <w:lang w:val="en-GB"/>
        </w:rPr>
        <w:t xml:space="preserve">. Investigating the literature of unequal responsiveness, </w:t>
      </w:r>
    </w:p>
    <w:p w14:paraId="38DCA66F" w14:textId="77777777" w:rsidR="00F737B1" w:rsidRDefault="00611B79" w:rsidP="00611B79">
      <w:pPr>
        <w:pStyle w:val="NormalWeb"/>
        <w:spacing w:before="0" w:beforeAutospacing="0" w:after="0" w:afterAutospacing="0"/>
        <w:rPr>
          <w:lang w:val="en-US"/>
        </w:rPr>
      </w:pPr>
      <w:proofErr w:type="spellStart"/>
      <w:r w:rsidRPr="00611B79">
        <w:rPr>
          <w:lang w:val="en-GB"/>
        </w:rPr>
        <w:t>Elkjr</w:t>
      </w:r>
      <w:proofErr w:type="spellEnd"/>
      <w:r w:rsidRPr="00611B79">
        <w:rPr>
          <w:lang w:val="en-GB"/>
        </w:rPr>
        <w:t xml:space="preserve"> and </w:t>
      </w:r>
      <w:proofErr w:type="spellStart"/>
      <w:r w:rsidRPr="00611B79">
        <w:rPr>
          <w:lang w:val="en-GB"/>
        </w:rPr>
        <w:t>Klitgaard</w:t>
      </w:r>
      <w:proofErr w:type="spellEnd"/>
      <w:r w:rsidRPr="00611B79">
        <w:rPr>
          <w:lang w:val="en-GB"/>
        </w:rPr>
        <w:t xml:space="preserve"> (2021) </w:t>
      </w:r>
      <w:r w:rsidR="009442FE">
        <w:rPr>
          <w:lang w:val="en-GB"/>
        </w:rPr>
        <w:t>agree</w:t>
      </w:r>
      <w:r w:rsidRPr="00611B79">
        <w:rPr>
          <w:lang w:val="en-GB"/>
        </w:rPr>
        <w:t xml:space="preserve"> that it </w:t>
      </w:r>
      <w:r>
        <w:rPr>
          <w:lang w:val="en-GB"/>
        </w:rPr>
        <w:t>remains</w:t>
      </w:r>
      <w:r w:rsidRPr="00611B79">
        <w:rPr>
          <w:lang w:val="en-GB"/>
        </w:rPr>
        <w:t xml:space="preserve"> perplexing to see </w:t>
      </w:r>
      <w:r>
        <w:rPr>
          <w:lang w:val="en-GB"/>
        </w:rPr>
        <w:t>such</w:t>
      </w:r>
      <w:r w:rsidRPr="00611B79">
        <w:rPr>
          <w:lang w:val="en-GB"/>
        </w:rPr>
        <w:t xml:space="preserve"> similar degree of affluent bias in Germany and Denmark compared to the United States, given that the European countries have less income inequality, stronger </w:t>
      </w:r>
      <w:proofErr w:type="spellStart"/>
      <w:r w:rsidRPr="00611B79">
        <w:rPr>
          <w:lang w:val="en-GB"/>
        </w:rPr>
        <w:t>labor</w:t>
      </w:r>
      <w:proofErr w:type="spellEnd"/>
      <w:r w:rsidRPr="00611B79">
        <w:rPr>
          <w:lang w:val="en-GB"/>
        </w:rPr>
        <w:t xml:space="preserve"> unions, higher turnout rates, and rely less on private campaign finance.</w:t>
      </w:r>
      <w:r w:rsidR="009442FE">
        <w:rPr>
          <w:lang w:val="en-GB"/>
        </w:rPr>
        <w:t xml:space="preserve"> </w:t>
      </w:r>
      <w:r w:rsidR="00D33E29">
        <w:rPr>
          <w:lang w:val="en-GB"/>
        </w:rPr>
        <w:t xml:space="preserve">The authors argue that although partisanship seems to be a crucial factor that </w:t>
      </w:r>
      <w:proofErr w:type="gramStart"/>
      <w:r w:rsidR="00175339">
        <w:rPr>
          <w:lang w:val="en-GB"/>
        </w:rPr>
        <w:t>is able to</w:t>
      </w:r>
      <w:proofErr w:type="gramEnd"/>
      <w:r w:rsidR="00175339">
        <w:rPr>
          <w:lang w:val="en-GB"/>
        </w:rPr>
        <w:t xml:space="preserve"> explain some of the extend of affluent bias, the observed differences in income biases across Democrats and Republicans are much smaller than theories of democracies would predict. </w:t>
      </w:r>
      <w:r w:rsidR="00BE484B">
        <w:rPr>
          <w:lang w:val="en-GB"/>
        </w:rPr>
        <w:t xml:space="preserve">Finally, whilst much literature </w:t>
      </w:r>
      <w:r w:rsidR="00BE484B">
        <w:rPr>
          <w:lang w:val="en-US"/>
        </w:rPr>
        <w:t xml:space="preserve">has found substantial evidence to show the </w:t>
      </w:r>
      <w:r w:rsidR="00BE484B">
        <w:rPr>
          <w:lang w:val="en-US"/>
        </w:rPr>
        <w:t>extent</w:t>
      </w:r>
      <w:r w:rsidR="00BE484B">
        <w:rPr>
          <w:lang w:val="en-US"/>
        </w:rPr>
        <w:t xml:space="preserve"> of which</w:t>
      </w:r>
      <w:r w:rsidR="00BE484B">
        <w:rPr>
          <w:lang w:val="en-US"/>
        </w:rPr>
        <w:t xml:space="preserve"> policy outcomes reflect the preferences of different income groups</w:t>
      </w:r>
      <w:r w:rsidR="00BE484B">
        <w:rPr>
          <w:lang w:val="en-US"/>
        </w:rPr>
        <w:t>, the remains a significant gap in the literature which elaborates the causal mechanism that can explain why policy outcomes correspond so strongly to preferences of the affluent.</w:t>
      </w:r>
    </w:p>
    <w:p w14:paraId="39FACA92" w14:textId="77777777" w:rsidR="00F737B1" w:rsidRDefault="00F737B1" w:rsidP="00611B79">
      <w:pPr>
        <w:pStyle w:val="NormalWeb"/>
        <w:spacing w:before="0" w:beforeAutospacing="0" w:after="0" w:afterAutospacing="0"/>
        <w:rPr>
          <w:lang w:val="en-US"/>
        </w:rPr>
      </w:pPr>
    </w:p>
    <w:p w14:paraId="4BBE6B01" w14:textId="18BDC3AD" w:rsidR="003D5918" w:rsidRDefault="002745EE" w:rsidP="00E145A6">
      <w:pPr>
        <w:pStyle w:val="NormalWeb"/>
        <w:rPr>
          <w:lang w:val="en-US"/>
        </w:rPr>
      </w:pPr>
      <w:r>
        <w:rPr>
          <w:lang w:val="en-US"/>
        </w:rPr>
        <w:t>To answer why policy outcomes seemingly reflect the interest of the rich, the literature has primarily focused on institutional (</w:t>
      </w:r>
      <w:proofErr w:type="gramStart"/>
      <w:r>
        <w:rPr>
          <w:lang w:val="en-US"/>
        </w:rPr>
        <w:t>e.g.</w:t>
      </w:r>
      <w:proofErr w:type="gramEnd"/>
      <w:r>
        <w:rPr>
          <w:lang w:val="en-US"/>
        </w:rPr>
        <w:t xml:space="preserve"> reliance on private campaign finance) and political differences (e.g. partisanship &amp; voter turnout) between</w:t>
      </w:r>
      <w:r w:rsidR="003D5918">
        <w:rPr>
          <w:lang w:val="en-US"/>
        </w:rPr>
        <w:t xml:space="preserve"> and within</w:t>
      </w:r>
      <w:r>
        <w:rPr>
          <w:lang w:val="en-US"/>
        </w:rPr>
        <w:t xml:space="preserve"> countries. However, so far there remains a gap in assessing the role of </w:t>
      </w:r>
      <w:r>
        <w:rPr>
          <w:lang w:val="en-US"/>
        </w:rPr>
        <w:t>structural economic conditions</w:t>
      </w:r>
      <w:r w:rsidR="00A57FCE">
        <w:rPr>
          <w:lang w:val="en-US"/>
        </w:rPr>
        <w:t xml:space="preserve"> that underly </w:t>
      </w:r>
      <w:r w:rsidR="00A57FCE">
        <w:rPr>
          <w:lang w:val="en-US"/>
        </w:rPr>
        <w:lastRenderedPageBreak/>
        <w:t xml:space="preserve">capitalist democracies. </w:t>
      </w:r>
      <w:r w:rsidR="00CA50C1">
        <w:rPr>
          <w:lang w:val="en-US"/>
        </w:rPr>
        <w:t xml:space="preserve">Assessing the role of fiscal constraints on policy responsiveness in </w:t>
      </w:r>
      <w:proofErr w:type="spellStart"/>
      <w:r w:rsidR="00CA50C1">
        <w:rPr>
          <w:lang w:val="en-US"/>
        </w:rPr>
        <w:t>Geramany</w:t>
      </w:r>
      <w:proofErr w:type="spellEnd"/>
      <w:r w:rsidR="00CA50C1">
        <w:rPr>
          <w:lang w:val="en-US"/>
        </w:rPr>
        <w:t xml:space="preserve">, </w:t>
      </w:r>
      <w:proofErr w:type="spellStart"/>
      <w:r w:rsidR="00CA50C1">
        <w:rPr>
          <w:lang w:val="en-US"/>
        </w:rPr>
        <w:t>Elsässar</w:t>
      </w:r>
      <w:proofErr w:type="spellEnd"/>
      <w:r w:rsidR="00CA50C1">
        <w:rPr>
          <w:lang w:val="en-US"/>
        </w:rPr>
        <w:t xml:space="preserve"> and </w:t>
      </w:r>
      <w:proofErr w:type="spellStart"/>
      <w:r w:rsidR="00CA50C1">
        <w:rPr>
          <w:lang w:val="en-US"/>
        </w:rPr>
        <w:t>Haffert</w:t>
      </w:r>
      <w:proofErr w:type="spellEnd"/>
      <w:r w:rsidR="00CA50C1">
        <w:rPr>
          <w:lang w:val="en-US"/>
        </w:rPr>
        <w:t xml:space="preserve"> (2022) have found that fiscal pressure,</w:t>
      </w:r>
      <w:r w:rsidR="000A3950">
        <w:rPr>
          <w:lang w:val="en-US"/>
        </w:rPr>
        <w:t xml:space="preserve"> measured by the share of government spending </w:t>
      </w:r>
      <w:r w:rsidR="00015B1A">
        <w:rPr>
          <w:lang w:val="en-US"/>
        </w:rPr>
        <w:t xml:space="preserve">spend on </w:t>
      </w:r>
      <w:r w:rsidR="000A3950">
        <w:rPr>
          <w:lang w:val="en-US"/>
        </w:rPr>
        <w:t>tax burden,</w:t>
      </w:r>
      <w:r w:rsidR="00CA50C1">
        <w:rPr>
          <w:lang w:val="en-US"/>
        </w:rPr>
        <w:t xml:space="preserve"> heavily reduces policy responsiveness for all income groups.</w:t>
      </w:r>
      <w:r w:rsidR="00015B1A">
        <w:rPr>
          <w:lang w:val="en-US"/>
        </w:rPr>
        <w:t xml:space="preserve"> T</w:t>
      </w:r>
      <w:r w:rsidR="00015B1A" w:rsidRPr="00015B1A">
        <w:rPr>
          <w:lang w:val="en-US"/>
        </w:rPr>
        <w:t xml:space="preserve">he authors assumed that </w:t>
      </w:r>
      <w:r w:rsidR="00015B1A">
        <w:rPr>
          <w:lang w:val="en-US"/>
        </w:rPr>
        <w:t>fiscal pressure</w:t>
      </w:r>
      <w:r w:rsidR="00015B1A" w:rsidRPr="00015B1A">
        <w:rPr>
          <w:lang w:val="en-US"/>
        </w:rPr>
        <w:t xml:space="preserve"> reduces</w:t>
      </w:r>
      <w:r w:rsidR="00015B1A">
        <w:rPr>
          <w:lang w:val="en-US"/>
        </w:rPr>
        <w:t xml:space="preserve"> the </w:t>
      </w:r>
      <w:r w:rsidR="00015B1A" w:rsidRPr="00015B1A">
        <w:rPr>
          <w:lang w:val="en-US"/>
        </w:rPr>
        <w:t xml:space="preserve">governments' ability to respond to </w:t>
      </w:r>
      <w:r w:rsidR="00015B1A">
        <w:rPr>
          <w:lang w:val="en-US"/>
        </w:rPr>
        <w:t xml:space="preserve">the preferences of the poor </w:t>
      </w:r>
      <w:r w:rsidR="00015B1A" w:rsidRPr="00015B1A">
        <w:rPr>
          <w:lang w:val="en-US"/>
        </w:rPr>
        <w:t>more than affluent preferences,</w:t>
      </w:r>
      <w:r w:rsidR="00015B1A">
        <w:rPr>
          <w:lang w:val="en-US"/>
        </w:rPr>
        <w:t xml:space="preserve"> given their </w:t>
      </w:r>
      <w:r w:rsidR="001E1935">
        <w:rPr>
          <w:lang w:val="en-US"/>
        </w:rPr>
        <w:t>greater</w:t>
      </w:r>
      <w:r w:rsidR="00015B1A">
        <w:rPr>
          <w:lang w:val="en-US"/>
        </w:rPr>
        <w:t xml:space="preserve"> reliance on public social protection and social spending. </w:t>
      </w:r>
      <w:r w:rsidR="00470AF5">
        <w:rPr>
          <w:lang w:val="en-US"/>
        </w:rPr>
        <w:t>However,</w:t>
      </w:r>
      <w:r w:rsidR="00015B1A">
        <w:rPr>
          <w:lang w:val="en-US"/>
        </w:rPr>
        <w:t xml:space="preserve"> the authors found</w:t>
      </w:r>
      <w:r w:rsidR="00E145A6">
        <w:rPr>
          <w:lang w:val="en-US"/>
        </w:rPr>
        <w:t xml:space="preserve">, contrary to what they expected, that fiscal pressure diminishes the influence of all social groups, whereas when fiscal pressure declines, policy outcomes are more aligned to higher status social groups such as business owners and civil servants. </w:t>
      </w:r>
      <w:r w:rsidR="008A145B">
        <w:rPr>
          <w:lang w:val="en-US"/>
        </w:rPr>
        <w:t>Therefore,</w:t>
      </w:r>
      <w:r w:rsidR="00E145A6">
        <w:rPr>
          <w:lang w:val="en-US"/>
        </w:rPr>
        <w:t xml:space="preserve"> the authors conclude that inequality of responsiveness is not a result of fiscal pressure, </w:t>
      </w:r>
      <w:r w:rsidR="008A145B">
        <w:rPr>
          <w:lang w:val="en-US"/>
        </w:rPr>
        <w:t>but instead, the bias is more pronounced whenever states have more capacity to respond to the preferences of specific interest groups. Nevertheless</w:t>
      </w:r>
      <w:r w:rsidR="00E145A6">
        <w:rPr>
          <w:lang w:val="en-US"/>
        </w:rPr>
        <w:t>, structural economic conditions seem to tell an important story about how responsive policymakers are to citizens demands.</w:t>
      </w:r>
      <w:r w:rsidR="00E145A6">
        <w:rPr>
          <w:lang w:val="en-US"/>
        </w:rPr>
        <w:br/>
      </w:r>
      <w:r w:rsidR="00AC7225">
        <w:rPr>
          <w:lang w:val="en-US"/>
        </w:rPr>
        <w:t>To</w:t>
      </w:r>
      <w:r w:rsidR="00B41E4C">
        <w:rPr>
          <w:lang w:val="en-US"/>
        </w:rPr>
        <w:t xml:space="preserve"> limit fiscal pressure, governments, theoretically, could reduce the dependence on debt by raising taxes. </w:t>
      </w:r>
      <w:r w:rsidR="001E1935">
        <w:rPr>
          <w:lang w:val="en-US"/>
        </w:rPr>
        <w:t>However, some scholars argue that the increased mobility of capital has</w:t>
      </w:r>
      <w:r w:rsidR="00E34FEB">
        <w:rPr>
          <w:lang w:val="en-US"/>
        </w:rPr>
        <w:t xml:space="preserve"> restricted governments capacity to tax </w:t>
      </w:r>
      <w:r w:rsidR="00E34FEB" w:rsidRPr="001E1935">
        <w:rPr>
          <w:lang w:val="en-GB"/>
        </w:rPr>
        <w:t>(</w:t>
      </w:r>
      <w:proofErr w:type="spellStart"/>
      <w:r w:rsidR="00E34FEB" w:rsidRPr="001E1935">
        <w:rPr>
          <w:lang w:val="en-GB"/>
        </w:rPr>
        <w:t>Genschel</w:t>
      </w:r>
      <w:proofErr w:type="spellEnd"/>
      <w:r w:rsidR="00E34FEB" w:rsidRPr="001E1935">
        <w:rPr>
          <w:lang w:val="en-GB"/>
        </w:rPr>
        <w:t xml:space="preserve"> &amp; Schwarz, 2013).</w:t>
      </w:r>
      <w:r w:rsidR="00E34FEB">
        <w:rPr>
          <w:lang w:val="en-GB"/>
        </w:rPr>
        <w:t xml:space="preserve"> </w:t>
      </w:r>
      <w:proofErr w:type="spellStart"/>
      <w:r w:rsidR="00E34FEB">
        <w:rPr>
          <w:lang w:val="en-GB"/>
        </w:rPr>
        <w:t>Schwank</w:t>
      </w:r>
      <w:proofErr w:type="spellEnd"/>
      <w:r w:rsidR="00E34FEB">
        <w:rPr>
          <w:lang w:val="en-GB"/>
        </w:rPr>
        <w:t xml:space="preserve"> (2015) argues that increases in capital mobility</w:t>
      </w:r>
      <w:r w:rsidR="00E34FEB" w:rsidRPr="00E34FEB">
        <w:rPr>
          <w:sz w:val="23"/>
          <w:szCs w:val="23"/>
        </w:rPr>
        <w:t xml:space="preserve"> </w:t>
      </w:r>
      <w:r w:rsidR="00E34FEB">
        <w:rPr>
          <w:sz w:val="23"/>
          <w:szCs w:val="23"/>
        </w:rPr>
        <w:t xml:space="preserve">force governments, regardless of their political ideology, to lower levels of taxation for mobile </w:t>
      </w:r>
      <w:r w:rsidR="00E34FEB" w:rsidRPr="00E34FEB">
        <w:rPr>
          <w:sz w:val="23"/>
          <w:szCs w:val="23"/>
          <w:lang w:val="en-US"/>
        </w:rPr>
        <w:t>capital</w:t>
      </w:r>
      <w:r w:rsidR="00E34FEB">
        <w:rPr>
          <w:sz w:val="23"/>
          <w:szCs w:val="23"/>
        </w:rPr>
        <w:t xml:space="preserve"> </w:t>
      </w:r>
      <w:r w:rsidR="00E34FEB">
        <w:rPr>
          <w:sz w:val="23"/>
          <w:szCs w:val="23"/>
          <w:lang w:val="en-US"/>
        </w:rPr>
        <w:t>which</w:t>
      </w:r>
      <w:r w:rsidR="00E34FEB" w:rsidRPr="00E34FEB">
        <w:rPr>
          <w:sz w:val="23"/>
          <w:szCs w:val="23"/>
          <w:lang w:val="en-US"/>
        </w:rPr>
        <w:t xml:space="preserve"> result</w:t>
      </w:r>
      <w:r w:rsidR="00E34FEB">
        <w:rPr>
          <w:sz w:val="23"/>
          <w:szCs w:val="23"/>
          <w:lang w:val="en-US"/>
        </w:rPr>
        <w:t>s</w:t>
      </w:r>
      <w:r w:rsidR="00E34FEB" w:rsidRPr="00E34FEB">
        <w:rPr>
          <w:sz w:val="23"/>
          <w:szCs w:val="23"/>
          <w:lang w:val="en-US"/>
        </w:rPr>
        <w:t xml:space="preserve"> in a </w:t>
      </w:r>
      <w:r w:rsidR="00E34FEB">
        <w:rPr>
          <w:sz w:val="23"/>
          <w:szCs w:val="23"/>
        </w:rPr>
        <w:t>shift of the tax burden to labor and consumptio</w:t>
      </w:r>
      <w:r w:rsidR="00E34FEB" w:rsidRPr="00E34FEB">
        <w:rPr>
          <w:sz w:val="23"/>
          <w:szCs w:val="23"/>
          <w:lang w:val="en-US"/>
        </w:rPr>
        <w:t xml:space="preserve">n. </w:t>
      </w:r>
      <w:r w:rsidR="00B41E4C">
        <w:rPr>
          <w:sz w:val="23"/>
          <w:szCs w:val="23"/>
          <w:lang w:val="en-US"/>
        </w:rPr>
        <w:t xml:space="preserve">Therefore, the increase in capital mobility </w:t>
      </w:r>
      <w:r w:rsidR="00587E94">
        <w:rPr>
          <w:sz w:val="23"/>
          <w:szCs w:val="23"/>
          <w:lang w:val="en-US"/>
        </w:rPr>
        <w:t>that came along in</w:t>
      </w:r>
      <w:r w:rsidR="00B41E4C">
        <w:rPr>
          <w:sz w:val="23"/>
          <w:szCs w:val="23"/>
          <w:lang w:val="en-US"/>
        </w:rPr>
        <w:t xml:space="preserve"> the process of financial globalization </w:t>
      </w:r>
      <w:r w:rsidR="00E34FEB" w:rsidRPr="00BF0E45">
        <w:rPr>
          <w:sz w:val="23"/>
          <w:szCs w:val="23"/>
        </w:rPr>
        <w:t>has shifted the power balance in favor of capital holders (Clift et al., 2004).</w:t>
      </w:r>
      <w:r w:rsidR="004E4EC7">
        <w:rPr>
          <w:sz w:val="23"/>
          <w:szCs w:val="23"/>
          <w:lang w:val="en-US"/>
        </w:rPr>
        <w:t xml:space="preserve"> </w:t>
      </w:r>
      <w:r w:rsidR="004E4EC7">
        <w:rPr>
          <w:lang w:val="en-GB"/>
        </w:rPr>
        <w:t xml:space="preserve">By undermining the </w:t>
      </w:r>
      <w:r w:rsidR="004E4EC7" w:rsidRPr="004E4EC7">
        <w:rPr>
          <w:lang w:val="en-GB"/>
        </w:rPr>
        <w:t xml:space="preserve">states' </w:t>
      </w:r>
      <w:r w:rsidR="004E4EC7">
        <w:rPr>
          <w:lang w:val="en-GB"/>
        </w:rPr>
        <w:t>capacity</w:t>
      </w:r>
      <w:r w:rsidR="004E4EC7" w:rsidRPr="004E4EC7">
        <w:rPr>
          <w:lang w:val="en-GB"/>
        </w:rPr>
        <w:t xml:space="preserve"> to tax and redistribute</w:t>
      </w:r>
      <w:r w:rsidR="004E4EC7">
        <w:rPr>
          <w:lang w:val="en-GB"/>
        </w:rPr>
        <w:t xml:space="preserve">, </w:t>
      </w:r>
      <w:r w:rsidR="004E4EC7" w:rsidRPr="004E4EC7">
        <w:rPr>
          <w:lang w:val="en-GB"/>
        </w:rPr>
        <w:t xml:space="preserve">capital mobility has </w:t>
      </w:r>
      <w:r w:rsidR="004E4EC7">
        <w:rPr>
          <w:lang w:val="en-GB"/>
        </w:rPr>
        <w:t>compromised</w:t>
      </w:r>
      <w:r w:rsidR="004E4EC7" w:rsidRPr="004E4EC7">
        <w:rPr>
          <w:lang w:val="en-GB"/>
        </w:rPr>
        <w:t xml:space="preserve"> governments' ability to respond to </w:t>
      </w:r>
      <w:r w:rsidR="004E4EC7">
        <w:rPr>
          <w:lang w:val="en-GB"/>
        </w:rPr>
        <w:t>citizens</w:t>
      </w:r>
      <w:r w:rsidR="004E4EC7" w:rsidRPr="004E4EC7">
        <w:rPr>
          <w:lang w:val="en-GB"/>
        </w:rPr>
        <w:t xml:space="preserve"> demands</w:t>
      </w:r>
      <w:r w:rsidR="004E4EC7">
        <w:rPr>
          <w:lang w:val="en-GB"/>
        </w:rPr>
        <w:t xml:space="preserve"> (</w:t>
      </w:r>
      <w:r w:rsidR="004E4EC7" w:rsidRPr="004E4EC7">
        <w:rPr>
          <w:lang w:val="en-GB"/>
        </w:rPr>
        <w:t>Piketty</w:t>
      </w:r>
      <w:r w:rsidR="004E4EC7">
        <w:rPr>
          <w:lang w:val="en-GB"/>
        </w:rPr>
        <w:t xml:space="preserve">, </w:t>
      </w:r>
      <w:r w:rsidR="004E4EC7" w:rsidRPr="004E4EC7">
        <w:rPr>
          <w:lang w:val="en-GB"/>
        </w:rPr>
        <w:t>2014)</w:t>
      </w:r>
      <w:r w:rsidR="004E4EC7">
        <w:rPr>
          <w:lang w:val="en-GB"/>
        </w:rPr>
        <w:t>.</w:t>
      </w:r>
      <w:r w:rsidR="00CD0D28">
        <w:rPr>
          <w:lang w:val="en-GB"/>
        </w:rPr>
        <w:t xml:space="preserve"> Even though all capitalist democracies are embedded in global financial market, no research has so far questioned to what extend differences in capital mobility affect </w:t>
      </w:r>
      <w:r w:rsidR="00E35CA0">
        <w:rPr>
          <w:lang w:val="en-GB"/>
        </w:rPr>
        <w:t xml:space="preserve">policy responsiveness. Particularly, given that the shift in the tax burden favours capital owners, one might assume that structural power of capital </w:t>
      </w:r>
      <w:r w:rsidR="00DC63E7">
        <w:rPr>
          <w:lang w:val="en-GB"/>
        </w:rPr>
        <w:t>resulting from capital mobility</w:t>
      </w:r>
      <w:r w:rsidR="00E145A6">
        <w:rPr>
          <w:lang w:val="en-GB"/>
        </w:rPr>
        <w:t xml:space="preserve"> </w:t>
      </w:r>
      <w:r w:rsidR="00DC63E7">
        <w:rPr>
          <w:lang w:val="en-GB"/>
        </w:rPr>
        <w:t>could potentially lead to policy outcomes that are more in line with the preferences of the affluent</w:t>
      </w:r>
      <w:r w:rsidR="00011D70">
        <w:rPr>
          <w:lang w:val="en-GB"/>
        </w:rPr>
        <w:t xml:space="preserve">. </w:t>
      </w:r>
      <w:r w:rsidR="00E35CA0">
        <w:rPr>
          <w:lang w:val="en-US"/>
        </w:rPr>
        <w:t xml:space="preserve">This paper attempts to </w:t>
      </w:r>
      <w:r w:rsidR="00587E94">
        <w:rPr>
          <w:lang w:val="en-US"/>
        </w:rPr>
        <w:t xml:space="preserve">answer </w:t>
      </w:r>
      <w:r w:rsidR="00E35CA0">
        <w:rPr>
          <w:lang w:val="en-US"/>
        </w:rPr>
        <w:t xml:space="preserve">whether </w:t>
      </w:r>
      <w:r w:rsidR="00E35CA0">
        <w:rPr>
          <w:lang w:val="en-US"/>
        </w:rPr>
        <w:t>capital mobility</w:t>
      </w:r>
      <w:r w:rsidR="00E35CA0">
        <w:rPr>
          <w:lang w:val="en-US"/>
        </w:rPr>
        <w:t xml:space="preserve"> has led to the frequently observed unequal responsiveness by</w:t>
      </w:r>
      <w:r w:rsidR="00011D70">
        <w:rPr>
          <w:lang w:val="en-US"/>
        </w:rPr>
        <w:t xml:space="preserve"> looking</w:t>
      </w:r>
      <w:r w:rsidR="00E35CA0">
        <w:rPr>
          <w:lang w:val="en-US"/>
        </w:rPr>
        <w:t xml:space="preserve"> at cross-country differences in </w:t>
      </w:r>
      <w:r w:rsidR="00587E94">
        <w:rPr>
          <w:lang w:val="en-US"/>
        </w:rPr>
        <w:t xml:space="preserve">the </w:t>
      </w:r>
      <w:r w:rsidR="00E35CA0">
        <w:rPr>
          <w:lang w:val="en-US"/>
        </w:rPr>
        <w:t xml:space="preserve">changes of the welfare </w:t>
      </w:r>
      <w:r w:rsidR="00DC63E7">
        <w:rPr>
          <w:lang w:val="en-US"/>
        </w:rPr>
        <w:t>state.</w:t>
      </w:r>
      <w:r w:rsidR="00244295">
        <w:rPr>
          <w:lang w:val="en-US"/>
        </w:rPr>
        <w:t xml:space="preserve"> To that end, this paper will investigate past literature on mechanisms </w:t>
      </w:r>
      <w:r w:rsidR="007840D6">
        <w:rPr>
          <w:lang w:val="en-US"/>
        </w:rPr>
        <w:t>that show</w:t>
      </w:r>
      <w:r w:rsidR="00244295">
        <w:rPr>
          <w:lang w:val="en-US"/>
        </w:rPr>
        <w:t xml:space="preserve"> how capital mobility could potentially influence policy responsiveness and specifically, lead to policy outcomes that are more aligned to the preferences of the wealthy. </w:t>
      </w:r>
    </w:p>
    <w:p w14:paraId="6637FB8D" w14:textId="77777777" w:rsidR="00DC63E7" w:rsidRDefault="00DC63E7" w:rsidP="00DC63E7">
      <w:pPr>
        <w:pStyle w:val="NormalWeb"/>
        <w:spacing w:before="0" w:beforeAutospacing="0" w:after="0" w:afterAutospacing="0"/>
        <w:rPr>
          <w:lang w:val="en-US"/>
        </w:rPr>
      </w:pPr>
    </w:p>
    <w:p w14:paraId="60B24E07" w14:textId="77777777" w:rsidR="00DC63E7" w:rsidRDefault="00DC63E7" w:rsidP="00DC63E7">
      <w:pPr>
        <w:pStyle w:val="NormalWeb"/>
        <w:spacing w:before="0" w:beforeAutospacing="0" w:after="0" w:afterAutospacing="0"/>
        <w:rPr>
          <w:lang w:val="en-US"/>
        </w:rPr>
      </w:pPr>
    </w:p>
    <w:p w14:paraId="4605D20B" w14:textId="77777777" w:rsidR="00DC63E7" w:rsidRDefault="00DC63E7" w:rsidP="00DC63E7">
      <w:pPr>
        <w:pStyle w:val="NormalWeb"/>
        <w:spacing w:before="0" w:beforeAutospacing="0" w:after="0" w:afterAutospacing="0"/>
        <w:rPr>
          <w:lang w:val="en-US"/>
        </w:rPr>
      </w:pPr>
    </w:p>
    <w:p w14:paraId="09B07663" w14:textId="77777777" w:rsidR="00DC63E7" w:rsidRDefault="00DC63E7" w:rsidP="00DC63E7">
      <w:pPr>
        <w:pStyle w:val="NormalWeb"/>
        <w:spacing w:before="0" w:beforeAutospacing="0" w:after="0" w:afterAutospacing="0"/>
        <w:rPr>
          <w:lang w:val="en-US"/>
        </w:rPr>
      </w:pPr>
    </w:p>
    <w:p w14:paraId="74C386E1" w14:textId="77777777" w:rsidR="00DC63E7" w:rsidRDefault="00DC63E7" w:rsidP="00DC63E7">
      <w:pPr>
        <w:pStyle w:val="NormalWeb"/>
        <w:spacing w:before="0" w:beforeAutospacing="0" w:after="0" w:afterAutospacing="0"/>
        <w:rPr>
          <w:lang w:val="en-US"/>
        </w:rPr>
      </w:pPr>
    </w:p>
    <w:p w14:paraId="2EB12032" w14:textId="5D43EFBE" w:rsidR="0020040D" w:rsidRDefault="0020040D" w:rsidP="00611B79">
      <w:pPr>
        <w:pStyle w:val="NormalWeb"/>
        <w:spacing w:before="0" w:beforeAutospacing="0" w:after="0" w:afterAutospacing="0"/>
        <w:rPr>
          <w:lang w:val="en-US"/>
        </w:rPr>
      </w:pPr>
    </w:p>
    <w:p w14:paraId="408CDA11" w14:textId="5A8E1ABF" w:rsidR="0020040D" w:rsidRDefault="00587E94" w:rsidP="00B2290D">
      <w:pPr>
        <w:pStyle w:val="Heading1"/>
        <w:rPr>
          <w:lang w:val="en-US"/>
        </w:rPr>
      </w:pPr>
      <w:r>
        <w:rPr>
          <w:lang w:val="en-US"/>
        </w:rPr>
        <w:t xml:space="preserve">Capital Mobility </w:t>
      </w:r>
    </w:p>
    <w:p w14:paraId="6340B086" w14:textId="77777777" w:rsidR="00B2290D" w:rsidRDefault="00B2290D" w:rsidP="00A54A5B">
      <w:pPr>
        <w:pStyle w:val="NormalWeb"/>
        <w:spacing w:before="0" w:beforeAutospacing="0" w:after="0" w:afterAutospacing="0"/>
        <w:jc w:val="right"/>
        <w:rPr>
          <w:lang w:val="en-US"/>
        </w:rPr>
      </w:pPr>
    </w:p>
    <w:p w14:paraId="5C3BE26C" w14:textId="77777777" w:rsidR="00B2290D" w:rsidRDefault="00B2290D" w:rsidP="00A54A5B">
      <w:pPr>
        <w:pStyle w:val="NormalWeb"/>
        <w:spacing w:before="0" w:beforeAutospacing="0" w:after="0" w:afterAutospacing="0"/>
        <w:jc w:val="right"/>
        <w:rPr>
          <w:lang w:val="en-US"/>
        </w:rPr>
      </w:pPr>
    </w:p>
    <w:p w14:paraId="32DD71B8" w14:textId="6694E97C" w:rsidR="00B2290D" w:rsidRDefault="00B2290D" w:rsidP="00A54A5B">
      <w:pPr>
        <w:pStyle w:val="Default"/>
        <w:jc w:val="right"/>
        <w:rPr>
          <w:sz w:val="23"/>
          <w:szCs w:val="23"/>
        </w:rPr>
      </w:pPr>
      <w:r>
        <w:rPr>
          <w:sz w:val="23"/>
          <w:szCs w:val="23"/>
        </w:rPr>
        <w:t xml:space="preserve">“We must recognise that the UK is situated in the middle of an active global </w:t>
      </w:r>
      <w:proofErr w:type="gramStart"/>
      <w:r>
        <w:rPr>
          <w:sz w:val="23"/>
          <w:szCs w:val="23"/>
        </w:rPr>
        <w:t>market</w:t>
      </w:r>
      <w:proofErr w:type="gramEnd"/>
    </w:p>
    <w:p w14:paraId="746078DB" w14:textId="79CE347A" w:rsidR="00B2290D" w:rsidRDefault="00B2290D" w:rsidP="00A54A5B">
      <w:pPr>
        <w:pStyle w:val="Default"/>
        <w:jc w:val="right"/>
        <w:rPr>
          <w:sz w:val="23"/>
          <w:szCs w:val="23"/>
        </w:rPr>
      </w:pPr>
      <w:r>
        <w:rPr>
          <w:sz w:val="23"/>
          <w:szCs w:val="23"/>
        </w:rPr>
        <w:t>for capital—a market which is less subject to regulation today than for decades.</w:t>
      </w:r>
    </w:p>
    <w:p w14:paraId="340961AB" w14:textId="76C024E0" w:rsidR="00B2290D" w:rsidRDefault="00B2290D" w:rsidP="00A54A5B">
      <w:pPr>
        <w:pStyle w:val="Default"/>
        <w:jc w:val="right"/>
        <w:rPr>
          <w:sz w:val="23"/>
          <w:szCs w:val="23"/>
        </w:rPr>
      </w:pPr>
      <w:r>
        <w:rPr>
          <w:sz w:val="23"/>
          <w:szCs w:val="23"/>
        </w:rPr>
        <w:t xml:space="preserve">An expansionary fiscal or monetary policy that is at odds with other </w:t>
      </w:r>
      <w:proofErr w:type="gramStart"/>
      <w:r>
        <w:rPr>
          <w:sz w:val="23"/>
          <w:szCs w:val="23"/>
        </w:rPr>
        <w:t>economies</w:t>
      </w:r>
      <w:proofErr w:type="gramEnd"/>
    </w:p>
    <w:p w14:paraId="66F4BD8D" w14:textId="4453AF9E" w:rsidR="00B2290D" w:rsidRDefault="00B2290D" w:rsidP="00A54A5B">
      <w:pPr>
        <w:pStyle w:val="Default"/>
        <w:jc w:val="right"/>
        <w:rPr>
          <w:sz w:val="23"/>
          <w:szCs w:val="23"/>
        </w:rPr>
      </w:pPr>
      <w:r>
        <w:rPr>
          <w:sz w:val="23"/>
          <w:szCs w:val="23"/>
        </w:rPr>
        <w:t>in Europe will not be sustainable for very long. To that extent the room for</w:t>
      </w:r>
    </w:p>
    <w:p w14:paraId="6E97FC70" w14:textId="77777777" w:rsidR="00A54A5B" w:rsidRDefault="00B2290D" w:rsidP="00A54A5B">
      <w:pPr>
        <w:pStyle w:val="Default"/>
        <w:jc w:val="right"/>
        <w:rPr>
          <w:sz w:val="23"/>
          <w:szCs w:val="23"/>
        </w:rPr>
      </w:pPr>
      <w:r>
        <w:rPr>
          <w:sz w:val="23"/>
          <w:szCs w:val="23"/>
        </w:rPr>
        <w:t xml:space="preserve">manoeuvre of any government in Britain is already heavily circumscribed.”  </w:t>
      </w:r>
    </w:p>
    <w:p w14:paraId="0A78C8DE" w14:textId="159678C5" w:rsidR="00196194" w:rsidRDefault="00B2290D" w:rsidP="00A54A5B">
      <w:pPr>
        <w:pStyle w:val="Default"/>
        <w:jc w:val="right"/>
        <w:rPr>
          <w:sz w:val="23"/>
          <w:szCs w:val="23"/>
        </w:rPr>
      </w:pPr>
      <w:r>
        <w:rPr>
          <w:sz w:val="23"/>
          <w:szCs w:val="23"/>
        </w:rPr>
        <w:t xml:space="preserve">(Blair, 1995: </w:t>
      </w:r>
      <w:proofErr w:type="spellStart"/>
      <w:r>
        <w:rPr>
          <w:sz w:val="23"/>
          <w:szCs w:val="23"/>
        </w:rPr>
        <w:t>Mais</w:t>
      </w:r>
      <w:proofErr w:type="spellEnd"/>
      <w:r w:rsidR="00A54A5B">
        <w:rPr>
          <w:sz w:val="23"/>
          <w:szCs w:val="23"/>
        </w:rPr>
        <w:t xml:space="preserve"> </w:t>
      </w:r>
      <w:r>
        <w:rPr>
          <w:sz w:val="23"/>
          <w:szCs w:val="23"/>
        </w:rPr>
        <w:t>Lecture)</w:t>
      </w:r>
    </w:p>
    <w:p w14:paraId="0BDA6E62" w14:textId="48F7D6F5" w:rsidR="00A81C87" w:rsidRDefault="00A81C87" w:rsidP="00A81C87">
      <w:pPr>
        <w:pStyle w:val="Default"/>
        <w:rPr>
          <w:sz w:val="23"/>
          <w:szCs w:val="23"/>
        </w:rPr>
      </w:pPr>
      <w:r>
        <w:rPr>
          <w:sz w:val="23"/>
          <w:szCs w:val="23"/>
        </w:rPr>
        <w:lastRenderedPageBreak/>
        <w:br/>
        <w:t xml:space="preserve">Tony Blair, former prime minister of the </w:t>
      </w:r>
      <w:proofErr w:type="spellStart"/>
      <w:r>
        <w:rPr>
          <w:sz w:val="23"/>
          <w:szCs w:val="23"/>
        </w:rPr>
        <w:t>Labor</w:t>
      </w:r>
      <w:proofErr w:type="spellEnd"/>
      <w:r>
        <w:rPr>
          <w:sz w:val="23"/>
          <w:szCs w:val="23"/>
        </w:rPr>
        <w:t xml:space="preserve"> Party, refers to the constrains on the state’s ability to decide on its fiscal and monetary policy independently. As the United Kingdom is embedded in a market in which capital can move freely, governments choose their economic policy by not only responding to the publics preference, but also to appeal to the interest of capital. This is what scholars often refer to as ‘policy convergence’</w:t>
      </w:r>
      <w:r w:rsidR="00F72470">
        <w:rPr>
          <w:sz w:val="23"/>
          <w:szCs w:val="23"/>
        </w:rPr>
        <w:t xml:space="preserve"> (aka ‘efficiency hypothesis’)</w:t>
      </w:r>
      <w:r>
        <w:rPr>
          <w:sz w:val="23"/>
          <w:szCs w:val="23"/>
        </w:rPr>
        <w:t>, a state in which the international mobility of capital can ‘exit’ any economy which therefore subjects’ government policy to international competition (Mosley, 2000). Since governments are dependent on the access to capital and investment, they need to sell their economic policies to investors and act at least partially in the interest of capital.  The structural power of capital therefore has the potential to influence elected officials to implement policies that are less in line with the preferences of voters, but instead, serve to attract capital and investment (Gill, 1988). Following this line of argumentation, w</w:t>
      </w:r>
      <w:r w:rsidRPr="007840D6">
        <w:rPr>
          <w:sz w:val="23"/>
          <w:szCs w:val="23"/>
        </w:rPr>
        <w:t xml:space="preserve">hen capital is less mobile, its structural power is reduced since the potential threat of leaving diminishes. This results in less competition </w:t>
      </w:r>
      <w:r>
        <w:rPr>
          <w:sz w:val="23"/>
          <w:szCs w:val="23"/>
        </w:rPr>
        <w:t>between</w:t>
      </w:r>
      <w:r w:rsidRPr="007840D6">
        <w:rPr>
          <w:sz w:val="23"/>
          <w:szCs w:val="23"/>
        </w:rPr>
        <w:t xml:space="preserve"> nations' economic </w:t>
      </w:r>
      <w:r>
        <w:rPr>
          <w:sz w:val="23"/>
          <w:szCs w:val="23"/>
        </w:rPr>
        <w:t>policies</w:t>
      </w:r>
      <w:r w:rsidRPr="007840D6">
        <w:rPr>
          <w:sz w:val="23"/>
          <w:szCs w:val="23"/>
        </w:rPr>
        <w:t xml:space="preserve"> </w:t>
      </w:r>
      <w:proofErr w:type="gramStart"/>
      <w:r>
        <w:rPr>
          <w:sz w:val="23"/>
          <w:szCs w:val="23"/>
        </w:rPr>
        <w:t>in order to</w:t>
      </w:r>
      <w:proofErr w:type="gramEnd"/>
      <w:r w:rsidRPr="007840D6">
        <w:rPr>
          <w:sz w:val="23"/>
          <w:szCs w:val="23"/>
        </w:rPr>
        <w:t xml:space="preserve"> </w:t>
      </w:r>
      <w:r>
        <w:rPr>
          <w:sz w:val="23"/>
          <w:szCs w:val="23"/>
        </w:rPr>
        <w:t>attract capital, and therefore creates more space for policymakers to be responsive to their citizens.</w:t>
      </w:r>
    </w:p>
    <w:p w14:paraId="2DBDBBBF" w14:textId="598F0791" w:rsidR="00A81C87" w:rsidRDefault="00A81C87" w:rsidP="00A81C87">
      <w:pPr>
        <w:pStyle w:val="Default"/>
        <w:rPr>
          <w:sz w:val="23"/>
          <w:szCs w:val="23"/>
        </w:rPr>
      </w:pPr>
      <w:r>
        <w:br/>
      </w:r>
      <w:r>
        <w:rPr>
          <w:color w:val="auto"/>
          <w:sz w:val="23"/>
          <w:szCs w:val="23"/>
        </w:rPr>
        <w:t xml:space="preserve">To answer whether capital mobility can explain the similarity of unequal responsiveness observed in many capitalist democracies, it is vital to understand whether the political outcomes that result from more capital mobility correlate stronger to the preferences of the rich than to the preferences of the poor. </w:t>
      </w:r>
      <w:r w:rsidR="00A54A5B">
        <w:t xml:space="preserve">As Blair points out, the active global market in which the UK is situated circumscribes the room to </w:t>
      </w:r>
      <w:r w:rsidR="00A54A5B">
        <w:rPr>
          <w:sz w:val="23"/>
          <w:szCs w:val="23"/>
        </w:rPr>
        <w:t>for</w:t>
      </w:r>
      <w:r w:rsidR="00A54A5B" w:rsidRPr="00DD4678">
        <w:rPr>
          <w:sz w:val="23"/>
          <w:szCs w:val="23"/>
        </w:rPr>
        <w:t xml:space="preserve"> </w:t>
      </w:r>
      <w:r w:rsidR="00A54A5B">
        <w:rPr>
          <w:sz w:val="23"/>
          <w:szCs w:val="23"/>
        </w:rPr>
        <w:t xml:space="preserve">manoeuvre. </w:t>
      </w:r>
      <w:r w:rsidR="00A54A5B">
        <w:rPr>
          <w:color w:val="auto"/>
          <w:sz w:val="23"/>
          <w:szCs w:val="23"/>
        </w:rPr>
        <w:t>Capital mobility is said to reduce the autonomy over other macroeconomy policy options (Mosley, 2005).</w:t>
      </w:r>
      <w:r w:rsidR="00A54A5B">
        <w:rPr>
          <w:color w:val="auto"/>
          <w:sz w:val="23"/>
          <w:szCs w:val="23"/>
        </w:rPr>
        <w:t xml:space="preserve"> </w:t>
      </w:r>
      <w:r>
        <w:rPr>
          <w:color w:val="auto"/>
          <w:sz w:val="23"/>
          <w:szCs w:val="23"/>
        </w:rPr>
        <w:t>Since governments are structurally dependent on access to capital, they are required to maintain stable rates of inflation and low budget deficits to preserve credibility on financial markets and to secure cheap access to capital (</w:t>
      </w:r>
      <w:proofErr w:type="spellStart"/>
      <w:r>
        <w:rPr>
          <w:color w:val="auto"/>
          <w:sz w:val="23"/>
          <w:szCs w:val="23"/>
        </w:rPr>
        <w:t>Gelleny</w:t>
      </w:r>
      <w:proofErr w:type="spellEnd"/>
      <w:r>
        <w:rPr>
          <w:color w:val="auto"/>
          <w:sz w:val="23"/>
          <w:szCs w:val="23"/>
        </w:rPr>
        <w:t>, 2001; Mosley, 2000). Whenever capital is more mobile, the actual or apparent threat of capital flight that policymakers perceive is likely to increase. Subsequently, some scholars argue that governments are inclined to prioritize stable rates of inflation and fiscal discipline over low levels of unemployment (Clift et al., 2004). Indeed Scholars expect the fiscal stance of governments to become more conservative, as</w:t>
      </w:r>
      <w:r w:rsidRPr="005B0742">
        <w:rPr>
          <w:color w:val="auto"/>
          <w:sz w:val="23"/>
          <w:szCs w:val="23"/>
        </w:rPr>
        <w:t xml:space="preserve"> governments liberalize their capital regimes</w:t>
      </w:r>
      <w:r>
        <w:rPr>
          <w:color w:val="auto"/>
          <w:sz w:val="23"/>
          <w:szCs w:val="23"/>
        </w:rPr>
        <w:t xml:space="preserve"> (</w:t>
      </w:r>
      <w:r>
        <w:rPr>
          <w:color w:val="auto"/>
          <w:sz w:val="23"/>
          <w:szCs w:val="23"/>
        </w:rPr>
        <w:fldChar w:fldCharType="begin"/>
      </w:r>
      <w:r>
        <w:rPr>
          <w:color w:val="auto"/>
          <w:sz w:val="23"/>
          <w:szCs w:val="23"/>
        </w:rPr>
        <w:instrText xml:space="preserve"> ADDIN ZOTERO_ITEM CSL_CITATION {"citationID":"2rmLaOLA","properties":{"formattedCitation":"(Heller, 1997)","plainCitation":"(Heller, 1997)","noteIndex":0},"citationItems":[{"id":697,"uris":["http://zotero.org/users/7747617/items/5KF5SUXV"],"itemData":{"id":697,"type":"article-journal","title":"Fiscal Policy Management in an Open Capital Regime","volume":"IMF Working Paper No. 97/20, Available at SSRN: https://ssrn.com/abstract=882247","author":[{"family":"Heller","given":"Peter"}],"issued":{"date-parts":[["1997"]]}}}],"schema":"https://github.com/citation-style-language/schema/raw/master/csl-citation.json"} </w:instrText>
      </w:r>
      <w:r>
        <w:rPr>
          <w:color w:val="auto"/>
          <w:sz w:val="23"/>
          <w:szCs w:val="23"/>
        </w:rPr>
        <w:fldChar w:fldCharType="separate"/>
      </w:r>
      <w:r w:rsidR="00A93065">
        <w:rPr>
          <w:noProof/>
          <w:color w:val="auto"/>
          <w:sz w:val="23"/>
          <w:szCs w:val="23"/>
        </w:rPr>
        <w:t>(Heller, 1997)</w:t>
      </w:r>
      <w:r>
        <w:rPr>
          <w:color w:val="auto"/>
          <w:sz w:val="23"/>
          <w:szCs w:val="23"/>
        </w:rPr>
        <w:fldChar w:fldCharType="end"/>
      </w:r>
      <w:r>
        <w:rPr>
          <w:color w:val="auto"/>
          <w:sz w:val="23"/>
          <w:szCs w:val="23"/>
        </w:rPr>
        <w:t>. A few researchers claim that capital mobility eventually results in a wide range of convergence of policy outcomes towards smaller governments,</w:t>
      </w:r>
      <w:r w:rsidRPr="00724629">
        <w:rPr>
          <w:color w:val="auto"/>
          <w:sz w:val="23"/>
          <w:szCs w:val="23"/>
        </w:rPr>
        <w:t xml:space="preserve"> </w:t>
      </w:r>
      <w:r>
        <w:rPr>
          <w:color w:val="auto"/>
          <w:sz w:val="23"/>
          <w:szCs w:val="23"/>
        </w:rPr>
        <w:t>lower levels of labour rights and a decline in the welfare state such as reduced social security (Mosley, 2000).</w:t>
      </w:r>
    </w:p>
    <w:p w14:paraId="55CB3342" w14:textId="260C2BFB" w:rsidR="005B0742" w:rsidRDefault="005B0742" w:rsidP="005B0742">
      <w:pPr>
        <w:pStyle w:val="Default"/>
        <w:pageBreakBefore/>
        <w:rPr>
          <w:rFonts w:ascii="Helvetica" w:hAnsi="Helvetica"/>
        </w:rPr>
      </w:pPr>
      <w:r>
        <w:rPr>
          <w:color w:val="auto"/>
          <w:sz w:val="23"/>
          <w:szCs w:val="23"/>
        </w:rPr>
        <w:lastRenderedPageBreak/>
        <w:t>A</w:t>
      </w:r>
      <w:r w:rsidR="001D71B3">
        <w:rPr>
          <w:color w:val="auto"/>
          <w:sz w:val="23"/>
          <w:szCs w:val="23"/>
        </w:rPr>
        <w:t>s</w:t>
      </w:r>
      <w:r w:rsidR="001D71B3" w:rsidRPr="001D71B3">
        <w:rPr>
          <w:color w:val="auto"/>
          <w:sz w:val="23"/>
          <w:szCs w:val="23"/>
        </w:rPr>
        <w:t xml:space="preserve"> </w:t>
      </w:r>
      <w:proofErr w:type="spellStart"/>
      <w:r w:rsidR="001D71B3" w:rsidRPr="001D71B3">
        <w:rPr>
          <w:color w:val="auto"/>
          <w:sz w:val="23"/>
          <w:szCs w:val="23"/>
        </w:rPr>
        <w:t>Elsässar</w:t>
      </w:r>
      <w:proofErr w:type="spellEnd"/>
      <w:r w:rsidR="001D71B3" w:rsidRPr="001D71B3">
        <w:rPr>
          <w:color w:val="auto"/>
          <w:sz w:val="23"/>
          <w:szCs w:val="23"/>
        </w:rPr>
        <w:t xml:space="preserve"> and </w:t>
      </w:r>
      <w:proofErr w:type="spellStart"/>
      <w:r w:rsidR="001D71B3" w:rsidRPr="001D71B3">
        <w:rPr>
          <w:color w:val="auto"/>
          <w:sz w:val="23"/>
          <w:szCs w:val="23"/>
        </w:rPr>
        <w:t>Haffert</w:t>
      </w:r>
      <w:proofErr w:type="spellEnd"/>
      <w:r w:rsidR="001D71B3" w:rsidRPr="001D71B3">
        <w:rPr>
          <w:color w:val="auto"/>
          <w:sz w:val="23"/>
          <w:szCs w:val="23"/>
        </w:rPr>
        <w:t xml:space="preserve"> (2022)</w:t>
      </w:r>
      <w:r w:rsidR="001D71B3">
        <w:rPr>
          <w:color w:val="auto"/>
          <w:sz w:val="23"/>
          <w:szCs w:val="23"/>
        </w:rPr>
        <w:t xml:space="preserve"> elaborate</w:t>
      </w:r>
      <w:r w:rsidR="001D71B3" w:rsidRPr="001D71B3">
        <w:rPr>
          <w:color w:val="auto"/>
          <w:sz w:val="23"/>
          <w:szCs w:val="23"/>
        </w:rPr>
        <w:t xml:space="preserve">, the poor are more reliant on </w:t>
      </w:r>
      <w:r w:rsidR="001D71B3">
        <w:rPr>
          <w:color w:val="auto"/>
          <w:sz w:val="23"/>
          <w:szCs w:val="23"/>
        </w:rPr>
        <w:t>welfare</w:t>
      </w:r>
      <w:r w:rsidR="001D71B3" w:rsidRPr="001D71B3">
        <w:rPr>
          <w:color w:val="auto"/>
          <w:sz w:val="23"/>
          <w:szCs w:val="23"/>
        </w:rPr>
        <w:t xml:space="preserve"> </w:t>
      </w:r>
      <w:r w:rsidR="001D71B3">
        <w:rPr>
          <w:color w:val="auto"/>
          <w:sz w:val="23"/>
          <w:szCs w:val="23"/>
        </w:rPr>
        <w:t xml:space="preserve">spending </w:t>
      </w:r>
      <w:r w:rsidR="001D71B3" w:rsidRPr="001D71B3">
        <w:rPr>
          <w:color w:val="auto"/>
          <w:sz w:val="23"/>
          <w:szCs w:val="23"/>
        </w:rPr>
        <w:t>as well as a</w:t>
      </w:r>
      <w:r w:rsidR="001D71B3">
        <w:rPr>
          <w:color w:val="auto"/>
          <w:sz w:val="23"/>
          <w:szCs w:val="23"/>
        </w:rPr>
        <w:t>n overall</w:t>
      </w:r>
      <w:r w:rsidR="001D71B3" w:rsidRPr="001D71B3">
        <w:rPr>
          <w:color w:val="auto"/>
          <w:sz w:val="23"/>
          <w:szCs w:val="23"/>
        </w:rPr>
        <w:t xml:space="preserve"> </w:t>
      </w:r>
      <w:r w:rsidR="001D71B3">
        <w:rPr>
          <w:color w:val="auto"/>
          <w:sz w:val="23"/>
          <w:szCs w:val="23"/>
        </w:rPr>
        <w:t>strong</w:t>
      </w:r>
      <w:r w:rsidR="001D71B3" w:rsidRPr="001D71B3">
        <w:rPr>
          <w:color w:val="auto"/>
          <w:sz w:val="23"/>
          <w:szCs w:val="23"/>
        </w:rPr>
        <w:t xml:space="preserve"> fiscal state, and as a result, they frequently reject measures that reduce fiscal spending</w:t>
      </w:r>
      <w:r w:rsidR="001D71B3">
        <w:rPr>
          <w:color w:val="auto"/>
          <w:sz w:val="23"/>
          <w:szCs w:val="23"/>
        </w:rPr>
        <w:t xml:space="preserve"> or welfare retrenchment. </w:t>
      </w:r>
      <w:r w:rsidR="00A154B7">
        <w:rPr>
          <w:color w:val="auto"/>
          <w:sz w:val="23"/>
          <w:szCs w:val="23"/>
        </w:rPr>
        <w:t>Overall, t</w:t>
      </w:r>
      <w:r w:rsidR="00A154B7">
        <w:rPr>
          <w:color w:val="auto"/>
          <w:sz w:val="23"/>
          <w:szCs w:val="23"/>
        </w:rPr>
        <w:t xml:space="preserve">he less affluent are said to have a higher preference for redistribution and state intervention in comparison to the wealthier citizens </w:t>
      </w:r>
      <w:r w:rsidR="00A154B7" w:rsidRPr="001D71B3">
        <w:rPr>
          <w:color w:val="auto"/>
          <w:sz w:val="23"/>
          <w:szCs w:val="23"/>
        </w:rPr>
        <w:t>(</w:t>
      </w:r>
      <w:proofErr w:type="spellStart"/>
      <w:r w:rsidR="00A154B7" w:rsidRPr="001D71B3">
        <w:rPr>
          <w:color w:val="auto"/>
          <w:sz w:val="23"/>
          <w:szCs w:val="23"/>
        </w:rPr>
        <w:t>Beramendi</w:t>
      </w:r>
      <w:proofErr w:type="spellEnd"/>
      <w:r w:rsidR="00A154B7" w:rsidRPr="001D71B3">
        <w:rPr>
          <w:color w:val="auto"/>
          <w:sz w:val="23"/>
          <w:szCs w:val="23"/>
        </w:rPr>
        <w:t xml:space="preserve"> et al.,</w:t>
      </w:r>
      <w:r w:rsidR="00A154B7">
        <w:rPr>
          <w:color w:val="auto"/>
          <w:sz w:val="23"/>
          <w:szCs w:val="23"/>
        </w:rPr>
        <w:t xml:space="preserve"> </w:t>
      </w:r>
      <w:r w:rsidR="00A154B7" w:rsidRPr="001D71B3">
        <w:rPr>
          <w:color w:val="auto"/>
          <w:sz w:val="23"/>
          <w:szCs w:val="23"/>
        </w:rPr>
        <w:t>2015</w:t>
      </w:r>
      <w:r w:rsidR="00A154B7">
        <w:rPr>
          <w:color w:val="auto"/>
          <w:sz w:val="23"/>
          <w:szCs w:val="23"/>
        </w:rPr>
        <w:t xml:space="preserve">). </w:t>
      </w:r>
      <w:r w:rsidR="001D71B3" w:rsidRPr="001D71B3">
        <w:rPr>
          <w:color w:val="auto"/>
        </w:rPr>
        <w:t xml:space="preserve">Whenever governments </w:t>
      </w:r>
      <w:r w:rsidR="001D71B3" w:rsidRPr="001D71B3">
        <w:t>enact contractionary policies to reduce inflationary pressure or to maintain financial market credibility, we would expect t</w:t>
      </w:r>
      <w:r w:rsidR="001D71B3">
        <w:t>his to go against the preferences of the less affluent and therefore</w:t>
      </w:r>
      <w:r w:rsidR="001D71B3">
        <w:t xml:space="preserve"> likely to increase unequal responsiveness. The same holds</w:t>
      </w:r>
      <w:r>
        <w:t xml:space="preserve"> </w:t>
      </w:r>
      <w:r w:rsidR="001D71B3">
        <w:t>whenever governments prioritize fiscal discipline over low levels unemployment, considering that</w:t>
      </w:r>
      <w:r>
        <w:t xml:space="preserve"> the working class place a higher emphasis in fighting low levels of unemployment rather than maintaining stable rates of</w:t>
      </w:r>
      <w:r w:rsidR="00A154B7">
        <w:t xml:space="preserve"> </w:t>
      </w:r>
      <w:r>
        <w:t>inflation (</w:t>
      </w:r>
      <w:proofErr w:type="spellStart"/>
      <w:r w:rsidRPr="005B0742">
        <w:t>Jayadev</w:t>
      </w:r>
      <w:proofErr w:type="spellEnd"/>
      <w:r>
        <w:t xml:space="preserve">, 2018). </w:t>
      </w:r>
      <w:r w:rsidR="00C52034">
        <w:br/>
      </w:r>
    </w:p>
    <w:p w14:paraId="21A9A136" w14:textId="198BF2B8" w:rsidR="00A81C87" w:rsidRDefault="005B0742" w:rsidP="00A81C87">
      <w:pPr>
        <w:rPr>
          <w:sz w:val="23"/>
          <w:szCs w:val="23"/>
          <w:lang w:val="en-US"/>
        </w:rPr>
      </w:pPr>
      <w:r>
        <w:rPr>
          <w:sz w:val="23"/>
          <w:szCs w:val="23"/>
        </w:rPr>
        <w:t>Higher capital mobility might also result in other fiscal policy outcomes that are</w:t>
      </w:r>
      <w:r w:rsidR="00A154B7">
        <w:rPr>
          <w:sz w:val="23"/>
          <w:szCs w:val="23"/>
        </w:rPr>
        <w:t xml:space="preserve"> relatively</w:t>
      </w:r>
      <w:r>
        <w:rPr>
          <w:sz w:val="23"/>
          <w:szCs w:val="23"/>
        </w:rPr>
        <w:t xml:space="preserve"> more aligned to the preferences of the rich. </w:t>
      </w:r>
      <w:r w:rsidR="00DD4678">
        <w:rPr>
          <w:sz w:val="23"/>
          <w:szCs w:val="23"/>
        </w:rPr>
        <w:t xml:space="preserve">Fearing that </w:t>
      </w:r>
      <w:r w:rsidR="00DD4678" w:rsidRPr="00BF0E45">
        <w:rPr>
          <w:sz w:val="23"/>
          <w:szCs w:val="23"/>
        </w:rPr>
        <w:t>multinational corporations will cease investing and operating in the domestic economy</w:t>
      </w:r>
      <w:r w:rsidR="00DD4678">
        <w:rPr>
          <w:sz w:val="23"/>
          <w:szCs w:val="23"/>
        </w:rPr>
        <w:t xml:space="preserve">, scholars that argue in favour of the </w:t>
      </w:r>
      <w:r w:rsidR="00DD4678" w:rsidRPr="00BF0E45">
        <w:rPr>
          <w:sz w:val="23"/>
          <w:szCs w:val="23"/>
        </w:rPr>
        <w:t>policy convergence theory</w:t>
      </w:r>
      <w:r w:rsidR="00DD4678">
        <w:rPr>
          <w:sz w:val="23"/>
          <w:szCs w:val="23"/>
        </w:rPr>
        <w:t xml:space="preserve"> predict that</w:t>
      </w:r>
      <w:r w:rsidR="00DD4678" w:rsidRPr="00BF0E45">
        <w:rPr>
          <w:sz w:val="23"/>
          <w:szCs w:val="23"/>
        </w:rPr>
        <w:t xml:space="preserve"> governments will enact measures to promote a favourable business climate, such as reduced taxes and deregulation</w:t>
      </w:r>
      <w:r w:rsidR="00DD4678">
        <w:rPr>
          <w:sz w:val="23"/>
          <w:szCs w:val="23"/>
        </w:rPr>
        <w:t xml:space="preserve"> </w:t>
      </w:r>
      <w:r w:rsidR="00DD4678" w:rsidRPr="00BF0E45">
        <w:rPr>
          <w:sz w:val="23"/>
          <w:szCs w:val="23"/>
        </w:rPr>
        <w:t>(Gelleny, 2001).</w:t>
      </w:r>
      <w:r w:rsidR="00DD4678">
        <w:rPr>
          <w:sz w:val="23"/>
          <w:szCs w:val="23"/>
        </w:rPr>
        <w:t xml:space="preserve"> Accordingly, it also predicts a ‘race to the bottom’ dynamic in which countries are engaging in harmful tax competition to attract investment. Indeed, </w:t>
      </w:r>
      <w:r w:rsidR="003959D2">
        <w:rPr>
          <w:sz w:val="23"/>
          <w:szCs w:val="23"/>
        </w:rPr>
        <w:t>research</w:t>
      </w:r>
      <w:r w:rsidR="00DD4678">
        <w:rPr>
          <w:sz w:val="23"/>
          <w:szCs w:val="23"/>
        </w:rPr>
        <w:t xml:space="preserve"> that </w:t>
      </w:r>
      <w:r w:rsidR="003959D2">
        <w:rPr>
          <w:sz w:val="23"/>
          <w:szCs w:val="23"/>
        </w:rPr>
        <w:t>has</w:t>
      </w:r>
      <w:r w:rsidR="00DD4678">
        <w:rPr>
          <w:sz w:val="23"/>
          <w:szCs w:val="23"/>
        </w:rPr>
        <w:t xml:space="preserve"> analysed the statuary corporate tax rate of 13 European countries found that on average the tax rates have decreased from 49.2 percent in 1983 to 27.2 percent in 2008 (Overesch, 2011). Some have argued that the downward trend of taxes among OECD countries can entirely</w:t>
      </w:r>
      <w:r w:rsidR="00E65E03" w:rsidRPr="00E65E03">
        <w:rPr>
          <w:sz w:val="23"/>
          <w:szCs w:val="23"/>
          <w:lang w:val="en-US"/>
        </w:rPr>
        <w:t xml:space="preserve"> be</w:t>
      </w:r>
      <w:r w:rsidR="00DD4678">
        <w:rPr>
          <w:sz w:val="23"/>
          <w:szCs w:val="23"/>
        </w:rPr>
        <w:t xml:space="preserve"> explained by the tax competition for mobile capital (Devereux et al., 2008</w:t>
      </w:r>
      <w:r w:rsidR="00A93065" w:rsidRPr="00A93065">
        <w:rPr>
          <w:sz w:val="23"/>
          <w:szCs w:val="23"/>
          <w:lang w:val="en-US"/>
        </w:rPr>
        <w:t xml:space="preserve">; </w:t>
      </w:r>
      <w:proofErr w:type="spellStart"/>
      <w:r w:rsidR="00A93065" w:rsidRPr="00A93065">
        <w:rPr>
          <w:sz w:val="23"/>
          <w:szCs w:val="23"/>
          <w:lang w:val="en-US"/>
        </w:rPr>
        <w:t>Bretschger</w:t>
      </w:r>
      <w:proofErr w:type="spellEnd"/>
      <w:r w:rsidR="00A93065" w:rsidRPr="00A93065">
        <w:rPr>
          <w:sz w:val="23"/>
          <w:szCs w:val="23"/>
          <w:lang w:val="en-US"/>
        </w:rPr>
        <w:t xml:space="preserve"> &amp; Hettich, 2002</w:t>
      </w:r>
      <w:r w:rsidR="00DD4678">
        <w:rPr>
          <w:sz w:val="23"/>
          <w:szCs w:val="23"/>
        </w:rPr>
        <w:t>).</w:t>
      </w:r>
      <w:r w:rsidR="003B7F38">
        <w:rPr>
          <w:sz w:val="23"/>
          <w:szCs w:val="23"/>
        </w:rPr>
        <w:t xml:space="preserve"> Generally, the affluent and the poor seem to have a higher preference for expansionary fiscal policies, such as tax cuts, in comparison to contractionary fiscal policies (Elsässar &amp; Haffert, 2022). With regards to corporate tax cuts, the believe of a large part of the population seems to be that corporate tax cuts will benefit most citizens (Bartels, 2005). However, </w:t>
      </w:r>
      <w:r w:rsidR="003959D2">
        <w:rPr>
          <w:sz w:val="23"/>
          <w:szCs w:val="23"/>
        </w:rPr>
        <w:t xml:space="preserve">there seems to be strong evidence </w:t>
      </w:r>
      <w:r w:rsidR="00CF72F1">
        <w:rPr>
          <w:sz w:val="23"/>
          <w:szCs w:val="23"/>
        </w:rPr>
        <w:t>that shows how</w:t>
      </w:r>
      <w:r w:rsidR="003B7F38">
        <w:rPr>
          <w:sz w:val="23"/>
          <w:szCs w:val="23"/>
        </w:rPr>
        <w:t xml:space="preserve"> cutting corporate tax often results in higher income inequality</w:t>
      </w:r>
      <w:r w:rsidR="003959D2" w:rsidRPr="003959D2">
        <w:rPr>
          <w:sz w:val="23"/>
          <w:szCs w:val="23"/>
        </w:rPr>
        <w:t xml:space="preserve"> </w:t>
      </w:r>
      <w:r w:rsidR="003959D2">
        <w:rPr>
          <w:sz w:val="23"/>
          <w:szCs w:val="23"/>
        </w:rPr>
        <w:t>(</w:t>
      </w:r>
      <w:r w:rsidR="003959D2">
        <w:rPr>
          <w:sz w:val="23"/>
          <w:szCs w:val="23"/>
        </w:rPr>
        <w:t>Nallareddy</w:t>
      </w:r>
      <w:r w:rsidR="003959D2">
        <w:rPr>
          <w:sz w:val="23"/>
          <w:szCs w:val="23"/>
        </w:rPr>
        <w:t xml:space="preserve">, </w:t>
      </w:r>
      <w:r w:rsidR="003959D2">
        <w:rPr>
          <w:sz w:val="23"/>
          <w:szCs w:val="23"/>
        </w:rPr>
        <w:t>2018)</w:t>
      </w:r>
      <w:r w:rsidR="003B7F38">
        <w:rPr>
          <w:sz w:val="23"/>
          <w:szCs w:val="23"/>
        </w:rPr>
        <w:t>.</w:t>
      </w:r>
      <w:r w:rsidR="003959D2" w:rsidRPr="003959D2">
        <w:rPr>
          <w:sz w:val="23"/>
          <w:szCs w:val="23"/>
          <w:lang w:val="en-US"/>
        </w:rPr>
        <w:t xml:space="preserve"> Correlating</w:t>
      </w:r>
      <w:r w:rsidR="003959D2">
        <w:rPr>
          <w:sz w:val="23"/>
          <w:szCs w:val="23"/>
          <w:lang w:val="en-US"/>
        </w:rPr>
        <w:t xml:space="preserve"> the preferences of different income groups to the socio-economic </w:t>
      </w:r>
      <w:r w:rsidR="003959D2" w:rsidRPr="003959D2">
        <w:rPr>
          <w:sz w:val="23"/>
          <w:szCs w:val="23"/>
          <w:lang w:val="en-US"/>
        </w:rPr>
        <w:t>policy preferences</w:t>
      </w:r>
      <w:r w:rsidR="003959D2">
        <w:rPr>
          <w:sz w:val="23"/>
          <w:szCs w:val="23"/>
          <w:lang w:val="en-US"/>
        </w:rPr>
        <w:t xml:space="preserve"> of elected </w:t>
      </w:r>
      <w:r w:rsidR="003959D2" w:rsidRPr="003959D2">
        <w:rPr>
          <w:sz w:val="23"/>
          <w:szCs w:val="23"/>
          <w:lang w:val="en-US"/>
        </w:rPr>
        <w:t>representatives</w:t>
      </w:r>
      <w:r w:rsidR="003959D2">
        <w:rPr>
          <w:sz w:val="23"/>
          <w:szCs w:val="23"/>
          <w:lang w:val="en-US"/>
        </w:rPr>
        <w:t xml:space="preserve">, </w:t>
      </w:r>
      <w:proofErr w:type="spellStart"/>
      <w:r w:rsidR="003959D2">
        <w:rPr>
          <w:sz w:val="23"/>
          <w:szCs w:val="23"/>
          <w:lang w:val="en-US"/>
        </w:rPr>
        <w:t>Lupu</w:t>
      </w:r>
      <w:proofErr w:type="spellEnd"/>
      <w:r w:rsidR="003959D2">
        <w:rPr>
          <w:sz w:val="23"/>
          <w:szCs w:val="23"/>
          <w:lang w:val="en-US"/>
        </w:rPr>
        <w:t xml:space="preserve"> and Warner (2022) find that representatives </w:t>
      </w:r>
      <w:r w:rsidR="003959D2" w:rsidRPr="003959D2">
        <w:rPr>
          <w:sz w:val="23"/>
          <w:szCs w:val="23"/>
          <w:lang w:val="en-US"/>
        </w:rPr>
        <w:t>throughout the world appear to be more congruent with their wealthy</w:t>
      </w:r>
      <w:r w:rsidR="00A81C87">
        <w:rPr>
          <w:sz w:val="23"/>
          <w:szCs w:val="23"/>
          <w:lang w:val="en-US"/>
        </w:rPr>
        <w:t xml:space="preserve"> </w:t>
      </w:r>
      <w:r w:rsidR="003959D2" w:rsidRPr="003959D2">
        <w:rPr>
          <w:sz w:val="23"/>
          <w:szCs w:val="23"/>
          <w:lang w:val="en-US"/>
        </w:rPr>
        <w:t>constituents</w:t>
      </w:r>
      <w:r w:rsidR="003959D2">
        <w:rPr>
          <w:sz w:val="23"/>
          <w:szCs w:val="23"/>
          <w:lang w:val="en-US"/>
        </w:rPr>
        <w:t xml:space="preserve"> on economic issues. </w:t>
      </w:r>
      <w:r w:rsidR="00A81C87">
        <w:rPr>
          <w:sz w:val="23"/>
          <w:szCs w:val="23"/>
          <w:lang w:val="en-US"/>
        </w:rPr>
        <w:t xml:space="preserve">Particularly, the authors find that </w:t>
      </w:r>
      <w:r w:rsidR="00A81C87">
        <w:rPr>
          <w:sz w:val="23"/>
          <w:szCs w:val="23"/>
          <w:lang w:val="en-US"/>
        </w:rPr>
        <w:t>higher income inequality</w:t>
      </w:r>
      <w:r w:rsidR="00A81C87">
        <w:rPr>
          <w:sz w:val="23"/>
          <w:szCs w:val="23"/>
          <w:lang w:val="en-US"/>
        </w:rPr>
        <w:t xml:space="preserve"> strongly relates with </w:t>
      </w:r>
      <w:r w:rsidR="00A81C87" w:rsidRPr="003959D2">
        <w:rPr>
          <w:sz w:val="23"/>
          <w:szCs w:val="23"/>
          <w:lang w:val="en-US"/>
        </w:rPr>
        <w:t>greater levels of representation bias towards the interests of the wealthy.</w:t>
      </w:r>
      <w:r w:rsidR="00A81C87">
        <w:rPr>
          <w:sz w:val="23"/>
          <w:szCs w:val="23"/>
          <w:lang w:val="en-US"/>
        </w:rPr>
        <w:t xml:space="preserve"> Other scholars agree that economic inequality perpetuates political inequality, as the rich have more resources to lobby for specific political outcomes in their interest (Houle, 2018). </w:t>
      </w:r>
      <w:r w:rsidR="00BF5BB4">
        <w:rPr>
          <w:sz w:val="23"/>
          <w:szCs w:val="23"/>
          <w:lang w:val="en-US"/>
        </w:rPr>
        <w:t>As governments compete in tax cuts to attract mobile capital, the resulting economic inequality is likely to worsen the political influence of lower income citizens</w:t>
      </w:r>
      <w:r w:rsidR="00A54A5B">
        <w:rPr>
          <w:sz w:val="23"/>
          <w:szCs w:val="23"/>
          <w:lang w:val="en-US"/>
        </w:rPr>
        <w:t xml:space="preserve">. </w:t>
      </w:r>
    </w:p>
    <w:p w14:paraId="331750DB" w14:textId="77777777" w:rsidR="00A81C87" w:rsidRDefault="00A81C87" w:rsidP="00A81C87">
      <w:pPr>
        <w:rPr>
          <w:sz w:val="23"/>
          <w:szCs w:val="23"/>
          <w:lang w:val="en-US"/>
        </w:rPr>
      </w:pPr>
    </w:p>
    <w:p w14:paraId="694C846C" w14:textId="77777777" w:rsidR="00A81C87" w:rsidRDefault="00A81C87" w:rsidP="00A81C87">
      <w:pPr>
        <w:pStyle w:val="Default"/>
        <w:rPr>
          <w:rFonts w:ascii="Calibri Light" w:hAnsi="Calibri Light" w:cs="Calibri Light"/>
          <w:color w:val="auto"/>
          <w:sz w:val="26"/>
          <w:szCs w:val="26"/>
        </w:rPr>
      </w:pPr>
      <w:r>
        <w:rPr>
          <w:rFonts w:ascii="Calibri Light" w:hAnsi="Calibri Light" w:cs="Calibri Light"/>
          <w:color w:val="auto"/>
          <w:sz w:val="26"/>
          <w:szCs w:val="26"/>
        </w:rPr>
        <w:t xml:space="preserve">Compensation hypothesis </w:t>
      </w:r>
    </w:p>
    <w:p w14:paraId="3781065E" w14:textId="5460E01D" w:rsidR="00A81C87" w:rsidRDefault="00A81C87" w:rsidP="00A81C87">
      <w:pPr>
        <w:pStyle w:val="Default"/>
        <w:rPr>
          <w:color w:val="auto"/>
          <w:sz w:val="23"/>
          <w:szCs w:val="23"/>
        </w:rPr>
      </w:pPr>
      <w:r>
        <w:rPr>
          <w:color w:val="auto"/>
          <w:sz w:val="23"/>
          <w:szCs w:val="23"/>
        </w:rPr>
        <w:t>In contrast to the policy divergence hypothesis that predicts less government intervention and a decline in social welfare, Rodrik (1998) has found significant evidence that countries economic openness is positively related to countries social welfare state. This is the second hypothesis we will explore in this paper known as ‘policy divergence’ or also referred to as compensation hypothesis. The hypothesis states that a highly open country in economic terms, increases the competition and exposes domestic workers to higher risk (Sen &amp; Barry, 2017). As the workforce is exposed to the competition to the world market, citizens will demand higher levels of government intervention and social protection</w:t>
      </w:r>
      <w:r w:rsidR="00C52034">
        <w:rPr>
          <w:color w:val="auto"/>
          <w:sz w:val="23"/>
          <w:szCs w:val="23"/>
        </w:rPr>
        <w:t xml:space="preserve"> (Rodrik, 1998)</w:t>
      </w:r>
      <w:r>
        <w:rPr>
          <w:color w:val="auto"/>
          <w:sz w:val="23"/>
          <w:szCs w:val="23"/>
        </w:rPr>
        <w:t>. Indeed, scholars argue that the growing economic insecurity among a broad base of the population will increase the citizens demand for domestic compensation (Sen &amp; Barry, 2017).</w:t>
      </w:r>
      <w:r>
        <w:rPr>
          <w:color w:val="auto"/>
          <w:sz w:val="23"/>
          <w:szCs w:val="23"/>
        </w:rPr>
        <w:t xml:space="preserve"> </w:t>
      </w:r>
    </w:p>
    <w:p w14:paraId="51FE9EBC" w14:textId="77777777" w:rsidR="00AF10B8" w:rsidRDefault="00C52034" w:rsidP="00AF10B8">
      <w:pPr>
        <w:pStyle w:val="Default"/>
        <w:rPr>
          <w:sz w:val="23"/>
          <w:szCs w:val="23"/>
        </w:rPr>
      </w:pPr>
      <w:r>
        <w:rPr>
          <w:color w:val="auto"/>
          <w:sz w:val="23"/>
          <w:szCs w:val="23"/>
        </w:rPr>
        <w:t>Proponents of the compensation hypothesis argue that g</w:t>
      </w:r>
      <w:r w:rsidR="00A81C87">
        <w:rPr>
          <w:color w:val="auto"/>
          <w:sz w:val="23"/>
          <w:szCs w:val="23"/>
        </w:rPr>
        <w:t>overnments are likely to redistributive wealth and social risk, to counterbalance the effect of risk and competition of an open economy</w:t>
      </w:r>
      <w:r>
        <w:rPr>
          <w:color w:val="auto"/>
          <w:sz w:val="23"/>
          <w:szCs w:val="23"/>
        </w:rPr>
        <w:t>, ultimately increasing the political influence of citizens that belong to the lower part of the income distribution</w:t>
      </w:r>
      <w:r w:rsidR="00BF5BB4">
        <w:rPr>
          <w:color w:val="auto"/>
          <w:sz w:val="23"/>
          <w:szCs w:val="23"/>
        </w:rPr>
        <w:t xml:space="preserve"> and thereby lowering unequal responsiveness. According to Rodrik (1998),</w:t>
      </w:r>
      <w:r>
        <w:rPr>
          <w:color w:val="auto"/>
          <w:sz w:val="23"/>
          <w:szCs w:val="23"/>
        </w:rPr>
        <w:t xml:space="preserve"> </w:t>
      </w:r>
      <w:r w:rsidR="00BF5BB4">
        <w:rPr>
          <w:color w:val="auto"/>
          <w:sz w:val="23"/>
          <w:szCs w:val="23"/>
        </w:rPr>
        <w:t>c</w:t>
      </w:r>
      <w:r w:rsidR="00A81C87">
        <w:rPr>
          <w:color w:val="auto"/>
          <w:sz w:val="23"/>
          <w:szCs w:val="23"/>
        </w:rPr>
        <w:t xml:space="preserve">ountries with more open economies tend to have higher rates of industrial concentration that promotes </w:t>
      </w:r>
      <w:r w:rsidR="00A81C87">
        <w:rPr>
          <w:color w:val="auto"/>
          <w:sz w:val="23"/>
          <w:szCs w:val="23"/>
        </w:rPr>
        <w:lastRenderedPageBreak/>
        <w:t>higher unionization and an increased scope of collective bargaining result</w:t>
      </w:r>
      <w:r w:rsidR="00BF5BB4">
        <w:rPr>
          <w:color w:val="auto"/>
          <w:sz w:val="23"/>
          <w:szCs w:val="23"/>
        </w:rPr>
        <w:t>ing</w:t>
      </w:r>
      <w:r w:rsidR="00A81C87">
        <w:rPr>
          <w:color w:val="auto"/>
          <w:sz w:val="23"/>
          <w:szCs w:val="23"/>
        </w:rPr>
        <w:t xml:space="preserve"> in government transfer via social protection, unemployment benefits and job training</w:t>
      </w:r>
      <w:r w:rsidR="00BF5BB4">
        <w:rPr>
          <w:color w:val="auto"/>
          <w:sz w:val="23"/>
          <w:szCs w:val="23"/>
        </w:rPr>
        <w:t xml:space="preserve">. </w:t>
      </w:r>
      <w:r w:rsidR="00A81C87">
        <w:rPr>
          <w:color w:val="auto"/>
          <w:sz w:val="23"/>
          <w:szCs w:val="23"/>
        </w:rPr>
        <w:t>The policy convergence hypothesis implies that governments lose the ability to choose their economic policies autonomously, as external market forces infringe the state’s agency. It can be visualized as a top-down constraint that limits the ‘room for maneuver’ of policy makers to respond to the democratic preferences</w:t>
      </w:r>
      <w:r>
        <w:rPr>
          <w:color w:val="auto"/>
          <w:sz w:val="23"/>
          <w:szCs w:val="23"/>
        </w:rPr>
        <w:t xml:space="preserve"> of citizens</w:t>
      </w:r>
      <w:r w:rsidR="00A81C87">
        <w:rPr>
          <w:color w:val="auto"/>
          <w:sz w:val="23"/>
          <w:szCs w:val="23"/>
        </w:rPr>
        <w:t xml:space="preserve"> (Mosley, 2005). On the contrary the compensation hypothesis, expects that an increase in economic openness </w:t>
      </w:r>
      <w:r>
        <w:rPr>
          <w:color w:val="auto"/>
          <w:sz w:val="23"/>
          <w:szCs w:val="23"/>
        </w:rPr>
        <w:t>empowers</w:t>
      </w:r>
      <w:r w:rsidR="00A81C87">
        <w:rPr>
          <w:color w:val="auto"/>
          <w:sz w:val="23"/>
          <w:szCs w:val="23"/>
        </w:rPr>
        <w:t xml:space="preserve"> policy makers, through pressures that work from the bottom up, as governments seem to respond</w:t>
      </w:r>
      <w:r>
        <w:rPr>
          <w:color w:val="auto"/>
          <w:sz w:val="23"/>
          <w:szCs w:val="23"/>
        </w:rPr>
        <w:t xml:space="preserve"> particularly</w:t>
      </w:r>
      <w:r w:rsidR="00A81C87">
        <w:rPr>
          <w:color w:val="auto"/>
          <w:sz w:val="23"/>
          <w:szCs w:val="23"/>
        </w:rPr>
        <w:t xml:space="preserve"> to</w:t>
      </w:r>
      <w:r>
        <w:rPr>
          <w:color w:val="auto"/>
          <w:sz w:val="23"/>
          <w:szCs w:val="23"/>
        </w:rPr>
        <w:t xml:space="preserve"> low-income </w:t>
      </w:r>
      <w:r w:rsidR="00A81C87">
        <w:rPr>
          <w:color w:val="auto"/>
          <w:sz w:val="23"/>
          <w:szCs w:val="23"/>
        </w:rPr>
        <w:t>citizens demand of compensation</w:t>
      </w:r>
      <w:r>
        <w:rPr>
          <w:color w:val="auto"/>
          <w:sz w:val="23"/>
          <w:szCs w:val="23"/>
        </w:rPr>
        <w:t xml:space="preserve">. </w:t>
      </w:r>
      <w:r w:rsidRPr="00C52034">
        <w:rPr>
          <w:sz w:val="23"/>
          <w:szCs w:val="23"/>
          <w:lang w:val="en-US"/>
        </w:rPr>
        <w:t>Indeed,</w:t>
      </w:r>
      <w:r>
        <w:rPr>
          <w:sz w:val="23"/>
          <w:szCs w:val="23"/>
          <w:lang w:val="en-US"/>
        </w:rPr>
        <w:t xml:space="preserve"> </w:t>
      </w:r>
      <w:r>
        <w:rPr>
          <w:color w:val="auto"/>
          <w:sz w:val="23"/>
          <w:szCs w:val="23"/>
        </w:rPr>
        <w:t xml:space="preserve">Haupt (2010) found evidence in favor of the compensation hypothesis, as increasing levels of capital mobility and imports were correlated to a leftward shift in parties’ ideology, independent of left or right-wing parties, showing that parties </w:t>
      </w:r>
      <w:r w:rsidR="00BF5BB4">
        <w:rPr>
          <w:color w:val="auto"/>
          <w:sz w:val="23"/>
          <w:szCs w:val="23"/>
        </w:rPr>
        <w:t>shift</w:t>
      </w:r>
      <w:r>
        <w:rPr>
          <w:color w:val="auto"/>
          <w:sz w:val="23"/>
          <w:szCs w:val="23"/>
        </w:rPr>
        <w:t xml:space="preserve"> their economic policy in response to economic integration. </w:t>
      </w:r>
      <w:r w:rsidR="00BF5BB4">
        <w:rPr>
          <w:sz w:val="23"/>
          <w:szCs w:val="23"/>
          <w:lang w:val="en-US"/>
        </w:rPr>
        <w:t xml:space="preserve">Contrary, </w:t>
      </w:r>
      <w:proofErr w:type="spellStart"/>
      <w:r w:rsidR="00BF5BB4">
        <w:rPr>
          <w:sz w:val="23"/>
          <w:szCs w:val="23"/>
        </w:rPr>
        <w:t>Ezrow</w:t>
      </w:r>
      <w:proofErr w:type="spellEnd"/>
      <w:r w:rsidR="00BF5BB4">
        <w:rPr>
          <w:sz w:val="23"/>
          <w:szCs w:val="23"/>
        </w:rPr>
        <w:t xml:space="preserve"> (2014) found that party representatives of countries </w:t>
      </w:r>
      <w:r w:rsidR="00BF5BB4">
        <w:rPr>
          <w:color w:val="auto"/>
          <w:sz w:val="23"/>
          <w:szCs w:val="23"/>
        </w:rPr>
        <w:t xml:space="preserve">that are highly integrated in the world economy tend to be less responsive to citizens preferences. The author underlines </w:t>
      </w:r>
      <w:r w:rsidR="00BF5BB4">
        <w:rPr>
          <w:color w:val="auto"/>
          <w:sz w:val="23"/>
          <w:szCs w:val="23"/>
        </w:rPr>
        <w:t>those international aspects</w:t>
      </w:r>
      <w:r w:rsidR="00BF5BB4">
        <w:rPr>
          <w:color w:val="auto"/>
          <w:sz w:val="23"/>
          <w:szCs w:val="23"/>
        </w:rPr>
        <w:t xml:space="preserve"> used to be subordinated to domestic actors and conditions, however now global economic are now the major driving force for policy outcomes</w:t>
      </w:r>
      <w:r w:rsidR="00BF5BB4">
        <w:rPr>
          <w:color w:val="auto"/>
          <w:sz w:val="23"/>
          <w:szCs w:val="23"/>
        </w:rPr>
        <w:t xml:space="preserve">. </w:t>
      </w:r>
      <w:r w:rsidR="00BF5BB4">
        <w:rPr>
          <w:color w:val="auto"/>
          <w:sz w:val="23"/>
          <w:szCs w:val="23"/>
        </w:rPr>
        <w:t xml:space="preserve">The author finds evidence that that governments only respond to the changes in the left-right shifts in the mean voter position when the national economy is necessarily isolated from the world economy. Mosley (2000) has put forward a more nuanced explanation in the convergence-divergence debate by </w:t>
      </w:r>
      <w:proofErr w:type="spellStart"/>
      <w:r w:rsidR="00BF5BB4">
        <w:rPr>
          <w:color w:val="auto"/>
          <w:sz w:val="23"/>
          <w:szCs w:val="23"/>
        </w:rPr>
        <w:t>analyzing</w:t>
      </w:r>
      <w:proofErr w:type="spellEnd"/>
      <w:r w:rsidR="00BF5BB4">
        <w:rPr>
          <w:color w:val="auto"/>
          <w:sz w:val="23"/>
          <w:szCs w:val="23"/>
        </w:rPr>
        <w:t xml:space="preserve"> how financial market interest </w:t>
      </w:r>
      <w:proofErr w:type="gramStart"/>
      <w:r w:rsidR="00BF5BB4">
        <w:rPr>
          <w:color w:val="auto"/>
          <w:sz w:val="23"/>
          <w:szCs w:val="23"/>
        </w:rPr>
        <w:t>actually restrict</w:t>
      </w:r>
      <w:proofErr w:type="gramEnd"/>
      <w:r w:rsidR="00BF5BB4">
        <w:rPr>
          <w:color w:val="auto"/>
          <w:sz w:val="23"/>
          <w:szCs w:val="23"/>
        </w:rPr>
        <w:t xml:space="preserve"> governments economic policy. Even though the author confirmed that financial markets do ‘punish’ governments for overall macro indicators including high levels of inflation and budget deficits, the markets do not respond to specific changes in fiscal policy, which led to the conclusion that governments still have ‘room to </w:t>
      </w:r>
      <w:proofErr w:type="spellStart"/>
      <w:r w:rsidR="00BF5BB4">
        <w:rPr>
          <w:color w:val="auto"/>
          <w:sz w:val="23"/>
          <w:szCs w:val="23"/>
        </w:rPr>
        <w:t>maneuver</w:t>
      </w:r>
      <w:proofErr w:type="spellEnd"/>
      <w:r w:rsidR="00BF5BB4">
        <w:rPr>
          <w:color w:val="auto"/>
          <w:sz w:val="23"/>
          <w:szCs w:val="23"/>
        </w:rPr>
        <w:t>’ in terms of social welfare and other policies.</w:t>
      </w:r>
      <w:r w:rsidR="00BF5BB4">
        <w:rPr>
          <w:color w:val="auto"/>
          <w:sz w:val="23"/>
          <w:szCs w:val="23"/>
        </w:rPr>
        <w:br/>
      </w:r>
      <w:r w:rsidR="00BF5BB4">
        <w:rPr>
          <w:color w:val="auto"/>
          <w:sz w:val="23"/>
          <w:szCs w:val="23"/>
        </w:rPr>
        <w:br/>
        <w:t xml:space="preserve">Investigating the effect that capital mobility </w:t>
      </w:r>
      <w:r w:rsidR="001165E3">
        <w:rPr>
          <w:color w:val="auto"/>
          <w:sz w:val="23"/>
          <w:szCs w:val="23"/>
        </w:rPr>
        <w:t>has on</w:t>
      </w:r>
      <w:r w:rsidR="00BF5BB4">
        <w:rPr>
          <w:color w:val="auto"/>
          <w:sz w:val="23"/>
          <w:szCs w:val="23"/>
        </w:rPr>
        <w:t xml:space="preserve"> economic policy outcomes, </w:t>
      </w:r>
      <w:r>
        <w:rPr>
          <w:color w:val="auto"/>
          <w:sz w:val="23"/>
          <w:szCs w:val="23"/>
        </w:rPr>
        <w:t xml:space="preserve">there </w:t>
      </w:r>
      <w:r w:rsidR="00146923">
        <w:rPr>
          <w:color w:val="auto"/>
          <w:sz w:val="23"/>
          <w:szCs w:val="23"/>
        </w:rPr>
        <w:t xml:space="preserve">seems to be more literature that implies that policy outcomes will convergence to the interest of capital and consequently </w:t>
      </w:r>
      <w:r w:rsidR="00BF5BB4">
        <w:rPr>
          <w:color w:val="auto"/>
          <w:sz w:val="23"/>
          <w:szCs w:val="23"/>
        </w:rPr>
        <w:t>increase</w:t>
      </w:r>
      <w:r>
        <w:rPr>
          <w:color w:val="auto"/>
          <w:sz w:val="23"/>
          <w:szCs w:val="23"/>
        </w:rPr>
        <w:t xml:space="preserve"> the degree to which political outcomes reflect the preferences of the rich.</w:t>
      </w:r>
      <w:r w:rsidR="00BF5BB4">
        <w:rPr>
          <w:color w:val="auto"/>
          <w:sz w:val="23"/>
          <w:szCs w:val="23"/>
        </w:rPr>
        <w:t xml:space="preserve"> </w:t>
      </w:r>
      <w:r w:rsidR="00A54A5B" w:rsidRPr="00A54A5B">
        <w:rPr>
          <w:color w:val="auto"/>
          <w:sz w:val="23"/>
          <w:szCs w:val="23"/>
        </w:rPr>
        <w:t>Although one would be inclined to believe</w:t>
      </w:r>
      <w:r w:rsidR="00A54A5B" w:rsidRPr="00A54A5B">
        <w:rPr>
          <w:color w:val="auto"/>
          <w:sz w:val="23"/>
          <w:szCs w:val="23"/>
        </w:rPr>
        <w:t xml:space="preserve"> </w:t>
      </w:r>
      <w:r w:rsidR="00BF5BB4">
        <w:rPr>
          <w:color w:val="auto"/>
          <w:sz w:val="23"/>
          <w:szCs w:val="23"/>
        </w:rPr>
        <w:t>that governments would compensate financially weaker households in response to the effects of economic globalisation,</w:t>
      </w:r>
      <w:r w:rsidR="00BF5BB4">
        <w:rPr>
          <w:color w:val="auto"/>
          <w:sz w:val="23"/>
          <w:szCs w:val="23"/>
        </w:rPr>
        <w:t xml:space="preserve"> </w:t>
      </w:r>
      <w:r w:rsidR="002C31FE">
        <w:rPr>
          <w:color w:val="auto"/>
          <w:sz w:val="23"/>
          <w:szCs w:val="23"/>
        </w:rPr>
        <w:t xml:space="preserve">the </w:t>
      </w:r>
      <w:r w:rsidR="002C31FE" w:rsidRPr="002C31FE">
        <w:rPr>
          <w:color w:val="auto"/>
          <w:sz w:val="23"/>
          <w:szCs w:val="23"/>
        </w:rPr>
        <w:t xml:space="preserve">compensation </w:t>
      </w:r>
      <w:r w:rsidR="002C31FE">
        <w:rPr>
          <w:color w:val="auto"/>
          <w:sz w:val="23"/>
          <w:szCs w:val="23"/>
        </w:rPr>
        <w:t xml:space="preserve">theory </w:t>
      </w:r>
      <w:r w:rsidR="002C31FE" w:rsidRPr="002C31FE">
        <w:rPr>
          <w:color w:val="auto"/>
          <w:sz w:val="23"/>
          <w:szCs w:val="23"/>
        </w:rPr>
        <w:t xml:space="preserve">put out by Rodrik (1998) and revised by </w:t>
      </w:r>
      <w:proofErr w:type="spellStart"/>
      <w:r w:rsidR="002C31FE" w:rsidRPr="002C31FE">
        <w:rPr>
          <w:color w:val="auto"/>
          <w:sz w:val="23"/>
          <w:szCs w:val="23"/>
        </w:rPr>
        <w:t>Alesina</w:t>
      </w:r>
      <w:proofErr w:type="spellEnd"/>
      <w:r w:rsidR="002C31FE" w:rsidRPr="002C31FE">
        <w:rPr>
          <w:color w:val="auto"/>
          <w:sz w:val="23"/>
          <w:szCs w:val="23"/>
        </w:rPr>
        <w:t xml:space="preserve"> and </w:t>
      </w:r>
      <w:proofErr w:type="spellStart"/>
      <w:r w:rsidR="002C31FE" w:rsidRPr="002C31FE">
        <w:rPr>
          <w:color w:val="auto"/>
          <w:sz w:val="23"/>
          <w:szCs w:val="23"/>
        </w:rPr>
        <w:t>Wacziarg</w:t>
      </w:r>
      <w:proofErr w:type="spellEnd"/>
      <w:r w:rsidR="002C31FE" w:rsidRPr="002C31FE">
        <w:rPr>
          <w:color w:val="auto"/>
          <w:sz w:val="23"/>
          <w:szCs w:val="23"/>
        </w:rPr>
        <w:t xml:space="preserve"> (1998) </w:t>
      </w:r>
      <w:r w:rsidR="00A54A5B" w:rsidRPr="00A54A5B">
        <w:rPr>
          <w:color w:val="auto"/>
          <w:sz w:val="23"/>
          <w:szCs w:val="23"/>
        </w:rPr>
        <w:t>is highly contested and appears to lack widespread validity (</w:t>
      </w:r>
      <w:proofErr w:type="spellStart"/>
      <w:r w:rsidR="00A54A5B" w:rsidRPr="00A54A5B">
        <w:rPr>
          <w:color w:val="auto"/>
          <w:sz w:val="23"/>
          <w:szCs w:val="23"/>
        </w:rPr>
        <w:t>Liberati</w:t>
      </w:r>
      <w:proofErr w:type="spellEnd"/>
      <w:r w:rsidR="00A54A5B" w:rsidRPr="00A54A5B">
        <w:rPr>
          <w:color w:val="auto"/>
          <w:sz w:val="23"/>
          <w:szCs w:val="23"/>
        </w:rPr>
        <w:t xml:space="preserve">, 2007; van </w:t>
      </w:r>
      <w:proofErr w:type="spellStart"/>
      <w:r w:rsidR="00A54A5B" w:rsidRPr="00A54A5B">
        <w:rPr>
          <w:color w:val="auto"/>
          <w:sz w:val="23"/>
          <w:szCs w:val="23"/>
        </w:rPr>
        <w:t>Orrdt</w:t>
      </w:r>
      <w:proofErr w:type="spellEnd"/>
      <w:r w:rsidR="00A54A5B" w:rsidRPr="00A54A5B">
        <w:rPr>
          <w:color w:val="auto"/>
          <w:sz w:val="23"/>
          <w:szCs w:val="23"/>
        </w:rPr>
        <w:t>, 2019).</w:t>
      </w:r>
      <w:r w:rsidR="002C31FE">
        <w:rPr>
          <w:color w:val="auto"/>
          <w:sz w:val="23"/>
          <w:szCs w:val="23"/>
        </w:rPr>
        <w:t xml:space="preserve"> </w:t>
      </w:r>
      <w:r w:rsidR="00A54A5B">
        <w:rPr>
          <w:color w:val="auto"/>
          <w:sz w:val="23"/>
          <w:szCs w:val="23"/>
        </w:rPr>
        <w:br/>
      </w:r>
      <w:r w:rsidR="002C31FE">
        <w:rPr>
          <w:color w:val="auto"/>
          <w:sz w:val="23"/>
          <w:szCs w:val="23"/>
        </w:rPr>
        <w:t>Instead, a</w:t>
      </w:r>
      <w:r w:rsidR="002C31FE">
        <w:rPr>
          <w:color w:val="auto"/>
          <w:sz w:val="23"/>
          <w:szCs w:val="23"/>
        </w:rPr>
        <w:t xml:space="preserve"> great deal of the literature agrees, that capital mobility has</w:t>
      </w:r>
      <w:r w:rsidR="00D63779">
        <w:rPr>
          <w:color w:val="auto"/>
          <w:sz w:val="23"/>
          <w:szCs w:val="23"/>
        </w:rPr>
        <w:t xml:space="preserve"> </w:t>
      </w:r>
      <w:r w:rsidR="00D63779">
        <w:rPr>
          <w:sz w:val="23"/>
          <w:szCs w:val="23"/>
          <w:lang w:val="en-US"/>
        </w:rPr>
        <w:t xml:space="preserve">increased </w:t>
      </w:r>
      <w:r w:rsidR="00D63779">
        <w:rPr>
          <w:sz w:val="23"/>
          <w:szCs w:val="23"/>
          <w:lang w:val="en-US"/>
        </w:rPr>
        <w:t>capitals</w:t>
      </w:r>
      <w:r w:rsidR="00D63779">
        <w:rPr>
          <w:sz w:val="23"/>
          <w:szCs w:val="23"/>
          <w:lang w:val="en-US"/>
        </w:rPr>
        <w:t xml:space="preserve"> bargaining strength </w:t>
      </w:r>
      <w:r w:rsidR="00D63779">
        <w:rPr>
          <w:sz w:val="23"/>
          <w:szCs w:val="23"/>
          <w:lang w:val="en-US"/>
        </w:rPr>
        <w:t xml:space="preserve">vis-a-vis </w:t>
      </w:r>
      <w:r w:rsidR="001165E3">
        <w:rPr>
          <w:sz w:val="23"/>
          <w:szCs w:val="23"/>
          <w:lang w:val="en-US"/>
        </w:rPr>
        <w:t>labor</w:t>
      </w:r>
      <w:r w:rsidR="00D63779">
        <w:rPr>
          <w:sz w:val="23"/>
          <w:szCs w:val="23"/>
          <w:lang w:val="en-US"/>
        </w:rPr>
        <w:t xml:space="preserve"> and ultimately </w:t>
      </w:r>
      <w:r w:rsidR="00D63779">
        <w:rPr>
          <w:color w:val="auto"/>
          <w:sz w:val="23"/>
          <w:szCs w:val="23"/>
        </w:rPr>
        <w:t xml:space="preserve">shifted the power balance in favour of capital </w:t>
      </w:r>
      <w:r w:rsidR="001165E3">
        <w:rPr>
          <w:color w:val="auto"/>
          <w:sz w:val="23"/>
          <w:szCs w:val="23"/>
        </w:rPr>
        <w:t>(</w:t>
      </w:r>
      <w:proofErr w:type="spellStart"/>
      <w:r w:rsidR="00D63779" w:rsidRPr="00BF5BB4">
        <w:rPr>
          <w:sz w:val="23"/>
          <w:szCs w:val="23"/>
          <w:lang w:val="en-US"/>
        </w:rPr>
        <w:t>Jayadev</w:t>
      </w:r>
      <w:proofErr w:type="spellEnd"/>
      <w:r w:rsidR="001165E3">
        <w:rPr>
          <w:sz w:val="23"/>
          <w:szCs w:val="23"/>
          <w:lang w:val="en-US"/>
        </w:rPr>
        <w:t xml:space="preserve">, </w:t>
      </w:r>
      <w:r w:rsidR="00D63779" w:rsidRPr="00BF5BB4">
        <w:rPr>
          <w:sz w:val="23"/>
          <w:szCs w:val="23"/>
          <w:lang w:val="en-US"/>
        </w:rPr>
        <w:t>2007).</w:t>
      </w:r>
      <w:r w:rsidR="00D63779">
        <w:rPr>
          <w:sz w:val="23"/>
          <w:szCs w:val="23"/>
          <w:lang w:val="en-US"/>
        </w:rPr>
        <w:t xml:space="preserve"> Correspondingly, political outcomes</w:t>
      </w:r>
      <w:r w:rsidR="00A54A5B">
        <w:rPr>
          <w:sz w:val="23"/>
          <w:szCs w:val="23"/>
          <w:lang w:val="en-US"/>
        </w:rPr>
        <w:t xml:space="preserve"> in the economic domain</w:t>
      </w:r>
      <w:r w:rsidR="00D63779">
        <w:rPr>
          <w:sz w:val="23"/>
          <w:szCs w:val="23"/>
          <w:lang w:val="en-US"/>
        </w:rPr>
        <w:t xml:space="preserve">, driven </w:t>
      </w:r>
      <w:r w:rsidR="00D63779">
        <w:rPr>
          <w:sz w:val="23"/>
          <w:szCs w:val="23"/>
          <w:lang w:val="en-US"/>
        </w:rPr>
        <w:t>by fiscal conservatism</w:t>
      </w:r>
      <w:r w:rsidR="00D63779">
        <w:rPr>
          <w:sz w:val="23"/>
          <w:szCs w:val="23"/>
          <w:lang w:val="en-US"/>
        </w:rPr>
        <w:t xml:space="preserve"> as well as the inability to tax and transfer, seem t</w:t>
      </w:r>
      <w:r w:rsidR="001165E3">
        <w:rPr>
          <w:sz w:val="23"/>
          <w:szCs w:val="23"/>
          <w:lang w:val="en-US"/>
        </w:rPr>
        <w:t>o have converged to the interest of capital and consequently more aligned to the preferences of the wealthy.</w:t>
      </w:r>
      <w:r w:rsidR="00A54A5B">
        <w:rPr>
          <w:sz w:val="23"/>
          <w:szCs w:val="23"/>
          <w:lang w:val="en-US"/>
        </w:rPr>
        <w:t xml:space="preserve"> Drawing from the literature on unequal policy responsiveness, we know that </w:t>
      </w:r>
      <w:r w:rsidR="00A54A5B" w:rsidRPr="00182ADE">
        <w:rPr>
          <w:noProof/>
        </w:rPr>
        <w:t>governments were equally reponsive to the preferences of the low- and middle income citizens in economic and welfare issues before the reorientation of the Social Democratic parties</w:t>
      </w:r>
      <w:r w:rsidR="00A54A5B">
        <w:rPr>
          <w:noProof/>
        </w:rPr>
        <w:t xml:space="preserve"> (</w:t>
      </w:r>
      <w:r w:rsidR="00A54A5B" w:rsidRPr="00182ADE">
        <w:rPr>
          <w:noProof/>
        </w:rPr>
        <w:t>Mathisen et al.</w:t>
      </w:r>
      <w:r w:rsidR="00A54A5B">
        <w:rPr>
          <w:noProof/>
        </w:rPr>
        <w:t xml:space="preserve">, </w:t>
      </w:r>
      <w:r w:rsidR="00A54A5B" w:rsidRPr="00182ADE">
        <w:rPr>
          <w:noProof/>
        </w:rPr>
        <w:t>2021)</w:t>
      </w:r>
      <w:r w:rsidR="00A54A5B">
        <w:rPr>
          <w:noProof/>
        </w:rPr>
        <w:t xml:space="preserve">. According to some academics, the ‘Third Way’ has at least partially been developed as a reaction to the forces of globalisation (Quote?). In the Mais Lecutre Blair (1995) specifically refers to the global market for capital as the binding constrain that limits the room for </w:t>
      </w:r>
      <w:r w:rsidR="00A54A5B">
        <w:rPr>
          <w:sz w:val="23"/>
          <w:szCs w:val="23"/>
        </w:rPr>
        <w:t>manoeuvre</w:t>
      </w:r>
      <w:r w:rsidR="00A54A5B">
        <w:rPr>
          <w:sz w:val="23"/>
          <w:szCs w:val="23"/>
        </w:rPr>
        <w:t xml:space="preserve"> for any government in the United Kingdom. The question then arises, to what extend the reorientation of </w:t>
      </w:r>
      <w:proofErr w:type="spellStart"/>
      <w:r w:rsidR="00A54A5B">
        <w:rPr>
          <w:sz w:val="23"/>
          <w:szCs w:val="23"/>
        </w:rPr>
        <w:t>of</w:t>
      </w:r>
      <w:proofErr w:type="spellEnd"/>
      <w:r w:rsidR="00A54A5B">
        <w:rPr>
          <w:sz w:val="23"/>
          <w:szCs w:val="23"/>
        </w:rPr>
        <w:t xml:space="preserve"> the Labour Party in the United Kingdom can be ascribed</w:t>
      </w:r>
      <w:r w:rsidR="00A54A5B">
        <w:rPr>
          <w:sz w:val="23"/>
          <w:szCs w:val="23"/>
        </w:rPr>
        <w:t xml:space="preserve"> to the unleashed global market for capital. If </w:t>
      </w:r>
      <w:r w:rsidR="00FD4B78">
        <w:rPr>
          <w:sz w:val="23"/>
          <w:szCs w:val="23"/>
        </w:rPr>
        <w:t xml:space="preserve">increasing </w:t>
      </w:r>
      <w:r w:rsidR="00A54A5B">
        <w:rPr>
          <w:sz w:val="23"/>
          <w:szCs w:val="23"/>
        </w:rPr>
        <w:t>capital mobility has at least partially been the reason why social democratic parties have shifted their economic policies towards market liberal</w:t>
      </w:r>
      <w:r w:rsidR="00E134BF">
        <w:rPr>
          <w:sz w:val="23"/>
          <w:szCs w:val="23"/>
        </w:rPr>
        <w:t xml:space="preserve">isms, </w:t>
      </w:r>
      <w:r w:rsidR="00FD4B78">
        <w:rPr>
          <w:sz w:val="23"/>
          <w:szCs w:val="23"/>
        </w:rPr>
        <w:t xml:space="preserve">it will also explain why responsiveness has shifted in favour of the wealthy even under left-leaning parties. </w:t>
      </w:r>
      <w:r w:rsidR="00FD4B78">
        <w:rPr>
          <w:sz w:val="23"/>
          <w:szCs w:val="23"/>
        </w:rPr>
        <w:br/>
        <w:t xml:space="preserve">In sum, this paper hypothesizes that increasing capital mobility has led to economic outcomes that are more in line with the preferences of the rich, and consequently worsened the unequal responsiveness. </w:t>
      </w:r>
    </w:p>
    <w:p w14:paraId="4C481994" w14:textId="77777777" w:rsidR="00AF10B8" w:rsidRDefault="00AF10B8" w:rsidP="00AF10B8">
      <w:pPr>
        <w:pStyle w:val="Default"/>
        <w:rPr>
          <w:sz w:val="23"/>
          <w:szCs w:val="23"/>
        </w:rPr>
      </w:pPr>
    </w:p>
    <w:p w14:paraId="29176BD1" w14:textId="62ED2B6B" w:rsidR="00193305" w:rsidRDefault="00193305" w:rsidP="00697B26">
      <w:pPr>
        <w:pStyle w:val="Default"/>
        <w:rPr>
          <w:lang w:val="en-US"/>
        </w:rPr>
      </w:pPr>
      <w:r>
        <w:rPr>
          <w:sz w:val="23"/>
          <w:szCs w:val="23"/>
        </w:rPr>
        <w:lastRenderedPageBreak/>
        <w:t>Methods:</w:t>
      </w:r>
      <w:r w:rsidR="0002402E">
        <w:rPr>
          <w:sz w:val="23"/>
          <w:szCs w:val="23"/>
        </w:rPr>
        <w:br/>
      </w:r>
      <w:r w:rsidR="0002402E">
        <w:rPr>
          <w:sz w:val="23"/>
          <w:szCs w:val="23"/>
        </w:rPr>
        <w:br/>
        <w:t xml:space="preserve">Data: </w:t>
      </w:r>
      <w:r>
        <w:rPr>
          <w:sz w:val="23"/>
          <w:szCs w:val="23"/>
        </w:rPr>
        <w:br/>
      </w:r>
      <w:r>
        <w:rPr>
          <w:sz w:val="23"/>
          <w:szCs w:val="23"/>
        </w:rPr>
        <w:br/>
      </w:r>
      <w:r w:rsidR="00697B26">
        <w:rPr>
          <w:lang w:val="en-US"/>
        </w:rPr>
        <w:br/>
      </w:r>
      <w:r w:rsidR="00697B26">
        <w:rPr>
          <w:lang w:val="en-US"/>
        </w:rPr>
        <w:br/>
        <w:t>Capital Mobility</w:t>
      </w:r>
    </w:p>
    <w:p w14:paraId="5BE8127E" w14:textId="46DDD80D" w:rsidR="008168CF" w:rsidRDefault="0002402E" w:rsidP="00505584">
      <w:pPr>
        <w:rPr>
          <w:rFonts w:ascii="Calibri" w:hAnsi="Calibri" w:cs="Calibri"/>
          <w:sz w:val="22"/>
          <w:szCs w:val="22"/>
          <w:lang w:val="en-GB"/>
        </w:rPr>
      </w:pPr>
      <w:r>
        <w:rPr>
          <w:lang w:val="en-US"/>
        </w:rPr>
        <w:br/>
        <w:t>To measure capital mobility</w:t>
      </w:r>
      <w:r w:rsidR="005556BF">
        <w:rPr>
          <w:lang w:val="en-US"/>
        </w:rPr>
        <w:t xml:space="preserve"> </w:t>
      </w:r>
      <w:r>
        <w:rPr>
          <w:lang w:val="en-US"/>
        </w:rPr>
        <w:t>the literature differentiates between actual (de facto) or potential (de jury) capital mobility. Whereas de facto capital mobility measures the actual capital flows that are entering and leaving a country, potential capital mobility refers to the possibility of capitals leaving and entering a country with respect to the emplaced capital controls</w:t>
      </w:r>
      <w:r w:rsidR="00237111">
        <w:rPr>
          <w:lang w:val="en-US"/>
        </w:rPr>
        <w:t xml:space="preserve"> </w:t>
      </w:r>
      <w:r w:rsidR="00237111">
        <w:rPr>
          <w:lang w:val="en-US"/>
        </w:rPr>
        <w:t>(</w:t>
      </w:r>
      <w:proofErr w:type="spellStart"/>
      <w:r w:rsidR="00237111" w:rsidRPr="0002402E">
        <w:rPr>
          <w:lang w:val="en-US"/>
        </w:rPr>
        <w:t>Kose</w:t>
      </w:r>
      <w:proofErr w:type="spellEnd"/>
      <w:r w:rsidR="00237111" w:rsidRPr="0002402E">
        <w:rPr>
          <w:lang w:val="en-US"/>
        </w:rPr>
        <w:t xml:space="preserve"> et al.</w:t>
      </w:r>
      <w:r w:rsidR="00237111">
        <w:rPr>
          <w:lang w:val="en-US"/>
        </w:rPr>
        <w:t xml:space="preserve">, </w:t>
      </w:r>
      <w:r w:rsidR="00237111" w:rsidRPr="0002402E">
        <w:rPr>
          <w:lang w:val="en-US"/>
        </w:rPr>
        <w:t>2009)</w:t>
      </w:r>
      <w:r>
        <w:rPr>
          <w:lang w:val="en-US"/>
        </w:rPr>
        <w:t xml:space="preserve">. </w:t>
      </w:r>
      <w:r w:rsidR="00237111">
        <w:rPr>
          <w:lang w:val="en-US"/>
        </w:rPr>
        <w:t>M</w:t>
      </w:r>
      <w:r>
        <w:rPr>
          <w:lang w:val="en-US"/>
        </w:rPr>
        <w:t>ost countries have abolished almost all capital controls by the end of the 20</w:t>
      </w:r>
      <w:r w:rsidRPr="0002402E">
        <w:rPr>
          <w:vertAlign w:val="superscript"/>
          <w:lang w:val="en-US"/>
        </w:rPr>
        <w:t>th</w:t>
      </w:r>
      <w:r>
        <w:rPr>
          <w:lang w:val="en-US"/>
        </w:rPr>
        <w:t xml:space="preserve"> century</w:t>
      </w:r>
      <w:r w:rsidR="005556BF">
        <w:rPr>
          <w:lang w:val="en-US"/>
        </w:rPr>
        <w:t xml:space="preserve"> (</w:t>
      </w:r>
      <w:r w:rsidR="00237111">
        <w:rPr>
          <w:lang w:val="en-US"/>
        </w:rPr>
        <w:t>Quinn, 2003). Whereas</w:t>
      </w:r>
      <w:r w:rsidR="005556BF">
        <w:rPr>
          <w:lang w:val="en-US"/>
        </w:rPr>
        <w:t xml:space="preserve"> </w:t>
      </w:r>
      <w:r w:rsidRPr="0002402E">
        <w:rPr>
          <w:lang w:val="en-US"/>
        </w:rPr>
        <w:t xml:space="preserve">average de jure </w:t>
      </w:r>
      <w:r>
        <w:rPr>
          <w:lang w:val="en-US"/>
        </w:rPr>
        <w:t>capital mobility</w:t>
      </w:r>
      <w:r w:rsidRPr="0002402E">
        <w:rPr>
          <w:lang w:val="en-US"/>
        </w:rPr>
        <w:t xml:space="preserve"> hardly changed</w:t>
      </w:r>
      <w:r>
        <w:rPr>
          <w:lang w:val="en-US"/>
        </w:rPr>
        <w:t xml:space="preserve">, </w:t>
      </w:r>
      <w:r w:rsidRPr="0002402E">
        <w:rPr>
          <w:lang w:val="en-US"/>
        </w:rPr>
        <w:t xml:space="preserve">de facto </w:t>
      </w:r>
      <w:r w:rsidR="005556BF">
        <w:rPr>
          <w:lang w:val="en-US"/>
        </w:rPr>
        <w:t>capital flows</w:t>
      </w:r>
      <w:r w:rsidRPr="0002402E">
        <w:rPr>
          <w:lang w:val="en-US"/>
        </w:rPr>
        <w:t xml:space="preserve"> rose significantly over the last </w:t>
      </w:r>
      <w:r>
        <w:rPr>
          <w:lang w:val="en-US"/>
        </w:rPr>
        <w:t>three</w:t>
      </w:r>
      <w:r w:rsidRPr="0002402E">
        <w:rPr>
          <w:lang w:val="en-US"/>
        </w:rPr>
        <w:t xml:space="preserve"> decades</w:t>
      </w:r>
      <w:r>
        <w:rPr>
          <w:lang w:val="en-US"/>
        </w:rPr>
        <w:t xml:space="preserve"> (</w:t>
      </w:r>
      <w:proofErr w:type="spellStart"/>
      <w:r w:rsidRPr="0002402E">
        <w:rPr>
          <w:lang w:val="en-US"/>
        </w:rPr>
        <w:t>Kose</w:t>
      </w:r>
      <w:proofErr w:type="spellEnd"/>
      <w:r w:rsidRPr="0002402E">
        <w:rPr>
          <w:lang w:val="en-US"/>
        </w:rPr>
        <w:t xml:space="preserve"> et al.</w:t>
      </w:r>
      <w:r>
        <w:rPr>
          <w:lang w:val="en-US"/>
        </w:rPr>
        <w:t xml:space="preserve">, </w:t>
      </w:r>
      <w:r w:rsidRPr="0002402E">
        <w:rPr>
          <w:lang w:val="en-US"/>
        </w:rPr>
        <w:t>2009)</w:t>
      </w:r>
      <w:r w:rsidR="005556BF">
        <w:rPr>
          <w:lang w:val="en-US"/>
        </w:rPr>
        <w:t xml:space="preserve">. </w:t>
      </w:r>
      <w:r w:rsidR="005556BF">
        <w:rPr>
          <w:lang w:val="en-US"/>
        </w:rPr>
        <w:t>Therefore, to exploit significant variation in capital mobility, scholars suggest it is better to use measures of actual capital flows</w:t>
      </w:r>
      <w:r w:rsidR="005556BF">
        <w:rPr>
          <w:lang w:val="en-US"/>
        </w:rPr>
        <w:t xml:space="preserve"> (</w:t>
      </w:r>
      <w:proofErr w:type="spellStart"/>
      <w:r w:rsidR="005556BF">
        <w:rPr>
          <w:lang w:val="en-US"/>
        </w:rPr>
        <w:t>Kose</w:t>
      </w:r>
      <w:proofErr w:type="spellEnd"/>
      <w:r w:rsidR="005556BF">
        <w:rPr>
          <w:lang w:val="en-US"/>
        </w:rPr>
        <w:t xml:space="preserve"> et al., 2009; </w:t>
      </w:r>
      <w:proofErr w:type="spellStart"/>
      <w:r w:rsidR="005556BF">
        <w:rPr>
          <w:lang w:val="en-US"/>
        </w:rPr>
        <w:t>Liberati</w:t>
      </w:r>
      <w:proofErr w:type="spellEnd"/>
      <w:r w:rsidR="005556BF">
        <w:rPr>
          <w:lang w:val="en-US"/>
        </w:rPr>
        <w:t xml:space="preserve">, 2007). </w:t>
      </w:r>
      <w:r w:rsidR="005556BF">
        <w:rPr>
          <w:lang w:val="en-US"/>
        </w:rPr>
        <w:br/>
        <w:t>To capture the threat of capital flight, which is a large sum of what may influences policymaker to be less responsive to (some) citizens demands, some scholars differentiate between more speculative short-term flows (Portfolio Investments) in comparison to more permanent long-term flows (Foreign Direct Investment) (</w:t>
      </w:r>
      <w:r w:rsidR="005556BF" w:rsidRPr="005556BF">
        <w:rPr>
          <w:lang w:val="en-US"/>
        </w:rPr>
        <w:t>Singh</w:t>
      </w:r>
      <w:r w:rsidR="005556BF">
        <w:rPr>
          <w:lang w:val="en-US"/>
        </w:rPr>
        <w:t xml:space="preserve">, </w:t>
      </w:r>
      <w:r w:rsidR="005556BF" w:rsidRPr="005556BF">
        <w:rPr>
          <w:lang w:val="en-US"/>
        </w:rPr>
        <w:t>2003)</w:t>
      </w:r>
      <w:r w:rsidR="005556BF">
        <w:rPr>
          <w:lang w:val="en-US"/>
        </w:rPr>
        <w:t xml:space="preserve">. However, </w:t>
      </w:r>
      <w:proofErr w:type="spellStart"/>
      <w:r w:rsidR="005556BF">
        <w:rPr>
          <w:lang w:val="en-US"/>
        </w:rPr>
        <w:t>Claessens</w:t>
      </w:r>
      <w:proofErr w:type="spellEnd"/>
      <w:r w:rsidR="005556BF">
        <w:rPr>
          <w:lang w:val="en-US"/>
        </w:rPr>
        <w:t xml:space="preserve"> et al. (1995) has argued that the differentiation between FDI and PI has become weaker in terms of their potential threat of capital flight, since FDIs can now </w:t>
      </w:r>
      <w:r w:rsidR="005556BF" w:rsidRPr="005556BF">
        <w:rPr>
          <w:lang w:val="en-US"/>
        </w:rPr>
        <w:t>swiftly</w:t>
      </w:r>
      <w:r w:rsidR="005556BF">
        <w:rPr>
          <w:lang w:val="en-US"/>
        </w:rPr>
        <w:t xml:space="preserve"> be</w:t>
      </w:r>
      <w:r w:rsidR="005556BF" w:rsidRPr="005556BF">
        <w:rPr>
          <w:lang w:val="en-US"/>
        </w:rPr>
        <w:t xml:space="preserve"> transformed via derivatives and funds into liquid asset</w:t>
      </w:r>
      <w:r w:rsidR="00F21F2C">
        <w:rPr>
          <w:lang w:val="en-US"/>
        </w:rPr>
        <w:t>s</w:t>
      </w:r>
      <w:r w:rsidR="005556BF">
        <w:rPr>
          <w:lang w:val="en-US"/>
        </w:rPr>
        <w:t xml:space="preserve">. Additionally, </w:t>
      </w:r>
      <w:r w:rsidR="005556BF" w:rsidRPr="005556BF">
        <w:rPr>
          <w:lang w:val="en-US"/>
        </w:rPr>
        <w:t xml:space="preserve">Kant (1996) demonstrated how </w:t>
      </w:r>
      <w:r w:rsidR="008168CF">
        <w:rPr>
          <w:lang w:val="en-US"/>
        </w:rPr>
        <w:t xml:space="preserve">Foreign Direct Investment </w:t>
      </w:r>
      <w:r w:rsidR="005556BF" w:rsidRPr="005556BF">
        <w:rPr>
          <w:lang w:val="en-US"/>
        </w:rPr>
        <w:t>from abroad significantly influences capital flight.</w:t>
      </w:r>
      <w:r w:rsidR="005556BF">
        <w:rPr>
          <w:lang w:val="en-US"/>
        </w:rPr>
        <w:t xml:space="preserve"> In line with </w:t>
      </w:r>
      <w:proofErr w:type="spellStart"/>
      <w:r w:rsidR="005556BF">
        <w:rPr>
          <w:lang w:val="en-US"/>
        </w:rPr>
        <w:t>Kose</w:t>
      </w:r>
      <w:proofErr w:type="spellEnd"/>
      <w:r w:rsidR="005556BF">
        <w:rPr>
          <w:lang w:val="en-US"/>
        </w:rPr>
        <w:t xml:space="preserve"> et al. (2009) and </w:t>
      </w:r>
      <w:proofErr w:type="spellStart"/>
      <w:r w:rsidR="005556BF">
        <w:rPr>
          <w:lang w:val="en-US"/>
        </w:rPr>
        <w:t>Liberat</w:t>
      </w:r>
      <w:r w:rsidR="00505584">
        <w:rPr>
          <w:lang w:val="en-US"/>
        </w:rPr>
        <w:t>i</w:t>
      </w:r>
      <w:proofErr w:type="spellEnd"/>
      <w:r w:rsidR="00505584">
        <w:rPr>
          <w:lang w:val="en-US"/>
        </w:rPr>
        <w:t xml:space="preserve"> (</w:t>
      </w:r>
      <w:r w:rsidR="00505584">
        <w:rPr>
          <w:lang w:val="en-US"/>
        </w:rPr>
        <w:t>2007).</w:t>
      </w:r>
      <w:r w:rsidR="00505584">
        <w:rPr>
          <w:lang w:val="en-US"/>
        </w:rPr>
        <w:t xml:space="preserve"> </w:t>
      </w:r>
      <w:r w:rsidR="005556BF">
        <w:rPr>
          <w:lang w:val="en-US"/>
        </w:rPr>
        <w:t>this paper will use the sum of gross stocks of foreign assets and liabilities as a share of GDP</w:t>
      </w:r>
      <w:r w:rsidR="00505584">
        <w:rPr>
          <w:lang w:val="en-US"/>
        </w:rPr>
        <w:t xml:space="preserve">. </w:t>
      </w:r>
      <w:r w:rsidR="00237111">
        <w:rPr>
          <w:lang w:val="en-US"/>
        </w:rPr>
        <w:t>This measure</w:t>
      </w:r>
      <w:r w:rsidR="008168CF">
        <w:rPr>
          <w:lang w:val="en-US"/>
        </w:rPr>
        <w:t xml:space="preserve"> is commonly</w:t>
      </w:r>
      <w:r w:rsidR="005556BF">
        <w:rPr>
          <w:lang w:val="en-US"/>
        </w:rPr>
        <w:t xml:space="preserve"> referred to as the </w:t>
      </w:r>
      <w:r w:rsidR="005556BF">
        <w:rPr>
          <w:rFonts w:ascii="Calibri" w:hAnsi="Calibri" w:cs="Calibri"/>
          <w:sz w:val="22"/>
          <w:szCs w:val="22"/>
          <w:lang w:val="en-GB"/>
        </w:rPr>
        <w:t xml:space="preserve">Lane and </w:t>
      </w:r>
      <w:proofErr w:type="spellStart"/>
      <w:r w:rsidR="005556BF">
        <w:rPr>
          <w:rFonts w:ascii="Calibri" w:hAnsi="Calibri" w:cs="Calibri"/>
          <w:sz w:val="22"/>
          <w:szCs w:val="22"/>
          <w:lang w:val="en-GB"/>
        </w:rPr>
        <w:t>Milesi-Ferreti’s</w:t>
      </w:r>
      <w:proofErr w:type="spellEnd"/>
      <w:r w:rsidR="005556BF">
        <w:rPr>
          <w:rFonts w:ascii="Calibri" w:hAnsi="Calibri" w:cs="Calibri"/>
          <w:sz w:val="22"/>
          <w:szCs w:val="22"/>
          <w:lang w:val="en-GB"/>
        </w:rPr>
        <w:t xml:space="preserve"> (2006, 2007) index</w:t>
      </w:r>
      <w:r w:rsidR="008168CF">
        <w:rPr>
          <w:rFonts w:ascii="Calibri" w:hAnsi="Calibri" w:cs="Calibri"/>
          <w:sz w:val="22"/>
          <w:szCs w:val="22"/>
          <w:lang w:val="en-GB"/>
        </w:rPr>
        <w:t xml:space="preserve"> and</w:t>
      </w:r>
      <w:r w:rsidR="005556BF">
        <w:rPr>
          <w:rFonts w:ascii="Calibri" w:hAnsi="Calibri" w:cs="Calibri"/>
          <w:sz w:val="22"/>
          <w:szCs w:val="22"/>
          <w:lang w:val="en-GB"/>
        </w:rPr>
        <w:t xml:space="preserve"> includes </w:t>
      </w:r>
      <w:r w:rsidR="00237111">
        <w:rPr>
          <w:rFonts w:ascii="Calibri" w:hAnsi="Calibri" w:cs="Calibri"/>
          <w:sz w:val="22"/>
          <w:szCs w:val="22"/>
          <w:lang w:val="en-GB"/>
        </w:rPr>
        <w:t>all capital flow including P</w:t>
      </w:r>
      <w:r w:rsidR="00505584">
        <w:rPr>
          <w:rFonts w:ascii="Calibri" w:hAnsi="Calibri" w:cs="Calibri"/>
          <w:sz w:val="22"/>
          <w:szCs w:val="22"/>
          <w:lang w:val="en-GB"/>
        </w:rPr>
        <w:t xml:space="preserve">ortfolio </w:t>
      </w:r>
      <w:proofErr w:type="gramStart"/>
      <w:r w:rsidR="00237111">
        <w:rPr>
          <w:rFonts w:ascii="Calibri" w:hAnsi="Calibri" w:cs="Calibri"/>
          <w:sz w:val="22"/>
          <w:szCs w:val="22"/>
          <w:lang w:val="en-GB"/>
        </w:rPr>
        <w:t>I</w:t>
      </w:r>
      <w:r w:rsidR="00505584">
        <w:rPr>
          <w:rFonts w:ascii="Calibri" w:hAnsi="Calibri" w:cs="Calibri"/>
          <w:sz w:val="22"/>
          <w:szCs w:val="22"/>
          <w:lang w:val="en-GB"/>
        </w:rPr>
        <w:t xml:space="preserve">nvestment </w:t>
      </w:r>
      <w:r w:rsidR="005556BF">
        <w:rPr>
          <w:rFonts w:ascii="Calibri" w:hAnsi="Calibri" w:cs="Calibri"/>
          <w:sz w:val="22"/>
          <w:szCs w:val="22"/>
          <w:lang w:val="en-GB"/>
        </w:rPr>
        <w:t>,</w:t>
      </w:r>
      <w:proofErr w:type="gramEnd"/>
      <w:r w:rsidR="005556BF">
        <w:rPr>
          <w:rFonts w:ascii="Calibri" w:hAnsi="Calibri" w:cs="Calibri"/>
          <w:sz w:val="22"/>
          <w:szCs w:val="22"/>
          <w:lang w:val="en-GB"/>
        </w:rPr>
        <w:t xml:space="preserve"> </w:t>
      </w:r>
      <w:r w:rsidR="00505584">
        <w:rPr>
          <w:rFonts w:ascii="Calibri" w:hAnsi="Calibri" w:cs="Calibri"/>
          <w:sz w:val="22"/>
          <w:szCs w:val="22"/>
          <w:lang w:val="en-GB"/>
        </w:rPr>
        <w:t>Foreign Direct Investment</w:t>
      </w:r>
      <w:r w:rsidR="005556BF">
        <w:rPr>
          <w:rFonts w:ascii="Calibri" w:hAnsi="Calibri" w:cs="Calibri"/>
          <w:sz w:val="22"/>
          <w:szCs w:val="22"/>
          <w:lang w:val="en-GB"/>
        </w:rPr>
        <w:t xml:space="preserve">, </w:t>
      </w:r>
      <w:r w:rsidR="00505584">
        <w:rPr>
          <w:rFonts w:ascii="Calibri" w:hAnsi="Calibri" w:cs="Calibri"/>
          <w:sz w:val="22"/>
          <w:szCs w:val="22"/>
          <w:lang w:val="en-GB"/>
        </w:rPr>
        <w:t>debt</w:t>
      </w:r>
      <w:r w:rsidR="005556BF">
        <w:rPr>
          <w:rFonts w:ascii="Calibri" w:hAnsi="Calibri" w:cs="Calibri"/>
          <w:sz w:val="22"/>
          <w:szCs w:val="22"/>
          <w:lang w:val="en-GB"/>
        </w:rPr>
        <w:t xml:space="preserve">, and </w:t>
      </w:r>
      <w:r w:rsidR="00505584">
        <w:rPr>
          <w:rFonts w:ascii="Calibri" w:hAnsi="Calibri" w:cs="Calibri"/>
          <w:sz w:val="22"/>
          <w:szCs w:val="22"/>
          <w:lang w:val="en-GB"/>
        </w:rPr>
        <w:t>financial derivates</w:t>
      </w:r>
      <w:r w:rsidR="00237111">
        <w:rPr>
          <w:rFonts w:ascii="Calibri" w:hAnsi="Calibri" w:cs="Calibri"/>
          <w:sz w:val="22"/>
          <w:szCs w:val="22"/>
          <w:lang w:val="en-GB"/>
        </w:rPr>
        <w:t xml:space="preserve">. </w:t>
      </w:r>
      <w:r w:rsidR="00505584">
        <w:rPr>
          <w:rFonts w:ascii="Calibri" w:hAnsi="Calibri" w:cs="Calibri"/>
          <w:sz w:val="22"/>
          <w:szCs w:val="22"/>
          <w:lang w:val="en-GB"/>
        </w:rPr>
        <w:t>The data is retrieved from the External Wealth of Nations Database (</w:t>
      </w:r>
      <w:r w:rsidR="00505584">
        <w:rPr>
          <w:rFonts w:ascii="Calibri" w:hAnsi="Calibri" w:cs="Calibri"/>
          <w:sz w:val="22"/>
          <w:szCs w:val="22"/>
          <w:lang w:val="en-GB"/>
        </w:rPr>
        <w:t xml:space="preserve">Lane </w:t>
      </w:r>
      <w:r w:rsidR="00505584">
        <w:rPr>
          <w:rFonts w:ascii="Calibri" w:hAnsi="Calibri" w:cs="Calibri"/>
          <w:sz w:val="22"/>
          <w:szCs w:val="22"/>
          <w:lang w:val="en-GB"/>
        </w:rPr>
        <w:t>&amp;</w:t>
      </w:r>
      <w:r w:rsidR="00505584">
        <w:rPr>
          <w:rFonts w:ascii="Calibri" w:hAnsi="Calibri" w:cs="Calibri"/>
          <w:sz w:val="22"/>
          <w:szCs w:val="22"/>
          <w:lang w:val="en-GB"/>
        </w:rPr>
        <w:t xml:space="preserve"> </w:t>
      </w:r>
      <w:proofErr w:type="spellStart"/>
      <w:r w:rsidR="00505584">
        <w:rPr>
          <w:rFonts w:ascii="Calibri" w:hAnsi="Calibri" w:cs="Calibri"/>
          <w:sz w:val="22"/>
          <w:szCs w:val="22"/>
          <w:lang w:val="en-GB"/>
        </w:rPr>
        <w:t>Milesi-Ferreti’s</w:t>
      </w:r>
      <w:proofErr w:type="spellEnd"/>
      <w:r w:rsidR="00505584">
        <w:rPr>
          <w:rFonts w:ascii="Calibri" w:hAnsi="Calibri" w:cs="Calibri"/>
          <w:sz w:val="22"/>
          <w:szCs w:val="22"/>
          <w:lang w:val="en-GB"/>
        </w:rPr>
        <w:t xml:space="preserve">, 2022). </w:t>
      </w:r>
    </w:p>
    <w:p w14:paraId="60F8EC44" w14:textId="251EB35C" w:rsidR="00237111" w:rsidRDefault="00237111" w:rsidP="0002402E">
      <w:pPr>
        <w:rPr>
          <w:lang w:val="en-US"/>
        </w:rPr>
      </w:pPr>
    </w:p>
    <w:p w14:paraId="6063BDB8" w14:textId="3E8BEC06" w:rsidR="00237111" w:rsidRDefault="00505584" w:rsidP="00596C15">
      <w:pPr>
        <w:jc w:val="center"/>
        <w:rPr>
          <w:lang w:val="en-US"/>
        </w:rPr>
      </w:pPr>
      <w:r>
        <w:rPr>
          <w:noProof/>
          <w:lang w:val="en-US"/>
        </w:rPr>
        <w:lastRenderedPageBreak/>
        <w:drawing>
          <wp:inline distT="0" distB="0" distL="0" distR="0" wp14:anchorId="18EA7C3F" wp14:editId="0B201A3A">
            <wp:extent cx="5731510" cy="3582035"/>
            <wp:effectExtent l="0" t="0" r="0" b="0"/>
            <wp:docPr id="720922903" name="Picture 1" descr="A picture containing text,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922903" name="Picture 1" descr="A picture containing text, line, screenshot,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511A99AE" w14:textId="77777777" w:rsidR="00237111" w:rsidRDefault="00237111" w:rsidP="0002402E">
      <w:pPr>
        <w:rPr>
          <w:lang w:val="en-US"/>
        </w:rPr>
      </w:pPr>
    </w:p>
    <w:p w14:paraId="73EC8A9F" w14:textId="1D9E810B" w:rsidR="00776CBF" w:rsidRDefault="00505584" w:rsidP="00776CBF">
      <w:pPr>
        <w:rPr>
          <w:lang w:val="en-US"/>
        </w:rPr>
      </w:pPr>
      <w:r>
        <w:rPr>
          <w:lang w:val="en-US"/>
        </w:rPr>
        <w:t xml:space="preserve">In Figure 1 one can observe how drastically capital flows have risen between </w:t>
      </w:r>
      <w:r>
        <w:rPr>
          <w:lang w:val="en-US"/>
        </w:rPr>
        <w:t>1985-2008</w:t>
      </w:r>
      <w:r>
        <w:rPr>
          <w:lang w:val="en-US"/>
        </w:rPr>
        <w:t xml:space="preserve"> </w:t>
      </w:r>
      <w:r>
        <w:rPr>
          <w:lang w:val="en-US"/>
        </w:rPr>
        <w:t>for the countries under observation</w:t>
      </w:r>
      <w:r>
        <w:rPr>
          <w:lang w:val="en-US"/>
        </w:rPr>
        <w:t>. Whereas almost all these countries have liberalized their capital accounts by the end of the century, the resulting de facto increase in capital mobility is quite divergent</w:t>
      </w:r>
      <w:r w:rsidR="00A93065">
        <w:rPr>
          <w:lang w:val="en-US"/>
        </w:rPr>
        <w:t xml:space="preserve"> between countries and over time. </w:t>
      </w:r>
      <w:r w:rsidRPr="00505584">
        <w:rPr>
          <w:lang w:val="en-US"/>
        </w:rPr>
        <w:t xml:space="preserve">All countries have seen a strong increase in capital mobility, but the extent to which </w:t>
      </w:r>
      <w:r>
        <w:rPr>
          <w:lang w:val="en-US"/>
        </w:rPr>
        <w:t>cross capital flows have</w:t>
      </w:r>
      <w:r w:rsidRPr="00505584">
        <w:rPr>
          <w:lang w:val="en-US"/>
        </w:rPr>
        <w:t xml:space="preserve"> increased is remarkably uneven.</w:t>
      </w:r>
      <w:r>
        <w:rPr>
          <w:lang w:val="en-US"/>
        </w:rPr>
        <w:t xml:space="preserve"> To allow for comparability, the y axis ends at 1000 of capital in and outflows as a percentage of GDP. One can observe </w:t>
      </w:r>
      <w:r w:rsidR="00A93065">
        <w:rPr>
          <w:lang w:val="en-US"/>
        </w:rPr>
        <w:t>that</w:t>
      </w:r>
      <w:r>
        <w:rPr>
          <w:lang w:val="en-US"/>
        </w:rPr>
        <w:t xml:space="preserve"> Ireland has passed already surpassed the de facto mobility of 1000%</w:t>
      </w:r>
      <w:r w:rsidR="00A93065">
        <w:rPr>
          <w:lang w:val="en-US"/>
        </w:rPr>
        <w:t xml:space="preserve"> of</w:t>
      </w:r>
      <w:r>
        <w:rPr>
          <w:lang w:val="en-US"/>
        </w:rPr>
        <w:t xml:space="preserve"> its GDP after 1996. </w:t>
      </w:r>
      <w:r w:rsidR="00A93065">
        <w:rPr>
          <w:lang w:val="en-US"/>
        </w:rPr>
        <w:t>Whereas investigating the reasons for</w:t>
      </w:r>
      <w:r w:rsidR="00F72470">
        <w:rPr>
          <w:lang w:val="en-US"/>
        </w:rPr>
        <w:t xml:space="preserve"> more</w:t>
      </w:r>
      <w:r w:rsidR="00A93065">
        <w:rPr>
          <w:lang w:val="en-US"/>
        </w:rPr>
        <w:t xml:space="preserve"> mobile capital is beyond the scope of this paper, it is interesting to observe that many</w:t>
      </w:r>
      <w:r>
        <w:rPr>
          <w:lang w:val="en-US"/>
        </w:rPr>
        <w:t xml:space="preserve"> that smaller countries often </w:t>
      </w:r>
      <w:r>
        <w:rPr>
          <w:lang w:val="en-US"/>
        </w:rPr>
        <w:t xml:space="preserve">witnessed some of the largest streams of capital </w:t>
      </w:r>
      <w:r>
        <w:rPr>
          <w:lang w:val="en-US"/>
        </w:rPr>
        <w:t xml:space="preserve">(Netherlands, Ireland, Switzerland). </w:t>
      </w:r>
      <w:r w:rsidR="00A93065">
        <w:rPr>
          <w:noProof/>
          <w:lang w:val="en-US"/>
        </w:rPr>
        <w:t xml:space="preserve">Amirkhalkhali </w:t>
      </w:r>
      <w:r w:rsidR="00A93065">
        <w:rPr>
          <w:noProof/>
          <w:lang w:val="en-US"/>
        </w:rPr>
        <w:t>and</w:t>
      </w:r>
      <w:r w:rsidR="00A93065">
        <w:rPr>
          <w:noProof/>
          <w:lang w:val="en-US"/>
        </w:rPr>
        <w:t xml:space="preserve"> Dar</w:t>
      </w:r>
      <w:r w:rsidR="00A93065">
        <w:rPr>
          <w:noProof/>
          <w:lang w:val="en-US"/>
        </w:rPr>
        <w:t xml:space="preserve"> (</w:t>
      </w:r>
      <w:r w:rsidR="00A93065">
        <w:rPr>
          <w:noProof/>
          <w:lang w:val="en-US"/>
        </w:rPr>
        <w:t>1993)</w:t>
      </w:r>
      <w:r w:rsidR="00A93065">
        <w:rPr>
          <w:noProof/>
          <w:lang w:val="en-US"/>
        </w:rPr>
        <w:t xml:space="preserve"> have argued that </w:t>
      </w:r>
      <w:r w:rsidR="00A93065" w:rsidRPr="00A93065">
        <w:rPr>
          <w:lang w:val="en-US"/>
        </w:rPr>
        <w:t>inter-country differences in the degree of capital mobility appear to be caused by</w:t>
      </w:r>
      <w:r w:rsidR="00A93065">
        <w:rPr>
          <w:lang w:val="en-US"/>
        </w:rPr>
        <w:t xml:space="preserve"> a variety of</w:t>
      </w:r>
      <w:r w:rsidR="00A93065" w:rsidRPr="00A93065">
        <w:rPr>
          <w:lang w:val="en-US"/>
        </w:rPr>
        <w:t xml:space="preserve"> institutional and structural variables</w:t>
      </w:r>
      <w:r w:rsidR="00A93065">
        <w:rPr>
          <w:lang w:val="en-US"/>
        </w:rPr>
        <w:t>, however the authors struggle to identify</w:t>
      </w:r>
      <w:r w:rsidR="00A93065" w:rsidRPr="00A93065">
        <w:rPr>
          <w:lang w:val="en-US"/>
        </w:rPr>
        <w:t xml:space="preserve"> a single trait that may account for the observed disparities.</w:t>
      </w:r>
      <w:r w:rsidR="00A93065">
        <w:rPr>
          <w:lang w:val="en-US"/>
        </w:rPr>
        <w:t xml:space="preserve"> </w:t>
      </w:r>
      <w:r w:rsidR="00A93065" w:rsidRPr="00A93065">
        <w:rPr>
          <w:lang w:val="en-US"/>
        </w:rPr>
        <w:t xml:space="preserve">The structural makeup of a particular economy </w:t>
      </w:r>
      <w:r w:rsidR="00A93065">
        <w:rPr>
          <w:lang w:val="en-US"/>
        </w:rPr>
        <w:t>appears to be one</w:t>
      </w:r>
      <w:r w:rsidR="00A93065" w:rsidRPr="00A93065">
        <w:rPr>
          <w:lang w:val="en-US"/>
        </w:rPr>
        <w:t xml:space="preserve"> component that can help explain such discrepancies, as nations with significant financial sectors have seen some of the </w:t>
      </w:r>
      <w:r w:rsidR="00A93065">
        <w:rPr>
          <w:lang w:val="en-US"/>
        </w:rPr>
        <w:t>highest</w:t>
      </w:r>
      <w:r w:rsidR="00A93065" w:rsidRPr="00A93065">
        <w:rPr>
          <w:lang w:val="en-US"/>
        </w:rPr>
        <w:t xml:space="preserve"> capital inflows and outflows (</w:t>
      </w:r>
      <w:proofErr w:type="gramStart"/>
      <w:r w:rsidR="00A93065" w:rsidRPr="00A93065">
        <w:rPr>
          <w:lang w:val="en-US"/>
        </w:rPr>
        <w:t>e.g.</w:t>
      </w:r>
      <w:proofErr w:type="gramEnd"/>
      <w:r w:rsidR="00A93065" w:rsidRPr="00A93065">
        <w:rPr>
          <w:lang w:val="en-US"/>
        </w:rPr>
        <w:t xml:space="preserve"> Switzerland and Great Britain)</w:t>
      </w:r>
      <w:r w:rsidR="00A93065">
        <w:rPr>
          <w:lang w:val="en-US"/>
        </w:rPr>
        <w:t>.</w:t>
      </w:r>
      <w:r w:rsidR="00776CBF">
        <w:rPr>
          <w:lang w:val="en-US"/>
        </w:rPr>
        <w:br/>
      </w:r>
    </w:p>
    <w:p w14:paraId="08377C3E" w14:textId="77777777" w:rsidR="00776CBF" w:rsidRDefault="00776CBF" w:rsidP="00776CBF">
      <w:pPr>
        <w:rPr>
          <w:lang w:val="en-US"/>
        </w:rPr>
      </w:pPr>
    </w:p>
    <w:p w14:paraId="26F0F01C" w14:textId="77777777" w:rsidR="00776CBF" w:rsidRDefault="00776CBF" w:rsidP="00776CBF">
      <w:pPr>
        <w:rPr>
          <w:lang w:val="en-US"/>
        </w:rPr>
      </w:pPr>
    </w:p>
    <w:p w14:paraId="18C93EC1" w14:textId="08FA9C55" w:rsidR="00F72470" w:rsidRDefault="00776CBF" w:rsidP="00776CBF">
      <w:pPr>
        <w:rPr>
          <w:lang w:val="en-US"/>
        </w:rPr>
      </w:pPr>
      <w:r>
        <w:rPr>
          <w:lang w:val="en-US"/>
        </w:rPr>
        <w:br/>
      </w:r>
      <w:r>
        <w:rPr>
          <w:lang w:val="en-US"/>
        </w:rPr>
        <w:t xml:space="preserve">As previously mentioned, de facto capital mobility incorporates components that </w:t>
      </w:r>
      <w:r w:rsidR="00F72470">
        <w:rPr>
          <w:lang w:val="en-US"/>
        </w:rPr>
        <w:t>are</w:t>
      </w:r>
      <w:r>
        <w:rPr>
          <w:lang w:val="en-US"/>
        </w:rPr>
        <w:t xml:space="preserve"> significantly correlated to the risk of capital flight (</w:t>
      </w:r>
      <w:r w:rsidRPr="005556BF">
        <w:rPr>
          <w:lang w:val="en-US"/>
        </w:rPr>
        <w:t>Kant</w:t>
      </w:r>
      <w:r>
        <w:rPr>
          <w:lang w:val="en-US"/>
        </w:rPr>
        <w:t>,</w:t>
      </w:r>
      <w:r w:rsidRPr="005556BF">
        <w:rPr>
          <w:lang w:val="en-US"/>
        </w:rPr>
        <w:t xml:space="preserve"> 1996)</w:t>
      </w:r>
      <w:r>
        <w:rPr>
          <w:lang w:val="en-US"/>
        </w:rPr>
        <w:t>.</w:t>
      </w:r>
      <w:r>
        <w:rPr>
          <w:lang w:val="en-US"/>
        </w:rPr>
        <w:t xml:space="preserve"> However, one important limitation of this paper is that de facto capital mobility does not fully capture the threat of capital flight. W</w:t>
      </w:r>
      <w:r>
        <w:rPr>
          <w:lang w:val="en-US"/>
        </w:rPr>
        <w:t>hereas it is possible to measure capital flight by looking at the</w:t>
      </w:r>
      <w:r>
        <w:rPr>
          <w:lang w:val="en-US"/>
        </w:rPr>
        <w:t xml:space="preserve"> direct</w:t>
      </w:r>
      <w:r>
        <w:rPr>
          <w:lang w:val="en-US"/>
        </w:rPr>
        <w:t xml:space="preserve"> outflows, this paper </w:t>
      </w:r>
      <w:r>
        <w:rPr>
          <w:lang w:val="en-US"/>
        </w:rPr>
        <w:t>argues</w:t>
      </w:r>
      <w:r>
        <w:rPr>
          <w:lang w:val="en-US"/>
        </w:rPr>
        <w:t xml:space="preserve"> that it </w:t>
      </w:r>
      <w:r>
        <w:rPr>
          <w:lang w:val="en-US"/>
        </w:rPr>
        <w:t>is</w:t>
      </w:r>
      <w:r>
        <w:rPr>
          <w:lang w:val="en-US"/>
        </w:rPr>
        <w:t xml:space="preserve"> not necessarily</w:t>
      </w:r>
      <w:r>
        <w:rPr>
          <w:lang w:val="en-US"/>
        </w:rPr>
        <w:t xml:space="preserve"> the</w:t>
      </w:r>
      <w:r>
        <w:rPr>
          <w:lang w:val="en-US"/>
        </w:rPr>
        <w:t xml:space="preserve"> actual capital flight</w:t>
      </w:r>
      <w:r>
        <w:rPr>
          <w:lang w:val="en-US"/>
        </w:rPr>
        <w:t xml:space="preserve"> that influences policymakers to implement policies that are more aligned to the preferences of the rich. </w:t>
      </w:r>
      <w:r w:rsidRPr="00776CBF">
        <w:rPr>
          <w:lang w:val="en-US"/>
        </w:rPr>
        <w:t>Examining the</w:t>
      </w:r>
      <w:r w:rsidR="00F72470">
        <w:rPr>
          <w:lang w:val="en-US"/>
        </w:rPr>
        <w:t xml:space="preserve"> ‘</w:t>
      </w:r>
      <w:proofErr w:type="gramStart"/>
      <w:r w:rsidRPr="00776CBF">
        <w:rPr>
          <w:lang w:val="en-US"/>
        </w:rPr>
        <w:t>Third-Way</w:t>
      </w:r>
      <w:proofErr w:type="gramEnd"/>
      <w:r w:rsidR="00F72470">
        <w:rPr>
          <w:lang w:val="en-US"/>
        </w:rPr>
        <w:t>’,</w:t>
      </w:r>
      <w:r w:rsidRPr="00776CBF">
        <w:rPr>
          <w:lang w:val="en-US"/>
        </w:rPr>
        <w:t xml:space="preserve"> it appears that many social democratic parties changed their economic policies </w:t>
      </w:r>
      <w:r>
        <w:rPr>
          <w:lang w:val="en-US"/>
        </w:rPr>
        <w:t>not</w:t>
      </w:r>
      <w:r w:rsidRPr="00776CBF">
        <w:rPr>
          <w:lang w:val="en-US"/>
        </w:rPr>
        <w:t xml:space="preserve"> as a response </w:t>
      </w:r>
      <w:r>
        <w:rPr>
          <w:lang w:val="en-US"/>
        </w:rPr>
        <w:t>to</w:t>
      </w:r>
      <w:r w:rsidRPr="00776CBF">
        <w:rPr>
          <w:lang w:val="en-US"/>
        </w:rPr>
        <w:t xml:space="preserve"> unprecedented capital flight</w:t>
      </w:r>
      <w:r>
        <w:rPr>
          <w:lang w:val="en-US"/>
        </w:rPr>
        <w:t>, but rather</w:t>
      </w:r>
      <w:r w:rsidR="00F72470">
        <w:rPr>
          <w:lang w:val="en-US"/>
        </w:rPr>
        <w:t>,</w:t>
      </w:r>
      <w:r>
        <w:rPr>
          <w:lang w:val="en-US"/>
        </w:rPr>
        <w:t xml:space="preserve"> </w:t>
      </w:r>
      <w:r w:rsidRPr="00776CBF">
        <w:rPr>
          <w:lang w:val="en-US"/>
        </w:rPr>
        <w:t xml:space="preserve">as a result of </w:t>
      </w:r>
      <w:r w:rsidRPr="00776CBF">
        <w:rPr>
          <w:lang w:val="en-US"/>
        </w:rPr>
        <w:lastRenderedPageBreak/>
        <w:t>significantly higher net capital inflows and outflows</w:t>
      </w:r>
      <w:r>
        <w:rPr>
          <w:lang w:val="en-US"/>
        </w:rPr>
        <w:t xml:space="preserve">, and thereby </w:t>
      </w:r>
      <w:r>
        <w:rPr>
          <w:lang w:val="en-US"/>
        </w:rPr>
        <w:t xml:space="preserve">capitals </w:t>
      </w:r>
      <w:r>
        <w:rPr>
          <w:lang w:val="en-US"/>
        </w:rPr>
        <w:t>potential</w:t>
      </w:r>
      <w:r>
        <w:rPr>
          <w:lang w:val="en-US"/>
        </w:rPr>
        <w:t xml:space="preserve"> to </w:t>
      </w:r>
      <w:r>
        <w:rPr>
          <w:lang w:val="en-US"/>
        </w:rPr>
        <w:t>exit</w:t>
      </w:r>
      <w:r>
        <w:rPr>
          <w:lang w:val="en-US"/>
        </w:rPr>
        <w:t xml:space="preserve"> any</w:t>
      </w:r>
      <w:r>
        <w:rPr>
          <w:lang w:val="en-US"/>
        </w:rPr>
        <w:t xml:space="preserve"> given </w:t>
      </w:r>
      <w:r>
        <w:rPr>
          <w:lang w:val="en-US"/>
        </w:rPr>
        <w:t>country</w:t>
      </w:r>
      <w:r>
        <w:rPr>
          <w:lang w:val="en-US"/>
        </w:rPr>
        <w:t xml:space="preserve">. Therefore, this paper assumes that capital mobility, and </w:t>
      </w:r>
      <w:r w:rsidR="00F72470">
        <w:rPr>
          <w:lang w:val="en-US"/>
        </w:rPr>
        <w:t>thus</w:t>
      </w:r>
      <w:r>
        <w:rPr>
          <w:lang w:val="en-US"/>
        </w:rPr>
        <w:t xml:space="preserve"> its potential to exit, has increased </w:t>
      </w:r>
      <w:r>
        <w:rPr>
          <w:lang w:val="en-US"/>
        </w:rPr>
        <w:t xml:space="preserve">the </w:t>
      </w:r>
      <w:r>
        <w:rPr>
          <w:lang w:val="en-US"/>
        </w:rPr>
        <w:t xml:space="preserve">perceived </w:t>
      </w:r>
      <w:r>
        <w:rPr>
          <w:lang w:val="en-US"/>
        </w:rPr>
        <w:t>threat of capital flight</w:t>
      </w:r>
      <w:r>
        <w:rPr>
          <w:lang w:val="en-US"/>
        </w:rPr>
        <w:t xml:space="preserve">, which this paper </w:t>
      </w:r>
      <w:r w:rsidR="00F72470">
        <w:rPr>
          <w:lang w:val="en-US"/>
        </w:rPr>
        <w:t>appears to be</w:t>
      </w:r>
      <w:r>
        <w:rPr>
          <w:lang w:val="en-US"/>
        </w:rPr>
        <w:t xml:space="preserve"> </w:t>
      </w:r>
      <w:r>
        <w:rPr>
          <w:lang w:val="en-US"/>
        </w:rPr>
        <w:t xml:space="preserve">sufficient to </w:t>
      </w:r>
      <w:r w:rsidR="00F72470">
        <w:rPr>
          <w:lang w:val="en-US"/>
        </w:rPr>
        <w:t>infringe</w:t>
      </w:r>
      <w:r>
        <w:rPr>
          <w:lang w:val="en-US"/>
        </w:rPr>
        <w:t xml:space="preserve"> the </w:t>
      </w:r>
      <w:proofErr w:type="gramStart"/>
      <w:r>
        <w:rPr>
          <w:lang w:val="en-US"/>
        </w:rPr>
        <w:t>policymakers</w:t>
      </w:r>
      <w:proofErr w:type="gramEnd"/>
      <w:r>
        <w:rPr>
          <w:lang w:val="en-US"/>
        </w:rPr>
        <w:t xml:space="preserve"> </w:t>
      </w:r>
      <w:r w:rsidR="00F72470">
        <w:rPr>
          <w:lang w:val="en-US"/>
        </w:rPr>
        <w:t xml:space="preserve">ability to </w:t>
      </w:r>
      <w:r>
        <w:rPr>
          <w:lang w:val="en-US"/>
        </w:rPr>
        <w:t>be responsive towards</w:t>
      </w:r>
      <w:r w:rsidR="00F72470">
        <w:rPr>
          <w:lang w:val="en-US"/>
        </w:rPr>
        <w:t xml:space="preserve"> its</w:t>
      </w:r>
      <w:r>
        <w:rPr>
          <w:lang w:val="en-US"/>
        </w:rPr>
        <w:t xml:space="preserve"> citizens.</w:t>
      </w:r>
    </w:p>
    <w:p w14:paraId="4984EE70" w14:textId="77777777" w:rsidR="00A520C4" w:rsidRDefault="00A520C4" w:rsidP="00776CBF">
      <w:pPr>
        <w:rPr>
          <w:lang w:val="en-US"/>
        </w:rPr>
      </w:pPr>
    </w:p>
    <w:p w14:paraId="1F719BDA" w14:textId="59C5B3D9" w:rsidR="00A520C4" w:rsidRPr="007D6D0F" w:rsidRDefault="00A520C4" w:rsidP="00776CBF">
      <w:pPr>
        <w:rPr>
          <w:lang w:val="en-US"/>
        </w:rPr>
      </w:pPr>
      <w:r>
        <w:rPr>
          <w:lang w:val="en-US"/>
        </w:rPr>
        <w:t xml:space="preserve">Arguably, one might assume that the assets held by residents abroad, are less likely to influence policymaker to act in the interest of capital in comparison to the domestic assets held by non-residents. It is reasonable to assume that capital held by foreigners might be more prone to capital flight as a response to domestic changes in macroeconomic developments. Following this logic, one might argue that one should only focus on the total liabilities of a country to non-residents to capture how fast capital can exit a country. However, Kant (1996) has shown how, particularly for developing countries, residents also move their capital abroad to hedge against short- or long-term risks at home. Therefore, besides the assets held by foreigners domestically, the assets held by citizens abroad also serves as an </w:t>
      </w:r>
      <w:r w:rsidR="007D6D0F">
        <w:rPr>
          <w:lang w:val="en-US"/>
        </w:rPr>
        <w:t xml:space="preserve">important </w:t>
      </w:r>
      <w:r>
        <w:rPr>
          <w:lang w:val="en-US"/>
        </w:rPr>
        <w:t xml:space="preserve">indication on capitals </w:t>
      </w:r>
      <w:r w:rsidR="007D6D0F">
        <w:rPr>
          <w:lang w:val="en-US"/>
        </w:rPr>
        <w:t>potential</w:t>
      </w:r>
      <w:r>
        <w:rPr>
          <w:lang w:val="en-US"/>
        </w:rPr>
        <w:t xml:space="preserve"> to exit.</w:t>
      </w:r>
      <w:r w:rsidR="00697B26">
        <w:rPr>
          <w:lang w:val="en-US"/>
        </w:rPr>
        <w:t xml:space="preserve"> </w:t>
      </w:r>
      <w:r>
        <w:rPr>
          <w:lang w:val="en-US"/>
        </w:rPr>
        <w:t xml:space="preserve">Nevertheless, one might argue that policymakers </w:t>
      </w:r>
      <w:r w:rsidR="00697B26">
        <w:rPr>
          <w:lang w:val="en-US"/>
        </w:rPr>
        <w:t xml:space="preserve">place </w:t>
      </w:r>
      <w:r w:rsidR="00697B26">
        <w:rPr>
          <w:lang w:val="en-US"/>
        </w:rPr>
        <w:t xml:space="preserve">a higher weight on conforming to the interest of capital </w:t>
      </w:r>
      <w:r>
        <w:rPr>
          <w:lang w:val="en-US"/>
        </w:rPr>
        <w:t xml:space="preserve">in countries in which capital mobility is largely driven by the liabilities to non-residents in comparison to countries in which capital mobility is </w:t>
      </w:r>
      <w:r w:rsidR="007D6D0F">
        <w:rPr>
          <w:lang w:val="en-US"/>
        </w:rPr>
        <w:t xml:space="preserve">mainly </w:t>
      </w:r>
      <w:r>
        <w:rPr>
          <w:lang w:val="en-US"/>
        </w:rPr>
        <w:t>driven by the assets that citizens hold abroad. To account for such differences, this paper will also control for the</w:t>
      </w:r>
      <w:r w:rsidR="007D6D0F">
        <w:rPr>
          <w:lang w:val="en-US"/>
        </w:rPr>
        <w:t xml:space="preserve"> net</w:t>
      </w:r>
      <w:r>
        <w:rPr>
          <w:lang w:val="en-US"/>
        </w:rPr>
        <w:t xml:space="preserve"> international investment position of a country</w:t>
      </w:r>
      <w:r w:rsidR="007D6D0F">
        <w:rPr>
          <w:lang w:val="en-US"/>
        </w:rPr>
        <w:t xml:space="preserve"> (NIIP)</w:t>
      </w:r>
      <w:r>
        <w:rPr>
          <w:lang w:val="en-US"/>
        </w:rPr>
        <w:t>.</w:t>
      </w:r>
      <w:r w:rsidR="007D6D0F">
        <w:rPr>
          <w:lang w:val="en-US"/>
        </w:rPr>
        <w:t xml:space="preserve"> </w:t>
      </w:r>
      <w:r w:rsidR="007D6D0F" w:rsidRPr="007D6D0F">
        <w:rPr>
          <w:lang w:val="en-US"/>
        </w:rPr>
        <w:t xml:space="preserve">A country's </w:t>
      </w:r>
      <w:r w:rsidR="007D6D0F">
        <w:rPr>
          <w:lang w:val="en-US"/>
        </w:rPr>
        <w:t>NIIP</w:t>
      </w:r>
      <w:r w:rsidR="007D6D0F" w:rsidRPr="007D6D0F">
        <w:rPr>
          <w:lang w:val="en-US"/>
        </w:rPr>
        <w:t xml:space="preserve"> is calculated as the difference between its total external assets and its external liabilities</w:t>
      </w:r>
      <w:r w:rsidR="007D6D0F">
        <w:rPr>
          <w:lang w:val="en-US"/>
        </w:rPr>
        <w:t xml:space="preserve">. </w:t>
      </w:r>
      <w:r w:rsidR="007D6D0F" w:rsidRPr="007D6D0F">
        <w:rPr>
          <w:lang w:val="en-US"/>
        </w:rPr>
        <w:t>A country has a positive NIIP if the value of its foreign assets exceeds the value of its external liabilities, showing that it is a net creditor to the rest of the world. In contrast, if external liabilities are more than external assets, the NIIP is negative, indicating that the entity is a net debtor.</w:t>
      </w:r>
      <w:r w:rsidR="007D6D0F">
        <w:rPr>
          <w:lang w:val="en-US"/>
        </w:rPr>
        <w:t xml:space="preserve"> Like capital mobility, this paper retrieves the data for the NIIP from the External Wealth of Nations Database. </w:t>
      </w:r>
    </w:p>
    <w:p w14:paraId="167E060A" w14:textId="77777777" w:rsidR="007D6D0F" w:rsidRDefault="007D6D0F" w:rsidP="0002402E"/>
    <w:p w14:paraId="383AA033" w14:textId="77777777" w:rsidR="007D6D0F" w:rsidRDefault="007D6D0F" w:rsidP="0002402E"/>
    <w:p w14:paraId="47437208" w14:textId="77777777" w:rsidR="007D6D0F" w:rsidRDefault="007D6D0F" w:rsidP="0002402E"/>
    <w:p w14:paraId="528C0AA9" w14:textId="77777777" w:rsidR="007D6D0F" w:rsidRDefault="007D6D0F" w:rsidP="0002402E"/>
    <w:p w14:paraId="4DE677B0" w14:textId="77777777" w:rsidR="007D6D0F" w:rsidRDefault="007D6D0F" w:rsidP="0002402E"/>
    <w:p w14:paraId="656C53EB" w14:textId="24EBA4C1" w:rsidR="007D6D0F" w:rsidRPr="00697B26" w:rsidRDefault="00697B26" w:rsidP="0002402E">
      <w:pPr>
        <w:rPr>
          <w:lang w:val="de-DE"/>
        </w:rPr>
      </w:pPr>
      <w:r>
        <w:rPr>
          <w:lang w:val="de-DE"/>
        </w:rPr>
        <w:t>Data</w:t>
      </w:r>
    </w:p>
    <w:p w14:paraId="28568AEB" w14:textId="77777777" w:rsidR="007D6D0F" w:rsidRDefault="007D6D0F" w:rsidP="0002402E"/>
    <w:p w14:paraId="2078B7BC" w14:textId="77777777" w:rsidR="007D6D0F" w:rsidRDefault="007D6D0F" w:rsidP="0002402E"/>
    <w:p w14:paraId="3FA78F7F" w14:textId="77777777" w:rsidR="00697B26" w:rsidRDefault="00697B26" w:rsidP="00697B26">
      <w:pPr>
        <w:pStyle w:val="Default"/>
      </w:pPr>
      <w:r>
        <w:rPr>
          <w:sz w:val="23"/>
          <w:szCs w:val="23"/>
        </w:rPr>
        <w:t xml:space="preserve">To assess whether capital mobility has led to unequal responsiveness, this paper will investigate to what extend the preferences of different income groups correlate to subsequent changes in welfare for various levels of capital mobility. Given the limited scope of this paper, this paper utilizes the dataset created by </w:t>
      </w:r>
      <w:proofErr w:type="spellStart"/>
      <w:r>
        <w:rPr>
          <w:sz w:val="23"/>
          <w:szCs w:val="23"/>
        </w:rPr>
        <w:t>Schakel</w:t>
      </w:r>
      <w:proofErr w:type="spellEnd"/>
      <w:r>
        <w:rPr>
          <w:sz w:val="23"/>
          <w:szCs w:val="23"/>
        </w:rPr>
        <w:t xml:space="preserve"> et al. (2020), who investigated to what extend the preferences of different income groups lead to subsequent changes in welfare the state. As previously mentioned, changes in welfare state spending per capita do not always </w:t>
      </w:r>
      <w:r>
        <w:t xml:space="preserve">correspond with regulatory changes in social policies, but instead can occur due to economic shocks. To overcome the ‘dependent variable program’, </w:t>
      </w:r>
      <w:proofErr w:type="spellStart"/>
      <w:r>
        <w:t>Schakel</w:t>
      </w:r>
      <w:proofErr w:type="spellEnd"/>
      <w:r>
        <w:t xml:space="preserve"> et al. (2020) matched the preferences of citizens towards welfare state reforms with the actual changes in welfare state generosity. </w:t>
      </w:r>
      <w:r>
        <w:br/>
        <w:t>Welfare state generosity better captures the actual entitlement</w:t>
      </w:r>
      <w:r w:rsidRPr="00BF0E18">
        <w:t xml:space="preserve"> </w:t>
      </w:r>
      <w:r>
        <w:t>to</w:t>
      </w:r>
      <w:r w:rsidRPr="00BF0E18">
        <w:t xml:space="preserve"> social programs</w:t>
      </w:r>
      <w:r>
        <w:t xml:space="preserve"> for each citizen. In comparison to changes in welfare state spending per capita, changes in welfare state generosity are therefore a better reflection of regulatory changes that are implemented as a response to citizens demands. </w:t>
      </w:r>
    </w:p>
    <w:p w14:paraId="1A38DCFF" w14:textId="77777777" w:rsidR="00697B26" w:rsidRDefault="00697B26" w:rsidP="00697B26">
      <w:pPr>
        <w:pStyle w:val="Default"/>
      </w:pPr>
    </w:p>
    <w:p w14:paraId="1282DEA8" w14:textId="77777777" w:rsidR="00697B26" w:rsidRPr="005556BF" w:rsidRDefault="00697B26" w:rsidP="00697B26">
      <w:pPr>
        <w:pStyle w:val="Default"/>
      </w:pPr>
      <w:proofErr w:type="spellStart"/>
      <w:r w:rsidRPr="00671B92">
        <w:rPr>
          <w:lang w:val="en-US"/>
        </w:rPr>
        <w:t>Sc</w:t>
      </w:r>
      <w:r>
        <w:rPr>
          <w:lang w:val="en-US"/>
        </w:rPr>
        <w:t>hakel</w:t>
      </w:r>
      <w:proofErr w:type="spellEnd"/>
      <w:r>
        <w:rPr>
          <w:lang w:val="en-US"/>
        </w:rPr>
        <w:t xml:space="preserve"> et al. (2020)</w:t>
      </w:r>
      <w:r>
        <w:t xml:space="preserve"> utilize two primary data sources to measure</w:t>
      </w:r>
      <w:r>
        <w:rPr>
          <w:lang w:val="en-US"/>
        </w:rPr>
        <w:t xml:space="preserve"> the extent to which changes in welfare state generosity reflect the interest of different income groups. </w:t>
      </w:r>
      <w:r>
        <w:t xml:space="preserve">Firstly, the International Social Science Program (ISSP) is employed to quantify citizen attitudes towards </w:t>
      </w:r>
      <w:r>
        <w:lastRenderedPageBreak/>
        <w:t>specific social policy reforms</w:t>
      </w:r>
      <w:r w:rsidRPr="002479BC">
        <w:rPr>
          <w:lang w:val="en-US"/>
        </w:rPr>
        <w:t xml:space="preserve"> in </w:t>
      </w:r>
      <w:r>
        <w:rPr>
          <w:lang w:val="en-US"/>
        </w:rPr>
        <w:t xml:space="preserve">various countries. The dataset of the authors includes four waves </w:t>
      </w:r>
      <w:r>
        <w:rPr>
          <w:i/>
          <w:iCs/>
          <w:sz w:val="20"/>
          <w:szCs w:val="20"/>
        </w:rPr>
        <w:t xml:space="preserve">(in 1985, 1990, 1996, and 2006). </w:t>
      </w:r>
      <w:r>
        <w:rPr>
          <w:lang w:val="en-US"/>
        </w:rPr>
        <w:t xml:space="preserve"> of the repeated Role of Government modules by the ISSP in which respondents have been asked whether they would want to see </w:t>
      </w:r>
      <w:proofErr w:type="gramStart"/>
      <w:r>
        <w:rPr>
          <w:lang w:val="en-US"/>
        </w:rPr>
        <w:t>more or less spending</w:t>
      </w:r>
      <w:proofErr w:type="gramEnd"/>
      <w:r>
        <w:rPr>
          <w:lang w:val="en-US"/>
        </w:rPr>
        <w:t xml:space="preserve"> on unemployment, pension and health care. Given the </w:t>
      </w:r>
      <w:r w:rsidRPr="00E30967">
        <w:rPr>
          <w:lang w:val="en-US"/>
        </w:rPr>
        <w:t>substantial amount of time and the wide spectrum of democratic nations</w:t>
      </w:r>
      <w:r>
        <w:rPr>
          <w:lang w:val="en-US"/>
        </w:rPr>
        <w:t xml:space="preserve"> in which the survey has been conducted in, the authors are able to exploit significant cross-country and time variation in welfare state developments. </w:t>
      </w:r>
    </w:p>
    <w:p w14:paraId="6BBE0FBB" w14:textId="56232207" w:rsidR="00374FF2" w:rsidRDefault="00697B26" w:rsidP="00697B26">
      <w:pPr>
        <w:rPr>
          <w:lang w:val="en-US"/>
        </w:rPr>
      </w:pPr>
      <w:r>
        <w:t xml:space="preserve">Secondly, the Comparative Welfare Entitlements Database (CWED) is utilized to </w:t>
      </w:r>
      <w:r w:rsidRPr="00925750">
        <w:rPr>
          <w:lang w:val="en-US"/>
        </w:rPr>
        <w:t>meas</w:t>
      </w:r>
      <w:r>
        <w:rPr>
          <w:lang w:val="en-US"/>
        </w:rPr>
        <w:t>ure</w:t>
      </w:r>
      <w:r>
        <w:t xml:space="preserve"> changes in the generosity of social policies, allowing for a more precise assessment of the actual </w:t>
      </w:r>
      <w:r>
        <w:rPr>
          <w:lang w:val="en-US"/>
        </w:rPr>
        <w:t>trends</w:t>
      </w:r>
      <w:r>
        <w:t xml:space="preserve"> in welfare generosity over time.</w:t>
      </w:r>
      <w:r w:rsidRPr="003B486C">
        <w:rPr>
          <w:lang w:val="en-US"/>
        </w:rPr>
        <w:t xml:space="preserve"> </w:t>
      </w:r>
      <w:r>
        <w:rPr>
          <w:lang w:val="en-US"/>
        </w:rPr>
        <w:t>Each</w:t>
      </w:r>
      <w:r w:rsidRPr="003B486C">
        <w:rPr>
          <w:lang w:val="en-US"/>
        </w:rPr>
        <w:t xml:space="preserve"> unit </w:t>
      </w:r>
      <w:r>
        <w:rPr>
          <w:lang w:val="en-US"/>
        </w:rPr>
        <w:t xml:space="preserve">of </w:t>
      </w:r>
      <w:r w:rsidRPr="003B486C">
        <w:rPr>
          <w:lang w:val="en-US"/>
        </w:rPr>
        <w:t>observation of the database</w:t>
      </w:r>
      <w:r>
        <w:rPr>
          <w:lang w:val="en-US"/>
        </w:rPr>
        <w:t xml:space="preserve"> </w:t>
      </w:r>
      <w:r w:rsidRPr="003B486C">
        <w:rPr>
          <w:lang w:val="en-US"/>
        </w:rPr>
        <w:t xml:space="preserve">records </w:t>
      </w:r>
      <w:r>
        <w:rPr>
          <w:lang w:val="en-US"/>
        </w:rPr>
        <w:t>the preferences of different income groups within a country at a given year towards a specific welfare policy</w:t>
      </w:r>
      <w:r w:rsidRPr="003B486C">
        <w:rPr>
          <w:lang w:val="en-US"/>
        </w:rPr>
        <w:t xml:space="preserve"> as</w:t>
      </w:r>
      <w:r>
        <w:rPr>
          <w:lang w:val="en-US"/>
        </w:rPr>
        <w:t xml:space="preserve"> well as the</w:t>
      </w:r>
      <w:r w:rsidRPr="003B486C">
        <w:rPr>
          <w:lang w:val="en-US"/>
        </w:rPr>
        <w:t xml:space="preserve"> changes in the </w:t>
      </w:r>
      <w:proofErr w:type="gramStart"/>
      <w:r w:rsidRPr="003B486C">
        <w:rPr>
          <w:lang w:val="en-US"/>
        </w:rPr>
        <w:t>particular welfare</w:t>
      </w:r>
      <w:proofErr w:type="gramEnd"/>
      <w:r w:rsidRPr="003B486C">
        <w:rPr>
          <w:lang w:val="en-US"/>
        </w:rPr>
        <w:t xml:space="preserve"> sectors, namely unemployment, pension, and health care.</w:t>
      </w:r>
      <w:r w:rsidR="00374FF2">
        <w:rPr>
          <w:lang w:val="en-US"/>
        </w:rPr>
        <w:t xml:space="preserve"> Additionally, the database contains several economic variables that potentially confound with the change in welfare generosity including GDP, GDP growth, </w:t>
      </w:r>
      <w:proofErr w:type="gramStart"/>
      <w:r w:rsidR="00374FF2">
        <w:rPr>
          <w:lang w:val="en-US"/>
        </w:rPr>
        <w:t>unemployment</w:t>
      </w:r>
      <w:proofErr w:type="gramEnd"/>
      <w:r w:rsidR="00374FF2">
        <w:rPr>
          <w:lang w:val="en-US"/>
        </w:rPr>
        <w:t xml:space="preserve"> and the overall level of generosity in the specific welfare policy sector</w:t>
      </w:r>
      <w:r w:rsidR="00374FF2">
        <w:rPr>
          <w:rStyle w:val="EndnoteReference"/>
          <w:lang w:val="en-US"/>
        </w:rPr>
        <w:endnoteReference w:id="1"/>
      </w:r>
      <w:r w:rsidR="00374FF2">
        <w:rPr>
          <w:lang w:val="en-US"/>
        </w:rPr>
        <w:t xml:space="preserve">. Instead of assessing how capital mobility reduces the influence of different income groups within specific welfare policy sectors, this paper will focus on the overall impact of capital mobility on the influence of different income groups on welfare, regardless of the specific sector for which welfare state changes have been measured. For the analysis, this paper combines the dataset created by </w:t>
      </w:r>
      <w:proofErr w:type="spellStart"/>
      <w:r w:rsidR="00374FF2">
        <w:rPr>
          <w:lang w:val="en-US"/>
        </w:rPr>
        <w:t>Schakel</w:t>
      </w:r>
      <w:proofErr w:type="spellEnd"/>
      <w:r w:rsidR="00374FF2">
        <w:rPr>
          <w:lang w:val="en-US"/>
        </w:rPr>
        <w:t xml:space="preserve"> et al. (2020) with the de facto capital mobility as we</w:t>
      </w:r>
      <w:r w:rsidR="00596C15">
        <w:rPr>
          <w:lang w:val="en-US"/>
        </w:rPr>
        <w:t>l</w:t>
      </w:r>
      <w:r w:rsidR="00374FF2">
        <w:rPr>
          <w:lang w:val="en-US"/>
        </w:rPr>
        <w:t xml:space="preserve">l as the net international investment position for each county within a given year. The combined data contains 130 observations on changes in welfare state generosity, preferences towards welfare state changes per income group as well as other economic control variables for 21 countries between the years 1985 to 2008. </w:t>
      </w:r>
    </w:p>
    <w:p w14:paraId="32C8A307" w14:textId="77777777" w:rsidR="00596C15" w:rsidRDefault="00374FF2" w:rsidP="00596C15">
      <w:pPr>
        <w:jc w:val="center"/>
        <w:rPr>
          <w:lang w:val="en-US"/>
        </w:rPr>
      </w:pPr>
      <w:r w:rsidRPr="00596C15">
        <w:rPr>
          <w:lang w:val="en-US"/>
        </w:rPr>
        <w:br/>
      </w:r>
      <w:r w:rsidR="00596C15">
        <w:rPr>
          <w:noProof/>
          <w:lang w:val="en-US"/>
        </w:rPr>
        <w:drawing>
          <wp:inline distT="0" distB="0" distL="0" distR="0" wp14:anchorId="376E1565" wp14:editId="29C52E02">
            <wp:extent cx="5731388" cy="3580688"/>
            <wp:effectExtent l="0" t="0" r="0" b="1270"/>
            <wp:docPr id="999678415" name="Picture 2"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78415" name="Picture 2" descr="A picture containing text, screenshot, diagram, plo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58454" cy="3660072"/>
                    </a:xfrm>
                    <a:prstGeom prst="rect">
                      <a:avLst/>
                    </a:prstGeom>
                  </pic:spPr>
                </pic:pic>
              </a:graphicData>
            </a:graphic>
          </wp:inline>
        </w:drawing>
      </w:r>
    </w:p>
    <w:p w14:paraId="131DDACF" w14:textId="77777777" w:rsidR="00596C15" w:rsidRDefault="00596C15" w:rsidP="00596C15">
      <w:pPr>
        <w:rPr>
          <w:lang w:val="en-US"/>
        </w:rPr>
      </w:pPr>
    </w:p>
    <w:p w14:paraId="6407BB2B" w14:textId="77777777" w:rsidR="00B62F51" w:rsidRDefault="00B62F51" w:rsidP="00596C15">
      <w:pPr>
        <w:rPr>
          <w:lang w:val="en-US"/>
        </w:rPr>
      </w:pPr>
    </w:p>
    <w:p w14:paraId="149FAFCF" w14:textId="77777777" w:rsidR="00B62F51" w:rsidRDefault="00B62F51" w:rsidP="00596C15">
      <w:pPr>
        <w:rPr>
          <w:lang w:val="en-US"/>
        </w:rPr>
      </w:pPr>
    </w:p>
    <w:p w14:paraId="2013E4B1" w14:textId="77777777" w:rsidR="00B62F51" w:rsidRDefault="00B62F51" w:rsidP="00596C15">
      <w:pPr>
        <w:rPr>
          <w:lang w:val="en-US"/>
        </w:rPr>
      </w:pPr>
    </w:p>
    <w:p w14:paraId="47E904E9" w14:textId="77777777" w:rsidR="00B62F51" w:rsidRDefault="00B62F51" w:rsidP="00596C15">
      <w:pPr>
        <w:rPr>
          <w:lang w:val="en-US"/>
        </w:rPr>
      </w:pPr>
    </w:p>
    <w:p w14:paraId="52EB1AD9" w14:textId="36391BB7" w:rsidR="00596C15" w:rsidRDefault="00596C15" w:rsidP="00596C15">
      <w:pPr>
        <w:rPr>
          <w:lang w:val="en-US"/>
        </w:rPr>
      </w:pPr>
      <w:r>
        <w:rPr>
          <w:lang w:val="en-US"/>
        </w:rPr>
        <w:lastRenderedPageBreak/>
        <w:t xml:space="preserve">Figure 2 displays the distribution of capital mobility as a percentage of GDP for all 130 country-year observations. One can observe how unequal the variable is distributed. Whereas most countries have experienced total capital in- and outflows less than 200% of their GDP </w:t>
      </w:r>
      <w:r>
        <w:rPr>
          <w:lang w:val="en-US"/>
        </w:rPr>
        <w:t>between 1985 and 2008</w:t>
      </w:r>
      <w:r>
        <w:rPr>
          <w:lang w:val="en-US"/>
        </w:rPr>
        <w:t xml:space="preserve">, </w:t>
      </w:r>
      <w:r w:rsidRPr="00596C15">
        <w:rPr>
          <w:lang w:val="en-US"/>
        </w:rPr>
        <w:t xml:space="preserve">Ireland saw capital inflows and outflows that were more than 25 times greater than its GDP </w:t>
      </w:r>
      <w:r>
        <w:rPr>
          <w:lang w:val="en-US"/>
        </w:rPr>
        <w:t xml:space="preserve">in 2006. </w:t>
      </w:r>
    </w:p>
    <w:p w14:paraId="78DF1007" w14:textId="280C53E8" w:rsidR="00596C15" w:rsidRDefault="00596C15" w:rsidP="00596C15">
      <w:pPr>
        <w:rPr>
          <w:lang w:val="en-US"/>
        </w:rPr>
      </w:pPr>
      <w:r>
        <w:rPr>
          <w:lang w:val="en-US"/>
        </w:rPr>
        <w:t xml:space="preserve">To measure the impact of capital mobility on unequal responsiveness, it is </w:t>
      </w:r>
      <w:proofErr w:type="spellStart"/>
      <w:r>
        <w:rPr>
          <w:lang w:val="en-US"/>
        </w:rPr>
        <w:t>reasonable t</w:t>
      </w:r>
      <w:proofErr w:type="spellEnd"/>
      <w:r>
        <w:rPr>
          <w:lang w:val="en-US"/>
        </w:rPr>
        <w:t xml:space="preserve">o assume that the absolute value of capital mobility plays less of a role in comparison to the relative increase in capital mobility. To focus on the relative increases </w:t>
      </w:r>
      <w:r w:rsidR="00B62F51">
        <w:rPr>
          <w:lang w:val="en-US"/>
        </w:rPr>
        <w:t xml:space="preserve">measured as the percentage change </w:t>
      </w:r>
      <w:r>
        <w:rPr>
          <w:lang w:val="en-US"/>
        </w:rPr>
        <w:t xml:space="preserve">in capital mobility, the variable is log-transformed for the linear regression. In line with </w:t>
      </w:r>
      <w:proofErr w:type="spellStart"/>
      <w:r>
        <w:rPr>
          <w:lang w:val="en-US"/>
        </w:rPr>
        <w:t>Schakel</w:t>
      </w:r>
      <w:proofErr w:type="spellEnd"/>
      <w:r>
        <w:rPr>
          <w:lang w:val="en-US"/>
        </w:rPr>
        <w:t xml:space="preserve"> et al. (2020), the same applies for GDP. </w:t>
      </w:r>
    </w:p>
    <w:p w14:paraId="3552DDD0" w14:textId="7BFBB203" w:rsidR="007D6D0F" w:rsidRDefault="00374FF2" w:rsidP="00596C15">
      <w:r w:rsidRPr="00596C15">
        <w:rPr>
          <w:lang w:val="en-US"/>
        </w:rPr>
        <w:br/>
      </w:r>
      <w:r w:rsidRPr="00596C15">
        <w:rPr>
          <w:lang w:val="en-US"/>
        </w:rPr>
        <w:br/>
      </w:r>
      <w:r w:rsidR="00697B26" w:rsidRPr="00596C15">
        <w:rPr>
          <w:lang w:val="en-US"/>
        </w:rPr>
        <w:br/>
      </w:r>
      <w:r w:rsidR="00697B26" w:rsidRPr="00596C15">
        <w:rPr>
          <w:lang w:val="en-US"/>
        </w:rPr>
        <w:t xml:space="preserve"> </w:t>
      </w:r>
      <w:proofErr w:type="spellStart"/>
      <w:r w:rsidR="00697B26" w:rsidRPr="00596C15">
        <w:rPr>
          <w:lang w:val="en-US"/>
        </w:rPr>
        <w:t>Schakel</w:t>
      </w:r>
      <w:proofErr w:type="spellEnd"/>
      <w:r w:rsidR="00697B26" w:rsidRPr="00596C15">
        <w:rPr>
          <w:lang w:val="en-US"/>
        </w:rPr>
        <w:t xml:space="preserve"> et al. </w:t>
      </w:r>
      <w:r w:rsidR="00697B26">
        <w:rPr>
          <w:lang w:val="en-US"/>
        </w:rPr>
        <w:t>(2020) applied a random intercept model</w:t>
      </w:r>
      <w:r w:rsidR="00697B26">
        <w:rPr>
          <w:lang w:val="en-US"/>
        </w:rPr>
        <w:t xml:space="preserve"> and found that XYZ. </w:t>
      </w:r>
      <w:r w:rsidR="00697B26">
        <w:rPr>
          <w:lang w:val="en-US"/>
        </w:rPr>
        <w:br/>
      </w:r>
      <w:r w:rsidR="00697B26">
        <w:rPr>
          <w:lang w:val="en-US"/>
        </w:rPr>
        <w:br/>
      </w:r>
      <w:r w:rsidR="00697B26">
        <w:rPr>
          <w:lang w:val="en-US"/>
        </w:rPr>
        <w:br/>
      </w:r>
      <w:proofErr w:type="spellStart"/>
      <w:r w:rsidR="00697B26">
        <w:rPr>
          <w:lang w:val="en-US"/>
        </w:rPr>
        <w:t>Descrpitvie</w:t>
      </w:r>
      <w:proofErr w:type="spellEnd"/>
      <w:r w:rsidR="00697B26">
        <w:rPr>
          <w:lang w:val="en-US"/>
        </w:rPr>
        <w:t xml:space="preserve"> statistics!</w:t>
      </w:r>
    </w:p>
    <w:p w14:paraId="6EF14F88" w14:textId="77777777" w:rsidR="007D6D0F" w:rsidRDefault="007D6D0F" w:rsidP="0002402E"/>
    <w:p w14:paraId="1A61054B" w14:textId="77777777" w:rsidR="007D6D0F" w:rsidRDefault="007D6D0F" w:rsidP="0002402E"/>
    <w:p w14:paraId="123EC90C" w14:textId="77777777" w:rsidR="007D6D0F" w:rsidRDefault="007D6D0F" w:rsidP="0002402E"/>
    <w:p w14:paraId="3AB9BA64" w14:textId="77777777" w:rsidR="007D6D0F" w:rsidRDefault="007D6D0F" w:rsidP="0002402E"/>
    <w:p w14:paraId="2DA20FB0" w14:textId="77777777" w:rsidR="007D6D0F" w:rsidRDefault="007D6D0F" w:rsidP="0002402E"/>
    <w:p w14:paraId="70FE1054" w14:textId="77777777" w:rsidR="007D6D0F" w:rsidRDefault="007D6D0F" w:rsidP="0002402E"/>
    <w:p w14:paraId="3726BF2C" w14:textId="24442F17" w:rsidR="00237111" w:rsidRPr="00F72470" w:rsidRDefault="00237111" w:rsidP="0002402E">
      <w:pPr>
        <w:rPr>
          <w:b/>
          <w:bCs/>
          <w:lang w:val="en-US"/>
        </w:rPr>
      </w:pPr>
      <w:r w:rsidRPr="00F72470">
        <w:rPr>
          <w:b/>
          <w:bCs/>
          <w:lang w:val="en-US"/>
        </w:rPr>
        <w:t xml:space="preserve">Limitation and thoughts: </w:t>
      </w:r>
      <w:r w:rsidR="00374FF2">
        <w:rPr>
          <w:b/>
          <w:bCs/>
          <w:lang w:val="en-US"/>
        </w:rPr>
        <w:br/>
      </w:r>
      <w:r w:rsidR="00374FF2">
        <w:rPr>
          <w:b/>
          <w:bCs/>
          <w:lang w:val="en-US"/>
        </w:rPr>
        <w:br/>
        <w:t xml:space="preserve">The model: </w:t>
      </w:r>
      <w:r w:rsidR="00374FF2">
        <w:rPr>
          <w:b/>
          <w:bCs/>
          <w:lang w:val="en-US"/>
        </w:rPr>
        <w:br/>
      </w:r>
      <w:r w:rsidR="00374FF2">
        <w:rPr>
          <w:b/>
          <w:bCs/>
          <w:lang w:val="en-US"/>
        </w:rPr>
        <w:br/>
        <w:t xml:space="preserve">this </w:t>
      </w:r>
      <w:proofErr w:type="gramStart"/>
      <w:r w:rsidR="00374FF2">
        <w:rPr>
          <w:b/>
          <w:bCs/>
          <w:lang w:val="en-US"/>
        </w:rPr>
        <w:t>is</w:t>
      </w:r>
      <w:proofErr w:type="gramEnd"/>
      <w:r w:rsidR="00374FF2">
        <w:rPr>
          <w:b/>
          <w:bCs/>
          <w:lang w:val="en-US"/>
        </w:rPr>
        <w:t xml:space="preserve"> what </w:t>
      </w:r>
      <w:proofErr w:type="spellStart"/>
      <w:r w:rsidR="00374FF2">
        <w:rPr>
          <w:b/>
          <w:bCs/>
          <w:lang w:val="en-US"/>
        </w:rPr>
        <w:t>Schakel</w:t>
      </w:r>
      <w:proofErr w:type="spellEnd"/>
      <w:r w:rsidR="00374FF2">
        <w:rPr>
          <w:b/>
          <w:bCs/>
          <w:lang w:val="en-US"/>
        </w:rPr>
        <w:t xml:space="preserve"> did: </w:t>
      </w:r>
      <w:r w:rsidR="00374FF2">
        <w:rPr>
          <w:b/>
          <w:bCs/>
          <w:lang w:val="en-US"/>
        </w:rPr>
        <w:br/>
      </w:r>
      <w:r w:rsidR="00374FF2">
        <w:rPr>
          <w:b/>
          <w:bCs/>
          <w:lang w:val="en-US"/>
        </w:rPr>
        <w:br/>
        <w:t xml:space="preserve">This is what I do different: </w:t>
      </w:r>
      <w:r w:rsidR="00374FF2">
        <w:rPr>
          <w:b/>
          <w:bCs/>
          <w:lang w:val="en-US"/>
        </w:rPr>
        <w:br/>
        <w:t xml:space="preserve">Outlier as well as bivariate regression – assessing the correlation between  </w:t>
      </w:r>
      <w:r w:rsidRPr="00F72470">
        <w:rPr>
          <w:b/>
          <w:bCs/>
          <w:lang w:val="en-US"/>
        </w:rPr>
        <w:br/>
      </w:r>
      <w:r w:rsidRPr="00F72470">
        <w:rPr>
          <w:b/>
          <w:bCs/>
          <w:lang w:val="en-US"/>
        </w:rPr>
        <w:br/>
      </w:r>
    </w:p>
    <w:p w14:paraId="120F2BDA" w14:textId="11DED00A" w:rsidR="00505584" w:rsidRDefault="00F72470" w:rsidP="0002402E">
      <w:pPr>
        <w:rPr>
          <w:lang w:val="en-US"/>
        </w:rPr>
      </w:pPr>
      <w:r>
        <w:rPr>
          <w:lang w:val="en-US"/>
        </w:rPr>
        <w:t xml:space="preserve">Distinction between leading to political outcomes that do not reflect the interest of the poor, however, the correlation between the preferences and welfare state changes </w:t>
      </w:r>
      <w:proofErr w:type="gramStart"/>
      <w:r>
        <w:rPr>
          <w:lang w:val="en-US"/>
        </w:rPr>
        <w:t>actually increases</w:t>
      </w:r>
      <w:proofErr w:type="gramEnd"/>
      <w:r>
        <w:rPr>
          <w:lang w:val="en-US"/>
        </w:rPr>
        <w:t xml:space="preserve">. </w:t>
      </w:r>
    </w:p>
    <w:p w14:paraId="2F739C2C" w14:textId="77777777" w:rsidR="00505584" w:rsidRDefault="00505584" w:rsidP="0002402E">
      <w:pPr>
        <w:rPr>
          <w:lang w:val="en-US"/>
        </w:rPr>
      </w:pPr>
    </w:p>
    <w:p w14:paraId="4FBB29F3" w14:textId="3AC497B3" w:rsidR="00505584" w:rsidRDefault="00505584" w:rsidP="0002402E">
      <w:pPr>
        <w:rPr>
          <w:lang w:val="en-US"/>
        </w:rPr>
      </w:pPr>
      <w:r>
        <w:rPr>
          <w:lang w:val="en-US"/>
        </w:rPr>
        <w:t xml:space="preserve">Since proponents of the compensation argument argue that citizens will adjust their preferences dependent on the </w:t>
      </w:r>
      <w:proofErr w:type="gramStart"/>
      <w:r>
        <w:rPr>
          <w:lang w:val="en-US"/>
        </w:rPr>
        <w:t>risk</w:t>
      </w:r>
      <w:proofErr w:type="gramEnd"/>
      <w:r>
        <w:rPr>
          <w:lang w:val="en-US"/>
        </w:rPr>
        <w:t xml:space="preserve"> they are exposed to we regress to what extend p95 is correlated to capital mobility. </w:t>
      </w:r>
    </w:p>
    <w:p w14:paraId="1CC3DD49" w14:textId="77777777" w:rsidR="00A93065" w:rsidRDefault="00A93065" w:rsidP="0002402E">
      <w:pPr>
        <w:rPr>
          <w:lang w:val="en-US"/>
        </w:rPr>
      </w:pPr>
    </w:p>
    <w:p w14:paraId="0C92CEC5" w14:textId="77777777" w:rsidR="00A93065" w:rsidRDefault="00A93065" w:rsidP="0002402E">
      <w:pPr>
        <w:rPr>
          <w:lang w:val="en-US"/>
        </w:rPr>
      </w:pPr>
    </w:p>
    <w:p w14:paraId="591173A4" w14:textId="1A4DD69C" w:rsidR="00B12B5E" w:rsidRDefault="00374FF2" w:rsidP="0002402E">
      <w:pPr>
        <w:rPr>
          <w:lang w:val="en-US"/>
        </w:rPr>
      </w:pPr>
      <w:proofErr w:type="spellStart"/>
      <w:r>
        <w:rPr>
          <w:lang w:val="en-US"/>
        </w:rPr>
        <w:t>Ee</w:t>
      </w:r>
      <w:proofErr w:type="spellEnd"/>
    </w:p>
    <w:p w14:paraId="3BBAA3B1" w14:textId="77777777" w:rsidR="00374FF2" w:rsidRDefault="00374FF2" w:rsidP="0002402E">
      <w:pPr>
        <w:rPr>
          <w:lang w:val="en-US"/>
        </w:rPr>
      </w:pPr>
    </w:p>
    <w:p w14:paraId="1DB91C85" w14:textId="77777777" w:rsidR="00374FF2" w:rsidRDefault="00374FF2" w:rsidP="0002402E">
      <w:pPr>
        <w:rPr>
          <w:lang w:val="en-US"/>
        </w:rPr>
      </w:pPr>
    </w:p>
    <w:p w14:paraId="3524D16F" w14:textId="77777777" w:rsidR="00374FF2" w:rsidRDefault="00374FF2" w:rsidP="0002402E">
      <w:pPr>
        <w:rPr>
          <w:lang w:val="en-US"/>
        </w:rPr>
      </w:pPr>
    </w:p>
    <w:p w14:paraId="24D6AF07" w14:textId="77777777" w:rsidR="00B12B5E" w:rsidRPr="00DD49DC" w:rsidRDefault="00B12B5E" w:rsidP="0002402E">
      <w:pPr>
        <w:rPr>
          <w:lang w:val="en-US"/>
        </w:rPr>
      </w:pPr>
    </w:p>
    <w:sectPr w:rsidR="00B12B5E" w:rsidRPr="00DD49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91392" w14:textId="77777777" w:rsidR="00266229" w:rsidRDefault="00266229" w:rsidP="00861A35">
      <w:r>
        <w:separator/>
      </w:r>
    </w:p>
  </w:endnote>
  <w:endnote w:type="continuationSeparator" w:id="0">
    <w:p w14:paraId="3BD3933B" w14:textId="77777777" w:rsidR="00266229" w:rsidRDefault="00266229" w:rsidP="00861A35">
      <w:r>
        <w:continuationSeparator/>
      </w:r>
    </w:p>
  </w:endnote>
  <w:endnote w:id="1">
    <w:p w14:paraId="4198A256" w14:textId="5E3B76D5" w:rsidR="00374FF2" w:rsidRDefault="00374FF2">
      <w:pPr>
        <w:pStyle w:val="EndnoteText"/>
        <w:rPr>
          <w:lang w:val="en-US"/>
        </w:rPr>
      </w:pPr>
      <w:r>
        <w:rPr>
          <w:rStyle w:val="EndnoteReference"/>
        </w:rPr>
        <w:endnoteRef/>
      </w:r>
      <w:r>
        <w:t xml:space="preserve"> </w:t>
      </w:r>
      <w:r w:rsidRPr="00374FF2">
        <w:rPr>
          <w:lang w:val="en-US"/>
        </w:rPr>
        <w:t>For more information on the dataset</w:t>
      </w:r>
      <w:r>
        <w:rPr>
          <w:lang w:val="en-US"/>
        </w:rPr>
        <w:t>, please visit the online s</w:t>
      </w:r>
      <w:r w:rsidRPr="00374FF2">
        <w:rPr>
          <w:lang w:val="en-US"/>
        </w:rPr>
        <w:t xml:space="preserve">upplementary </w:t>
      </w:r>
      <w:r>
        <w:rPr>
          <w:lang w:val="en-US"/>
        </w:rPr>
        <w:t>m</w:t>
      </w:r>
      <w:r w:rsidRPr="00374FF2">
        <w:rPr>
          <w:lang w:val="en-US"/>
        </w:rPr>
        <w:t>aterial</w:t>
      </w:r>
      <w:r>
        <w:rPr>
          <w:lang w:val="en-US"/>
        </w:rPr>
        <w:t xml:space="preserve"> of </w:t>
      </w:r>
      <w:proofErr w:type="spellStart"/>
      <w:r>
        <w:rPr>
          <w:lang w:val="en-US"/>
        </w:rPr>
        <w:t>Schakel</w:t>
      </w:r>
      <w:proofErr w:type="spellEnd"/>
      <w:r>
        <w:rPr>
          <w:lang w:val="en-US"/>
        </w:rPr>
        <w:t xml:space="preserve"> et al. (2020) retrieved from: </w:t>
      </w:r>
      <w:hyperlink r:id="rId1" w:history="1">
        <w:r w:rsidRPr="000B0D04">
          <w:rPr>
            <w:rStyle w:val="Hyperlink"/>
            <w:lang w:val="en-US"/>
          </w:rPr>
          <w:t>https://journals.sagepub.com/doi/full/10.1177/0032329219897984#supplementary-materials</w:t>
        </w:r>
      </w:hyperlink>
    </w:p>
    <w:p w14:paraId="7B9839BD" w14:textId="327EB2A8" w:rsidR="00374FF2" w:rsidRPr="00374FF2" w:rsidRDefault="00374FF2">
      <w:pPr>
        <w:pStyle w:val="EndnoteText"/>
      </w:pPr>
      <w:r>
        <w:rPr>
          <w:lang w:val="en-US"/>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AA7FE" w14:textId="77777777" w:rsidR="00266229" w:rsidRDefault="00266229" w:rsidP="00861A35">
      <w:r>
        <w:separator/>
      </w:r>
    </w:p>
  </w:footnote>
  <w:footnote w:type="continuationSeparator" w:id="0">
    <w:p w14:paraId="324C2C60" w14:textId="77777777" w:rsidR="00266229" w:rsidRDefault="00266229" w:rsidP="00861A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F47AA"/>
    <w:multiLevelType w:val="hybridMultilevel"/>
    <w:tmpl w:val="1640E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6967DD"/>
    <w:multiLevelType w:val="multilevel"/>
    <w:tmpl w:val="BABC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8333691">
    <w:abstractNumId w:val="1"/>
  </w:num>
  <w:num w:numId="2" w16cid:durableId="1294143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B3"/>
    <w:rsid w:val="00011D70"/>
    <w:rsid w:val="00015B1A"/>
    <w:rsid w:val="000178FD"/>
    <w:rsid w:val="0002402E"/>
    <w:rsid w:val="00024447"/>
    <w:rsid w:val="0002678C"/>
    <w:rsid w:val="00045E04"/>
    <w:rsid w:val="00064B3B"/>
    <w:rsid w:val="00067A42"/>
    <w:rsid w:val="00091FD6"/>
    <w:rsid w:val="00094550"/>
    <w:rsid w:val="000A3950"/>
    <w:rsid w:val="000B1F21"/>
    <w:rsid w:val="000C35D8"/>
    <w:rsid w:val="000C51F6"/>
    <w:rsid w:val="000C5E42"/>
    <w:rsid w:val="000D004F"/>
    <w:rsid w:val="000D2B69"/>
    <w:rsid w:val="000E3C13"/>
    <w:rsid w:val="000E5D99"/>
    <w:rsid w:val="001165E3"/>
    <w:rsid w:val="00121A92"/>
    <w:rsid w:val="00146923"/>
    <w:rsid w:val="001523F4"/>
    <w:rsid w:val="00175339"/>
    <w:rsid w:val="00182ADE"/>
    <w:rsid w:val="00193305"/>
    <w:rsid w:val="00194FB6"/>
    <w:rsid w:val="00196194"/>
    <w:rsid w:val="001A39E1"/>
    <w:rsid w:val="001B0171"/>
    <w:rsid w:val="001D6D52"/>
    <w:rsid w:val="001D71B3"/>
    <w:rsid w:val="001E1935"/>
    <w:rsid w:val="001E28C7"/>
    <w:rsid w:val="001E5876"/>
    <w:rsid w:val="001F6BAE"/>
    <w:rsid w:val="0020040D"/>
    <w:rsid w:val="00210689"/>
    <w:rsid w:val="002128C0"/>
    <w:rsid w:val="0022645D"/>
    <w:rsid w:val="00235511"/>
    <w:rsid w:val="00237111"/>
    <w:rsid w:val="00244295"/>
    <w:rsid w:val="002474B3"/>
    <w:rsid w:val="002479BC"/>
    <w:rsid w:val="00250DA9"/>
    <w:rsid w:val="00250E31"/>
    <w:rsid w:val="002627D6"/>
    <w:rsid w:val="00262B16"/>
    <w:rsid w:val="0026389E"/>
    <w:rsid w:val="00266229"/>
    <w:rsid w:val="002716DA"/>
    <w:rsid w:val="002745EE"/>
    <w:rsid w:val="00275479"/>
    <w:rsid w:val="00276A83"/>
    <w:rsid w:val="002852ED"/>
    <w:rsid w:val="00295DFF"/>
    <w:rsid w:val="002A26B8"/>
    <w:rsid w:val="002A404C"/>
    <w:rsid w:val="002A7422"/>
    <w:rsid w:val="002B1C6C"/>
    <w:rsid w:val="002B23BF"/>
    <w:rsid w:val="002B72BA"/>
    <w:rsid w:val="002C31FE"/>
    <w:rsid w:val="002E031F"/>
    <w:rsid w:val="002E067E"/>
    <w:rsid w:val="002E34D8"/>
    <w:rsid w:val="00307A2C"/>
    <w:rsid w:val="00311652"/>
    <w:rsid w:val="00341DC3"/>
    <w:rsid w:val="0036224C"/>
    <w:rsid w:val="00374FF2"/>
    <w:rsid w:val="00381CB2"/>
    <w:rsid w:val="00383B0E"/>
    <w:rsid w:val="003863F6"/>
    <w:rsid w:val="003959D2"/>
    <w:rsid w:val="003A3E93"/>
    <w:rsid w:val="003B0121"/>
    <w:rsid w:val="003B486C"/>
    <w:rsid w:val="003B4F98"/>
    <w:rsid w:val="003B5892"/>
    <w:rsid w:val="003B7F38"/>
    <w:rsid w:val="003D0669"/>
    <w:rsid w:val="003D5918"/>
    <w:rsid w:val="00407AFC"/>
    <w:rsid w:val="0041263F"/>
    <w:rsid w:val="00412B13"/>
    <w:rsid w:val="00423BA4"/>
    <w:rsid w:val="0045108E"/>
    <w:rsid w:val="00470AF5"/>
    <w:rsid w:val="004842BA"/>
    <w:rsid w:val="00487789"/>
    <w:rsid w:val="004E4EC7"/>
    <w:rsid w:val="004E6AD0"/>
    <w:rsid w:val="00505584"/>
    <w:rsid w:val="005150CB"/>
    <w:rsid w:val="005459E0"/>
    <w:rsid w:val="005556BF"/>
    <w:rsid w:val="00561767"/>
    <w:rsid w:val="0058205E"/>
    <w:rsid w:val="00584044"/>
    <w:rsid w:val="00587E94"/>
    <w:rsid w:val="0059589E"/>
    <w:rsid w:val="00596C15"/>
    <w:rsid w:val="005B0742"/>
    <w:rsid w:val="005B357C"/>
    <w:rsid w:val="005C524F"/>
    <w:rsid w:val="005D2281"/>
    <w:rsid w:val="005D7DB5"/>
    <w:rsid w:val="005E093F"/>
    <w:rsid w:val="005E7FDD"/>
    <w:rsid w:val="005F6358"/>
    <w:rsid w:val="00606F2A"/>
    <w:rsid w:val="00611B79"/>
    <w:rsid w:val="006144B8"/>
    <w:rsid w:val="00617785"/>
    <w:rsid w:val="00624FFE"/>
    <w:rsid w:val="00634C27"/>
    <w:rsid w:val="00647E17"/>
    <w:rsid w:val="006539A2"/>
    <w:rsid w:val="0065508F"/>
    <w:rsid w:val="006556E7"/>
    <w:rsid w:val="00671B92"/>
    <w:rsid w:val="00697B26"/>
    <w:rsid w:val="006A056A"/>
    <w:rsid w:val="006B0D5B"/>
    <w:rsid w:val="006B1D63"/>
    <w:rsid w:val="006C0FFB"/>
    <w:rsid w:val="006C52CA"/>
    <w:rsid w:val="006F7B16"/>
    <w:rsid w:val="007064A8"/>
    <w:rsid w:val="00707E61"/>
    <w:rsid w:val="00714D55"/>
    <w:rsid w:val="00716A2C"/>
    <w:rsid w:val="00724629"/>
    <w:rsid w:val="00750C0D"/>
    <w:rsid w:val="007717D4"/>
    <w:rsid w:val="00776CBF"/>
    <w:rsid w:val="00782399"/>
    <w:rsid w:val="007840D6"/>
    <w:rsid w:val="00785F07"/>
    <w:rsid w:val="00790A3D"/>
    <w:rsid w:val="007A4B35"/>
    <w:rsid w:val="007A620F"/>
    <w:rsid w:val="007B3FEC"/>
    <w:rsid w:val="007C0E39"/>
    <w:rsid w:val="007C4E40"/>
    <w:rsid w:val="007D5EA7"/>
    <w:rsid w:val="007D6D0F"/>
    <w:rsid w:val="007D7727"/>
    <w:rsid w:val="007F708A"/>
    <w:rsid w:val="007F790A"/>
    <w:rsid w:val="00814275"/>
    <w:rsid w:val="008168CF"/>
    <w:rsid w:val="008233F9"/>
    <w:rsid w:val="00857121"/>
    <w:rsid w:val="00861A35"/>
    <w:rsid w:val="00862E1B"/>
    <w:rsid w:val="00872611"/>
    <w:rsid w:val="00893553"/>
    <w:rsid w:val="00896CED"/>
    <w:rsid w:val="008A145B"/>
    <w:rsid w:val="008A6084"/>
    <w:rsid w:val="008D11A7"/>
    <w:rsid w:val="008E004F"/>
    <w:rsid w:val="00913445"/>
    <w:rsid w:val="00925750"/>
    <w:rsid w:val="00931A59"/>
    <w:rsid w:val="00933A25"/>
    <w:rsid w:val="009344B8"/>
    <w:rsid w:val="009442FE"/>
    <w:rsid w:val="0095546E"/>
    <w:rsid w:val="00957936"/>
    <w:rsid w:val="009710A4"/>
    <w:rsid w:val="009824B7"/>
    <w:rsid w:val="009870B2"/>
    <w:rsid w:val="00992568"/>
    <w:rsid w:val="00997530"/>
    <w:rsid w:val="009A0FEE"/>
    <w:rsid w:val="009B4221"/>
    <w:rsid w:val="009C107F"/>
    <w:rsid w:val="009F4493"/>
    <w:rsid w:val="009F48B5"/>
    <w:rsid w:val="00A154B7"/>
    <w:rsid w:val="00A214CA"/>
    <w:rsid w:val="00A2264F"/>
    <w:rsid w:val="00A31BC8"/>
    <w:rsid w:val="00A50D33"/>
    <w:rsid w:val="00A520C4"/>
    <w:rsid w:val="00A54A5B"/>
    <w:rsid w:val="00A57FCE"/>
    <w:rsid w:val="00A669E5"/>
    <w:rsid w:val="00A713B0"/>
    <w:rsid w:val="00A73075"/>
    <w:rsid w:val="00A81C87"/>
    <w:rsid w:val="00A84564"/>
    <w:rsid w:val="00A93065"/>
    <w:rsid w:val="00A96879"/>
    <w:rsid w:val="00AB29AA"/>
    <w:rsid w:val="00AC7225"/>
    <w:rsid w:val="00AD48E7"/>
    <w:rsid w:val="00AD60BF"/>
    <w:rsid w:val="00AE6AF3"/>
    <w:rsid w:val="00AF10B8"/>
    <w:rsid w:val="00B02A6C"/>
    <w:rsid w:val="00B122DF"/>
    <w:rsid w:val="00B12B5E"/>
    <w:rsid w:val="00B2290D"/>
    <w:rsid w:val="00B37C21"/>
    <w:rsid w:val="00B41E4C"/>
    <w:rsid w:val="00B575FA"/>
    <w:rsid w:val="00B62F51"/>
    <w:rsid w:val="00B64480"/>
    <w:rsid w:val="00B6530E"/>
    <w:rsid w:val="00B749F3"/>
    <w:rsid w:val="00B74FB8"/>
    <w:rsid w:val="00B77355"/>
    <w:rsid w:val="00B860F7"/>
    <w:rsid w:val="00B90CFB"/>
    <w:rsid w:val="00BA3914"/>
    <w:rsid w:val="00BB4D96"/>
    <w:rsid w:val="00BC6395"/>
    <w:rsid w:val="00BE484B"/>
    <w:rsid w:val="00BF0E18"/>
    <w:rsid w:val="00BF0E45"/>
    <w:rsid w:val="00BF5BB4"/>
    <w:rsid w:val="00BF5FD6"/>
    <w:rsid w:val="00C04E7A"/>
    <w:rsid w:val="00C13A3F"/>
    <w:rsid w:val="00C25AF2"/>
    <w:rsid w:val="00C30739"/>
    <w:rsid w:val="00C30E3D"/>
    <w:rsid w:val="00C31DDD"/>
    <w:rsid w:val="00C37921"/>
    <w:rsid w:val="00C512C5"/>
    <w:rsid w:val="00C52034"/>
    <w:rsid w:val="00CA50C1"/>
    <w:rsid w:val="00CA54AD"/>
    <w:rsid w:val="00CA5A9B"/>
    <w:rsid w:val="00CB533C"/>
    <w:rsid w:val="00CC3FC8"/>
    <w:rsid w:val="00CD0D28"/>
    <w:rsid w:val="00CE738F"/>
    <w:rsid w:val="00CE74C4"/>
    <w:rsid w:val="00CF72F1"/>
    <w:rsid w:val="00D1157A"/>
    <w:rsid w:val="00D33E29"/>
    <w:rsid w:val="00D43482"/>
    <w:rsid w:val="00D5783F"/>
    <w:rsid w:val="00D63779"/>
    <w:rsid w:val="00D6382F"/>
    <w:rsid w:val="00D77DB4"/>
    <w:rsid w:val="00D953C2"/>
    <w:rsid w:val="00DC63E7"/>
    <w:rsid w:val="00DD4678"/>
    <w:rsid w:val="00DD49DC"/>
    <w:rsid w:val="00DF50DB"/>
    <w:rsid w:val="00E0568A"/>
    <w:rsid w:val="00E1051A"/>
    <w:rsid w:val="00E128B4"/>
    <w:rsid w:val="00E134BF"/>
    <w:rsid w:val="00E145A6"/>
    <w:rsid w:val="00E231F1"/>
    <w:rsid w:val="00E256D5"/>
    <w:rsid w:val="00E25CD2"/>
    <w:rsid w:val="00E27264"/>
    <w:rsid w:val="00E30967"/>
    <w:rsid w:val="00E34FEB"/>
    <w:rsid w:val="00E357C7"/>
    <w:rsid w:val="00E35CA0"/>
    <w:rsid w:val="00E5059C"/>
    <w:rsid w:val="00E65E03"/>
    <w:rsid w:val="00E9319B"/>
    <w:rsid w:val="00EF37C0"/>
    <w:rsid w:val="00EF512D"/>
    <w:rsid w:val="00F21F2C"/>
    <w:rsid w:val="00F41C6C"/>
    <w:rsid w:val="00F43B45"/>
    <w:rsid w:val="00F44797"/>
    <w:rsid w:val="00F55ED9"/>
    <w:rsid w:val="00F61738"/>
    <w:rsid w:val="00F6711E"/>
    <w:rsid w:val="00F72470"/>
    <w:rsid w:val="00F737B1"/>
    <w:rsid w:val="00F81431"/>
    <w:rsid w:val="00F84AA9"/>
    <w:rsid w:val="00F85EB7"/>
    <w:rsid w:val="00F90015"/>
    <w:rsid w:val="00FA2B5A"/>
    <w:rsid w:val="00FD33C3"/>
    <w:rsid w:val="00FD4B78"/>
    <w:rsid w:val="00FD783F"/>
    <w:rsid w:val="00FF21BD"/>
    <w:rsid w:val="00FF4495"/>
    <w:rsid w:val="00FF75B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6C6D0"/>
  <w15:chartTrackingRefBased/>
  <w15:docId w15:val="{B194653B-6974-4A47-9D23-DDBF62E0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6B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B229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74F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568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A35"/>
    <w:pPr>
      <w:tabs>
        <w:tab w:val="center" w:pos="4513"/>
        <w:tab w:val="right" w:pos="9026"/>
      </w:tabs>
    </w:pPr>
  </w:style>
  <w:style w:type="character" w:customStyle="1" w:styleId="HeaderChar">
    <w:name w:val="Header Char"/>
    <w:basedOn w:val="DefaultParagraphFont"/>
    <w:link w:val="Header"/>
    <w:uiPriority w:val="99"/>
    <w:rsid w:val="00861A35"/>
  </w:style>
  <w:style w:type="paragraph" w:styleId="Footer">
    <w:name w:val="footer"/>
    <w:basedOn w:val="Normal"/>
    <w:link w:val="FooterChar"/>
    <w:uiPriority w:val="99"/>
    <w:unhideWhenUsed/>
    <w:rsid w:val="00861A35"/>
    <w:pPr>
      <w:tabs>
        <w:tab w:val="center" w:pos="4513"/>
        <w:tab w:val="right" w:pos="9026"/>
      </w:tabs>
    </w:pPr>
  </w:style>
  <w:style w:type="character" w:customStyle="1" w:styleId="FooterChar">
    <w:name w:val="Footer Char"/>
    <w:basedOn w:val="DefaultParagraphFont"/>
    <w:link w:val="Footer"/>
    <w:uiPriority w:val="99"/>
    <w:rsid w:val="00861A35"/>
  </w:style>
  <w:style w:type="paragraph" w:styleId="NormalWeb">
    <w:name w:val="Normal (Web)"/>
    <w:basedOn w:val="Normal"/>
    <w:uiPriority w:val="99"/>
    <w:unhideWhenUsed/>
    <w:rsid w:val="002E031F"/>
    <w:pPr>
      <w:spacing w:before="100" w:beforeAutospacing="1" w:after="100" w:afterAutospacing="1"/>
    </w:pPr>
  </w:style>
  <w:style w:type="character" w:customStyle="1" w:styleId="Heading3Char">
    <w:name w:val="Heading 3 Char"/>
    <w:basedOn w:val="DefaultParagraphFont"/>
    <w:link w:val="Heading3"/>
    <w:uiPriority w:val="9"/>
    <w:rsid w:val="00E0568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82ADE"/>
    <w:pPr>
      <w:ind w:left="720"/>
      <w:contextualSpacing/>
    </w:pPr>
  </w:style>
  <w:style w:type="paragraph" w:customStyle="1" w:styleId="Default">
    <w:name w:val="Default"/>
    <w:rsid w:val="00D33E29"/>
    <w:pPr>
      <w:autoSpaceDE w:val="0"/>
      <w:autoSpaceDN w:val="0"/>
      <w:adjustRightInd w:val="0"/>
    </w:pPr>
    <w:rPr>
      <w:rFonts w:ascii="Times New Roman" w:hAnsi="Times New Roman" w:cs="Times New Roman"/>
      <w:color w:val="000000"/>
      <w:lang w:val="en-GB"/>
    </w:rPr>
  </w:style>
  <w:style w:type="character" w:customStyle="1" w:styleId="Heading1Char">
    <w:name w:val="Heading 1 Char"/>
    <w:basedOn w:val="DefaultParagraphFont"/>
    <w:link w:val="Heading1"/>
    <w:uiPriority w:val="9"/>
    <w:rsid w:val="00B229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959D2"/>
    <w:rPr>
      <w:color w:val="0000FF"/>
      <w:u w:val="single"/>
    </w:rPr>
  </w:style>
  <w:style w:type="character" w:customStyle="1" w:styleId="jss1323">
    <w:name w:val="jss1323"/>
    <w:basedOn w:val="DefaultParagraphFont"/>
    <w:rsid w:val="00C52034"/>
  </w:style>
  <w:style w:type="character" w:customStyle="1" w:styleId="apple-converted-space">
    <w:name w:val="apple-converted-space"/>
    <w:basedOn w:val="DefaultParagraphFont"/>
    <w:rsid w:val="00C52034"/>
  </w:style>
  <w:style w:type="character" w:customStyle="1" w:styleId="jss2221">
    <w:name w:val="jss2221"/>
    <w:basedOn w:val="DefaultParagraphFont"/>
    <w:rsid w:val="00BF0E18"/>
  </w:style>
  <w:style w:type="character" w:customStyle="1" w:styleId="jss2642">
    <w:name w:val="jss2642"/>
    <w:basedOn w:val="DefaultParagraphFont"/>
    <w:rsid w:val="00BF0E18"/>
  </w:style>
  <w:style w:type="character" w:customStyle="1" w:styleId="jss4151">
    <w:name w:val="jss4151"/>
    <w:basedOn w:val="DefaultParagraphFont"/>
    <w:rsid w:val="005556BF"/>
  </w:style>
  <w:style w:type="paragraph" w:styleId="EndnoteText">
    <w:name w:val="endnote text"/>
    <w:basedOn w:val="Normal"/>
    <w:link w:val="EndnoteTextChar"/>
    <w:uiPriority w:val="99"/>
    <w:semiHidden/>
    <w:unhideWhenUsed/>
    <w:rsid w:val="00374FF2"/>
    <w:rPr>
      <w:sz w:val="20"/>
      <w:szCs w:val="20"/>
    </w:rPr>
  </w:style>
  <w:style w:type="character" w:customStyle="1" w:styleId="EndnoteTextChar">
    <w:name w:val="Endnote Text Char"/>
    <w:basedOn w:val="DefaultParagraphFont"/>
    <w:link w:val="EndnoteText"/>
    <w:uiPriority w:val="99"/>
    <w:semiHidden/>
    <w:rsid w:val="00374FF2"/>
    <w:rPr>
      <w:rFonts w:ascii="Times New Roman" w:eastAsia="Times New Roman" w:hAnsi="Times New Roman" w:cs="Times New Roman"/>
      <w:sz w:val="20"/>
      <w:szCs w:val="20"/>
      <w:lang w:eastAsia="en-GB"/>
    </w:rPr>
  </w:style>
  <w:style w:type="character" w:styleId="EndnoteReference">
    <w:name w:val="endnote reference"/>
    <w:basedOn w:val="DefaultParagraphFont"/>
    <w:uiPriority w:val="99"/>
    <w:semiHidden/>
    <w:unhideWhenUsed/>
    <w:rsid w:val="00374FF2"/>
    <w:rPr>
      <w:vertAlign w:val="superscript"/>
    </w:rPr>
  </w:style>
  <w:style w:type="character" w:customStyle="1" w:styleId="Heading2Char">
    <w:name w:val="Heading 2 Char"/>
    <w:basedOn w:val="DefaultParagraphFont"/>
    <w:link w:val="Heading2"/>
    <w:uiPriority w:val="9"/>
    <w:semiHidden/>
    <w:rsid w:val="00374FF2"/>
    <w:rPr>
      <w:rFonts w:asciiTheme="majorHAnsi" w:eastAsiaTheme="majorEastAsia" w:hAnsiTheme="majorHAnsi" w:cstheme="majorBidi"/>
      <w:color w:val="2F5496" w:themeColor="accent1" w:themeShade="BF"/>
      <w:sz w:val="26"/>
      <w:szCs w:val="26"/>
      <w:lang w:eastAsia="en-GB"/>
    </w:rPr>
  </w:style>
  <w:style w:type="character" w:styleId="UnresolvedMention">
    <w:name w:val="Unresolved Mention"/>
    <w:basedOn w:val="DefaultParagraphFont"/>
    <w:uiPriority w:val="99"/>
    <w:semiHidden/>
    <w:unhideWhenUsed/>
    <w:rsid w:val="00374F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5485">
      <w:bodyDiv w:val="1"/>
      <w:marLeft w:val="0"/>
      <w:marRight w:val="0"/>
      <w:marTop w:val="0"/>
      <w:marBottom w:val="0"/>
      <w:divBdr>
        <w:top w:val="none" w:sz="0" w:space="0" w:color="auto"/>
        <w:left w:val="none" w:sz="0" w:space="0" w:color="auto"/>
        <w:bottom w:val="none" w:sz="0" w:space="0" w:color="auto"/>
        <w:right w:val="none" w:sz="0" w:space="0" w:color="auto"/>
      </w:divBdr>
    </w:div>
    <w:div w:id="89203593">
      <w:bodyDiv w:val="1"/>
      <w:marLeft w:val="0"/>
      <w:marRight w:val="0"/>
      <w:marTop w:val="0"/>
      <w:marBottom w:val="0"/>
      <w:divBdr>
        <w:top w:val="none" w:sz="0" w:space="0" w:color="auto"/>
        <w:left w:val="none" w:sz="0" w:space="0" w:color="auto"/>
        <w:bottom w:val="none" w:sz="0" w:space="0" w:color="auto"/>
        <w:right w:val="none" w:sz="0" w:space="0" w:color="auto"/>
      </w:divBdr>
    </w:div>
    <w:div w:id="129324278">
      <w:bodyDiv w:val="1"/>
      <w:marLeft w:val="0"/>
      <w:marRight w:val="0"/>
      <w:marTop w:val="0"/>
      <w:marBottom w:val="0"/>
      <w:divBdr>
        <w:top w:val="none" w:sz="0" w:space="0" w:color="auto"/>
        <w:left w:val="none" w:sz="0" w:space="0" w:color="auto"/>
        <w:bottom w:val="none" w:sz="0" w:space="0" w:color="auto"/>
        <w:right w:val="none" w:sz="0" w:space="0" w:color="auto"/>
      </w:divBdr>
    </w:div>
    <w:div w:id="151872629">
      <w:bodyDiv w:val="1"/>
      <w:marLeft w:val="0"/>
      <w:marRight w:val="0"/>
      <w:marTop w:val="0"/>
      <w:marBottom w:val="0"/>
      <w:divBdr>
        <w:top w:val="none" w:sz="0" w:space="0" w:color="auto"/>
        <w:left w:val="none" w:sz="0" w:space="0" w:color="auto"/>
        <w:bottom w:val="none" w:sz="0" w:space="0" w:color="auto"/>
        <w:right w:val="none" w:sz="0" w:space="0" w:color="auto"/>
      </w:divBdr>
    </w:div>
    <w:div w:id="166487545">
      <w:bodyDiv w:val="1"/>
      <w:marLeft w:val="0"/>
      <w:marRight w:val="0"/>
      <w:marTop w:val="0"/>
      <w:marBottom w:val="0"/>
      <w:divBdr>
        <w:top w:val="none" w:sz="0" w:space="0" w:color="auto"/>
        <w:left w:val="none" w:sz="0" w:space="0" w:color="auto"/>
        <w:bottom w:val="none" w:sz="0" w:space="0" w:color="auto"/>
        <w:right w:val="none" w:sz="0" w:space="0" w:color="auto"/>
      </w:divBdr>
    </w:div>
    <w:div w:id="202251025">
      <w:bodyDiv w:val="1"/>
      <w:marLeft w:val="0"/>
      <w:marRight w:val="0"/>
      <w:marTop w:val="0"/>
      <w:marBottom w:val="0"/>
      <w:divBdr>
        <w:top w:val="none" w:sz="0" w:space="0" w:color="auto"/>
        <w:left w:val="none" w:sz="0" w:space="0" w:color="auto"/>
        <w:bottom w:val="none" w:sz="0" w:space="0" w:color="auto"/>
        <w:right w:val="none" w:sz="0" w:space="0" w:color="auto"/>
      </w:divBdr>
      <w:divsChild>
        <w:div w:id="646319369">
          <w:marLeft w:val="0"/>
          <w:marRight w:val="0"/>
          <w:marTop w:val="0"/>
          <w:marBottom w:val="0"/>
          <w:divBdr>
            <w:top w:val="none" w:sz="0" w:space="0" w:color="auto"/>
            <w:left w:val="none" w:sz="0" w:space="0" w:color="auto"/>
            <w:bottom w:val="none" w:sz="0" w:space="0" w:color="auto"/>
            <w:right w:val="none" w:sz="0" w:space="0" w:color="auto"/>
          </w:divBdr>
          <w:divsChild>
            <w:div w:id="48959784">
              <w:marLeft w:val="0"/>
              <w:marRight w:val="0"/>
              <w:marTop w:val="0"/>
              <w:marBottom w:val="0"/>
              <w:divBdr>
                <w:top w:val="none" w:sz="0" w:space="0" w:color="auto"/>
                <w:left w:val="none" w:sz="0" w:space="0" w:color="auto"/>
                <w:bottom w:val="none" w:sz="0" w:space="0" w:color="auto"/>
                <w:right w:val="none" w:sz="0" w:space="0" w:color="auto"/>
              </w:divBdr>
              <w:divsChild>
                <w:div w:id="15551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359186">
      <w:bodyDiv w:val="1"/>
      <w:marLeft w:val="0"/>
      <w:marRight w:val="0"/>
      <w:marTop w:val="0"/>
      <w:marBottom w:val="0"/>
      <w:divBdr>
        <w:top w:val="none" w:sz="0" w:space="0" w:color="auto"/>
        <w:left w:val="none" w:sz="0" w:space="0" w:color="auto"/>
        <w:bottom w:val="none" w:sz="0" w:space="0" w:color="auto"/>
        <w:right w:val="none" w:sz="0" w:space="0" w:color="auto"/>
      </w:divBdr>
    </w:div>
    <w:div w:id="259415248">
      <w:bodyDiv w:val="1"/>
      <w:marLeft w:val="0"/>
      <w:marRight w:val="0"/>
      <w:marTop w:val="0"/>
      <w:marBottom w:val="0"/>
      <w:divBdr>
        <w:top w:val="none" w:sz="0" w:space="0" w:color="auto"/>
        <w:left w:val="none" w:sz="0" w:space="0" w:color="auto"/>
        <w:bottom w:val="none" w:sz="0" w:space="0" w:color="auto"/>
        <w:right w:val="none" w:sz="0" w:space="0" w:color="auto"/>
      </w:divBdr>
      <w:divsChild>
        <w:div w:id="161242964">
          <w:marLeft w:val="0"/>
          <w:marRight w:val="0"/>
          <w:marTop w:val="0"/>
          <w:marBottom w:val="0"/>
          <w:divBdr>
            <w:top w:val="none" w:sz="0" w:space="0" w:color="auto"/>
            <w:left w:val="none" w:sz="0" w:space="0" w:color="auto"/>
            <w:bottom w:val="none" w:sz="0" w:space="0" w:color="auto"/>
            <w:right w:val="none" w:sz="0" w:space="0" w:color="auto"/>
          </w:divBdr>
        </w:div>
        <w:div w:id="745877511">
          <w:marLeft w:val="0"/>
          <w:marRight w:val="0"/>
          <w:marTop w:val="0"/>
          <w:marBottom w:val="0"/>
          <w:divBdr>
            <w:top w:val="none" w:sz="0" w:space="0" w:color="auto"/>
            <w:left w:val="none" w:sz="0" w:space="0" w:color="auto"/>
            <w:bottom w:val="none" w:sz="0" w:space="0" w:color="auto"/>
            <w:right w:val="none" w:sz="0" w:space="0" w:color="auto"/>
          </w:divBdr>
        </w:div>
      </w:divsChild>
    </w:div>
    <w:div w:id="334580385">
      <w:bodyDiv w:val="1"/>
      <w:marLeft w:val="0"/>
      <w:marRight w:val="0"/>
      <w:marTop w:val="0"/>
      <w:marBottom w:val="0"/>
      <w:divBdr>
        <w:top w:val="none" w:sz="0" w:space="0" w:color="auto"/>
        <w:left w:val="none" w:sz="0" w:space="0" w:color="auto"/>
        <w:bottom w:val="none" w:sz="0" w:space="0" w:color="auto"/>
        <w:right w:val="none" w:sz="0" w:space="0" w:color="auto"/>
      </w:divBdr>
    </w:div>
    <w:div w:id="373313136">
      <w:bodyDiv w:val="1"/>
      <w:marLeft w:val="0"/>
      <w:marRight w:val="0"/>
      <w:marTop w:val="0"/>
      <w:marBottom w:val="0"/>
      <w:divBdr>
        <w:top w:val="none" w:sz="0" w:space="0" w:color="auto"/>
        <w:left w:val="none" w:sz="0" w:space="0" w:color="auto"/>
        <w:bottom w:val="none" w:sz="0" w:space="0" w:color="auto"/>
        <w:right w:val="none" w:sz="0" w:space="0" w:color="auto"/>
      </w:divBdr>
    </w:div>
    <w:div w:id="387798916">
      <w:bodyDiv w:val="1"/>
      <w:marLeft w:val="0"/>
      <w:marRight w:val="0"/>
      <w:marTop w:val="0"/>
      <w:marBottom w:val="0"/>
      <w:divBdr>
        <w:top w:val="none" w:sz="0" w:space="0" w:color="auto"/>
        <w:left w:val="none" w:sz="0" w:space="0" w:color="auto"/>
        <w:bottom w:val="none" w:sz="0" w:space="0" w:color="auto"/>
        <w:right w:val="none" w:sz="0" w:space="0" w:color="auto"/>
      </w:divBdr>
    </w:div>
    <w:div w:id="427772139">
      <w:bodyDiv w:val="1"/>
      <w:marLeft w:val="0"/>
      <w:marRight w:val="0"/>
      <w:marTop w:val="0"/>
      <w:marBottom w:val="0"/>
      <w:divBdr>
        <w:top w:val="none" w:sz="0" w:space="0" w:color="auto"/>
        <w:left w:val="none" w:sz="0" w:space="0" w:color="auto"/>
        <w:bottom w:val="none" w:sz="0" w:space="0" w:color="auto"/>
        <w:right w:val="none" w:sz="0" w:space="0" w:color="auto"/>
      </w:divBdr>
    </w:div>
    <w:div w:id="462233892">
      <w:bodyDiv w:val="1"/>
      <w:marLeft w:val="0"/>
      <w:marRight w:val="0"/>
      <w:marTop w:val="0"/>
      <w:marBottom w:val="0"/>
      <w:divBdr>
        <w:top w:val="none" w:sz="0" w:space="0" w:color="auto"/>
        <w:left w:val="none" w:sz="0" w:space="0" w:color="auto"/>
        <w:bottom w:val="none" w:sz="0" w:space="0" w:color="auto"/>
        <w:right w:val="none" w:sz="0" w:space="0" w:color="auto"/>
      </w:divBdr>
    </w:div>
    <w:div w:id="480121369">
      <w:bodyDiv w:val="1"/>
      <w:marLeft w:val="0"/>
      <w:marRight w:val="0"/>
      <w:marTop w:val="0"/>
      <w:marBottom w:val="0"/>
      <w:divBdr>
        <w:top w:val="none" w:sz="0" w:space="0" w:color="auto"/>
        <w:left w:val="none" w:sz="0" w:space="0" w:color="auto"/>
        <w:bottom w:val="none" w:sz="0" w:space="0" w:color="auto"/>
        <w:right w:val="none" w:sz="0" w:space="0" w:color="auto"/>
      </w:divBdr>
      <w:divsChild>
        <w:div w:id="59985453">
          <w:marLeft w:val="0"/>
          <w:marRight w:val="0"/>
          <w:marTop w:val="0"/>
          <w:marBottom w:val="0"/>
          <w:divBdr>
            <w:top w:val="single" w:sz="2" w:space="0" w:color="D9D9E3"/>
            <w:left w:val="single" w:sz="2" w:space="0" w:color="D9D9E3"/>
            <w:bottom w:val="single" w:sz="2" w:space="0" w:color="D9D9E3"/>
            <w:right w:val="single" w:sz="2" w:space="0" w:color="D9D9E3"/>
          </w:divBdr>
          <w:divsChild>
            <w:div w:id="1766875023">
              <w:marLeft w:val="0"/>
              <w:marRight w:val="0"/>
              <w:marTop w:val="0"/>
              <w:marBottom w:val="0"/>
              <w:divBdr>
                <w:top w:val="single" w:sz="2" w:space="0" w:color="D9D9E3"/>
                <w:left w:val="single" w:sz="2" w:space="0" w:color="D9D9E3"/>
                <w:bottom w:val="single" w:sz="2" w:space="0" w:color="D9D9E3"/>
                <w:right w:val="single" w:sz="2" w:space="0" w:color="D9D9E3"/>
              </w:divBdr>
              <w:divsChild>
                <w:div w:id="1819685841">
                  <w:marLeft w:val="0"/>
                  <w:marRight w:val="0"/>
                  <w:marTop w:val="0"/>
                  <w:marBottom w:val="0"/>
                  <w:divBdr>
                    <w:top w:val="single" w:sz="2" w:space="0" w:color="D9D9E3"/>
                    <w:left w:val="single" w:sz="2" w:space="0" w:color="D9D9E3"/>
                    <w:bottom w:val="single" w:sz="2" w:space="0" w:color="D9D9E3"/>
                    <w:right w:val="single" w:sz="2" w:space="0" w:color="D9D9E3"/>
                  </w:divBdr>
                  <w:divsChild>
                    <w:div w:id="780686361">
                      <w:marLeft w:val="0"/>
                      <w:marRight w:val="0"/>
                      <w:marTop w:val="0"/>
                      <w:marBottom w:val="0"/>
                      <w:divBdr>
                        <w:top w:val="single" w:sz="2" w:space="0" w:color="D9D9E3"/>
                        <w:left w:val="single" w:sz="2" w:space="0" w:color="D9D9E3"/>
                        <w:bottom w:val="single" w:sz="2" w:space="0" w:color="D9D9E3"/>
                        <w:right w:val="single" w:sz="2" w:space="0" w:color="D9D9E3"/>
                      </w:divBdr>
                      <w:divsChild>
                        <w:div w:id="1069377237">
                          <w:marLeft w:val="0"/>
                          <w:marRight w:val="0"/>
                          <w:marTop w:val="0"/>
                          <w:marBottom w:val="0"/>
                          <w:divBdr>
                            <w:top w:val="single" w:sz="2" w:space="0" w:color="auto"/>
                            <w:left w:val="single" w:sz="2" w:space="0" w:color="auto"/>
                            <w:bottom w:val="single" w:sz="6" w:space="0" w:color="auto"/>
                            <w:right w:val="single" w:sz="2" w:space="0" w:color="auto"/>
                          </w:divBdr>
                          <w:divsChild>
                            <w:div w:id="456875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876504">
                                  <w:marLeft w:val="0"/>
                                  <w:marRight w:val="0"/>
                                  <w:marTop w:val="0"/>
                                  <w:marBottom w:val="0"/>
                                  <w:divBdr>
                                    <w:top w:val="single" w:sz="2" w:space="0" w:color="D9D9E3"/>
                                    <w:left w:val="single" w:sz="2" w:space="0" w:color="D9D9E3"/>
                                    <w:bottom w:val="single" w:sz="2" w:space="0" w:color="D9D9E3"/>
                                    <w:right w:val="single" w:sz="2" w:space="0" w:color="D9D9E3"/>
                                  </w:divBdr>
                                  <w:divsChild>
                                    <w:div w:id="953636032">
                                      <w:marLeft w:val="0"/>
                                      <w:marRight w:val="0"/>
                                      <w:marTop w:val="0"/>
                                      <w:marBottom w:val="0"/>
                                      <w:divBdr>
                                        <w:top w:val="single" w:sz="2" w:space="0" w:color="D9D9E3"/>
                                        <w:left w:val="single" w:sz="2" w:space="0" w:color="D9D9E3"/>
                                        <w:bottom w:val="single" w:sz="2" w:space="0" w:color="D9D9E3"/>
                                        <w:right w:val="single" w:sz="2" w:space="0" w:color="D9D9E3"/>
                                      </w:divBdr>
                                      <w:divsChild>
                                        <w:div w:id="437792282">
                                          <w:marLeft w:val="0"/>
                                          <w:marRight w:val="0"/>
                                          <w:marTop w:val="0"/>
                                          <w:marBottom w:val="0"/>
                                          <w:divBdr>
                                            <w:top w:val="single" w:sz="2" w:space="0" w:color="D9D9E3"/>
                                            <w:left w:val="single" w:sz="2" w:space="0" w:color="D9D9E3"/>
                                            <w:bottom w:val="single" w:sz="2" w:space="0" w:color="D9D9E3"/>
                                            <w:right w:val="single" w:sz="2" w:space="0" w:color="D9D9E3"/>
                                          </w:divBdr>
                                          <w:divsChild>
                                            <w:div w:id="1214073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8569304">
          <w:marLeft w:val="0"/>
          <w:marRight w:val="0"/>
          <w:marTop w:val="0"/>
          <w:marBottom w:val="0"/>
          <w:divBdr>
            <w:top w:val="none" w:sz="0" w:space="0" w:color="auto"/>
            <w:left w:val="none" w:sz="0" w:space="0" w:color="auto"/>
            <w:bottom w:val="none" w:sz="0" w:space="0" w:color="auto"/>
            <w:right w:val="none" w:sz="0" w:space="0" w:color="auto"/>
          </w:divBdr>
          <w:divsChild>
            <w:div w:id="768892548">
              <w:marLeft w:val="0"/>
              <w:marRight w:val="0"/>
              <w:marTop w:val="0"/>
              <w:marBottom w:val="0"/>
              <w:divBdr>
                <w:top w:val="single" w:sz="2" w:space="0" w:color="D9D9E3"/>
                <w:left w:val="single" w:sz="2" w:space="0" w:color="D9D9E3"/>
                <w:bottom w:val="single" w:sz="2" w:space="0" w:color="D9D9E3"/>
                <w:right w:val="single" w:sz="2" w:space="0" w:color="D9D9E3"/>
              </w:divBdr>
              <w:divsChild>
                <w:div w:id="737289613">
                  <w:marLeft w:val="0"/>
                  <w:marRight w:val="0"/>
                  <w:marTop w:val="0"/>
                  <w:marBottom w:val="0"/>
                  <w:divBdr>
                    <w:top w:val="single" w:sz="2" w:space="0" w:color="D9D9E3"/>
                    <w:left w:val="single" w:sz="2" w:space="0" w:color="D9D9E3"/>
                    <w:bottom w:val="single" w:sz="2" w:space="0" w:color="D9D9E3"/>
                    <w:right w:val="single" w:sz="2" w:space="0" w:color="D9D9E3"/>
                  </w:divBdr>
                  <w:divsChild>
                    <w:div w:id="893276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0751129">
      <w:bodyDiv w:val="1"/>
      <w:marLeft w:val="0"/>
      <w:marRight w:val="0"/>
      <w:marTop w:val="0"/>
      <w:marBottom w:val="0"/>
      <w:divBdr>
        <w:top w:val="none" w:sz="0" w:space="0" w:color="auto"/>
        <w:left w:val="none" w:sz="0" w:space="0" w:color="auto"/>
        <w:bottom w:val="none" w:sz="0" w:space="0" w:color="auto"/>
        <w:right w:val="none" w:sz="0" w:space="0" w:color="auto"/>
      </w:divBdr>
    </w:div>
    <w:div w:id="520819655">
      <w:bodyDiv w:val="1"/>
      <w:marLeft w:val="0"/>
      <w:marRight w:val="0"/>
      <w:marTop w:val="0"/>
      <w:marBottom w:val="0"/>
      <w:divBdr>
        <w:top w:val="none" w:sz="0" w:space="0" w:color="auto"/>
        <w:left w:val="none" w:sz="0" w:space="0" w:color="auto"/>
        <w:bottom w:val="none" w:sz="0" w:space="0" w:color="auto"/>
        <w:right w:val="none" w:sz="0" w:space="0" w:color="auto"/>
      </w:divBdr>
    </w:div>
    <w:div w:id="550312047">
      <w:bodyDiv w:val="1"/>
      <w:marLeft w:val="0"/>
      <w:marRight w:val="0"/>
      <w:marTop w:val="0"/>
      <w:marBottom w:val="0"/>
      <w:divBdr>
        <w:top w:val="none" w:sz="0" w:space="0" w:color="auto"/>
        <w:left w:val="none" w:sz="0" w:space="0" w:color="auto"/>
        <w:bottom w:val="none" w:sz="0" w:space="0" w:color="auto"/>
        <w:right w:val="none" w:sz="0" w:space="0" w:color="auto"/>
      </w:divBdr>
    </w:div>
    <w:div w:id="552959297">
      <w:bodyDiv w:val="1"/>
      <w:marLeft w:val="0"/>
      <w:marRight w:val="0"/>
      <w:marTop w:val="0"/>
      <w:marBottom w:val="0"/>
      <w:divBdr>
        <w:top w:val="none" w:sz="0" w:space="0" w:color="auto"/>
        <w:left w:val="none" w:sz="0" w:space="0" w:color="auto"/>
        <w:bottom w:val="none" w:sz="0" w:space="0" w:color="auto"/>
        <w:right w:val="none" w:sz="0" w:space="0" w:color="auto"/>
      </w:divBdr>
    </w:div>
    <w:div w:id="556476083">
      <w:bodyDiv w:val="1"/>
      <w:marLeft w:val="0"/>
      <w:marRight w:val="0"/>
      <w:marTop w:val="0"/>
      <w:marBottom w:val="0"/>
      <w:divBdr>
        <w:top w:val="none" w:sz="0" w:space="0" w:color="auto"/>
        <w:left w:val="none" w:sz="0" w:space="0" w:color="auto"/>
        <w:bottom w:val="none" w:sz="0" w:space="0" w:color="auto"/>
        <w:right w:val="none" w:sz="0" w:space="0" w:color="auto"/>
      </w:divBdr>
    </w:div>
    <w:div w:id="571162427">
      <w:bodyDiv w:val="1"/>
      <w:marLeft w:val="0"/>
      <w:marRight w:val="0"/>
      <w:marTop w:val="0"/>
      <w:marBottom w:val="0"/>
      <w:divBdr>
        <w:top w:val="none" w:sz="0" w:space="0" w:color="auto"/>
        <w:left w:val="none" w:sz="0" w:space="0" w:color="auto"/>
        <w:bottom w:val="none" w:sz="0" w:space="0" w:color="auto"/>
        <w:right w:val="none" w:sz="0" w:space="0" w:color="auto"/>
      </w:divBdr>
    </w:div>
    <w:div w:id="608512064">
      <w:bodyDiv w:val="1"/>
      <w:marLeft w:val="0"/>
      <w:marRight w:val="0"/>
      <w:marTop w:val="0"/>
      <w:marBottom w:val="0"/>
      <w:divBdr>
        <w:top w:val="none" w:sz="0" w:space="0" w:color="auto"/>
        <w:left w:val="none" w:sz="0" w:space="0" w:color="auto"/>
        <w:bottom w:val="none" w:sz="0" w:space="0" w:color="auto"/>
        <w:right w:val="none" w:sz="0" w:space="0" w:color="auto"/>
      </w:divBdr>
    </w:div>
    <w:div w:id="630938986">
      <w:bodyDiv w:val="1"/>
      <w:marLeft w:val="0"/>
      <w:marRight w:val="0"/>
      <w:marTop w:val="0"/>
      <w:marBottom w:val="0"/>
      <w:divBdr>
        <w:top w:val="none" w:sz="0" w:space="0" w:color="auto"/>
        <w:left w:val="none" w:sz="0" w:space="0" w:color="auto"/>
        <w:bottom w:val="none" w:sz="0" w:space="0" w:color="auto"/>
        <w:right w:val="none" w:sz="0" w:space="0" w:color="auto"/>
      </w:divBdr>
    </w:div>
    <w:div w:id="652149725">
      <w:bodyDiv w:val="1"/>
      <w:marLeft w:val="0"/>
      <w:marRight w:val="0"/>
      <w:marTop w:val="0"/>
      <w:marBottom w:val="0"/>
      <w:divBdr>
        <w:top w:val="none" w:sz="0" w:space="0" w:color="auto"/>
        <w:left w:val="none" w:sz="0" w:space="0" w:color="auto"/>
        <w:bottom w:val="none" w:sz="0" w:space="0" w:color="auto"/>
        <w:right w:val="none" w:sz="0" w:space="0" w:color="auto"/>
      </w:divBdr>
      <w:divsChild>
        <w:div w:id="232394761">
          <w:marLeft w:val="0"/>
          <w:marRight w:val="0"/>
          <w:marTop w:val="0"/>
          <w:marBottom w:val="0"/>
          <w:divBdr>
            <w:top w:val="none" w:sz="0" w:space="0" w:color="auto"/>
            <w:left w:val="none" w:sz="0" w:space="0" w:color="auto"/>
            <w:bottom w:val="none" w:sz="0" w:space="0" w:color="auto"/>
            <w:right w:val="none" w:sz="0" w:space="0" w:color="auto"/>
          </w:divBdr>
        </w:div>
        <w:div w:id="1153057834">
          <w:marLeft w:val="0"/>
          <w:marRight w:val="0"/>
          <w:marTop w:val="0"/>
          <w:marBottom w:val="0"/>
          <w:divBdr>
            <w:top w:val="none" w:sz="0" w:space="0" w:color="auto"/>
            <w:left w:val="none" w:sz="0" w:space="0" w:color="auto"/>
            <w:bottom w:val="none" w:sz="0" w:space="0" w:color="auto"/>
            <w:right w:val="none" w:sz="0" w:space="0" w:color="auto"/>
          </w:divBdr>
        </w:div>
      </w:divsChild>
    </w:div>
    <w:div w:id="691078311">
      <w:bodyDiv w:val="1"/>
      <w:marLeft w:val="0"/>
      <w:marRight w:val="0"/>
      <w:marTop w:val="0"/>
      <w:marBottom w:val="0"/>
      <w:divBdr>
        <w:top w:val="none" w:sz="0" w:space="0" w:color="auto"/>
        <w:left w:val="none" w:sz="0" w:space="0" w:color="auto"/>
        <w:bottom w:val="none" w:sz="0" w:space="0" w:color="auto"/>
        <w:right w:val="none" w:sz="0" w:space="0" w:color="auto"/>
      </w:divBdr>
      <w:divsChild>
        <w:div w:id="699166966">
          <w:marLeft w:val="0"/>
          <w:marRight w:val="0"/>
          <w:marTop w:val="0"/>
          <w:marBottom w:val="0"/>
          <w:divBdr>
            <w:top w:val="single" w:sz="2" w:space="0" w:color="auto"/>
            <w:left w:val="single" w:sz="2" w:space="0" w:color="auto"/>
            <w:bottom w:val="single" w:sz="6" w:space="0" w:color="auto"/>
            <w:right w:val="single" w:sz="2" w:space="0" w:color="auto"/>
          </w:divBdr>
          <w:divsChild>
            <w:div w:id="40253225">
              <w:marLeft w:val="0"/>
              <w:marRight w:val="0"/>
              <w:marTop w:val="100"/>
              <w:marBottom w:val="100"/>
              <w:divBdr>
                <w:top w:val="single" w:sz="2" w:space="0" w:color="D9D9E3"/>
                <w:left w:val="single" w:sz="2" w:space="0" w:color="D9D9E3"/>
                <w:bottom w:val="single" w:sz="2" w:space="0" w:color="D9D9E3"/>
                <w:right w:val="single" w:sz="2" w:space="0" w:color="D9D9E3"/>
              </w:divBdr>
              <w:divsChild>
                <w:div w:id="440804745">
                  <w:marLeft w:val="0"/>
                  <w:marRight w:val="0"/>
                  <w:marTop w:val="0"/>
                  <w:marBottom w:val="0"/>
                  <w:divBdr>
                    <w:top w:val="single" w:sz="2" w:space="0" w:color="D9D9E3"/>
                    <w:left w:val="single" w:sz="2" w:space="0" w:color="D9D9E3"/>
                    <w:bottom w:val="single" w:sz="2" w:space="0" w:color="D9D9E3"/>
                    <w:right w:val="single" w:sz="2" w:space="0" w:color="D9D9E3"/>
                  </w:divBdr>
                  <w:divsChild>
                    <w:div w:id="884870909">
                      <w:marLeft w:val="0"/>
                      <w:marRight w:val="0"/>
                      <w:marTop w:val="0"/>
                      <w:marBottom w:val="0"/>
                      <w:divBdr>
                        <w:top w:val="single" w:sz="2" w:space="0" w:color="D9D9E3"/>
                        <w:left w:val="single" w:sz="2" w:space="0" w:color="D9D9E3"/>
                        <w:bottom w:val="single" w:sz="2" w:space="0" w:color="D9D9E3"/>
                        <w:right w:val="single" w:sz="2" w:space="0" w:color="D9D9E3"/>
                      </w:divBdr>
                      <w:divsChild>
                        <w:div w:id="1182161521">
                          <w:marLeft w:val="0"/>
                          <w:marRight w:val="0"/>
                          <w:marTop w:val="0"/>
                          <w:marBottom w:val="0"/>
                          <w:divBdr>
                            <w:top w:val="single" w:sz="2" w:space="0" w:color="D9D9E3"/>
                            <w:left w:val="single" w:sz="2" w:space="0" w:color="D9D9E3"/>
                            <w:bottom w:val="single" w:sz="2" w:space="0" w:color="D9D9E3"/>
                            <w:right w:val="single" w:sz="2" w:space="0" w:color="D9D9E3"/>
                          </w:divBdr>
                          <w:divsChild>
                            <w:div w:id="407581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5812626">
      <w:bodyDiv w:val="1"/>
      <w:marLeft w:val="0"/>
      <w:marRight w:val="0"/>
      <w:marTop w:val="0"/>
      <w:marBottom w:val="0"/>
      <w:divBdr>
        <w:top w:val="none" w:sz="0" w:space="0" w:color="auto"/>
        <w:left w:val="none" w:sz="0" w:space="0" w:color="auto"/>
        <w:bottom w:val="none" w:sz="0" w:space="0" w:color="auto"/>
        <w:right w:val="none" w:sz="0" w:space="0" w:color="auto"/>
      </w:divBdr>
    </w:div>
    <w:div w:id="714698912">
      <w:bodyDiv w:val="1"/>
      <w:marLeft w:val="0"/>
      <w:marRight w:val="0"/>
      <w:marTop w:val="0"/>
      <w:marBottom w:val="0"/>
      <w:divBdr>
        <w:top w:val="none" w:sz="0" w:space="0" w:color="auto"/>
        <w:left w:val="none" w:sz="0" w:space="0" w:color="auto"/>
        <w:bottom w:val="none" w:sz="0" w:space="0" w:color="auto"/>
        <w:right w:val="none" w:sz="0" w:space="0" w:color="auto"/>
      </w:divBdr>
    </w:div>
    <w:div w:id="738140893">
      <w:bodyDiv w:val="1"/>
      <w:marLeft w:val="0"/>
      <w:marRight w:val="0"/>
      <w:marTop w:val="0"/>
      <w:marBottom w:val="0"/>
      <w:divBdr>
        <w:top w:val="none" w:sz="0" w:space="0" w:color="auto"/>
        <w:left w:val="none" w:sz="0" w:space="0" w:color="auto"/>
        <w:bottom w:val="none" w:sz="0" w:space="0" w:color="auto"/>
        <w:right w:val="none" w:sz="0" w:space="0" w:color="auto"/>
      </w:divBdr>
    </w:div>
    <w:div w:id="738943408">
      <w:bodyDiv w:val="1"/>
      <w:marLeft w:val="0"/>
      <w:marRight w:val="0"/>
      <w:marTop w:val="0"/>
      <w:marBottom w:val="0"/>
      <w:divBdr>
        <w:top w:val="none" w:sz="0" w:space="0" w:color="auto"/>
        <w:left w:val="none" w:sz="0" w:space="0" w:color="auto"/>
        <w:bottom w:val="none" w:sz="0" w:space="0" w:color="auto"/>
        <w:right w:val="none" w:sz="0" w:space="0" w:color="auto"/>
      </w:divBdr>
    </w:div>
    <w:div w:id="793015718">
      <w:bodyDiv w:val="1"/>
      <w:marLeft w:val="0"/>
      <w:marRight w:val="0"/>
      <w:marTop w:val="0"/>
      <w:marBottom w:val="0"/>
      <w:divBdr>
        <w:top w:val="none" w:sz="0" w:space="0" w:color="auto"/>
        <w:left w:val="none" w:sz="0" w:space="0" w:color="auto"/>
        <w:bottom w:val="none" w:sz="0" w:space="0" w:color="auto"/>
        <w:right w:val="none" w:sz="0" w:space="0" w:color="auto"/>
      </w:divBdr>
      <w:divsChild>
        <w:div w:id="1325739803">
          <w:marLeft w:val="0"/>
          <w:marRight w:val="0"/>
          <w:marTop w:val="0"/>
          <w:marBottom w:val="0"/>
          <w:divBdr>
            <w:top w:val="single" w:sz="2" w:space="0" w:color="D9D9E3"/>
            <w:left w:val="single" w:sz="2" w:space="0" w:color="D9D9E3"/>
            <w:bottom w:val="single" w:sz="2" w:space="0" w:color="D9D9E3"/>
            <w:right w:val="single" w:sz="2" w:space="0" w:color="D9D9E3"/>
          </w:divBdr>
          <w:divsChild>
            <w:div w:id="789327310">
              <w:marLeft w:val="0"/>
              <w:marRight w:val="0"/>
              <w:marTop w:val="0"/>
              <w:marBottom w:val="0"/>
              <w:divBdr>
                <w:top w:val="single" w:sz="2" w:space="0" w:color="D9D9E3"/>
                <w:left w:val="single" w:sz="2" w:space="0" w:color="D9D9E3"/>
                <w:bottom w:val="single" w:sz="2" w:space="0" w:color="D9D9E3"/>
                <w:right w:val="single" w:sz="2" w:space="0" w:color="D9D9E3"/>
              </w:divBdr>
              <w:divsChild>
                <w:div w:id="1558123986">
                  <w:marLeft w:val="0"/>
                  <w:marRight w:val="0"/>
                  <w:marTop w:val="0"/>
                  <w:marBottom w:val="0"/>
                  <w:divBdr>
                    <w:top w:val="single" w:sz="2" w:space="0" w:color="D9D9E3"/>
                    <w:left w:val="single" w:sz="2" w:space="0" w:color="D9D9E3"/>
                    <w:bottom w:val="single" w:sz="2" w:space="0" w:color="D9D9E3"/>
                    <w:right w:val="single" w:sz="2" w:space="0" w:color="D9D9E3"/>
                  </w:divBdr>
                  <w:divsChild>
                    <w:div w:id="1565023131">
                      <w:marLeft w:val="0"/>
                      <w:marRight w:val="0"/>
                      <w:marTop w:val="0"/>
                      <w:marBottom w:val="0"/>
                      <w:divBdr>
                        <w:top w:val="single" w:sz="2" w:space="0" w:color="D9D9E3"/>
                        <w:left w:val="single" w:sz="2" w:space="0" w:color="D9D9E3"/>
                        <w:bottom w:val="single" w:sz="2" w:space="0" w:color="D9D9E3"/>
                        <w:right w:val="single" w:sz="2" w:space="0" w:color="D9D9E3"/>
                      </w:divBdr>
                      <w:divsChild>
                        <w:div w:id="102043481">
                          <w:marLeft w:val="0"/>
                          <w:marRight w:val="0"/>
                          <w:marTop w:val="0"/>
                          <w:marBottom w:val="0"/>
                          <w:divBdr>
                            <w:top w:val="single" w:sz="2" w:space="0" w:color="auto"/>
                            <w:left w:val="single" w:sz="2" w:space="0" w:color="auto"/>
                            <w:bottom w:val="single" w:sz="6" w:space="0" w:color="auto"/>
                            <w:right w:val="single" w:sz="2" w:space="0" w:color="auto"/>
                          </w:divBdr>
                          <w:divsChild>
                            <w:div w:id="2092463629">
                              <w:marLeft w:val="0"/>
                              <w:marRight w:val="0"/>
                              <w:marTop w:val="100"/>
                              <w:marBottom w:val="100"/>
                              <w:divBdr>
                                <w:top w:val="single" w:sz="2" w:space="0" w:color="D9D9E3"/>
                                <w:left w:val="single" w:sz="2" w:space="0" w:color="D9D9E3"/>
                                <w:bottom w:val="single" w:sz="2" w:space="0" w:color="D9D9E3"/>
                                <w:right w:val="single" w:sz="2" w:space="0" w:color="D9D9E3"/>
                              </w:divBdr>
                              <w:divsChild>
                                <w:div w:id="931166974">
                                  <w:marLeft w:val="0"/>
                                  <w:marRight w:val="0"/>
                                  <w:marTop w:val="0"/>
                                  <w:marBottom w:val="0"/>
                                  <w:divBdr>
                                    <w:top w:val="single" w:sz="2" w:space="0" w:color="D9D9E3"/>
                                    <w:left w:val="single" w:sz="2" w:space="0" w:color="D9D9E3"/>
                                    <w:bottom w:val="single" w:sz="2" w:space="0" w:color="D9D9E3"/>
                                    <w:right w:val="single" w:sz="2" w:space="0" w:color="D9D9E3"/>
                                  </w:divBdr>
                                  <w:divsChild>
                                    <w:div w:id="1936859874">
                                      <w:marLeft w:val="0"/>
                                      <w:marRight w:val="0"/>
                                      <w:marTop w:val="0"/>
                                      <w:marBottom w:val="0"/>
                                      <w:divBdr>
                                        <w:top w:val="single" w:sz="2" w:space="0" w:color="D9D9E3"/>
                                        <w:left w:val="single" w:sz="2" w:space="0" w:color="D9D9E3"/>
                                        <w:bottom w:val="single" w:sz="2" w:space="0" w:color="D9D9E3"/>
                                        <w:right w:val="single" w:sz="2" w:space="0" w:color="D9D9E3"/>
                                      </w:divBdr>
                                      <w:divsChild>
                                        <w:div w:id="168713175">
                                          <w:marLeft w:val="0"/>
                                          <w:marRight w:val="0"/>
                                          <w:marTop w:val="0"/>
                                          <w:marBottom w:val="0"/>
                                          <w:divBdr>
                                            <w:top w:val="single" w:sz="2" w:space="0" w:color="D9D9E3"/>
                                            <w:left w:val="single" w:sz="2" w:space="0" w:color="D9D9E3"/>
                                            <w:bottom w:val="single" w:sz="2" w:space="0" w:color="D9D9E3"/>
                                            <w:right w:val="single" w:sz="2" w:space="0" w:color="D9D9E3"/>
                                          </w:divBdr>
                                          <w:divsChild>
                                            <w:div w:id="1269847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2468231">
          <w:marLeft w:val="0"/>
          <w:marRight w:val="0"/>
          <w:marTop w:val="0"/>
          <w:marBottom w:val="0"/>
          <w:divBdr>
            <w:top w:val="none" w:sz="0" w:space="0" w:color="auto"/>
            <w:left w:val="none" w:sz="0" w:space="0" w:color="auto"/>
            <w:bottom w:val="none" w:sz="0" w:space="0" w:color="auto"/>
            <w:right w:val="none" w:sz="0" w:space="0" w:color="auto"/>
          </w:divBdr>
          <w:divsChild>
            <w:div w:id="499581405">
              <w:marLeft w:val="0"/>
              <w:marRight w:val="0"/>
              <w:marTop w:val="0"/>
              <w:marBottom w:val="0"/>
              <w:divBdr>
                <w:top w:val="single" w:sz="2" w:space="0" w:color="D9D9E3"/>
                <w:left w:val="single" w:sz="2" w:space="0" w:color="D9D9E3"/>
                <w:bottom w:val="single" w:sz="2" w:space="0" w:color="D9D9E3"/>
                <w:right w:val="single" w:sz="2" w:space="0" w:color="D9D9E3"/>
              </w:divBdr>
              <w:divsChild>
                <w:div w:id="339506302">
                  <w:marLeft w:val="0"/>
                  <w:marRight w:val="0"/>
                  <w:marTop w:val="0"/>
                  <w:marBottom w:val="0"/>
                  <w:divBdr>
                    <w:top w:val="single" w:sz="2" w:space="0" w:color="D9D9E3"/>
                    <w:left w:val="single" w:sz="2" w:space="0" w:color="D9D9E3"/>
                    <w:bottom w:val="single" w:sz="2" w:space="0" w:color="D9D9E3"/>
                    <w:right w:val="single" w:sz="2" w:space="0" w:color="D9D9E3"/>
                  </w:divBdr>
                  <w:divsChild>
                    <w:div w:id="63467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8495172">
      <w:bodyDiv w:val="1"/>
      <w:marLeft w:val="0"/>
      <w:marRight w:val="0"/>
      <w:marTop w:val="0"/>
      <w:marBottom w:val="0"/>
      <w:divBdr>
        <w:top w:val="none" w:sz="0" w:space="0" w:color="auto"/>
        <w:left w:val="none" w:sz="0" w:space="0" w:color="auto"/>
        <w:bottom w:val="none" w:sz="0" w:space="0" w:color="auto"/>
        <w:right w:val="none" w:sz="0" w:space="0" w:color="auto"/>
      </w:divBdr>
    </w:div>
    <w:div w:id="925842678">
      <w:bodyDiv w:val="1"/>
      <w:marLeft w:val="0"/>
      <w:marRight w:val="0"/>
      <w:marTop w:val="0"/>
      <w:marBottom w:val="0"/>
      <w:divBdr>
        <w:top w:val="none" w:sz="0" w:space="0" w:color="auto"/>
        <w:left w:val="none" w:sz="0" w:space="0" w:color="auto"/>
        <w:bottom w:val="none" w:sz="0" w:space="0" w:color="auto"/>
        <w:right w:val="none" w:sz="0" w:space="0" w:color="auto"/>
      </w:divBdr>
    </w:div>
    <w:div w:id="939678243">
      <w:bodyDiv w:val="1"/>
      <w:marLeft w:val="0"/>
      <w:marRight w:val="0"/>
      <w:marTop w:val="0"/>
      <w:marBottom w:val="0"/>
      <w:divBdr>
        <w:top w:val="none" w:sz="0" w:space="0" w:color="auto"/>
        <w:left w:val="none" w:sz="0" w:space="0" w:color="auto"/>
        <w:bottom w:val="none" w:sz="0" w:space="0" w:color="auto"/>
        <w:right w:val="none" w:sz="0" w:space="0" w:color="auto"/>
      </w:divBdr>
    </w:div>
    <w:div w:id="941574364">
      <w:bodyDiv w:val="1"/>
      <w:marLeft w:val="0"/>
      <w:marRight w:val="0"/>
      <w:marTop w:val="0"/>
      <w:marBottom w:val="0"/>
      <w:divBdr>
        <w:top w:val="none" w:sz="0" w:space="0" w:color="auto"/>
        <w:left w:val="none" w:sz="0" w:space="0" w:color="auto"/>
        <w:bottom w:val="none" w:sz="0" w:space="0" w:color="auto"/>
        <w:right w:val="none" w:sz="0" w:space="0" w:color="auto"/>
      </w:divBdr>
    </w:div>
    <w:div w:id="953634329">
      <w:bodyDiv w:val="1"/>
      <w:marLeft w:val="0"/>
      <w:marRight w:val="0"/>
      <w:marTop w:val="0"/>
      <w:marBottom w:val="0"/>
      <w:divBdr>
        <w:top w:val="none" w:sz="0" w:space="0" w:color="auto"/>
        <w:left w:val="none" w:sz="0" w:space="0" w:color="auto"/>
        <w:bottom w:val="none" w:sz="0" w:space="0" w:color="auto"/>
        <w:right w:val="none" w:sz="0" w:space="0" w:color="auto"/>
      </w:divBdr>
    </w:div>
    <w:div w:id="1042243025">
      <w:bodyDiv w:val="1"/>
      <w:marLeft w:val="0"/>
      <w:marRight w:val="0"/>
      <w:marTop w:val="0"/>
      <w:marBottom w:val="0"/>
      <w:divBdr>
        <w:top w:val="none" w:sz="0" w:space="0" w:color="auto"/>
        <w:left w:val="none" w:sz="0" w:space="0" w:color="auto"/>
        <w:bottom w:val="none" w:sz="0" w:space="0" w:color="auto"/>
        <w:right w:val="none" w:sz="0" w:space="0" w:color="auto"/>
      </w:divBdr>
    </w:div>
    <w:div w:id="1049459401">
      <w:bodyDiv w:val="1"/>
      <w:marLeft w:val="0"/>
      <w:marRight w:val="0"/>
      <w:marTop w:val="0"/>
      <w:marBottom w:val="0"/>
      <w:divBdr>
        <w:top w:val="none" w:sz="0" w:space="0" w:color="auto"/>
        <w:left w:val="none" w:sz="0" w:space="0" w:color="auto"/>
        <w:bottom w:val="none" w:sz="0" w:space="0" w:color="auto"/>
        <w:right w:val="none" w:sz="0" w:space="0" w:color="auto"/>
      </w:divBdr>
    </w:div>
    <w:div w:id="1053847151">
      <w:bodyDiv w:val="1"/>
      <w:marLeft w:val="0"/>
      <w:marRight w:val="0"/>
      <w:marTop w:val="0"/>
      <w:marBottom w:val="0"/>
      <w:divBdr>
        <w:top w:val="none" w:sz="0" w:space="0" w:color="auto"/>
        <w:left w:val="none" w:sz="0" w:space="0" w:color="auto"/>
        <w:bottom w:val="none" w:sz="0" w:space="0" w:color="auto"/>
        <w:right w:val="none" w:sz="0" w:space="0" w:color="auto"/>
      </w:divBdr>
    </w:div>
    <w:div w:id="1076854089">
      <w:bodyDiv w:val="1"/>
      <w:marLeft w:val="0"/>
      <w:marRight w:val="0"/>
      <w:marTop w:val="0"/>
      <w:marBottom w:val="0"/>
      <w:divBdr>
        <w:top w:val="none" w:sz="0" w:space="0" w:color="auto"/>
        <w:left w:val="none" w:sz="0" w:space="0" w:color="auto"/>
        <w:bottom w:val="none" w:sz="0" w:space="0" w:color="auto"/>
        <w:right w:val="none" w:sz="0" w:space="0" w:color="auto"/>
      </w:divBdr>
    </w:div>
    <w:div w:id="1082919936">
      <w:bodyDiv w:val="1"/>
      <w:marLeft w:val="0"/>
      <w:marRight w:val="0"/>
      <w:marTop w:val="0"/>
      <w:marBottom w:val="0"/>
      <w:divBdr>
        <w:top w:val="none" w:sz="0" w:space="0" w:color="auto"/>
        <w:left w:val="none" w:sz="0" w:space="0" w:color="auto"/>
        <w:bottom w:val="none" w:sz="0" w:space="0" w:color="auto"/>
        <w:right w:val="none" w:sz="0" w:space="0" w:color="auto"/>
      </w:divBdr>
    </w:div>
    <w:div w:id="1091776868">
      <w:bodyDiv w:val="1"/>
      <w:marLeft w:val="0"/>
      <w:marRight w:val="0"/>
      <w:marTop w:val="0"/>
      <w:marBottom w:val="0"/>
      <w:divBdr>
        <w:top w:val="none" w:sz="0" w:space="0" w:color="auto"/>
        <w:left w:val="none" w:sz="0" w:space="0" w:color="auto"/>
        <w:bottom w:val="none" w:sz="0" w:space="0" w:color="auto"/>
        <w:right w:val="none" w:sz="0" w:space="0" w:color="auto"/>
      </w:divBdr>
    </w:div>
    <w:div w:id="1111239626">
      <w:bodyDiv w:val="1"/>
      <w:marLeft w:val="0"/>
      <w:marRight w:val="0"/>
      <w:marTop w:val="0"/>
      <w:marBottom w:val="0"/>
      <w:divBdr>
        <w:top w:val="none" w:sz="0" w:space="0" w:color="auto"/>
        <w:left w:val="none" w:sz="0" w:space="0" w:color="auto"/>
        <w:bottom w:val="none" w:sz="0" w:space="0" w:color="auto"/>
        <w:right w:val="none" w:sz="0" w:space="0" w:color="auto"/>
      </w:divBdr>
      <w:divsChild>
        <w:div w:id="1639530852">
          <w:marLeft w:val="0"/>
          <w:marRight w:val="0"/>
          <w:marTop w:val="0"/>
          <w:marBottom w:val="0"/>
          <w:divBdr>
            <w:top w:val="none" w:sz="0" w:space="0" w:color="auto"/>
            <w:left w:val="none" w:sz="0" w:space="0" w:color="auto"/>
            <w:bottom w:val="none" w:sz="0" w:space="0" w:color="auto"/>
            <w:right w:val="none" w:sz="0" w:space="0" w:color="auto"/>
          </w:divBdr>
          <w:divsChild>
            <w:div w:id="1096898629">
              <w:marLeft w:val="0"/>
              <w:marRight w:val="0"/>
              <w:marTop w:val="0"/>
              <w:marBottom w:val="0"/>
              <w:divBdr>
                <w:top w:val="none" w:sz="0" w:space="0" w:color="auto"/>
                <w:left w:val="none" w:sz="0" w:space="0" w:color="auto"/>
                <w:bottom w:val="none" w:sz="0" w:space="0" w:color="auto"/>
                <w:right w:val="none" w:sz="0" w:space="0" w:color="auto"/>
              </w:divBdr>
              <w:divsChild>
                <w:div w:id="3272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87538">
      <w:bodyDiv w:val="1"/>
      <w:marLeft w:val="0"/>
      <w:marRight w:val="0"/>
      <w:marTop w:val="0"/>
      <w:marBottom w:val="0"/>
      <w:divBdr>
        <w:top w:val="none" w:sz="0" w:space="0" w:color="auto"/>
        <w:left w:val="none" w:sz="0" w:space="0" w:color="auto"/>
        <w:bottom w:val="none" w:sz="0" w:space="0" w:color="auto"/>
        <w:right w:val="none" w:sz="0" w:space="0" w:color="auto"/>
      </w:divBdr>
    </w:div>
    <w:div w:id="1191603817">
      <w:bodyDiv w:val="1"/>
      <w:marLeft w:val="0"/>
      <w:marRight w:val="0"/>
      <w:marTop w:val="0"/>
      <w:marBottom w:val="0"/>
      <w:divBdr>
        <w:top w:val="none" w:sz="0" w:space="0" w:color="auto"/>
        <w:left w:val="none" w:sz="0" w:space="0" w:color="auto"/>
        <w:bottom w:val="none" w:sz="0" w:space="0" w:color="auto"/>
        <w:right w:val="none" w:sz="0" w:space="0" w:color="auto"/>
      </w:divBdr>
    </w:div>
    <w:div w:id="1282152964">
      <w:bodyDiv w:val="1"/>
      <w:marLeft w:val="0"/>
      <w:marRight w:val="0"/>
      <w:marTop w:val="0"/>
      <w:marBottom w:val="0"/>
      <w:divBdr>
        <w:top w:val="none" w:sz="0" w:space="0" w:color="auto"/>
        <w:left w:val="none" w:sz="0" w:space="0" w:color="auto"/>
        <w:bottom w:val="none" w:sz="0" w:space="0" w:color="auto"/>
        <w:right w:val="none" w:sz="0" w:space="0" w:color="auto"/>
      </w:divBdr>
    </w:div>
    <w:div w:id="1285385093">
      <w:bodyDiv w:val="1"/>
      <w:marLeft w:val="0"/>
      <w:marRight w:val="0"/>
      <w:marTop w:val="0"/>
      <w:marBottom w:val="0"/>
      <w:divBdr>
        <w:top w:val="none" w:sz="0" w:space="0" w:color="auto"/>
        <w:left w:val="none" w:sz="0" w:space="0" w:color="auto"/>
        <w:bottom w:val="none" w:sz="0" w:space="0" w:color="auto"/>
        <w:right w:val="none" w:sz="0" w:space="0" w:color="auto"/>
      </w:divBdr>
    </w:div>
    <w:div w:id="1286080320">
      <w:bodyDiv w:val="1"/>
      <w:marLeft w:val="0"/>
      <w:marRight w:val="0"/>
      <w:marTop w:val="0"/>
      <w:marBottom w:val="0"/>
      <w:divBdr>
        <w:top w:val="none" w:sz="0" w:space="0" w:color="auto"/>
        <w:left w:val="none" w:sz="0" w:space="0" w:color="auto"/>
        <w:bottom w:val="none" w:sz="0" w:space="0" w:color="auto"/>
        <w:right w:val="none" w:sz="0" w:space="0" w:color="auto"/>
      </w:divBdr>
    </w:div>
    <w:div w:id="1291786140">
      <w:bodyDiv w:val="1"/>
      <w:marLeft w:val="0"/>
      <w:marRight w:val="0"/>
      <w:marTop w:val="0"/>
      <w:marBottom w:val="0"/>
      <w:divBdr>
        <w:top w:val="none" w:sz="0" w:space="0" w:color="auto"/>
        <w:left w:val="none" w:sz="0" w:space="0" w:color="auto"/>
        <w:bottom w:val="none" w:sz="0" w:space="0" w:color="auto"/>
        <w:right w:val="none" w:sz="0" w:space="0" w:color="auto"/>
      </w:divBdr>
    </w:div>
    <w:div w:id="1333799810">
      <w:bodyDiv w:val="1"/>
      <w:marLeft w:val="0"/>
      <w:marRight w:val="0"/>
      <w:marTop w:val="0"/>
      <w:marBottom w:val="0"/>
      <w:divBdr>
        <w:top w:val="none" w:sz="0" w:space="0" w:color="auto"/>
        <w:left w:val="none" w:sz="0" w:space="0" w:color="auto"/>
        <w:bottom w:val="none" w:sz="0" w:space="0" w:color="auto"/>
        <w:right w:val="none" w:sz="0" w:space="0" w:color="auto"/>
      </w:divBdr>
    </w:div>
    <w:div w:id="1357543622">
      <w:bodyDiv w:val="1"/>
      <w:marLeft w:val="0"/>
      <w:marRight w:val="0"/>
      <w:marTop w:val="0"/>
      <w:marBottom w:val="0"/>
      <w:divBdr>
        <w:top w:val="none" w:sz="0" w:space="0" w:color="auto"/>
        <w:left w:val="none" w:sz="0" w:space="0" w:color="auto"/>
        <w:bottom w:val="none" w:sz="0" w:space="0" w:color="auto"/>
        <w:right w:val="none" w:sz="0" w:space="0" w:color="auto"/>
      </w:divBdr>
    </w:div>
    <w:div w:id="1366710941">
      <w:bodyDiv w:val="1"/>
      <w:marLeft w:val="0"/>
      <w:marRight w:val="0"/>
      <w:marTop w:val="0"/>
      <w:marBottom w:val="0"/>
      <w:divBdr>
        <w:top w:val="none" w:sz="0" w:space="0" w:color="auto"/>
        <w:left w:val="none" w:sz="0" w:space="0" w:color="auto"/>
        <w:bottom w:val="none" w:sz="0" w:space="0" w:color="auto"/>
        <w:right w:val="none" w:sz="0" w:space="0" w:color="auto"/>
      </w:divBdr>
    </w:div>
    <w:div w:id="1371684429">
      <w:bodyDiv w:val="1"/>
      <w:marLeft w:val="0"/>
      <w:marRight w:val="0"/>
      <w:marTop w:val="0"/>
      <w:marBottom w:val="0"/>
      <w:divBdr>
        <w:top w:val="none" w:sz="0" w:space="0" w:color="auto"/>
        <w:left w:val="none" w:sz="0" w:space="0" w:color="auto"/>
        <w:bottom w:val="none" w:sz="0" w:space="0" w:color="auto"/>
        <w:right w:val="none" w:sz="0" w:space="0" w:color="auto"/>
      </w:divBdr>
      <w:divsChild>
        <w:div w:id="1165557816">
          <w:marLeft w:val="0"/>
          <w:marRight w:val="0"/>
          <w:marTop w:val="0"/>
          <w:marBottom w:val="0"/>
          <w:divBdr>
            <w:top w:val="none" w:sz="0" w:space="0" w:color="auto"/>
            <w:left w:val="none" w:sz="0" w:space="0" w:color="auto"/>
            <w:bottom w:val="none" w:sz="0" w:space="0" w:color="auto"/>
            <w:right w:val="none" w:sz="0" w:space="0" w:color="auto"/>
          </w:divBdr>
        </w:div>
        <w:div w:id="1550607858">
          <w:marLeft w:val="0"/>
          <w:marRight w:val="0"/>
          <w:marTop w:val="0"/>
          <w:marBottom w:val="0"/>
          <w:divBdr>
            <w:top w:val="none" w:sz="0" w:space="0" w:color="auto"/>
            <w:left w:val="none" w:sz="0" w:space="0" w:color="auto"/>
            <w:bottom w:val="none" w:sz="0" w:space="0" w:color="auto"/>
            <w:right w:val="none" w:sz="0" w:space="0" w:color="auto"/>
          </w:divBdr>
        </w:div>
        <w:div w:id="222568069">
          <w:marLeft w:val="0"/>
          <w:marRight w:val="0"/>
          <w:marTop w:val="0"/>
          <w:marBottom w:val="0"/>
          <w:divBdr>
            <w:top w:val="none" w:sz="0" w:space="0" w:color="auto"/>
            <w:left w:val="none" w:sz="0" w:space="0" w:color="auto"/>
            <w:bottom w:val="none" w:sz="0" w:space="0" w:color="auto"/>
            <w:right w:val="none" w:sz="0" w:space="0" w:color="auto"/>
          </w:divBdr>
        </w:div>
        <w:div w:id="1541090933">
          <w:marLeft w:val="0"/>
          <w:marRight w:val="0"/>
          <w:marTop w:val="0"/>
          <w:marBottom w:val="0"/>
          <w:divBdr>
            <w:top w:val="none" w:sz="0" w:space="0" w:color="auto"/>
            <w:left w:val="none" w:sz="0" w:space="0" w:color="auto"/>
            <w:bottom w:val="none" w:sz="0" w:space="0" w:color="auto"/>
            <w:right w:val="none" w:sz="0" w:space="0" w:color="auto"/>
          </w:divBdr>
        </w:div>
      </w:divsChild>
    </w:div>
    <w:div w:id="1390688540">
      <w:bodyDiv w:val="1"/>
      <w:marLeft w:val="0"/>
      <w:marRight w:val="0"/>
      <w:marTop w:val="0"/>
      <w:marBottom w:val="0"/>
      <w:divBdr>
        <w:top w:val="none" w:sz="0" w:space="0" w:color="auto"/>
        <w:left w:val="none" w:sz="0" w:space="0" w:color="auto"/>
        <w:bottom w:val="none" w:sz="0" w:space="0" w:color="auto"/>
        <w:right w:val="none" w:sz="0" w:space="0" w:color="auto"/>
      </w:divBdr>
    </w:div>
    <w:div w:id="1406218670">
      <w:bodyDiv w:val="1"/>
      <w:marLeft w:val="0"/>
      <w:marRight w:val="0"/>
      <w:marTop w:val="0"/>
      <w:marBottom w:val="0"/>
      <w:divBdr>
        <w:top w:val="none" w:sz="0" w:space="0" w:color="auto"/>
        <w:left w:val="none" w:sz="0" w:space="0" w:color="auto"/>
        <w:bottom w:val="none" w:sz="0" w:space="0" w:color="auto"/>
        <w:right w:val="none" w:sz="0" w:space="0" w:color="auto"/>
      </w:divBdr>
      <w:divsChild>
        <w:div w:id="1953315471">
          <w:marLeft w:val="0"/>
          <w:marRight w:val="0"/>
          <w:marTop w:val="0"/>
          <w:marBottom w:val="0"/>
          <w:divBdr>
            <w:top w:val="none" w:sz="0" w:space="0" w:color="auto"/>
            <w:left w:val="none" w:sz="0" w:space="0" w:color="auto"/>
            <w:bottom w:val="none" w:sz="0" w:space="0" w:color="auto"/>
            <w:right w:val="none" w:sz="0" w:space="0" w:color="auto"/>
          </w:divBdr>
        </w:div>
        <w:div w:id="575281750">
          <w:marLeft w:val="0"/>
          <w:marRight w:val="0"/>
          <w:marTop w:val="0"/>
          <w:marBottom w:val="0"/>
          <w:divBdr>
            <w:top w:val="none" w:sz="0" w:space="0" w:color="auto"/>
            <w:left w:val="none" w:sz="0" w:space="0" w:color="auto"/>
            <w:bottom w:val="none" w:sz="0" w:space="0" w:color="auto"/>
            <w:right w:val="none" w:sz="0" w:space="0" w:color="auto"/>
          </w:divBdr>
        </w:div>
      </w:divsChild>
    </w:div>
    <w:div w:id="1439988598">
      <w:bodyDiv w:val="1"/>
      <w:marLeft w:val="0"/>
      <w:marRight w:val="0"/>
      <w:marTop w:val="0"/>
      <w:marBottom w:val="0"/>
      <w:divBdr>
        <w:top w:val="none" w:sz="0" w:space="0" w:color="auto"/>
        <w:left w:val="none" w:sz="0" w:space="0" w:color="auto"/>
        <w:bottom w:val="none" w:sz="0" w:space="0" w:color="auto"/>
        <w:right w:val="none" w:sz="0" w:space="0" w:color="auto"/>
      </w:divBdr>
    </w:div>
    <w:div w:id="1451125340">
      <w:bodyDiv w:val="1"/>
      <w:marLeft w:val="0"/>
      <w:marRight w:val="0"/>
      <w:marTop w:val="0"/>
      <w:marBottom w:val="0"/>
      <w:divBdr>
        <w:top w:val="none" w:sz="0" w:space="0" w:color="auto"/>
        <w:left w:val="none" w:sz="0" w:space="0" w:color="auto"/>
        <w:bottom w:val="none" w:sz="0" w:space="0" w:color="auto"/>
        <w:right w:val="none" w:sz="0" w:space="0" w:color="auto"/>
      </w:divBdr>
    </w:div>
    <w:div w:id="1475218971">
      <w:bodyDiv w:val="1"/>
      <w:marLeft w:val="0"/>
      <w:marRight w:val="0"/>
      <w:marTop w:val="0"/>
      <w:marBottom w:val="0"/>
      <w:divBdr>
        <w:top w:val="none" w:sz="0" w:space="0" w:color="auto"/>
        <w:left w:val="none" w:sz="0" w:space="0" w:color="auto"/>
        <w:bottom w:val="none" w:sz="0" w:space="0" w:color="auto"/>
        <w:right w:val="none" w:sz="0" w:space="0" w:color="auto"/>
      </w:divBdr>
    </w:div>
    <w:div w:id="1538351818">
      <w:bodyDiv w:val="1"/>
      <w:marLeft w:val="0"/>
      <w:marRight w:val="0"/>
      <w:marTop w:val="0"/>
      <w:marBottom w:val="0"/>
      <w:divBdr>
        <w:top w:val="none" w:sz="0" w:space="0" w:color="auto"/>
        <w:left w:val="none" w:sz="0" w:space="0" w:color="auto"/>
        <w:bottom w:val="none" w:sz="0" w:space="0" w:color="auto"/>
        <w:right w:val="none" w:sz="0" w:space="0" w:color="auto"/>
      </w:divBdr>
    </w:div>
    <w:div w:id="1579099974">
      <w:bodyDiv w:val="1"/>
      <w:marLeft w:val="0"/>
      <w:marRight w:val="0"/>
      <w:marTop w:val="0"/>
      <w:marBottom w:val="0"/>
      <w:divBdr>
        <w:top w:val="none" w:sz="0" w:space="0" w:color="auto"/>
        <w:left w:val="none" w:sz="0" w:space="0" w:color="auto"/>
        <w:bottom w:val="none" w:sz="0" w:space="0" w:color="auto"/>
        <w:right w:val="none" w:sz="0" w:space="0" w:color="auto"/>
      </w:divBdr>
      <w:divsChild>
        <w:div w:id="514614872">
          <w:marLeft w:val="0"/>
          <w:marRight w:val="0"/>
          <w:marTop w:val="0"/>
          <w:marBottom w:val="0"/>
          <w:divBdr>
            <w:top w:val="none" w:sz="0" w:space="0" w:color="auto"/>
            <w:left w:val="none" w:sz="0" w:space="0" w:color="auto"/>
            <w:bottom w:val="none" w:sz="0" w:space="0" w:color="auto"/>
            <w:right w:val="none" w:sz="0" w:space="0" w:color="auto"/>
          </w:divBdr>
        </w:div>
        <w:div w:id="1672558667">
          <w:marLeft w:val="0"/>
          <w:marRight w:val="0"/>
          <w:marTop w:val="0"/>
          <w:marBottom w:val="0"/>
          <w:divBdr>
            <w:top w:val="none" w:sz="0" w:space="0" w:color="auto"/>
            <w:left w:val="none" w:sz="0" w:space="0" w:color="auto"/>
            <w:bottom w:val="none" w:sz="0" w:space="0" w:color="auto"/>
            <w:right w:val="none" w:sz="0" w:space="0" w:color="auto"/>
          </w:divBdr>
        </w:div>
        <w:div w:id="492793593">
          <w:marLeft w:val="0"/>
          <w:marRight w:val="0"/>
          <w:marTop w:val="0"/>
          <w:marBottom w:val="0"/>
          <w:divBdr>
            <w:top w:val="none" w:sz="0" w:space="0" w:color="auto"/>
            <w:left w:val="none" w:sz="0" w:space="0" w:color="auto"/>
            <w:bottom w:val="none" w:sz="0" w:space="0" w:color="auto"/>
            <w:right w:val="none" w:sz="0" w:space="0" w:color="auto"/>
          </w:divBdr>
        </w:div>
      </w:divsChild>
    </w:div>
    <w:div w:id="1604848742">
      <w:bodyDiv w:val="1"/>
      <w:marLeft w:val="0"/>
      <w:marRight w:val="0"/>
      <w:marTop w:val="0"/>
      <w:marBottom w:val="0"/>
      <w:divBdr>
        <w:top w:val="none" w:sz="0" w:space="0" w:color="auto"/>
        <w:left w:val="none" w:sz="0" w:space="0" w:color="auto"/>
        <w:bottom w:val="none" w:sz="0" w:space="0" w:color="auto"/>
        <w:right w:val="none" w:sz="0" w:space="0" w:color="auto"/>
      </w:divBdr>
      <w:divsChild>
        <w:div w:id="1101493722">
          <w:marLeft w:val="0"/>
          <w:marRight w:val="0"/>
          <w:marTop w:val="0"/>
          <w:marBottom w:val="0"/>
          <w:divBdr>
            <w:top w:val="none" w:sz="0" w:space="0" w:color="auto"/>
            <w:left w:val="none" w:sz="0" w:space="0" w:color="auto"/>
            <w:bottom w:val="none" w:sz="0" w:space="0" w:color="auto"/>
            <w:right w:val="none" w:sz="0" w:space="0" w:color="auto"/>
          </w:divBdr>
        </w:div>
        <w:div w:id="1194223917">
          <w:marLeft w:val="0"/>
          <w:marRight w:val="0"/>
          <w:marTop w:val="0"/>
          <w:marBottom w:val="0"/>
          <w:divBdr>
            <w:top w:val="none" w:sz="0" w:space="0" w:color="auto"/>
            <w:left w:val="none" w:sz="0" w:space="0" w:color="auto"/>
            <w:bottom w:val="none" w:sz="0" w:space="0" w:color="auto"/>
            <w:right w:val="none" w:sz="0" w:space="0" w:color="auto"/>
          </w:divBdr>
        </w:div>
        <w:div w:id="350687279">
          <w:marLeft w:val="0"/>
          <w:marRight w:val="0"/>
          <w:marTop w:val="0"/>
          <w:marBottom w:val="0"/>
          <w:divBdr>
            <w:top w:val="none" w:sz="0" w:space="0" w:color="auto"/>
            <w:left w:val="none" w:sz="0" w:space="0" w:color="auto"/>
            <w:bottom w:val="none" w:sz="0" w:space="0" w:color="auto"/>
            <w:right w:val="none" w:sz="0" w:space="0" w:color="auto"/>
          </w:divBdr>
        </w:div>
      </w:divsChild>
    </w:div>
    <w:div w:id="1606379598">
      <w:bodyDiv w:val="1"/>
      <w:marLeft w:val="0"/>
      <w:marRight w:val="0"/>
      <w:marTop w:val="0"/>
      <w:marBottom w:val="0"/>
      <w:divBdr>
        <w:top w:val="none" w:sz="0" w:space="0" w:color="auto"/>
        <w:left w:val="none" w:sz="0" w:space="0" w:color="auto"/>
        <w:bottom w:val="none" w:sz="0" w:space="0" w:color="auto"/>
        <w:right w:val="none" w:sz="0" w:space="0" w:color="auto"/>
      </w:divBdr>
    </w:div>
    <w:div w:id="1663506824">
      <w:bodyDiv w:val="1"/>
      <w:marLeft w:val="0"/>
      <w:marRight w:val="0"/>
      <w:marTop w:val="0"/>
      <w:marBottom w:val="0"/>
      <w:divBdr>
        <w:top w:val="none" w:sz="0" w:space="0" w:color="auto"/>
        <w:left w:val="none" w:sz="0" w:space="0" w:color="auto"/>
        <w:bottom w:val="none" w:sz="0" w:space="0" w:color="auto"/>
        <w:right w:val="none" w:sz="0" w:space="0" w:color="auto"/>
      </w:divBdr>
    </w:div>
    <w:div w:id="1676568067">
      <w:bodyDiv w:val="1"/>
      <w:marLeft w:val="0"/>
      <w:marRight w:val="0"/>
      <w:marTop w:val="0"/>
      <w:marBottom w:val="0"/>
      <w:divBdr>
        <w:top w:val="none" w:sz="0" w:space="0" w:color="auto"/>
        <w:left w:val="none" w:sz="0" w:space="0" w:color="auto"/>
        <w:bottom w:val="none" w:sz="0" w:space="0" w:color="auto"/>
        <w:right w:val="none" w:sz="0" w:space="0" w:color="auto"/>
      </w:divBdr>
    </w:div>
    <w:div w:id="1764492436">
      <w:bodyDiv w:val="1"/>
      <w:marLeft w:val="0"/>
      <w:marRight w:val="0"/>
      <w:marTop w:val="0"/>
      <w:marBottom w:val="0"/>
      <w:divBdr>
        <w:top w:val="none" w:sz="0" w:space="0" w:color="auto"/>
        <w:left w:val="none" w:sz="0" w:space="0" w:color="auto"/>
        <w:bottom w:val="none" w:sz="0" w:space="0" w:color="auto"/>
        <w:right w:val="none" w:sz="0" w:space="0" w:color="auto"/>
      </w:divBdr>
    </w:div>
    <w:div w:id="1778133454">
      <w:bodyDiv w:val="1"/>
      <w:marLeft w:val="0"/>
      <w:marRight w:val="0"/>
      <w:marTop w:val="0"/>
      <w:marBottom w:val="0"/>
      <w:divBdr>
        <w:top w:val="none" w:sz="0" w:space="0" w:color="auto"/>
        <w:left w:val="none" w:sz="0" w:space="0" w:color="auto"/>
        <w:bottom w:val="none" w:sz="0" w:space="0" w:color="auto"/>
        <w:right w:val="none" w:sz="0" w:space="0" w:color="auto"/>
      </w:divBdr>
    </w:div>
    <w:div w:id="1839686064">
      <w:bodyDiv w:val="1"/>
      <w:marLeft w:val="0"/>
      <w:marRight w:val="0"/>
      <w:marTop w:val="0"/>
      <w:marBottom w:val="0"/>
      <w:divBdr>
        <w:top w:val="none" w:sz="0" w:space="0" w:color="auto"/>
        <w:left w:val="none" w:sz="0" w:space="0" w:color="auto"/>
        <w:bottom w:val="none" w:sz="0" w:space="0" w:color="auto"/>
        <w:right w:val="none" w:sz="0" w:space="0" w:color="auto"/>
      </w:divBdr>
    </w:div>
    <w:div w:id="1886333810">
      <w:bodyDiv w:val="1"/>
      <w:marLeft w:val="0"/>
      <w:marRight w:val="0"/>
      <w:marTop w:val="0"/>
      <w:marBottom w:val="0"/>
      <w:divBdr>
        <w:top w:val="none" w:sz="0" w:space="0" w:color="auto"/>
        <w:left w:val="none" w:sz="0" w:space="0" w:color="auto"/>
        <w:bottom w:val="none" w:sz="0" w:space="0" w:color="auto"/>
        <w:right w:val="none" w:sz="0" w:space="0" w:color="auto"/>
      </w:divBdr>
    </w:div>
    <w:div w:id="1904172604">
      <w:bodyDiv w:val="1"/>
      <w:marLeft w:val="0"/>
      <w:marRight w:val="0"/>
      <w:marTop w:val="0"/>
      <w:marBottom w:val="0"/>
      <w:divBdr>
        <w:top w:val="none" w:sz="0" w:space="0" w:color="auto"/>
        <w:left w:val="none" w:sz="0" w:space="0" w:color="auto"/>
        <w:bottom w:val="none" w:sz="0" w:space="0" w:color="auto"/>
        <w:right w:val="none" w:sz="0" w:space="0" w:color="auto"/>
      </w:divBdr>
    </w:div>
    <w:div w:id="1937127591">
      <w:bodyDiv w:val="1"/>
      <w:marLeft w:val="0"/>
      <w:marRight w:val="0"/>
      <w:marTop w:val="0"/>
      <w:marBottom w:val="0"/>
      <w:divBdr>
        <w:top w:val="none" w:sz="0" w:space="0" w:color="auto"/>
        <w:left w:val="none" w:sz="0" w:space="0" w:color="auto"/>
        <w:bottom w:val="none" w:sz="0" w:space="0" w:color="auto"/>
        <w:right w:val="none" w:sz="0" w:space="0" w:color="auto"/>
      </w:divBdr>
    </w:div>
    <w:div w:id="1979458638">
      <w:bodyDiv w:val="1"/>
      <w:marLeft w:val="0"/>
      <w:marRight w:val="0"/>
      <w:marTop w:val="0"/>
      <w:marBottom w:val="0"/>
      <w:divBdr>
        <w:top w:val="none" w:sz="0" w:space="0" w:color="auto"/>
        <w:left w:val="none" w:sz="0" w:space="0" w:color="auto"/>
        <w:bottom w:val="none" w:sz="0" w:space="0" w:color="auto"/>
        <w:right w:val="none" w:sz="0" w:space="0" w:color="auto"/>
      </w:divBdr>
    </w:div>
    <w:div w:id="2033676990">
      <w:bodyDiv w:val="1"/>
      <w:marLeft w:val="0"/>
      <w:marRight w:val="0"/>
      <w:marTop w:val="0"/>
      <w:marBottom w:val="0"/>
      <w:divBdr>
        <w:top w:val="none" w:sz="0" w:space="0" w:color="auto"/>
        <w:left w:val="none" w:sz="0" w:space="0" w:color="auto"/>
        <w:bottom w:val="none" w:sz="0" w:space="0" w:color="auto"/>
        <w:right w:val="none" w:sz="0" w:space="0" w:color="auto"/>
      </w:divBdr>
    </w:div>
    <w:div w:id="2037391742">
      <w:bodyDiv w:val="1"/>
      <w:marLeft w:val="0"/>
      <w:marRight w:val="0"/>
      <w:marTop w:val="0"/>
      <w:marBottom w:val="0"/>
      <w:divBdr>
        <w:top w:val="none" w:sz="0" w:space="0" w:color="auto"/>
        <w:left w:val="none" w:sz="0" w:space="0" w:color="auto"/>
        <w:bottom w:val="none" w:sz="0" w:space="0" w:color="auto"/>
        <w:right w:val="none" w:sz="0" w:space="0" w:color="auto"/>
      </w:divBdr>
    </w:div>
    <w:div w:id="2117678530">
      <w:bodyDiv w:val="1"/>
      <w:marLeft w:val="0"/>
      <w:marRight w:val="0"/>
      <w:marTop w:val="0"/>
      <w:marBottom w:val="0"/>
      <w:divBdr>
        <w:top w:val="none" w:sz="0" w:space="0" w:color="auto"/>
        <w:left w:val="none" w:sz="0" w:space="0" w:color="auto"/>
        <w:bottom w:val="none" w:sz="0" w:space="0" w:color="auto"/>
        <w:right w:val="none" w:sz="0" w:space="0" w:color="auto"/>
      </w:divBdr>
    </w:div>
    <w:div w:id="212572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endnotes.xml.rels><?xml version="1.0" encoding="UTF-8" standalone="yes"?>
<Relationships xmlns="http://schemas.openxmlformats.org/package/2006/relationships"><Relationship Id="rId1" Type="http://schemas.openxmlformats.org/officeDocument/2006/relationships/hyperlink" Target="https://journals.sagepub.com/doi/full/10.1177/0032329219897984#supplementary-mate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CDBAE2-7B47-EA42-B1CE-A0E793110C9C}">
  <we:reference id="wa200000368" version="1.0.0.0" store="en-GB"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F33C9-8EBE-524D-95E5-13E2D2D7E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14</Pages>
  <Words>12402</Words>
  <Characters>71934</Characters>
  <Application>Microsoft Office Word</Application>
  <DocSecurity>0</DocSecurity>
  <Lines>1332</Lines>
  <Paragraphs>386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Krüger</dc:creator>
  <cp:keywords/>
  <dc:description/>
  <cp:lastModifiedBy>Finn Krüger</cp:lastModifiedBy>
  <cp:revision>120</cp:revision>
  <dcterms:created xsi:type="dcterms:W3CDTF">2023-05-10T14:32:00Z</dcterms:created>
  <dcterms:modified xsi:type="dcterms:W3CDTF">2023-06-05T14:31:00Z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id="l559bJnl"/&gt;&lt;style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