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2279989"/>
        <w:docPartObj>
          <w:docPartGallery w:val="Cover Pages"/>
          <w:docPartUnique/>
        </w:docPartObj>
      </w:sdtPr>
      <w:sdtEndPr>
        <w:rPr>
          <w:color w:val="343541"/>
        </w:rPr>
      </w:sdtEndPr>
      <w:sdtContent>
        <w:p w14:paraId="3D5517F6" w14:textId="772391DB" w:rsidR="00CB4D4F" w:rsidRDefault="00CB4D4F">
          <w:r>
            <w:rPr>
              <w:noProof/>
            </w:rPr>
            <mc:AlternateContent>
              <mc:Choice Requires="wpg">
                <w:drawing>
                  <wp:anchor distT="0" distB="0" distL="114300" distR="114300" simplePos="0" relativeHeight="251670528" behindDoc="0" locked="0" layoutInCell="1" allowOverlap="1" wp14:anchorId="04851462" wp14:editId="006BA9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E05D3D" id="Group 8"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3D45F851" wp14:editId="4054148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08943D" w14:textId="7B144505" w:rsidR="00CB4D4F" w:rsidRDefault="00382DB1">
                                    <w:pPr>
                                      <w:pStyle w:val="NoSpacing"/>
                                      <w:jc w:val="right"/>
                                      <w:rPr>
                                        <w:color w:val="595959" w:themeColor="text1" w:themeTint="A6"/>
                                        <w:sz w:val="28"/>
                                        <w:szCs w:val="28"/>
                                      </w:rPr>
                                    </w:pPr>
                                    <w:r>
                                      <w:rPr>
                                        <w:color w:val="595959" w:themeColor="text1" w:themeTint="A6"/>
                                        <w:lang w:val="en-US"/>
                                      </w:rPr>
                                      <w:t xml:space="preserve">Finn </w:t>
                                    </w:r>
                                    <w:proofErr w:type="spellStart"/>
                                    <w:r>
                                      <w:rPr>
                                        <w:color w:val="595959" w:themeColor="text1" w:themeTint="A6"/>
                                        <w:lang w:val="en-US"/>
                                      </w:rPr>
                                      <w:t>KrügerMaster</w:t>
                                    </w:r>
                                    <w:proofErr w:type="spellEnd"/>
                                    <w:r>
                                      <w:rPr>
                                        <w:color w:val="595959" w:themeColor="text1" w:themeTint="A6"/>
                                        <w:lang w:val="en-US"/>
                                      </w:rPr>
                                      <w:t xml:space="preserve"> of Public Policy </w:t>
                                    </w:r>
                                    <w:proofErr w:type="spellStart"/>
                                    <w:r>
                                      <w:rPr>
                                        <w:color w:val="595959" w:themeColor="text1" w:themeTint="A6"/>
                                        <w:lang w:val="en-US"/>
                                      </w:rPr>
                                      <w:t>Grduation</w:t>
                                    </w:r>
                                    <w:proofErr w:type="spellEnd"/>
                                    <w:r>
                                      <w:rPr>
                                        <w:color w:val="595959" w:themeColor="text1" w:themeTint="A6"/>
                                        <w:lang w:val="en-US"/>
                                      </w:rPr>
                                      <w:t xml:space="preserve">: 2023Supervisor: Mark </w:t>
                                    </w:r>
                                    <w:proofErr w:type="spellStart"/>
                                    <w:r>
                                      <w:rPr>
                                        <w:color w:val="595959" w:themeColor="text1" w:themeTint="A6"/>
                                        <w:lang w:val="en-US"/>
                                      </w:rPr>
                                      <w:t>Kayser</w:t>
                                    </w:r>
                                    <w:proofErr w:type="spellEnd"/>
                                  </w:p>
                                </w:sdtContent>
                              </w:sdt>
                              <w:p w14:paraId="142BCC31" w14:textId="77777777" w:rsidR="00CB4D4F" w:rsidRDefault="00CB4D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45F851" id="_x0000_t202" coordsize="21600,21600" o:spt="202" path="m,l,21600r21600,l21600,xe">
                    <v:stroke joinstyle="miter"/>
                    <v:path gradientshapeok="t" o:connecttype="rect"/>
                  </v:shapetype>
                  <v:shape id="Text Box 9"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08943D" w14:textId="7B144505" w:rsidR="00CB4D4F" w:rsidRDefault="00382DB1">
                              <w:pPr>
                                <w:pStyle w:val="NoSpacing"/>
                                <w:jc w:val="right"/>
                                <w:rPr>
                                  <w:color w:val="595959" w:themeColor="text1" w:themeTint="A6"/>
                                  <w:sz w:val="28"/>
                                  <w:szCs w:val="28"/>
                                </w:rPr>
                              </w:pPr>
                              <w:r>
                                <w:rPr>
                                  <w:color w:val="595959" w:themeColor="text1" w:themeTint="A6"/>
                                  <w:lang w:val="en-US"/>
                                </w:rPr>
                                <w:t xml:space="preserve">Finn </w:t>
                              </w:r>
                              <w:proofErr w:type="spellStart"/>
                              <w:r>
                                <w:rPr>
                                  <w:color w:val="595959" w:themeColor="text1" w:themeTint="A6"/>
                                  <w:lang w:val="en-US"/>
                                </w:rPr>
                                <w:t>KrügerMaster</w:t>
                              </w:r>
                              <w:proofErr w:type="spellEnd"/>
                              <w:r>
                                <w:rPr>
                                  <w:color w:val="595959" w:themeColor="text1" w:themeTint="A6"/>
                                  <w:lang w:val="en-US"/>
                                </w:rPr>
                                <w:t xml:space="preserve"> of Public Policy </w:t>
                              </w:r>
                              <w:proofErr w:type="spellStart"/>
                              <w:r>
                                <w:rPr>
                                  <w:color w:val="595959" w:themeColor="text1" w:themeTint="A6"/>
                                  <w:lang w:val="en-US"/>
                                </w:rPr>
                                <w:t>Grduation</w:t>
                              </w:r>
                              <w:proofErr w:type="spellEnd"/>
                              <w:r>
                                <w:rPr>
                                  <w:color w:val="595959" w:themeColor="text1" w:themeTint="A6"/>
                                  <w:lang w:val="en-US"/>
                                </w:rPr>
                                <w:t xml:space="preserve">: 2023Supervisor: Mark </w:t>
                              </w:r>
                              <w:proofErr w:type="spellStart"/>
                              <w:r>
                                <w:rPr>
                                  <w:color w:val="595959" w:themeColor="text1" w:themeTint="A6"/>
                                  <w:lang w:val="en-US"/>
                                </w:rPr>
                                <w:t>Kayser</w:t>
                              </w:r>
                              <w:proofErr w:type="spellEnd"/>
                            </w:p>
                          </w:sdtContent>
                        </w:sdt>
                        <w:p w14:paraId="142BCC31" w14:textId="77777777" w:rsidR="00CB4D4F" w:rsidRDefault="00CB4D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74A3F021" wp14:editId="50401C9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4FFE0" w14:textId="77777777" w:rsidR="00CB4D4F" w:rsidRDefault="00CB4D4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690B37" w14:textId="77777777" w:rsidR="00CB4D4F" w:rsidRDefault="00CB4D4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A3F021" id="Text Box 10"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4DD4FFE0" w14:textId="77777777" w:rsidR="00CB4D4F" w:rsidRDefault="00CB4D4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690B37" w14:textId="77777777" w:rsidR="00CB4D4F" w:rsidRDefault="00CB4D4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1CFD045C" w14:textId="2A9F674F" w:rsidR="00CB4D4F" w:rsidRDefault="00CB4D4F">
          <w:pPr>
            <w:rPr>
              <w:color w:val="343541"/>
            </w:rPr>
          </w:pPr>
          <w:r>
            <w:rPr>
              <w:noProof/>
            </w:rPr>
            <mc:AlternateContent>
              <mc:Choice Requires="wps">
                <w:drawing>
                  <wp:anchor distT="0" distB="0" distL="114300" distR="114300" simplePos="0" relativeHeight="251667456" behindDoc="0" locked="0" layoutInCell="1" allowOverlap="1" wp14:anchorId="4694ED2C" wp14:editId="20E634DF">
                    <wp:simplePos x="0" y="0"/>
                    <wp:positionH relativeFrom="page">
                      <wp:posOffset>-1328420</wp:posOffset>
                    </wp:positionH>
                    <wp:positionV relativeFrom="page">
                      <wp:posOffset>3207385</wp:posOffset>
                    </wp:positionV>
                    <wp:extent cx="9350534" cy="3638550"/>
                    <wp:effectExtent l="0" t="0" r="0" b="5080"/>
                    <wp:wrapSquare wrapText="bothSides"/>
                    <wp:docPr id="154" name="Text Box 11"/>
                    <wp:cNvGraphicFramePr/>
                    <a:graphic xmlns:a="http://schemas.openxmlformats.org/drawingml/2006/main">
                      <a:graphicData uri="http://schemas.microsoft.com/office/word/2010/wordprocessingShape">
                        <wps:wsp>
                          <wps:cNvSpPr txBox="1"/>
                          <wps:spPr>
                            <a:xfrm>
                              <a:off x="0" y="0"/>
                              <a:ext cx="935053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7C594" w14:textId="75E3C1C3" w:rsidR="00CB4D4F" w:rsidRDefault="00CB4D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4D4F">
                                      <w:rPr>
                                        <w:caps/>
                                        <w:color w:val="4472C4" w:themeColor="accent1"/>
                                        <w:sz w:val="64"/>
                                        <w:szCs w:val="64"/>
                                      </w:rPr>
                                      <w:t>The Impact of Capital Mobility on Political Representation:</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C3B262" w14:textId="3B0C24DB" w:rsidR="00CB4D4F" w:rsidRDefault="00CB4D4F">
                                    <w:pPr>
                                      <w:jc w:val="right"/>
                                      <w:rPr>
                                        <w:smallCaps/>
                                        <w:color w:val="404040" w:themeColor="text1" w:themeTint="BF"/>
                                        <w:sz w:val="36"/>
                                        <w:szCs w:val="36"/>
                                      </w:rPr>
                                    </w:pPr>
                                    <w:r w:rsidRPr="00CB4D4F">
                                      <w:rPr>
                                        <w:color w:val="404040" w:themeColor="text1" w:themeTint="BF"/>
                                        <w:sz w:val="36"/>
                                        <w:szCs w:val="36"/>
                                        <w:lang w:val="en-US"/>
                                      </w:rPr>
                                      <w:t>An analysis of</w:t>
                                    </w:r>
                                    <w:r w:rsidRPr="00CB4D4F">
                                      <w:rPr>
                                        <w:color w:val="404040" w:themeColor="text1" w:themeTint="BF"/>
                                        <w:sz w:val="36"/>
                                        <w:szCs w:val="36"/>
                                        <w:lang w:val="en-US"/>
                                      </w:rPr>
                                      <w:t xml:space="preserve"> chan</w:t>
                                    </w:r>
                                    <w:r>
                                      <w:rPr>
                                        <w:color w:val="404040" w:themeColor="text1" w:themeTint="BF"/>
                                        <w:sz w:val="36"/>
                                        <w:szCs w:val="36"/>
                                        <w:lang w:val="en-US"/>
                                      </w:rPr>
                                      <w:t>gi</w:t>
                                    </w:r>
                                    <w:r w:rsidRPr="00CB4D4F">
                                      <w:rPr>
                                        <w:color w:val="404040" w:themeColor="text1" w:themeTint="BF"/>
                                        <w:sz w:val="36"/>
                                        <w:szCs w:val="36"/>
                                        <w:lang w:val="en-US"/>
                                      </w:rPr>
                                      <w:t>ng</w:t>
                                    </w:r>
                                    <w:r w:rsidRPr="00CB4D4F">
                                      <w:rPr>
                                        <w:color w:val="404040" w:themeColor="text1" w:themeTint="BF"/>
                                        <w:sz w:val="36"/>
                                        <w:szCs w:val="36"/>
                                        <w:lang w:val="en-US"/>
                                      </w:rPr>
                                      <w:t xml:space="preserve"> welfare policies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694ED2C" id="Text Box 11" o:spid="_x0000_s1028" type="#_x0000_t202" style="position:absolute;margin-left:-104.6pt;margin-top:252.55pt;width:736.25pt;height:286.5pt;z-index:25166745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" filled="f" stroked="f" strokeweight=".5pt">
                    <v:textbox inset="126pt,0,54pt,0">
                      <w:txbxContent>
                        <w:p w14:paraId="61D7C594" w14:textId="75E3C1C3" w:rsidR="00CB4D4F" w:rsidRDefault="00CB4D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4D4F">
                                <w:rPr>
                                  <w:caps/>
                                  <w:color w:val="4472C4" w:themeColor="accent1"/>
                                  <w:sz w:val="64"/>
                                  <w:szCs w:val="64"/>
                                </w:rPr>
                                <w:t>The Impact of Capital Mobility on Political Representation:</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C3B262" w14:textId="3B0C24DB" w:rsidR="00CB4D4F" w:rsidRDefault="00CB4D4F">
                              <w:pPr>
                                <w:jc w:val="right"/>
                                <w:rPr>
                                  <w:smallCaps/>
                                  <w:color w:val="404040" w:themeColor="text1" w:themeTint="BF"/>
                                  <w:sz w:val="36"/>
                                  <w:szCs w:val="36"/>
                                </w:rPr>
                              </w:pPr>
                              <w:r w:rsidRPr="00CB4D4F">
                                <w:rPr>
                                  <w:color w:val="404040" w:themeColor="text1" w:themeTint="BF"/>
                                  <w:sz w:val="36"/>
                                  <w:szCs w:val="36"/>
                                  <w:lang w:val="en-US"/>
                                </w:rPr>
                                <w:t>An analysis of</w:t>
                              </w:r>
                              <w:r w:rsidRPr="00CB4D4F">
                                <w:rPr>
                                  <w:color w:val="404040" w:themeColor="text1" w:themeTint="BF"/>
                                  <w:sz w:val="36"/>
                                  <w:szCs w:val="36"/>
                                  <w:lang w:val="en-US"/>
                                </w:rPr>
                                <w:t xml:space="preserve"> chan</w:t>
                              </w:r>
                              <w:r>
                                <w:rPr>
                                  <w:color w:val="404040" w:themeColor="text1" w:themeTint="BF"/>
                                  <w:sz w:val="36"/>
                                  <w:szCs w:val="36"/>
                                  <w:lang w:val="en-US"/>
                                </w:rPr>
                                <w:t>gi</w:t>
                              </w:r>
                              <w:r w:rsidRPr="00CB4D4F">
                                <w:rPr>
                                  <w:color w:val="404040" w:themeColor="text1" w:themeTint="BF"/>
                                  <w:sz w:val="36"/>
                                  <w:szCs w:val="36"/>
                                  <w:lang w:val="en-US"/>
                                </w:rPr>
                                <w:t>ng</w:t>
                              </w:r>
                              <w:r w:rsidRPr="00CB4D4F">
                                <w:rPr>
                                  <w:color w:val="404040" w:themeColor="text1" w:themeTint="BF"/>
                                  <w:sz w:val="36"/>
                                  <w:szCs w:val="36"/>
                                  <w:lang w:val="en-US"/>
                                </w:rPr>
                                <w:t xml:space="preserve"> welfare policies</w:t>
                              </w:r>
                            </w:p>
                          </w:sdtContent>
                        </w:sdt>
                      </w:txbxContent>
                    </v:textbox>
                    <w10:wrap type="square" anchorx="page" anchory="page"/>
                  </v:shape>
                </w:pict>
              </mc:Fallback>
            </mc:AlternateContent>
          </w:r>
          <w:r>
            <w:rPr>
              <w:color w:val="343541"/>
            </w:rPr>
            <w:br w:type="page"/>
          </w:r>
        </w:p>
      </w:sdtContent>
    </w:sdt>
    <w:p w14:paraId="08D97F48" w14:textId="781D7421" w:rsidR="00BA03D2" w:rsidRDefault="00BA03D2" w:rsidP="00BF3B4B">
      <w:pPr>
        <w:adjustRightInd w:val="0"/>
      </w:pPr>
      <w:r w:rsidRPr="00BC1274">
        <w:rPr>
          <w:color w:val="343541"/>
        </w:rPr>
        <w:lastRenderedPageBreak/>
        <w:t xml:space="preserve">"The Impact of Capital Mobility on Political Representation: An analysis of welfare policies" </w:t>
      </w:r>
      <w:r w:rsidR="005A28F0" w:rsidRPr="00BC1274">
        <w:rPr>
          <w:color w:val="343541"/>
        </w:rPr>
        <w:br/>
      </w:r>
    </w:p>
    <w:sdt>
      <w:sdtPr>
        <w:id w:val="264958230"/>
        <w:docPartObj>
          <w:docPartGallery w:val="Table of Contents"/>
          <w:docPartUnique/>
        </w:docPartObj>
      </w:sdtPr>
      <w:sdtEndPr>
        <w:rPr>
          <w:rFonts w:ascii="Times New Roman" w:eastAsia="Times New Roman" w:hAnsi="Times New Roman" w:cs="Times New Roman"/>
          <w:noProof/>
          <w:color w:val="auto"/>
          <w:sz w:val="24"/>
          <w:szCs w:val="24"/>
          <w:lang w:val="en-DE" w:eastAsia="en-GB"/>
        </w:rPr>
      </w:sdtEndPr>
      <w:sdtContent>
        <w:p w14:paraId="51176212" w14:textId="295DA08D" w:rsidR="006B4C0A" w:rsidRDefault="006B4C0A">
          <w:pPr>
            <w:pStyle w:val="TOCHeading"/>
          </w:pPr>
          <w:r>
            <w:t>Table of Contents</w:t>
          </w:r>
        </w:p>
        <w:p w14:paraId="5D751B09" w14:textId="73F26294" w:rsidR="006B4C0A" w:rsidRDefault="006B4C0A">
          <w:pPr>
            <w:pStyle w:val="TOC1"/>
            <w:tabs>
              <w:tab w:val="right" w:leader="dot" w:pos="8494"/>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565001" w:history="1">
            <w:r w:rsidRPr="004E448C">
              <w:rPr>
                <w:rStyle w:val="Hyperlink"/>
                <w:rFonts w:ascii="Times New Roman" w:hAnsi="Times New Roman" w:cs="Times New Roman"/>
                <w:noProof/>
                <w:lang w:val="en-US"/>
              </w:rPr>
              <w:t>Executive Summary</w:t>
            </w:r>
            <w:r w:rsidRPr="004E448C">
              <w:rPr>
                <w:rStyle w:val="Hyperlink"/>
                <w:rFonts w:ascii="Times New Roman" w:hAnsi="Times New Roman" w:cs="Times New Roman"/>
                <w:noProof/>
              </w:rPr>
              <w:t xml:space="preserve"> The existing literature has consistently shown that policy outcomes in representative democracies tend to </w:t>
            </w:r>
            <w:r w:rsidRPr="004E448C">
              <w:rPr>
                <w:rStyle w:val="Hyperlink"/>
                <w:rFonts w:ascii="Times New Roman" w:hAnsi="Times New Roman" w:cs="Times New Roman"/>
                <w:noProof/>
                <w:lang w:val="en-US"/>
              </w:rPr>
              <w:t>disproportionately reflect</w:t>
            </w:r>
            <w:r w:rsidRPr="004E448C">
              <w:rPr>
                <w:rStyle w:val="Hyperlink"/>
                <w:rFonts w:ascii="Times New Roman" w:hAnsi="Times New Roman" w:cs="Times New Roman"/>
                <w:noProof/>
              </w:rPr>
              <w:t xml:space="preserve"> the interests of the affluent, creating a significant inequality in political influence. </w:t>
            </w:r>
            <w:r w:rsidRPr="004E448C">
              <w:rPr>
                <w:rStyle w:val="Hyperlink"/>
                <w:rFonts w:ascii="Times New Roman" w:hAnsi="Times New Roman" w:cs="Times New Roman"/>
                <w:noProof/>
                <w:lang w:val="en-US"/>
              </w:rPr>
              <w:t xml:space="preserve">Potential explanations to account for the observed disparities </w:t>
            </w:r>
            <w:r w:rsidRPr="004E448C">
              <w:rPr>
                <w:rStyle w:val="Hyperlink"/>
                <w:rFonts w:ascii="Times New Roman" w:hAnsi="Times New Roman" w:cs="Times New Roman"/>
                <w:noProof/>
              </w:rPr>
              <w:t>have been explored but fall short of fully explaining the persistent bias in favor of the rich.</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4E448C">
              <w:rPr>
                <w:rStyle w:val="Hyperlink"/>
                <w:rFonts w:ascii="Times New Roman" w:hAnsi="Times New Roman" w:cs="Times New Roman"/>
                <w:noProof/>
                <w:lang w:val="en-US"/>
              </w:rPr>
              <w:t>changes</w:t>
            </w:r>
            <w:r w:rsidRPr="004E448C">
              <w:rPr>
                <w:rStyle w:val="Hyperlink"/>
                <w:rFonts w:ascii="Times New Roman" w:hAnsi="Times New Roman" w:cs="Times New Roman"/>
                <w:noProof/>
              </w:rPr>
              <w:t xml:space="preserve"> in welfare policies.</w:t>
            </w:r>
            <w:r>
              <w:rPr>
                <w:noProof/>
                <w:webHidden/>
              </w:rPr>
              <w:tab/>
            </w:r>
            <w:r>
              <w:rPr>
                <w:noProof/>
                <w:webHidden/>
              </w:rPr>
              <w:fldChar w:fldCharType="begin"/>
            </w:r>
            <w:r>
              <w:rPr>
                <w:noProof/>
                <w:webHidden/>
              </w:rPr>
              <w:instrText xml:space="preserve"> PAGEREF _Toc137565001 \h </w:instrText>
            </w:r>
            <w:r>
              <w:rPr>
                <w:noProof/>
                <w:webHidden/>
              </w:rPr>
            </w:r>
            <w:r>
              <w:rPr>
                <w:noProof/>
                <w:webHidden/>
              </w:rPr>
              <w:fldChar w:fldCharType="separate"/>
            </w:r>
            <w:r>
              <w:rPr>
                <w:noProof/>
                <w:webHidden/>
              </w:rPr>
              <w:t>1</w:t>
            </w:r>
            <w:r>
              <w:rPr>
                <w:noProof/>
                <w:webHidden/>
              </w:rPr>
              <w:fldChar w:fldCharType="end"/>
            </w:r>
          </w:hyperlink>
        </w:p>
        <w:p w14:paraId="709B1F54" w14:textId="2227D740"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2" w:history="1">
            <w:r w:rsidRPr="004E448C">
              <w:rPr>
                <w:rStyle w:val="Hyperlink"/>
                <w:rFonts w:ascii="Times New Roman" w:hAnsi="Times New Roman" w:cs="Times New Roman"/>
                <w:noProof/>
              </w:rPr>
              <w:t xml:space="preserve">Contrary to expectations, the findings </w:t>
            </w:r>
            <w:r w:rsidRPr="004E448C">
              <w:rPr>
                <w:rStyle w:val="Hyperlink"/>
                <w:rFonts w:ascii="Times New Roman" w:hAnsi="Times New Roman" w:cs="Times New Roman"/>
                <w:noProof/>
                <w:lang w:val="en-US"/>
              </w:rPr>
              <w:t>show</w:t>
            </w:r>
            <w:r w:rsidRPr="004E448C">
              <w:rPr>
                <w:rStyle w:val="Hyperlink"/>
                <w:rFonts w:ascii="Times New Roman" w:hAnsi="Times New Roman" w:cs="Times New Roman"/>
                <w:noProof/>
              </w:rPr>
              <w:t xml:space="preserve"> that capital mobility does not increase the influence of the rich in shaping welfare policies. Instead, as capital mobility rises, the preferences of the least affluent have a greater </w:t>
            </w:r>
            <w:r w:rsidRPr="004E448C">
              <w:rPr>
                <w:rStyle w:val="Hyperlink"/>
                <w:rFonts w:ascii="Times New Roman" w:hAnsi="Times New Roman" w:cs="Times New Roman"/>
                <w:noProof/>
                <w:lang w:val="en-US"/>
              </w:rPr>
              <w:t>affect in determining</w:t>
            </w:r>
            <w:r w:rsidRPr="004E448C">
              <w:rPr>
                <w:rStyle w:val="Hyperlink"/>
                <w:rFonts w:ascii="Times New Roman" w:hAnsi="Times New Roman" w:cs="Times New Roman"/>
                <w:noProof/>
              </w:rPr>
              <w:t xml:space="preserve"> welfare generosity. However, even </w:t>
            </w:r>
            <w:r w:rsidRPr="004E448C">
              <w:rPr>
                <w:rStyle w:val="Hyperlink"/>
                <w:rFonts w:ascii="Times New Roman" w:hAnsi="Times New Roman" w:cs="Times New Roman"/>
                <w:noProof/>
                <w:lang w:val="en-US"/>
              </w:rPr>
              <w:t xml:space="preserve">when there is large </w:t>
            </w:r>
            <w:r w:rsidRPr="004E448C">
              <w:rPr>
                <w:rStyle w:val="Hyperlink"/>
                <w:rFonts w:ascii="Times New Roman" w:hAnsi="Times New Roman" w:cs="Times New Roman"/>
                <w:noProof/>
              </w:rPr>
              <w:t>consensus among the least affluent for higher welfare expenditure,</w:t>
            </w:r>
            <w:r w:rsidRPr="004E448C">
              <w:rPr>
                <w:rStyle w:val="Hyperlink"/>
                <w:rFonts w:ascii="Times New Roman" w:hAnsi="Times New Roman" w:cs="Times New Roman"/>
                <w:noProof/>
                <w:lang w:val="en-US"/>
              </w:rPr>
              <w:t xml:space="preserve"> it does not result in welfare expansion when capital is highly mobile.</w:t>
            </w:r>
            <w:r w:rsidRPr="004E448C">
              <w:rPr>
                <w:rStyle w:val="Hyperlink"/>
                <w:rFonts w:ascii="Times New Roman" w:hAnsi="Times New Roman" w:cs="Times New Roman"/>
                <w:noProof/>
              </w:rPr>
              <w:t xml:space="preserve"> Instead, </w:t>
            </w:r>
            <w:r w:rsidRPr="004E448C">
              <w:rPr>
                <w:rStyle w:val="Hyperlink"/>
                <w:rFonts w:ascii="Times New Roman" w:hAnsi="Times New Roman" w:cs="Times New Roman"/>
                <w:noProof/>
                <w:lang w:val="en-US"/>
              </w:rPr>
              <w:t>the extent to which the least affluent demand welfare only</w:t>
            </w:r>
            <w:r w:rsidRPr="004E448C">
              <w:rPr>
                <w:rStyle w:val="Hyperlink"/>
                <w:rFonts w:ascii="Times New Roman" w:hAnsi="Times New Roman" w:cs="Times New Roman"/>
                <w:noProof/>
              </w:rPr>
              <w:t xml:space="preserve"> limit</w:t>
            </w:r>
            <w:r w:rsidRPr="004E448C">
              <w:rPr>
                <w:rStyle w:val="Hyperlink"/>
                <w:rFonts w:ascii="Times New Roman" w:hAnsi="Times New Roman" w:cs="Times New Roman"/>
                <w:noProof/>
                <w:lang w:val="en-US"/>
              </w:rPr>
              <w:t>s</w:t>
            </w:r>
            <w:r w:rsidRPr="004E448C">
              <w:rPr>
                <w:rStyle w:val="Hyperlink"/>
                <w:rFonts w:ascii="Times New Roman" w:hAnsi="Times New Roman" w:cs="Times New Roman"/>
                <w:noProof/>
              </w:rPr>
              <w:t xml:space="preserve"> the</w:t>
            </w:r>
            <w:r w:rsidRPr="004E448C">
              <w:rPr>
                <w:rStyle w:val="Hyperlink"/>
                <w:rFonts w:ascii="Times New Roman" w:hAnsi="Times New Roman" w:cs="Times New Roman"/>
                <w:noProof/>
                <w:lang w:val="en-US"/>
              </w:rPr>
              <w:t xml:space="preserve"> effect that capital mobility has on welfare </w:t>
            </w:r>
            <w:r w:rsidRPr="004E448C">
              <w:rPr>
                <w:rStyle w:val="Hyperlink"/>
                <w:rFonts w:ascii="Times New Roman" w:hAnsi="Times New Roman" w:cs="Times New Roman"/>
                <w:noProof/>
              </w:rPr>
              <w:t>retrenchment</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Although th</w:t>
            </w:r>
            <w:r w:rsidRPr="004E448C">
              <w:rPr>
                <w:rStyle w:val="Hyperlink"/>
                <w:rFonts w:ascii="Times New Roman" w:hAnsi="Times New Roman" w:cs="Times New Roman"/>
                <w:noProof/>
                <w:lang w:val="en-US"/>
              </w:rPr>
              <w:t xml:space="preserve">e welfare changes only depend on the preferences of the least affluent under high </w:t>
            </w:r>
            <w:r w:rsidRPr="004E448C">
              <w:rPr>
                <w:rStyle w:val="Hyperlink"/>
                <w:rFonts w:ascii="Times New Roman" w:hAnsi="Times New Roman" w:cs="Times New Roman"/>
                <w:noProof/>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r>
              <w:rPr>
                <w:noProof/>
                <w:webHidden/>
              </w:rPr>
              <w:tab/>
            </w:r>
            <w:r>
              <w:rPr>
                <w:noProof/>
                <w:webHidden/>
              </w:rPr>
              <w:fldChar w:fldCharType="begin"/>
            </w:r>
            <w:r>
              <w:rPr>
                <w:noProof/>
                <w:webHidden/>
              </w:rPr>
              <w:instrText xml:space="preserve"> PAGEREF _Toc137565002 \h </w:instrText>
            </w:r>
            <w:r>
              <w:rPr>
                <w:noProof/>
                <w:webHidden/>
              </w:rPr>
            </w:r>
            <w:r>
              <w:rPr>
                <w:noProof/>
                <w:webHidden/>
              </w:rPr>
              <w:fldChar w:fldCharType="separate"/>
            </w:r>
            <w:r>
              <w:rPr>
                <w:noProof/>
                <w:webHidden/>
              </w:rPr>
              <w:t>2</w:t>
            </w:r>
            <w:r>
              <w:rPr>
                <w:noProof/>
                <w:webHidden/>
              </w:rPr>
              <w:fldChar w:fldCharType="end"/>
            </w:r>
          </w:hyperlink>
        </w:p>
        <w:p w14:paraId="0A0DCB69" w14:textId="55B1AD85"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3" w:history="1">
            <w:r w:rsidRPr="004E448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_Toc137565003 \h </w:instrText>
            </w:r>
            <w:r>
              <w:rPr>
                <w:noProof/>
                <w:webHidden/>
              </w:rPr>
            </w:r>
            <w:r>
              <w:rPr>
                <w:noProof/>
                <w:webHidden/>
              </w:rPr>
              <w:fldChar w:fldCharType="separate"/>
            </w:r>
            <w:r>
              <w:rPr>
                <w:noProof/>
                <w:webHidden/>
              </w:rPr>
              <w:t>2</w:t>
            </w:r>
            <w:r>
              <w:rPr>
                <w:noProof/>
                <w:webHidden/>
              </w:rPr>
              <w:fldChar w:fldCharType="end"/>
            </w:r>
          </w:hyperlink>
        </w:p>
        <w:p w14:paraId="4E413237" w14:textId="0E0DD638"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4" w:history="1">
            <w:r w:rsidRPr="004E448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_Toc137565004 \h </w:instrText>
            </w:r>
            <w:r>
              <w:rPr>
                <w:noProof/>
                <w:webHidden/>
              </w:rPr>
            </w:r>
            <w:r>
              <w:rPr>
                <w:noProof/>
                <w:webHidden/>
              </w:rPr>
              <w:fldChar w:fldCharType="separate"/>
            </w:r>
            <w:r>
              <w:rPr>
                <w:noProof/>
                <w:webHidden/>
              </w:rPr>
              <w:t>4</w:t>
            </w:r>
            <w:r>
              <w:rPr>
                <w:noProof/>
                <w:webHidden/>
              </w:rPr>
              <w:fldChar w:fldCharType="end"/>
            </w:r>
          </w:hyperlink>
        </w:p>
        <w:p w14:paraId="3630553A" w14:textId="3C372052"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5" w:history="1">
            <w:r w:rsidRPr="004E448C">
              <w:rPr>
                <w:rStyle w:val="Hyperlink"/>
                <w:rFonts w:ascii="Times New Roman" w:hAnsi="Times New Roman" w:cs="Times New Roman"/>
                <w:noProof/>
              </w:rPr>
              <w:t>Policy Responsiveness</w:t>
            </w:r>
            <w:r>
              <w:rPr>
                <w:noProof/>
                <w:webHidden/>
              </w:rPr>
              <w:tab/>
            </w:r>
            <w:r>
              <w:rPr>
                <w:noProof/>
                <w:webHidden/>
              </w:rPr>
              <w:fldChar w:fldCharType="begin"/>
            </w:r>
            <w:r>
              <w:rPr>
                <w:noProof/>
                <w:webHidden/>
              </w:rPr>
              <w:instrText xml:space="preserve"> PAGEREF _Toc137565005 \h </w:instrText>
            </w:r>
            <w:r>
              <w:rPr>
                <w:noProof/>
                <w:webHidden/>
              </w:rPr>
            </w:r>
            <w:r>
              <w:rPr>
                <w:noProof/>
                <w:webHidden/>
              </w:rPr>
              <w:fldChar w:fldCharType="separate"/>
            </w:r>
            <w:r>
              <w:rPr>
                <w:noProof/>
                <w:webHidden/>
              </w:rPr>
              <w:t>4</w:t>
            </w:r>
            <w:r>
              <w:rPr>
                <w:noProof/>
                <w:webHidden/>
              </w:rPr>
              <w:fldChar w:fldCharType="end"/>
            </w:r>
          </w:hyperlink>
        </w:p>
        <w:p w14:paraId="77426576" w14:textId="4B3695E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6" w:history="1">
            <w:r w:rsidRPr="004E448C">
              <w:rPr>
                <w:rStyle w:val="Hyperlink"/>
                <w:rFonts w:ascii="Times New Roman" w:hAnsi="Times New Roman" w:cs="Times New Roman"/>
                <w:noProof/>
                <w:lang w:val="en-US"/>
              </w:rPr>
              <w:t>Capital Mobility</w:t>
            </w:r>
            <w:r>
              <w:rPr>
                <w:noProof/>
                <w:webHidden/>
              </w:rPr>
              <w:tab/>
            </w:r>
            <w:r>
              <w:rPr>
                <w:noProof/>
                <w:webHidden/>
              </w:rPr>
              <w:fldChar w:fldCharType="begin"/>
            </w:r>
            <w:r>
              <w:rPr>
                <w:noProof/>
                <w:webHidden/>
              </w:rPr>
              <w:instrText xml:space="preserve"> PAGEREF _Toc137565006 \h </w:instrText>
            </w:r>
            <w:r>
              <w:rPr>
                <w:noProof/>
                <w:webHidden/>
              </w:rPr>
            </w:r>
            <w:r>
              <w:rPr>
                <w:noProof/>
                <w:webHidden/>
              </w:rPr>
              <w:fldChar w:fldCharType="separate"/>
            </w:r>
            <w:r>
              <w:rPr>
                <w:noProof/>
                <w:webHidden/>
              </w:rPr>
              <w:t>9</w:t>
            </w:r>
            <w:r>
              <w:rPr>
                <w:noProof/>
                <w:webHidden/>
              </w:rPr>
              <w:fldChar w:fldCharType="end"/>
            </w:r>
          </w:hyperlink>
        </w:p>
        <w:p w14:paraId="493B6670" w14:textId="68154797"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7" w:history="1">
            <w:r w:rsidRPr="004E448C">
              <w:rPr>
                <w:rStyle w:val="Hyperlink"/>
                <w:rFonts w:ascii="Times New Roman" w:hAnsi="Times New Roman" w:cs="Times New Roman"/>
                <w:noProof/>
                <w:lang w:val="en-GB" w:eastAsia="en-US"/>
              </w:rPr>
              <w:t>Methodology</w:t>
            </w:r>
            <w:r>
              <w:rPr>
                <w:noProof/>
                <w:webHidden/>
              </w:rPr>
              <w:tab/>
            </w:r>
            <w:r>
              <w:rPr>
                <w:noProof/>
                <w:webHidden/>
              </w:rPr>
              <w:fldChar w:fldCharType="begin"/>
            </w:r>
            <w:r>
              <w:rPr>
                <w:noProof/>
                <w:webHidden/>
              </w:rPr>
              <w:instrText xml:space="preserve"> PAGEREF _Toc137565007 \h </w:instrText>
            </w:r>
            <w:r>
              <w:rPr>
                <w:noProof/>
                <w:webHidden/>
              </w:rPr>
            </w:r>
            <w:r>
              <w:rPr>
                <w:noProof/>
                <w:webHidden/>
              </w:rPr>
              <w:fldChar w:fldCharType="separate"/>
            </w:r>
            <w:r>
              <w:rPr>
                <w:noProof/>
                <w:webHidden/>
              </w:rPr>
              <w:t>12</w:t>
            </w:r>
            <w:r>
              <w:rPr>
                <w:noProof/>
                <w:webHidden/>
              </w:rPr>
              <w:fldChar w:fldCharType="end"/>
            </w:r>
          </w:hyperlink>
        </w:p>
        <w:p w14:paraId="06D5B939" w14:textId="522D5BC5"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8" w:history="1">
            <w:r w:rsidRPr="004E448C">
              <w:rPr>
                <w:rStyle w:val="Hyperlink"/>
                <w:rFonts w:ascii="Times New Roman" w:hAnsi="Times New Roman" w:cs="Times New Roman"/>
                <w:noProof/>
                <w:lang w:val="en-US"/>
              </w:rPr>
              <w:t>Data</w:t>
            </w:r>
            <w:r>
              <w:rPr>
                <w:noProof/>
                <w:webHidden/>
              </w:rPr>
              <w:tab/>
            </w:r>
            <w:r>
              <w:rPr>
                <w:noProof/>
                <w:webHidden/>
              </w:rPr>
              <w:fldChar w:fldCharType="begin"/>
            </w:r>
            <w:r>
              <w:rPr>
                <w:noProof/>
                <w:webHidden/>
              </w:rPr>
              <w:instrText xml:space="preserve"> PAGEREF _Toc137565008 \h </w:instrText>
            </w:r>
            <w:r>
              <w:rPr>
                <w:noProof/>
                <w:webHidden/>
              </w:rPr>
            </w:r>
            <w:r>
              <w:rPr>
                <w:noProof/>
                <w:webHidden/>
              </w:rPr>
              <w:fldChar w:fldCharType="separate"/>
            </w:r>
            <w:r>
              <w:rPr>
                <w:noProof/>
                <w:webHidden/>
              </w:rPr>
              <w:t>15</w:t>
            </w:r>
            <w:r>
              <w:rPr>
                <w:noProof/>
                <w:webHidden/>
              </w:rPr>
              <w:fldChar w:fldCharType="end"/>
            </w:r>
          </w:hyperlink>
        </w:p>
        <w:p w14:paraId="502F6DB6" w14:textId="3C14EC1B"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9" w:history="1">
            <w:r w:rsidRPr="004E448C">
              <w:rPr>
                <w:rStyle w:val="Hyperlink"/>
                <w:noProof/>
                <w:lang w:val="en-US"/>
              </w:rPr>
              <w:t>Model:</w:t>
            </w:r>
            <w:r>
              <w:rPr>
                <w:noProof/>
                <w:webHidden/>
              </w:rPr>
              <w:tab/>
            </w:r>
            <w:r>
              <w:rPr>
                <w:noProof/>
                <w:webHidden/>
              </w:rPr>
              <w:fldChar w:fldCharType="begin"/>
            </w:r>
            <w:r>
              <w:rPr>
                <w:noProof/>
                <w:webHidden/>
              </w:rPr>
              <w:instrText xml:space="preserve"> PAGEREF _Toc137565009 \h </w:instrText>
            </w:r>
            <w:r>
              <w:rPr>
                <w:noProof/>
                <w:webHidden/>
              </w:rPr>
            </w:r>
            <w:r>
              <w:rPr>
                <w:noProof/>
                <w:webHidden/>
              </w:rPr>
              <w:fldChar w:fldCharType="separate"/>
            </w:r>
            <w:r>
              <w:rPr>
                <w:noProof/>
                <w:webHidden/>
              </w:rPr>
              <w:t>18</w:t>
            </w:r>
            <w:r>
              <w:rPr>
                <w:noProof/>
                <w:webHidden/>
              </w:rPr>
              <w:fldChar w:fldCharType="end"/>
            </w:r>
          </w:hyperlink>
        </w:p>
        <w:p w14:paraId="4690CD30" w14:textId="1D55370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10" w:history="1">
            <w:r w:rsidRPr="004E448C">
              <w:rPr>
                <w:rStyle w:val="Hyperlink"/>
                <w:noProof/>
              </w:rPr>
              <w:t>Results</w:t>
            </w:r>
            <w:r>
              <w:rPr>
                <w:noProof/>
                <w:webHidden/>
              </w:rPr>
              <w:tab/>
            </w:r>
            <w:r>
              <w:rPr>
                <w:noProof/>
                <w:webHidden/>
              </w:rPr>
              <w:fldChar w:fldCharType="begin"/>
            </w:r>
            <w:r>
              <w:rPr>
                <w:noProof/>
                <w:webHidden/>
              </w:rPr>
              <w:instrText xml:space="preserve"> PAGEREF _Toc137565010 \h </w:instrText>
            </w:r>
            <w:r>
              <w:rPr>
                <w:noProof/>
                <w:webHidden/>
              </w:rPr>
            </w:r>
            <w:r>
              <w:rPr>
                <w:noProof/>
                <w:webHidden/>
              </w:rPr>
              <w:fldChar w:fldCharType="separate"/>
            </w:r>
            <w:r>
              <w:rPr>
                <w:noProof/>
                <w:webHidden/>
              </w:rPr>
              <w:t>19</w:t>
            </w:r>
            <w:r>
              <w:rPr>
                <w:noProof/>
                <w:webHidden/>
              </w:rPr>
              <w:fldChar w:fldCharType="end"/>
            </w:r>
          </w:hyperlink>
        </w:p>
        <w:p w14:paraId="3C1C7DC2" w14:textId="64042C2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1" w:history="1">
            <w:r w:rsidRPr="004E448C">
              <w:rPr>
                <w:rStyle w:val="Hyperlink"/>
                <w:noProof/>
                <w:lang w:val="en-US"/>
              </w:rPr>
              <w:t>Discussion</w:t>
            </w:r>
            <w:r>
              <w:rPr>
                <w:noProof/>
                <w:webHidden/>
              </w:rPr>
              <w:tab/>
            </w:r>
            <w:r>
              <w:rPr>
                <w:noProof/>
                <w:webHidden/>
              </w:rPr>
              <w:fldChar w:fldCharType="begin"/>
            </w:r>
            <w:r>
              <w:rPr>
                <w:noProof/>
                <w:webHidden/>
              </w:rPr>
              <w:instrText xml:space="preserve"> PAGEREF _Toc137565011 \h </w:instrText>
            </w:r>
            <w:r>
              <w:rPr>
                <w:noProof/>
                <w:webHidden/>
              </w:rPr>
            </w:r>
            <w:r>
              <w:rPr>
                <w:noProof/>
                <w:webHidden/>
              </w:rPr>
              <w:fldChar w:fldCharType="separate"/>
            </w:r>
            <w:r>
              <w:rPr>
                <w:noProof/>
                <w:webHidden/>
              </w:rPr>
              <w:t>25</w:t>
            </w:r>
            <w:r>
              <w:rPr>
                <w:noProof/>
                <w:webHidden/>
              </w:rPr>
              <w:fldChar w:fldCharType="end"/>
            </w:r>
          </w:hyperlink>
        </w:p>
        <w:p w14:paraId="2C1154B8" w14:textId="41800D3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2" w:history="1">
            <w:r w:rsidRPr="004E448C">
              <w:rPr>
                <w:rStyle w:val="Hyperlink"/>
                <w:noProof/>
                <w:lang w:val="en-GB" w:eastAsia="en-US"/>
              </w:rPr>
              <w:t>Conclusion</w:t>
            </w:r>
            <w:r>
              <w:rPr>
                <w:noProof/>
                <w:webHidden/>
              </w:rPr>
              <w:tab/>
            </w:r>
            <w:r>
              <w:rPr>
                <w:noProof/>
                <w:webHidden/>
              </w:rPr>
              <w:fldChar w:fldCharType="begin"/>
            </w:r>
            <w:r>
              <w:rPr>
                <w:noProof/>
                <w:webHidden/>
              </w:rPr>
              <w:instrText xml:space="preserve"> PAGEREF _Toc137565012 \h </w:instrText>
            </w:r>
            <w:r>
              <w:rPr>
                <w:noProof/>
                <w:webHidden/>
              </w:rPr>
            </w:r>
            <w:r>
              <w:rPr>
                <w:noProof/>
                <w:webHidden/>
              </w:rPr>
              <w:fldChar w:fldCharType="separate"/>
            </w:r>
            <w:r>
              <w:rPr>
                <w:noProof/>
                <w:webHidden/>
              </w:rPr>
              <w:t>28</w:t>
            </w:r>
            <w:r>
              <w:rPr>
                <w:noProof/>
                <w:webHidden/>
              </w:rPr>
              <w:fldChar w:fldCharType="end"/>
            </w:r>
          </w:hyperlink>
        </w:p>
        <w:p w14:paraId="091A34B1" w14:textId="68874B38" w:rsidR="006B4C0A" w:rsidRDefault="006B4C0A">
          <w:r>
            <w:rPr>
              <w:b/>
              <w:bCs/>
              <w:noProof/>
            </w:rPr>
            <w:fldChar w:fldCharType="end"/>
          </w:r>
        </w:p>
      </w:sdtContent>
    </w:sdt>
    <w:p w14:paraId="089B2586" w14:textId="0A01FEED" w:rsidR="00D26233" w:rsidRDefault="007F093F" w:rsidP="00D26233">
      <w:pPr>
        <w:rPr>
          <w:rStyle w:val="Heading1Char"/>
          <w:rFonts w:ascii="Times New Roman" w:hAnsi="Times New Roman" w:cs="Times New Roman"/>
          <w:sz w:val="24"/>
          <w:szCs w:val="24"/>
          <w:lang w:val="en-US"/>
        </w:rPr>
      </w:pPr>
      <w:bookmarkStart w:id="0" w:name="_Toc137564924"/>
      <w:bookmarkStart w:id="1" w:name="_Toc137565001"/>
      <w:r w:rsidRPr="00BC1274">
        <w:rPr>
          <w:rStyle w:val="Heading1Char"/>
          <w:rFonts w:ascii="Times New Roman" w:hAnsi="Times New Roman" w:cs="Times New Roman"/>
          <w:sz w:val="24"/>
          <w:szCs w:val="24"/>
          <w:lang w:val="en-US"/>
        </w:rPr>
        <w:lastRenderedPageBreak/>
        <w:t>Executive Summary</w:t>
      </w:r>
      <w:bookmarkEnd w:id="0"/>
      <w:bookmarkEnd w:id="1"/>
      <w:r w:rsidR="00D26233">
        <w:rPr>
          <w:rStyle w:val="Heading1Char"/>
          <w:rFonts w:ascii="Times New Roman" w:hAnsi="Times New Roman" w:cs="Times New Roman"/>
          <w:sz w:val="24"/>
          <w:szCs w:val="24"/>
          <w:lang w:val="en-US"/>
        </w:rPr>
        <w:br/>
      </w:r>
    </w:p>
    <w:p w14:paraId="6E05C60F" w14:textId="77777777" w:rsidR="00D26233" w:rsidRPr="00BC1274" w:rsidRDefault="00D26233" w:rsidP="00943F8B">
      <w:pPr>
        <w:rPr>
          <w:rStyle w:val="Heading1Char"/>
          <w:rFonts w:ascii="Times New Roman" w:hAnsi="Times New Roman" w:cs="Times New Roman"/>
          <w:color w:val="auto"/>
          <w:sz w:val="24"/>
          <w:szCs w:val="24"/>
        </w:rPr>
      </w:pPr>
      <w:r w:rsidRPr="00BC1274">
        <w:rPr>
          <w:rStyle w:val="Heading1Char"/>
          <w:rFonts w:ascii="Times New Roman" w:hAnsi="Times New Roman" w:cs="Times New Roman"/>
          <w:color w:val="auto"/>
          <w:sz w:val="24"/>
          <w:szCs w:val="24"/>
        </w:rPr>
        <w:t xml:space="preserve">The existing literature has consistently shown that policy outcomes in representative democracies tend to </w:t>
      </w:r>
      <w:r w:rsidRPr="00BC1274">
        <w:rPr>
          <w:rStyle w:val="Heading1Char"/>
          <w:rFonts w:ascii="Times New Roman" w:hAnsi="Times New Roman" w:cs="Times New Roman"/>
          <w:color w:val="auto"/>
          <w:sz w:val="24"/>
          <w:szCs w:val="24"/>
          <w:lang w:val="en-US"/>
        </w:rPr>
        <w:t>disproportionately reflect</w:t>
      </w:r>
      <w:r w:rsidRPr="00BC1274">
        <w:rPr>
          <w:rStyle w:val="Heading1Char"/>
          <w:rFonts w:ascii="Times New Roman" w:hAnsi="Times New Roman" w:cs="Times New Roman"/>
          <w:color w:val="auto"/>
          <w:sz w:val="24"/>
          <w:szCs w:val="24"/>
        </w:rPr>
        <w:t xml:space="preserve"> the interests of the affluent, creating a significant inequality in political influence. </w:t>
      </w:r>
      <w:r w:rsidRPr="00BC1274">
        <w:rPr>
          <w:rStyle w:val="Heading1Char"/>
          <w:rFonts w:ascii="Times New Roman" w:hAnsi="Times New Roman" w:cs="Times New Roman"/>
          <w:color w:val="auto"/>
          <w:sz w:val="24"/>
          <w:szCs w:val="24"/>
          <w:lang w:val="en-US"/>
        </w:rPr>
        <w:t xml:space="preserve">Potential explanations to account for the observed disparities </w:t>
      </w:r>
      <w:r w:rsidRPr="00BC1274">
        <w:rPr>
          <w:rStyle w:val="Heading1Char"/>
          <w:rFonts w:ascii="Times New Roman" w:hAnsi="Times New Roman" w:cs="Times New Roman"/>
          <w:color w:val="auto"/>
          <w:sz w:val="24"/>
          <w:szCs w:val="24"/>
        </w:rPr>
        <w:t>have been explored but fall short of fully explaining the persistent bias in favor of the rich.</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BC1274">
        <w:rPr>
          <w:rStyle w:val="Heading1Char"/>
          <w:rFonts w:ascii="Times New Roman" w:hAnsi="Times New Roman" w:cs="Times New Roman"/>
          <w:color w:val="auto"/>
          <w:sz w:val="24"/>
          <w:szCs w:val="24"/>
          <w:lang w:val="en-US"/>
        </w:rPr>
        <w:t>changes</w:t>
      </w:r>
      <w:r w:rsidRPr="00BC1274">
        <w:rPr>
          <w:rStyle w:val="Heading1Char"/>
          <w:rFonts w:ascii="Times New Roman" w:hAnsi="Times New Roman" w:cs="Times New Roman"/>
          <w:color w:val="auto"/>
          <w:sz w:val="24"/>
          <w:szCs w:val="24"/>
        </w:rPr>
        <w:t xml:space="preserve"> in welfare policies.</w:t>
      </w:r>
    </w:p>
    <w:p w14:paraId="6E8C19DE" w14:textId="77777777" w:rsidR="00D26233" w:rsidRPr="00BC1274" w:rsidRDefault="00D26233" w:rsidP="00943F8B">
      <w:pPr>
        <w:rPr>
          <w:rStyle w:val="Heading1Char"/>
          <w:rFonts w:ascii="Times New Roman" w:hAnsi="Times New Roman" w:cs="Times New Roman"/>
          <w:color w:val="auto"/>
          <w:sz w:val="24"/>
          <w:szCs w:val="24"/>
        </w:rPr>
      </w:pPr>
    </w:p>
    <w:p w14:paraId="0FC9538F" w14:textId="77777777" w:rsidR="00D26233" w:rsidRPr="00BC1274" w:rsidRDefault="00D26233" w:rsidP="00943F8B">
      <w:pPr>
        <w:rPr>
          <w:rStyle w:val="Heading1Char"/>
          <w:rFonts w:ascii="Times New Roman" w:hAnsi="Times New Roman" w:cs="Times New Roman"/>
          <w:color w:val="auto"/>
          <w:sz w:val="24"/>
          <w:szCs w:val="24"/>
        </w:rPr>
      </w:pPr>
      <w:bookmarkStart w:id="2" w:name="_Toc137564925"/>
      <w:bookmarkStart w:id="3" w:name="_Toc137565002"/>
      <w:r w:rsidRPr="00BC1274">
        <w:rPr>
          <w:rStyle w:val="Heading1Char"/>
          <w:rFonts w:ascii="Times New Roman" w:hAnsi="Times New Roman" w:cs="Times New Roman"/>
          <w:color w:val="auto"/>
          <w:sz w:val="24"/>
          <w:szCs w:val="24"/>
        </w:rPr>
        <w:t xml:space="preserve">Contrary to expectations, the findings </w:t>
      </w:r>
      <w:r w:rsidRPr="00BC1274">
        <w:rPr>
          <w:rStyle w:val="Heading1Char"/>
          <w:rFonts w:ascii="Times New Roman" w:hAnsi="Times New Roman" w:cs="Times New Roman"/>
          <w:color w:val="auto"/>
          <w:sz w:val="24"/>
          <w:szCs w:val="24"/>
          <w:lang w:val="en-US"/>
        </w:rPr>
        <w:t>show</w:t>
      </w:r>
      <w:r w:rsidRPr="00BC1274">
        <w:rPr>
          <w:rStyle w:val="Heading1Char"/>
          <w:rFonts w:ascii="Times New Roman" w:hAnsi="Times New Roman" w:cs="Times New Roman"/>
          <w:color w:val="auto"/>
          <w:sz w:val="24"/>
          <w:szCs w:val="24"/>
        </w:rPr>
        <w:t xml:space="preserve"> that capital mobility does not increase the influence of the rich in shaping welfare policies. Instead, as capital mobility rises, the preferences of the least affluent have a greater </w:t>
      </w:r>
      <w:r w:rsidRPr="00BC1274">
        <w:rPr>
          <w:rStyle w:val="Heading1Char"/>
          <w:rFonts w:ascii="Times New Roman" w:hAnsi="Times New Roman" w:cs="Times New Roman"/>
          <w:color w:val="auto"/>
          <w:sz w:val="24"/>
          <w:szCs w:val="24"/>
          <w:lang w:val="en-US"/>
        </w:rPr>
        <w:t>affect in determining</w:t>
      </w:r>
      <w:r w:rsidRPr="00BC1274">
        <w:rPr>
          <w:rStyle w:val="Heading1Char"/>
          <w:rFonts w:ascii="Times New Roman" w:hAnsi="Times New Roman" w:cs="Times New Roman"/>
          <w:color w:val="auto"/>
          <w:sz w:val="24"/>
          <w:szCs w:val="24"/>
        </w:rPr>
        <w:t xml:space="preserve"> welfare generosity. However, even </w:t>
      </w:r>
      <w:r w:rsidRPr="00BC1274">
        <w:rPr>
          <w:rStyle w:val="Heading1Char"/>
          <w:rFonts w:ascii="Times New Roman" w:hAnsi="Times New Roman" w:cs="Times New Roman"/>
          <w:color w:val="auto"/>
          <w:sz w:val="24"/>
          <w:szCs w:val="24"/>
          <w:lang w:val="en-US"/>
        </w:rPr>
        <w:t xml:space="preserve">when there is large </w:t>
      </w:r>
      <w:r w:rsidRPr="00BC1274">
        <w:rPr>
          <w:rStyle w:val="Heading1Char"/>
          <w:rFonts w:ascii="Times New Roman" w:hAnsi="Times New Roman" w:cs="Times New Roman"/>
          <w:color w:val="auto"/>
          <w:sz w:val="24"/>
          <w:szCs w:val="24"/>
        </w:rPr>
        <w:t>consensus among the least affluent for higher welfare expenditure,</w:t>
      </w:r>
      <w:r w:rsidRPr="00BC1274">
        <w:rPr>
          <w:rStyle w:val="Heading1Char"/>
          <w:rFonts w:ascii="Times New Roman" w:hAnsi="Times New Roman" w:cs="Times New Roman"/>
          <w:color w:val="auto"/>
          <w:sz w:val="24"/>
          <w:szCs w:val="24"/>
          <w:lang w:val="en-US"/>
        </w:rPr>
        <w:t xml:space="preserve"> it does not result in welfare expansion when capital is highly mobile.</w:t>
      </w:r>
      <w:r w:rsidRPr="00BC1274">
        <w:rPr>
          <w:rStyle w:val="Heading1Char"/>
          <w:rFonts w:ascii="Times New Roman" w:hAnsi="Times New Roman" w:cs="Times New Roman"/>
          <w:color w:val="auto"/>
          <w:sz w:val="24"/>
          <w:szCs w:val="24"/>
        </w:rPr>
        <w:t xml:space="preserve"> Instead, </w:t>
      </w:r>
      <w:r w:rsidRPr="00BC1274">
        <w:rPr>
          <w:rStyle w:val="Heading1Char"/>
          <w:rFonts w:ascii="Times New Roman" w:hAnsi="Times New Roman" w:cs="Times New Roman"/>
          <w:color w:val="auto"/>
          <w:sz w:val="24"/>
          <w:szCs w:val="24"/>
          <w:lang w:val="en-US"/>
        </w:rPr>
        <w:t>the extent to which the least affluent demand welfare only</w:t>
      </w:r>
      <w:r w:rsidRPr="00BC1274">
        <w:rPr>
          <w:rStyle w:val="Heading1Char"/>
          <w:rFonts w:ascii="Times New Roman" w:hAnsi="Times New Roman" w:cs="Times New Roman"/>
          <w:color w:val="auto"/>
          <w:sz w:val="24"/>
          <w:szCs w:val="24"/>
        </w:rPr>
        <w:t xml:space="preserve"> limit</w:t>
      </w:r>
      <w:r w:rsidRPr="00BC1274">
        <w:rPr>
          <w:rStyle w:val="Heading1Char"/>
          <w:rFonts w:ascii="Times New Roman" w:hAnsi="Times New Roman" w:cs="Times New Roman"/>
          <w:color w:val="auto"/>
          <w:sz w:val="24"/>
          <w:szCs w:val="24"/>
          <w:lang w:val="en-US"/>
        </w:rPr>
        <w:t>s</w:t>
      </w:r>
      <w:r w:rsidRPr="00BC1274">
        <w:rPr>
          <w:rStyle w:val="Heading1Char"/>
          <w:rFonts w:ascii="Times New Roman" w:hAnsi="Times New Roman" w:cs="Times New Roman"/>
          <w:color w:val="auto"/>
          <w:sz w:val="24"/>
          <w:szCs w:val="24"/>
        </w:rPr>
        <w:t xml:space="preserve"> the</w:t>
      </w:r>
      <w:r w:rsidRPr="00BC1274">
        <w:rPr>
          <w:rStyle w:val="Heading1Char"/>
          <w:rFonts w:ascii="Times New Roman" w:hAnsi="Times New Roman" w:cs="Times New Roman"/>
          <w:color w:val="auto"/>
          <w:sz w:val="24"/>
          <w:szCs w:val="24"/>
          <w:lang w:val="en-US"/>
        </w:rPr>
        <w:t xml:space="preserve"> effect that capital mobility has on welfare </w:t>
      </w:r>
      <w:r w:rsidRPr="00BC1274">
        <w:rPr>
          <w:rStyle w:val="Heading1Char"/>
          <w:rFonts w:ascii="Times New Roman" w:hAnsi="Times New Roman" w:cs="Times New Roman"/>
          <w:color w:val="auto"/>
          <w:sz w:val="24"/>
          <w:szCs w:val="24"/>
        </w:rPr>
        <w:t>retrenchment</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Although th</w:t>
      </w:r>
      <w:r w:rsidRPr="00BC1274">
        <w:rPr>
          <w:rStyle w:val="Heading1Char"/>
          <w:rFonts w:ascii="Times New Roman" w:hAnsi="Times New Roman" w:cs="Times New Roman"/>
          <w:color w:val="auto"/>
          <w:sz w:val="24"/>
          <w:szCs w:val="24"/>
          <w:lang w:val="en-US"/>
        </w:rPr>
        <w:t xml:space="preserve">e welfare changes only depend on the preferences of the least affluent under high </w:t>
      </w:r>
      <w:r w:rsidRPr="00BC1274">
        <w:rPr>
          <w:rStyle w:val="Heading1Char"/>
          <w:rFonts w:ascii="Times New Roman" w:hAnsi="Times New Roman" w:cs="Times New Roman"/>
          <w:color w:val="auto"/>
          <w:sz w:val="24"/>
          <w:szCs w:val="24"/>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bookmarkEnd w:id="2"/>
      <w:bookmarkEnd w:id="3"/>
    </w:p>
    <w:p w14:paraId="7C6B251A" w14:textId="77777777" w:rsidR="00D26233" w:rsidRDefault="00D26233" w:rsidP="00526880">
      <w:pPr>
        <w:rPr>
          <w:rStyle w:val="Heading1Char"/>
          <w:rFonts w:ascii="Times New Roman" w:hAnsi="Times New Roman" w:cs="Times New Roman"/>
          <w:sz w:val="24"/>
          <w:szCs w:val="24"/>
        </w:rPr>
      </w:pPr>
    </w:p>
    <w:p w14:paraId="574AB4F7" w14:textId="77777777" w:rsidR="00D26233" w:rsidRDefault="00D26233" w:rsidP="00D26233">
      <w:pPr>
        <w:rPr>
          <w:rStyle w:val="Heading1Char"/>
          <w:rFonts w:ascii="Times New Roman" w:hAnsi="Times New Roman" w:cs="Times New Roman"/>
          <w:sz w:val="24"/>
          <w:szCs w:val="24"/>
        </w:rPr>
      </w:pPr>
    </w:p>
    <w:p w14:paraId="610C1F07" w14:textId="77777777" w:rsidR="00D26233" w:rsidRDefault="00D26233" w:rsidP="00D26233">
      <w:pPr>
        <w:rPr>
          <w:rStyle w:val="Heading1Char"/>
          <w:rFonts w:ascii="Times New Roman" w:hAnsi="Times New Roman" w:cs="Times New Roman"/>
          <w:sz w:val="24"/>
          <w:szCs w:val="24"/>
        </w:rPr>
      </w:pPr>
    </w:p>
    <w:p w14:paraId="4673FD9C" w14:textId="77777777" w:rsidR="00D26233" w:rsidRDefault="00D26233" w:rsidP="00D26233">
      <w:pPr>
        <w:rPr>
          <w:rStyle w:val="Heading1Char"/>
          <w:rFonts w:ascii="Times New Roman" w:hAnsi="Times New Roman" w:cs="Times New Roman"/>
          <w:sz w:val="24"/>
          <w:szCs w:val="24"/>
        </w:rPr>
      </w:pPr>
    </w:p>
    <w:p w14:paraId="0C8C981A" w14:textId="77777777" w:rsidR="00D26233" w:rsidRDefault="00D26233" w:rsidP="00D26233">
      <w:pPr>
        <w:rPr>
          <w:rStyle w:val="Heading1Char"/>
          <w:rFonts w:ascii="Times New Roman" w:hAnsi="Times New Roman" w:cs="Times New Roman"/>
          <w:sz w:val="24"/>
          <w:szCs w:val="24"/>
        </w:rPr>
      </w:pPr>
    </w:p>
    <w:p w14:paraId="782B9F55" w14:textId="77777777" w:rsidR="00D26233" w:rsidRDefault="00D26233" w:rsidP="00D26233">
      <w:pPr>
        <w:rPr>
          <w:rStyle w:val="Heading1Char"/>
          <w:rFonts w:ascii="Times New Roman" w:hAnsi="Times New Roman" w:cs="Times New Roman"/>
          <w:sz w:val="24"/>
          <w:szCs w:val="24"/>
        </w:rPr>
      </w:pPr>
    </w:p>
    <w:p w14:paraId="715A6291" w14:textId="77777777" w:rsidR="00D26233" w:rsidRDefault="00D26233" w:rsidP="00D26233">
      <w:pPr>
        <w:rPr>
          <w:rStyle w:val="Heading1Char"/>
          <w:rFonts w:ascii="Times New Roman" w:hAnsi="Times New Roman" w:cs="Times New Roman"/>
          <w:sz w:val="24"/>
          <w:szCs w:val="24"/>
        </w:rPr>
      </w:pPr>
    </w:p>
    <w:p w14:paraId="7700EA2D" w14:textId="77777777" w:rsidR="00D26233" w:rsidRDefault="00D26233" w:rsidP="00D26233">
      <w:pPr>
        <w:rPr>
          <w:rStyle w:val="Heading1Char"/>
          <w:rFonts w:ascii="Times New Roman" w:hAnsi="Times New Roman" w:cs="Times New Roman"/>
          <w:sz w:val="24"/>
          <w:szCs w:val="24"/>
        </w:rPr>
      </w:pPr>
    </w:p>
    <w:p w14:paraId="0DF98138" w14:textId="77777777" w:rsidR="00D26233" w:rsidRDefault="00D26233" w:rsidP="00D26233">
      <w:pPr>
        <w:rPr>
          <w:rStyle w:val="Heading1Char"/>
          <w:rFonts w:ascii="Times New Roman" w:hAnsi="Times New Roman" w:cs="Times New Roman"/>
          <w:sz w:val="24"/>
          <w:szCs w:val="24"/>
        </w:rPr>
      </w:pPr>
    </w:p>
    <w:p w14:paraId="7DAE019D" w14:textId="77777777" w:rsidR="00D26233" w:rsidRDefault="00D26233" w:rsidP="00D26233">
      <w:pPr>
        <w:rPr>
          <w:rStyle w:val="Heading1Char"/>
          <w:rFonts w:ascii="Times New Roman" w:hAnsi="Times New Roman" w:cs="Times New Roman"/>
          <w:sz w:val="24"/>
          <w:szCs w:val="24"/>
        </w:rPr>
      </w:pPr>
    </w:p>
    <w:p w14:paraId="489274F5" w14:textId="77777777" w:rsidR="00D26233" w:rsidRDefault="00D26233" w:rsidP="00D26233">
      <w:pPr>
        <w:rPr>
          <w:rStyle w:val="Heading1Char"/>
          <w:rFonts w:ascii="Times New Roman" w:hAnsi="Times New Roman" w:cs="Times New Roman"/>
          <w:sz w:val="24"/>
          <w:szCs w:val="24"/>
        </w:rPr>
      </w:pPr>
    </w:p>
    <w:p w14:paraId="7CD98387" w14:textId="77777777" w:rsidR="00D26233" w:rsidRDefault="00D26233" w:rsidP="00D26233">
      <w:pPr>
        <w:rPr>
          <w:rStyle w:val="Heading1Char"/>
          <w:rFonts w:ascii="Times New Roman" w:hAnsi="Times New Roman" w:cs="Times New Roman"/>
          <w:sz w:val="24"/>
          <w:szCs w:val="24"/>
        </w:rPr>
      </w:pPr>
    </w:p>
    <w:p w14:paraId="3D193BD7" w14:textId="77777777" w:rsidR="00D26233" w:rsidRDefault="00D26233" w:rsidP="00D26233">
      <w:pPr>
        <w:rPr>
          <w:rStyle w:val="Heading1Char"/>
          <w:rFonts w:ascii="Times New Roman" w:hAnsi="Times New Roman" w:cs="Times New Roman"/>
          <w:sz w:val="24"/>
          <w:szCs w:val="24"/>
        </w:rPr>
      </w:pPr>
    </w:p>
    <w:p w14:paraId="48FEBAE3" w14:textId="77777777" w:rsidR="00D26233" w:rsidRDefault="00D26233" w:rsidP="00D26233">
      <w:pPr>
        <w:rPr>
          <w:rStyle w:val="Heading1Char"/>
          <w:rFonts w:ascii="Times New Roman" w:hAnsi="Times New Roman" w:cs="Times New Roman"/>
          <w:sz w:val="24"/>
          <w:szCs w:val="24"/>
        </w:rPr>
      </w:pPr>
    </w:p>
    <w:p w14:paraId="17A6F804" w14:textId="77777777" w:rsidR="00D26233" w:rsidRDefault="00D26233" w:rsidP="00D26233">
      <w:pPr>
        <w:rPr>
          <w:rStyle w:val="Heading1Char"/>
          <w:rFonts w:ascii="Times New Roman" w:hAnsi="Times New Roman" w:cs="Times New Roman"/>
          <w:sz w:val="24"/>
          <w:szCs w:val="24"/>
        </w:rPr>
      </w:pPr>
    </w:p>
    <w:p w14:paraId="49C835C0" w14:textId="77777777" w:rsidR="00D26233" w:rsidRDefault="00D26233" w:rsidP="00D26233">
      <w:pPr>
        <w:rPr>
          <w:rStyle w:val="Heading1Char"/>
          <w:rFonts w:ascii="Times New Roman" w:hAnsi="Times New Roman" w:cs="Times New Roman"/>
          <w:sz w:val="24"/>
          <w:szCs w:val="24"/>
        </w:rPr>
      </w:pPr>
    </w:p>
    <w:p w14:paraId="6FA1CD5A" w14:textId="77777777" w:rsidR="00D26233" w:rsidRDefault="00D26233" w:rsidP="00D26233">
      <w:pPr>
        <w:rPr>
          <w:rStyle w:val="Heading1Char"/>
          <w:rFonts w:ascii="Times New Roman" w:hAnsi="Times New Roman" w:cs="Times New Roman"/>
          <w:sz w:val="24"/>
          <w:szCs w:val="24"/>
        </w:rPr>
      </w:pPr>
    </w:p>
    <w:p w14:paraId="6DD31EBC" w14:textId="77777777" w:rsidR="00D26233" w:rsidRDefault="00D26233" w:rsidP="00D26233">
      <w:pPr>
        <w:rPr>
          <w:rStyle w:val="Heading1Char"/>
          <w:rFonts w:ascii="Times New Roman" w:hAnsi="Times New Roman" w:cs="Times New Roman"/>
          <w:sz w:val="24"/>
          <w:szCs w:val="24"/>
        </w:rPr>
      </w:pPr>
    </w:p>
    <w:p w14:paraId="0A97A2F3" w14:textId="77777777" w:rsidR="00D26233" w:rsidRDefault="00D26233" w:rsidP="00D26233">
      <w:pPr>
        <w:rPr>
          <w:rStyle w:val="Heading1Char"/>
          <w:rFonts w:ascii="Times New Roman" w:hAnsi="Times New Roman" w:cs="Times New Roman"/>
          <w:sz w:val="24"/>
          <w:szCs w:val="24"/>
        </w:rPr>
      </w:pPr>
    </w:p>
    <w:p w14:paraId="68CF0F15" w14:textId="77777777" w:rsidR="00D26233" w:rsidRDefault="00D26233" w:rsidP="00D26233">
      <w:pPr>
        <w:rPr>
          <w:rStyle w:val="Heading1Char"/>
          <w:rFonts w:ascii="Times New Roman" w:hAnsi="Times New Roman" w:cs="Times New Roman"/>
          <w:sz w:val="24"/>
          <w:szCs w:val="24"/>
        </w:rPr>
      </w:pPr>
    </w:p>
    <w:p w14:paraId="1C33EE67" w14:textId="7652FD5F" w:rsidR="00FE5E51" w:rsidRPr="00D26233" w:rsidRDefault="00BA03D2" w:rsidP="00D26233">
      <w:pPr>
        <w:rPr>
          <w:rStyle w:val="Heading1Char"/>
          <w:rFonts w:ascii="Times New Roman" w:hAnsi="Times New Roman" w:cs="Times New Roman"/>
          <w:color w:val="auto"/>
          <w:sz w:val="24"/>
          <w:szCs w:val="24"/>
          <w:lang w:val="de-DE"/>
        </w:rPr>
      </w:pPr>
      <w:r w:rsidRPr="00BC1274">
        <w:rPr>
          <w:rStyle w:val="Heading1Char"/>
          <w:rFonts w:ascii="Times New Roman" w:hAnsi="Times New Roman" w:cs="Times New Roman"/>
          <w:sz w:val="24"/>
          <w:szCs w:val="24"/>
        </w:rPr>
        <w:lastRenderedPageBreak/>
        <w:br/>
      </w:r>
      <w:bookmarkStart w:id="4" w:name="_Toc137564926"/>
      <w:bookmarkStart w:id="5" w:name="_Toc137565003"/>
      <w:r w:rsidR="00FE5E51" w:rsidRPr="00BC1274">
        <w:rPr>
          <w:rStyle w:val="Heading1Char"/>
          <w:rFonts w:ascii="Times New Roman" w:hAnsi="Times New Roman" w:cs="Times New Roman"/>
          <w:sz w:val="24"/>
          <w:szCs w:val="24"/>
        </w:rPr>
        <w:t>Introduction</w:t>
      </w:r>
      <w:bookmarkEnd w:id="4"/>
      <w:bookmarkEnd w:id="5"/>
    </w:p>
    <w:p w14:paraId="0F4D9B85" w14:textId="02CA63A4" w:rsidR="00FE5E51" w:rsidRPr="00BC1274" w:rsidRDefault="00FE5E51" w:rsidP="00BF3B4B">
      <w:pPr>
        <w:adjustRightInd w:val="0"/>
        <w:rPr>
          <w:lang w:val="en-US"/>
        </w:rPr>
      </w:pPr>
      <w:r w:rsidRPr="00BC1274">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sidRPr="00BC1274">
        <w:rPr>
          <w:lang w:val="en-US"/>
        </w:rPr>
        <w:t>Gilens</w:t>
      </w:r>
      <w:proofErr w:type="spellEnd"/>
      <w:r w:rsidRPr="00BC1274">
        <w:rPr>
          <w:lang w:val="en-US"/>
        </w:rPr>
        <w:t>, 2005; Bartels, 2015</w:t>
      </w:r>
      <w:r w:rsidR="00112634" w:rsidRPr="00BC1274">
        <w:rPr>
          <w:lang w:val="en-US"/>
        </w:rPr>
        <w:t xml:space="preserve">; </w:t>
      </w:r>
      <w:proofErr w:type="spellStart"/>
      <w:r w:rsidR="00112634" w:rsidRPr="00BC1274">
        <w:rPr>
          <w:lang w:val="en-US"/>
        </w:rPr>
        <w:t>Elsässar</w:t>
      </w:r>
      <w:proofErr w:type="spellEnd"/>
      <w:r w:rsidR="00112634" w:rsidRPr="00BC1274">
        <w:rPr>
          <w:lang w:val="en-US"/>
        </w:rPr>
        <w:t xml:space="preserve"> et al., 2020; </w:t>
      </w:r>
      <w:proofErr w:type="spellStart"/>
      <w:r w:rsidR="00112634" w:rsidRPr="00BC1274">
        <w:rPr>
          <w:lang w:val="en-US"/>
        </w:rPr>
        <w:t>Schakel</w:t>
      </w:r>
      <w:proofErr w:type="spellEnd"/>
      <w:r w:rsidR="00112634" w:rsidRPr="00BC1274">
        <w:rPr>
          <w:lang w:val="en-US"/>
        </w:rPr>
        <w:t xml:space="preserve"> et al., 2022</w:t>
      </w:r>
      <w:r w:rsidRPr="00BC1274">
        <w:rPr>
          <w:lang w:val="en-US"/>
        </w:rPr>
        <w:t xml:space="preserve">). </w:t>
      </w:r>
      <w:r w:rsidR="00112634" w:rsidRPr="00BC1274">
        <w:rPr>
          <w:lang w:val="en-US"/>
        </w:rPr>
        <w:t>Gauging the</w:t>
      </w:r>
      <w:r w:rsidR="00691C07" w:rsidRPr="00BC1274">
        <w:rPr>
          <w:lang w:val="en-US"/>
        </w:rPr>
        <w:t xml:space="preserve"> preferences of different income groups towards proposed policy changes, </w:t>
      </w:r>
      <w:proofErr w:type="spellStart"/>
      <w:r w:rsidR="00691C07" w:rsidRPr="00BC1274">
        <w:rPr>
          <w:lang w:val="en-US"/>
        </w:rPr>
        <w:t>Gilens</w:t>
      </w:r>
      <w:proofErr w:type="spellEnd"/>
      <w:r w:rsidR="00691C07" w:rsidRPr="00BC1274">
        <w:rPr>
          <w:lang w:val="en-US"/>
        </w:rPr>
        <w:t xml:space="preserve"> (2005) </w:t>
      </w:r>
      <w:r w:rsidRPr="00BC1274">
        <w:rPr>
          <w:lang w:val="en-US"/>
        </w:rPr>
        <w:t xml:space="preserve">found that whenever the preferences of different income groups diverge, policy outcomes strongly reflect the preferences of the rich whereas they hardly ever reflect the preferences of the poor or middle-income US citizens. </w:t>
      </w:r>
      <w:proofErr w:type="spellStart"/>
      <w:r w:rsidRPr="00BC1274">
        <w:rPr>
          <w:lang w:val="en-US"/>
        </w:rPr>
        <w:t>Gilens</w:t>
      </w:r>
      <w:proofErr w:type="spellEnd"/>
      <w:r w:rsidRPr="00BC1274">
        <w:rPr>
          <w:lang w:val="en-US"/>
        </w:rPr>
        <w:t xml:space="preserve"> (2005) argued that such extreme form of political inequality is likely to be driven by the role of money in US politics. Given the severity of these findings, a new branch of research has recently evolved and investigated to what extend unequal responsiveness exists outside the US. Academics observed remarkably similar results of differential responsiveness in favor of the rich in various European countries</w:t>
      </w:r>
      <w:r w:rsidR="00691C07" w:rsidRPr="00BC1274">
        <w:rPr>
          <w:lang w:val="en-US"/>
        </w:rPr>
        <w:t xml:space="preserve"> </w:t>
      </w:r>
      <w:r w:rsidR="00301B9E" w:rsidRPr="00BC1274">
        <w:rPr>
          <w:lang w:val="en-US"/>
        </w:rPr>
        <w:t>(</w:t>
      </w:r>
      <w:proofErr w:type="spellStart"/>
      <w:r w:rsidR="00301B9E" w:rsidRPr="00BC1274">
        <w:rPr>
          <w:lang w:val="en-US"/>
        </w:rPr>
        <w:t>Lupu</w:t>
      </w:r>
      <w:proofErr w:type="spellEnd"/>
      <w:r w:rsidR="00301B9E" w:rsidRPr="00BC1274">
        <w:rPr>
          <w:lang w:val="en-US"/>
        </w:rPr>
        <w:t xml:space="preserve"> &amp; Warner, 2022; </w:t>
      </w:r>
      <w:proofErr w:type="spellStart"/>
      <w:r w:rsidR="00301B9E" w:rsidRPr="00BC1274">
        <w:rPr>
          <w:lang w:val="en-US"/>
        </w:rPr>
        <w:t>Schakel</w:t>
      </w:r>
      <w:proofErr w:type="spellEnd"/>
      <w:r w:rsidR="00301B9E" w:rsidRPr="00BC1274">
        <w:rPr>
          <w:lang w:val="en-US"/>
        </w:rPr>
        <w:t xml:space="preserve"> et al., 2020; Peters &amp; </w:t>
      </w:r>
      <w:proofErr w:type="spellStart"/>
      <w:r w:rsidR="00301B9E" w:rsidRPr="00BC1274">
        <w:rPr>
          <w:lang w:val="en-US"/>
        </w:rPr>
        <w:t>Ensink</w:t>
      </w:r>
      <w:proofErr w:type="spellEnd"/>
      <w:r w:rsidR="00301B9E" w:rsidRPr="00BC1274">
        <w:rPr>
          <w:lang w:val="en-US"/>
        </w:rPr>
        <w:t>, 2015)</w:t>
      </w:r>
      <w:r w:rsidRPr="00BC1274">
        <w:rPr>
          <w:lang w:val="en-US"/>
        </w:rPr>
        <w:t>. Based on the similarity of unequal responsiveness, scholars have heavily questioned institutional differences such as private campaign finance and the direct influence of private money in politics as the main causal mechanism to explain why policy outcomes heavily reflect the interest of the rich</w:t>
      </w:r>
      <w:r w:rsidR="00691C07" w:rsidRPr="00BC1274">
        <w:rPr>
          <w:lang w:val="en-US"/>
        </w:rPr>
        <w:t xml:space="preserve"> (</w:t>
      </w:r>
      <w:proofErr w:type="spellStart"/>
      <w:r w:rsidR="00691C07" w:rsidRPr="00BC1274">
        <w:rPr>
          <w:lang w:val="en-US"/>
        </w:rPr>
        <w:t>Elsässer</w:t>
      </w:r>
      <w:proofErr w:type="spellEnd"/>
      <w:r w:rsidR="00691C07" w:rsidRPr="00BC1274">
        <w:rPr>
          <w:lang w:val="en-US"/>
        </w:rPr>
        <w:t xml:space="preserve"> et al., 2020).</w:t>
      </w:r>
    </w:p>
    <w:p w14:paraId="2F53F657" w14:textId="77777777" w:rsidR="00FE5E51" w:rsidRPr="00BC1274" w:rsidRDefault="00FE5E51" w:rsidP="00BF3B4B">
      <w:pPr>
        <w:adjustRightInd w:val="0"/>
        <w:rPr>
          <w:lang w:val="en-US"/>
        </w:rPr>
      </w:pPr>
    </w:p>
    <w:p w14:paraId="431E23D9" w14:textId="53803CA9" w:rsidR="00FE5E51" w:rsidRPr="00BC1274" w:rsidRDefault="00FE5E51" w:rsidP="00BF3B4B">
      <w:pPr>
        <w:adjustRightInd w:val="0"/>
        <w:rPr>
          <w:lang w:val="en-US"/>
        </w:rPr>
      </w:pPr>
      <w:r w:rsidRPr="00BC1274">
        <w:rPr>
          <w:lang w:val="en-US"/>
        </w:rPr>
        <w:t xml:space="preserve">In search for alternative explanations, scholars discovered several factors that contribute to differential policy responsiveness; </w:t>
      </w:r>
      <w:proofErr w:type="gramStart"/>
      <w:r w:rsidR="0094035A" w:rsidRPr="00BC1274">
        <w:rPr>
          <w:lang w:val="en-US"/>
        </w:rPr>
        <w:t>yet</w:t>
      </w:r>
      <w:r w:rsidRPr="00BC1274">
        <w:rPr>
          <w:lang w:val="en-US"/>
        </w:rPr>
        <w:t>,</w:t>
      </w:r>
      <w:proofErr w:type="gramEnd"/>
      <w:r w:rsidRPr="00BC1274">
        <w:rPr>
          <w:lang w:val="en-US"/>
        </w:rPr>
        <w:t xml:space="preserve"> these factors remain unable to account for the strong similarity of affluent bias in political outcomes. Investigating the impact of partisanship on representational income bias, academics found that partisanship heavily mediates the representational gap between the preferences of the rich vis-à-vis the poor (</w:t>
      </w:r>
      <w:proofErr w:type="spellStart"/>
      <w:r w:rsidRPr="00BC1274">
        <w:rPr>
          <w:lang w:val="en-US"/>
        </w:rPr>
        <w:t>Mathisen</w:t>
      </w:r>
      <w:proofErr w:type="spellEnd"/>
      <w:r w:rsidRPr="00BC1274">
        <w:rPr>
          <w:lang w:val="en-US"/>
        </w:rPr>
        <w:t xml:space="preserve"> et al., 2021; Lax et al., 2019). </w:t>
      </w:r>
      <w:r w:rsidRPr="00BC1274">
        <w:rPr>
          <w:lang w:val="en-GB"/>
        </w:rPr>
        <w:t xml:space="preserve">Although partisanship diminishes the representational bias in favour of the wealthy, it continues to exist even under left-leaning parties. </w:t>
      </w:r>
      <w:r w:rsidRPr="00BC1274">
        <w:rPr>
          <w:lang w:val="en-US"/>
        </w:rPr>
        <w:t xml:space="preserve">Peters und </w:t>
      </w:r>
      <w:proofErr w:type="spellStart"/>
      <w:r w:rsidRPr="00BC1274">
        <w:rPr>
          <w:lang w:val="en-US"/>
        </w:rPr>
        <w:t>Ensink</w:t>
      </w:r>
      <w:proofErr w:type="spellEnd"/>
      <w:r w:rsidRPr="00BC1274">
        <w:rPr>
          <w:lang w:val="en-US"/>
        </w:rPr>
        <w:t xml:space="preserve"> (2015) explored the effect of electoral participation on unequal policy responsiveness and found that lower levels of turnout can to some extent explain the degree to which policy responsiveness is biased. However, given that European nations have less income inequality, stronger labor unions, higher turnout rates, and depend less on private campaign finance, the question, why researchers observe such a similar degree of affluent bias in Germany and Denmark compared to the United States, remains unsolved (</w:t>
      </w:r>
      <w:proofErr w:type="spellStart"/>
      <w:r w:rsidRPr="00BC1274">
        <w:rPr>
          <w:lang w:val="en-US"/>
        </w:rPr>
        <w:t>Elkjaer</w:t>
      </w:r>
      <w:proofErr w:type="spellEnd"/>
      <w:r w:rsidRPr="00BC1274">
        <w:rPr>
          <w:lang w:val="en-US"/>
        </w:rPr>
        <w:t xml:space="preserve"> &amp; </w:t>
      </w:r>
      <w:proofErr w:type="spellStart"/>
      <w:r w:rsidRPr="00BC1274">
        <w:rPr>
          <w:lang w:val="en-US"/>
        </w:rPr>
        <w:t>Klitgaard</w:t>
      </w:r>
      <w:proofErr w:type="spellEnd"/>
      <w:r w:rsidRPr="00BC1274">
        <w:rPr>
          <w:lang w:val="en-US"/>
        </w:rPr>
        <w:t xml:space="preserve">, 2021). </w:t>
      </w:r>
      <w:r w:rsidRPr="00BF3B4B">
        <w:rPr>
          <w:lang w:val="en-US"/>
        </w:rPr>
        <w:br/>
      </w:r>
    </w:p>
    <w:p w14:paraId="7652172B" w14:textId="35342959" w:rsidR="00FE5E51" w:rsidRPr="00BC1274" w:rsidRDefault="00FE5E51" w:rsidP="00BF3B4B">
      <w:pPr>
        <w:adjustRightInd w:val="0"/>
        <w:rPr>
          <w:lang w:val="en-US"/>
        </w:rPr>
      </w:pPr>
      <w:r w:rsidRPr="00BC1274">
        <w:rPr>
          <w:lang w:val="en-US"/>
        </w:rPr>
        <w:t xml:space="preserve">Although the literature has extensively investigated institutional as well as political characteristics </w:t>
      </w:r>
      <w:r w:rsidR="00007CF4" w:rsidRPr="00BC1274">
        <w:rPr>
          <w:lang w:val="en-US"/>
        </w:rPr>
        <w:t>to</w:t>
      </w:r>
      <w:r w:rsidRPr="00BC1274">
        <w:rPr>
          <w:lang w:val="en-US"/>
        </w:rPr>
        <w:t xml:space="preserve"> explain unequal policy responsiveness, only one paper has assessed to what extend structural economic conditions translate into the frequently observed pro-rich bias. </w:t>
      </w:r>
      <w:r w:rsidR="00007CF4" w:rsidRPr="00BC1274">
        <w:rPr>
          <w:lang w:val="en-US"/>
        </w:rPr>
        <w:t xml:space="preserve"> </w:t>
      </w:r>
      <w:proofErr w:type="spellStart"/>
      <w:r w:rsidRPr="00BC1274">
        <w:rPr>
          <w:lang w:val="en-US"/>
        </w:rPr>
        <w:t>Elsässar</w:t>
      </w:r>
      <w:proofErr w:type="spellEnd"/>
      <w:r w:rsidRPr="00BC1274">
        <w:rPr>
          <w:lang w:val="en-US"/>
        </w:rPr>
        <w:t xml:space="preserve"> and </w:t>
      </w:r>
      <w:proofErr w:type="spellStart"/>
      <w:r w:rsidRPr="00BC1274">
        <w:rPr>
          <w:lang w:val="en-US"/>
        </w:rPr>
        <w:t>Haffert</w:t>
      </w:r>
      <w:proofErr w:type="spellEnd"/>
      <w:r w:rsidRPr="00BC1274">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Pr="00BC1274" w:rsidRDefault="00FE5E51" w:rsidP="00BF3B4B">
      <w:pPr>
        <w:adjustRightInd w:val="0"/>
        <w:rPr>
          <w:lang w:val="en-US"/>
        </w:rPr>
      </w:pPr>
      <w:r w:rsidRPr="00BC1274">
        <w:rPr>
          <w:lang w:val="en-US"/>
        </w:rPr>
        <w:t xml:space="preserve">Prominent academics argue that capital mobility has also infringed a governments’ ability to act in the interest of its citizens </w:t>
      </w:r>
      <w:r w:rsidRPr="00BC1274">
        <w:rPr>
          <w:lang w:val="en-GB"/>
        </w:rPr>
        <w:t xml:space="preserve">(Piketty, 2014). </w:t>
      </w:r>
      <w:r w:rsidR="001C5B7E" w:rsidRPr="00BC1274">
        <w:rPr>
          <w:lang w:val="en-GB"/>
        </w:rPr>
        <w:t xml:space="preserve">Instead of responding to citizens demands, governments also choose their economic policy to attract capital and </w:t>
      </w:r>
      <w:r w:rsidR="001C5B7E" w:rsidRPr="00BC1274">
        <w:rPr>
          <w:lang w:val="en-GB"/>
        </w:rPr>
        <w:lastRenderedPageBreak/>
        <w:t>investment, when capital mobility is high</w:t>
      </w:r>
      <w:r w:rsidRPr="00BC1274">
        <w:rPr>
          <w:lang w:val="en-GB"/>
        </w:rPr>
        <w:t>. Based on the structural dependence of policymakers on capital, higher capital mobility influences policymaker to implement policies that are more aligned to the interest of capital</w:t>
      </w:r>
      <w:r w:rsidRPr="00BC1274">
        <w:t xml:space="preserve"> (Gill, 1988).</w:t>
      </w:r>
      <w:r w:rsidRPr="00BC1274">
        <w:rPr>
          <w:lang w:val="en-US"/>
        </w:rPr>
        <w:t xml:space="preserve"> Accordingly, this paper hypothesis that capital mobility can explain why political outcomes heavily reflect the interest of the rich. </w:t>
      </w:r>
    </w:p>
    <w:p w14:paraId="7B1BD2E1" w14:textId="77777777" w:rsidR="00FE5E51" w:rsidRPr="00BC1274" w:rsidRDefault="00FE5E51" w:rsidP="00BF3B4B">
      <w:pPr>
        <w:adjustRightInd w:val="0"/>
        <w:rPr>
          <w:lang w:val="en-US"/>
        </w:rPr>
      </w:pPr>
    </w:p>
    <w:p w14:paraId="75760BC1" w14:textId="77777777" w:rsidR="00FE5E51" w:rsidRPr="00BC1274" w:rsidRDefault="00FE5E51" w:rsidP="00BF3B4B">
      <w:pPr>
        <w:adjustRightInd w:val="0"/>
        <w:rPr>
          <w:lang w:val="en-US"/>
        </w:rPr>
      </w:pPr>
      <w:r w:rsidRPr="00BC1274">
        <w:rPr>
          <w:lang w:val="en-US"/>
        </w:rPr>
        <w:t xml:space="preserve">To assess this, this paper investigates the degree to which the preferences of the rich median and less affluent citizens are related to subsequent changes in welfare policies for various levels of capital mobility. Instead of examining changes in welfare spending that are heavily shaped by economic conditions, this paper assesses the changes in welfare generosity which better capture the actual changes in welfare policies. To focus on the impact of each income group at different levels of capital mobility, the research implements three random intercept models to control for potentially confounding country-specific characteristics. </w:t>
      </w:r>
    </w:p>
    <w:p w14:paraId="4CADDB6E" w14:textId="77777777" w:rsidR="00FE5E51" w:rsidRPr="00BC1274" w:rsidRDefault="00FE5E51" w:rsidP="00BF3B4B">
      <w:pPr>
        <w:adjustRightInd w:val="0"/>
        <w:rPr>
          <w:lang w:val="en-US"/>
        </w:rPr>
      </w:pPr>
      <w:r w:rsidRPr="00BC1274">
        <w:rPr>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Pr="00BC1274" w:rsidRDefault="00FE5E51" w:rsidP="00BF3B4B">
      <w:pPr>
        <w:adjustRightInd w:val="0"/>
        <w:rPr>
          <w:lang w:val="en-US"/>
        </w:rPr>
      </w:pPr>
      <w:r w:rsidRPr="00BC1274">
        <w:rPr>
          <w:lang w:val="en-US"/>
        </w:rPr>
        <w:br/>
        <w:t>The models' findings provide some valuable insights for the research on unequal responsiveness and capital mobility. Assessing changes in welfare legislation, we find that capital mobility does not result in unequal policy responsiveness in favor of the rich. However, the paper shows how 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While a lot of literature has examined how capital mobility affects fiscal policy, social spending, and the size of the government (</w:t>
      </w:r>
      <w:proofErr w:type="spellStart"/>
      <w:r w:rsidRPr="00BC1274">
        <w:rPr>
          <w:lang w:val="en-US"/>
        </w:rPr>
        <w:t>Liberati</w:t>
      </w:r>
      <w:proofErr w:type="spellEnd"/>
      <w:r w:rsidRPr="00BC1274">
        <w:rPr>
          <w:lang w:val="en-US"/>
        </w:rPr>
        <w:t xml:space="preserve">, 2007; Mosley, 2005; Clift, 2004; Rodrik, 1998), there appears to be a gap in the literature that assess how preferences of different citizen groups might interact with the impact that capital mobility has on fiscal policy outcomes. The findings suggest that the interaction of structural economic factors and citizen interests may provide important new insights into how political outcomes are formed in capitalist democracies.  </w:t>
      </w:r>
      <w:r w:rsidRPr="00BC1274">
        <w:rPr>
          <w:lang w:val="en-US"/>
        </w:rPr>
        <w:br/>
      </w:r>
    </w:p>
    <w:p w14:paraId="70AE9A8C" w14:textId="75DEEA28" w:rsidR="001C5B7E" w:rsidRPr="00BC1274" w:rsidRDefault="001C5B7E" w:rsidP="00BF3B4B">
      <w:pPr>
        <w:adjustRightInd w:val="0"/>
        <w:rPr>
          <w:lang w:val="en-US"/>
        </w:rPr>
      </w:pPr>
      <w:r w:rsidRPr="00BC1274">
        <w:rPr>
          <w:lang w:val="en-US"/>
        </w:rPr>
        <w:t>The rest of the paper is structured as followed: First, the paper provides a comprehensive review of the causal mechanisms that have been examined to explain the observed disparities in policy responsiveness</w:t>
      </w:r>
      <w:r w:rsidR="006248BA" w:rsidRPr="00BC1274">
        <w:rPr>
          <w:lang w:val="en-US"/>
        </w:rPr>
        <w:t xml:space="preserve">. </w:t>
      </w:r>
      <w:r w:rsidRPr="00BC1274">
        <w:rPr>
          <w:lang w:val="en-US"/>
        </w:rPr>
        <w:t xml:space="preserve">The paper highlights the underdevelopment of the existing literature concerning structural economic conditions, and subsequently investigates the extent to which capital mobility influences policymakers in </w:t>
      </w:r>
      <w:r w:rsidR="006248BA" w:rsidRPr="00BC1274">
        <w:rPr>
          <w:lang w:val="en-US"/>
        </w:rPr>
        <w:t>implement</w:t>
      </w:r>
      <w:r w:rsidR="00FF447F" w:rsidRPr="00BC1274">
        <w:rPr>
          <w:lang w:val="en-US"/>
        </w:rPr>
        <w:t xml:space="preserve">ing </w:t>
      </w:r>
      <w:r w:rsidRPr="00BC1274">
        <w:rPr>
          <w:lang w:val="en-US"/>
        </w:rPr>
        <w:t xml:space="preserve">policies </w:t>
      </w:r>
      <w:r w:rsidR="006248BA" w:rsidRPr="00BC1274">
        <w:rPr>
          <w:lang w:val="en-US"/>
        </w:rPr>
        <w:t>that are</w:t>
      </w:r>
      <w:r w:rsidR="00FF447F" w:rsidRPr="00BC1274">
        <w:rPr>
          <w:lang w:val="en-US"/>
        </w:rPr>
        <w:t xml:space="preserve"> more</w:t>
      </w:r>
      <w:r w:rsidR="006248BA" w:rsidRPr="00BC1274">
        <w:rPr>
          <w:lang w:val="en-US"/>
        </w:rPr>
        <w:t xml:space="preserve"> aligned to</w:t>
      </w:r>
      <w:r w:rsidRPr="00BC1274">
        <w:rPr>
          <w:lang w:val="en-US"/>
        </w:rPr>
        <w:t xml:space="preserve"> the preferences of the </w:t>
      </w:r>
      <w:r w:rsidRPr="00BC1274">
        <w:rPr>
          <w:lang w:val="en-US"/>
        </w:rPr>
        <w:lastRenderedPageBreak/>
        <w:t>affluent. In the methodological section, the current study</w:t>
      </w:r>
      <w:r w:rsidR="006248BA" w:rsidRPr="00BC1274">
        <w:rPr>
          <w:lang w:val="en-US"/>
        </w:rPr>
        <w:t xml:space="preserve"> examines how capital mobility is operationalized before discussing </w:t>
      </w:r>
      <w:r w:rsidR="00D1474F" w:rsidRPr="00BC1274">
        <w:rPr>
          <w:lang w:val="en-US"/>
        </w:rPr>
        <w:t xml:space="preserve">the data and models used to investigate the research question. Subsequently, this paper interprets the findings of the models </w:t>
      </w:r>
      <w:proofErr w:type="gramStart"/>
      <w:r w:rsidR="00D1474F" w:rsidRPr="00BC1274">
        <w:rPr>
          <w:lang w:val="en-US"/>
        </w:rPr>
        <w:t>in light of</w:t>
      </w:r>
      <w:proofErr w:type="gramEnd"/>
      <w:r w:rsidR="00D1474F" w:rsidRPr="00BC1274">
        <w:rPr>
          <w:lang w:val="en-US"/>
        </w:rPr>
        <w:t xml:space="preserve"> the existing </w:t>
      </w:r>
      <w:r w:rsidR="00FF447F" w:rsidRPr="00BC1274">
        <w:rPr>
          <w:lang w:val="en-US"/>
        </w:rPr>
        <w:t>literature and</w:t>
      </w:r>
      <w:r w:rsidR="00D1474F" w:rsidRPr="00BC1274">
        <w:rPr>
          <w:lang w:val="en-US"/>
        </w:rPr>
        <w:t xml:space="preserve"> concludes by identifying and discussing the limitations of the study.</w:t>
      </w:r>
    </w:p>
    <w:p w14:paraId="0B527081" w14:textId="77777777" w:rsidR="006248BA" w:rsidRPr="00BC1274" w:rsidRDefault="006248BA" w:rsidP="00BF3B4B">
      <w:pPr>
        <w:adjustRightInd w:val="0"/>
        <w:rPr>
          <w:lang w:val="en-US"/>
        </w:rPr>
      </w:pPr>
    </w:p>
    <w:p w14:paraId="0DD48345" w14:textId="4D2E7BDB" w:rsidR="00007CF4" w:rsidRPr="00BC1274" w:rsidRDefault="00007CF4" w:rsidP="00BF3B4B">
      <w:pPr>
        <w:adjustRightInd w:val="0"/>
        <w:rPr>
          <w:lang w:val="en-US"/>
        </w:rPr>
      </w:pPr>
      <w:bookmarkStart w:id="6" w:name="_Toc137564927"/>
      <w:bookmarkStart w:id="7" w:name="_Toc137565004"/>
      <w:r w:rsidRPr="00BC1274">
        <w:rPr>
          <w:rStyle w:val="Heading1Char"/>
          <w:rFonts w:ascii="Times New Roman" w:hAnsi="Times New Roman" w:cs="Times New Roman"/>
          <w:sz w:val="24"/>
          <w:szCs w:val="24"/>
        </w:rPr>
        <w:t>Literature Review</w:t>
      </w:r>
      <w:bookmarkEnd w:id="6"/>
      <w:bookmarkEnd w:id="7"/>
      <w:r w:rsidRPr="00BC1274">
        <w:rPr>
          <w:lang w:val="en-US"/>
        </w:rPr>
        <w:t xml:space="preserve"> </w:t>
      </w:r>
    </w:p>
    <w:p w14:paraId="1F983AD4" w14:textId="77777777" w:rsidR="00780ADB" w:rsidRPr="00BC1274" w:rsidRDefault="00780ADB" w:rsidP="00BF3B4B">
      <w:pPr>
        <w:adjustRightInd w:val="0"/>
        <w:rPr>
          <w:lang w:val="en-US"/>
        </w:rPr>
      </w:pPr>
    </w:p>
    <w:p w14:paraId="450145EE" w14:textId="77777777" w:rsidR="00007CF4" w:rsidRPr="00BC1274" w:rsidRDefault="00007CF4" w:rsidP="00BF3B4B">
      <w:pPr>
        <w:adjustRightInd w:val="0"/>
        <w:rPr>
          <w:lang w:val="en-US"/>
        </w:rPr>
      </w:pPr>
      <w:bookmarkStart w:id="8" w:name="_Toc137564928"/>
      <w:bookmarkStart w:id="9" w:name="_Toc137565005"/>
      <w:r w:rsidRPr="00BC1274">
        <w:rPr>
          <w:rStyle w:val="Heading2Char"/>
          <w:rFonts w:ascii="Times New Roman" w:hAnsi="Times New Roman" w:cs="Times New Roman"/>
          <w:sz w:val="24"/>
          <w:szCs w:val="24"/>
        </w:rPr>
        <w:t>Policy Responsiveness</w:t>
      </w:r>
      <w:bookmarkEnd w:id="8"/>
      <w:bookmarkEnd w:id="9"/>
      <w:r w:rsidRPr="00BC1274">
        <w:rPr>
          <w:lang w:val="en-US"/>
        </w:rPr>
        <w:t xml:space="preserve"> </w:t>
      </w:r>
    </w:p>
    <w:p w14:paraId="762FE8EA" w14:textId="62778771" w:rsidR="00E27264" w:rsidRPr="00BC1274" w:rsidRDefault="00007CF4" w:rsidP="00BF3B4B">
      <w:pPr>
        <w:adjustRightInd w:val="0"/>
        <w:rPr>
          <w:lang w:val="en-GB"/>
        </w:rPr>
      </w:pPr>
      <w:r w:rsidRPr="00BC1274">
        <w:rPr>
          <w:lang w:val="en-US"/>
        </w:rPr>
        <w:br/>
      </w:r>
      <w:r w:rsidR="005D2281" w:rsidRPr="00BC1274">
        <w:rPr>
          <w:lang w:val="en-US"/>
        </w:rPr>
        <w:t>In recent years, academics have</w:t>
      </w:r>
      <w:r w:rsidR="00A669E5" w:rsidRPr="00BC1274">
        <w:rPr>
          <w:lang w:val="en-US"/>
        </w:rPr>
        <w:t xml:space="preserve"> investigated to what extent policy outcomes reflect the preferences of different </w:t>
      </w:r>
      <w:r w:rsidR="00295DFF" w:rsidRPr="00BC1274">
        <w:rPr>
          <w:lang w:val="en-US"/>
        </w:rPr>
        <w:t>income</w:t>
      </w:r>
      <w:r w:rsidR="00A669E5" w:rsidRPr="00BC1274">
        <w:rPr>
          <w:lang w:val="en-US"/>
        </w:rPr>
        <w:t xml:space="preserve"> group</w:t>
      </w:r>
      <w:r w:rsidR="00295DFF" w:rsidRPr="00BC1274">
        <w:rPr>
          <w:lang w:val="en-US"/>
        </w:rPr>
        <w:t>s</w:t>
      </w:r>
      <w:r w:rsidR="00A669E5" w:rsidRPr="00BC1274">
        <w:rPr>
          <w:lang w:val="en-US"/>
        </w:rPr>
        <w:t xml:space="preserve"> to draw conclusions about </w:t>
      </w:r>
      <w:r w:rsidR="001E28C7" w:rsidRPr="00BC1274">
        <w:rPr>
          <w:lang w:val="en-US"/>
        </w:rPr>
        <w:t>political inequalities stemming from the</w:t>
      </w:r>
      <w:r w:rsidR="00A669E5" w:rsidRPr="00BC1274">
        <w:rPr>
          <w:lang w:val="en-US"/>
        </w:rPr>
        <w:t xml:space="preserve"> influence of </w:t>
      </w:r>
      <w:r w:rsidR="00F81431" w:rsidRPr="00BC1274">
        <w:rPr>
          <w:lang w:val="en-US"/>
        </w:rPr>
        <w:t>money</w:t>
      </w:r>
      <w:r w:rsidR="00A669E5" w:rsidRPr="00BC1274">
        <w:rPr>
          <w:lang w:val="en-US"/>
        </w:rPr>
        <w:t xml:space="preserve"> on political power. </w:t>
      </w:r>
      <w:r w:rsidR="0040053D" w:rsidRPr="00BC1274">
        <w:rPr>
          <w:lang w:val="en-US"/>
        </w:rPr>
        <w:t xml:space="preserve">Martin </w:t>
      </w:r>
      <w:proofErr w:type="spellStart"/>
      <w:r w:rsidR="0040053D" w:rsidRPr="00BC1274">
        <w:rPr>
          <w:lang w:val="en-US"/>
        </w:rPr>
        <w:t>Gilens</w:t>
      </w:r>
      <w:proofErr w:type="spellEnd"/>
      <w:r w:rsidR="0040053D" w:rsidRPr="00BC1274">
        <w:rPr>
          <w:lang w:val="en-US"/>
        </w:rPr>
        <w:t xml:space="preserve"> (2005)</w:t>
      </w:r>
      <w:r w:rsidR="00295DFF" w:rsidRPr="00BC1274">
        <w:rPr>
          <w:lang w:val="en-US"/>
        </w:rPr>
        <w:t xml:space="preserve"> was the first to</w:t>
      </w:r>
      <w:r w:rsidR="00B37C21" w:rsidRPr="00BC1274">
        <w:rPr>
          <w:lang w:val="en-US"/>
        </w:rPr>
        <w:t xml:space="preserve"> gauge the preferences of different income groups towards proposed policy changes based on</w:t>
      </w:r>
      <w:r w:rsidR="00FF21BD" w:rsidRPr="00BC1274">
        <w:rPr>
          <w:lang w:val="en-US"/>
        </w:rPr>
        <w:t xml:space="preserve"> large amounts of</w:t>
      </w:r>
      <w:r w:rsidR="00B37C21" w:rsidRPr="00BC1274">
        <w:rPr>
          <w:lang w:val="en-US"/>
        </w:rPr>
        <w:t xml:space="preserve"> survey data.</w:t>
      </w:r>
      <w:r w:rsidR="002E067E" w:rsidRPr="00BC1274">
        <w:rPr>
          <w:lang w:val="en-US"/>
        </w:rPr>
        <w:t xml:space="preserve"> He </w:t>
      </w:r>
      <w:r w:rsidR="00B37C21" w:rsidRPr="00BC1274">
        <w:rPr>
          <w:lang w:val="en-US"/>
        </w:rPr>
        <w:t xml:space="preserve">found that whenever the preferences of different income groups </w:t>
      </w:r>
      <w:r w:rsidR="00FF21BD" w:rsidRPr="00BC1274">
        <w:rPr>
          <w:lang w:val="en-US"/>
        </w:rPr>
        <w:t>diverge</w:t>
      </w:r>
      <w:r w:rsidR="00B37C21" w:rsidRPr="00BC1274">
        <w:rPr>
          <w:lang w:val="en-US"/>
        </w:rPr>
        <w:t>, policy outcomes strongly reflect the preferences of the rich whereas they hardly ever reflect the preferences of the poor or middle-income US citizens</w:t>
      </w:r>
      <w:r w:rsidR="00785F07" w:rsidRPr="00BC1274">
        <w:rPr>
          <w:lang w:val="en-US"/>
        </w:rPr>
        <w:t>.</w:t>
      </w:r>
      <w:r w:rsidR="002E067E" w:rsidRPr="00BC1274">
        <w:rPr>
          <w:lang w:val="en-US"/>
        </w:rPr>
        <w:t xml:space="preserve"> </w:t>
      </w:r>
      <w:r w:rsidR="0040053D" w:rsidRPr="00BC1274">
        <w:rPr>
          <w:lang w:val="en-US"/>
        </w:rPr>
        <w:t>T</w:t>
      </w:r>
      <w:r w:rsidR="0059589E" w:rsidRPr="00BC1274">
        <w:rPr>
          <w:lang w:val="en-US"/>
        </w:rPr>
        <w:t>he</w:t>
      </w:r>
      <w:r w:rsidR="008E004F" w:rsidRPr="00BC1274">
        <w:rPr>
          <w:lang w:val="en-US"/>
        </w:rPr>
        <w:t xml:space="preserve"> authors</w:t>
      </w:r>
      <w:r w:rsidR="0059589E" w:rsidRPr="00BC1274">
        <w:rPr>
          <w:lang w:val="en-US"/>
        </w:rPr>
        <w:t xml:space="preserve"> </w:t>
      </w:r>
      <w:r w:rsidR="0040053D" w:rsidRPr="00BC1274">
        <w:rPr>
          <w:lang w:val="en-US"/>
        </w:rPr>
        <w:t>elaborates that</w:t>
      </w:r>
      <w:r w:rsidR="0059589E" w:rsidRPr="00BC1274">
        <w:rPr>
          <w:lang w:val="en-US"/>
        </w:rPr>
        <w:t xml:space="preserve"> </w:t>
      </w:r>
      <w:r w:rsidR="0040053D" w:rsidRPr="00BC1274">
        <w:rPr>
          <w:lang w:val="en-US"/>
        </w:rPr>
        <w:t xml:space="preserve">the structural dependence of political parties to finance political campaigns as well as the lobbying by corporations and corporate interests to be the </w:t>
      </w:r>
      <w:r w:rsidR="0059589E" w:rsidRPr="00BC1274">
        <w:rPr>
          <w:lang w:val="en-US"/>
        </w:rPr>
        <w:t>potential mechanism that explain why policy outcomes disproportionately reflect the interest of the rich</w:t>
      </w:r>
      <w:r w:rsidR="008E004F" w:rsidRPr="00BC1274">
        <w:rPr>
          <w:lang w:val="en-US"/>
        </w:rPr>
        <w:t xml:space="preserve"> </w:t>
      </w:r>
      <w:r w:rsidR="00DF50DB" w:rsidRPr="00BC1274">
        <w:rPr>
          <w:lang w:val="en-US"/>
        </w:rPr>
        <w:fldChar w:fldCharType="begin"/>
      </w:r>
      <w:r w:rsidR="005459E0" w:rsidRPr="00BC1274">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sidRPr="00BC1274">
        <w:rPr>
          <w:lang w:val="en-US"/>
        </w:rPr>
        <w:fldChar w:fldCharType="separate"/>
      </w:r>
      <w:r w:rsidR="00DF50DB" w:rsidRPr="00BC1274">
        <w:rPr>
          <w:noProof/>
          <w:lang w:val="en-US"/>
        </w:rPr>
        <w:t>(Gilens &amp; Page, 2014)</w:t>
      </w:r>
      <w:r w:rsidR="00DF50DB" w:rsidRPr="00BC1274">
        <w:rPr>
          <w:lang w:val="en-US"/>
        </w:rPr>
        <w:fldChar w:fldCharType="end"/>
      </w:r>
      <w:r w:rsidR="00DF50DB" w:rsidRPr="00BC1274">
        <w:rPr>
          <w:lang w:val="en-US"/>
        </w:rPr>
        <w:t>.</w:t>
      </w:r>
      <w:r w:rsidR="008E004F" w:rsidRPr="00BC1274">
        <w:rPr>
          <w:lang w:val="en-US"/>
        </w:rPr>
        <w:t xml:space="preserve"> </w:t>
      </w:r>
    </w:p>
    <w:p w14:paraId="74946EE1" w14:textId="77777777" w:rsidR="001E28C7" w:rsidRPr="00BC1274" w:rsidRDefault="001E28C7" w:rsidP="00BF3B4B">
      <w:pPr>
        <w:adjustRightInd w:val="0"/>
        <w:rPr>
          <w:lang w:val="en-US"/>
        </w:rPr>
      </w:pPr>
    </w:p>
    <w:p w14:paraId="7D86C490" w14:textId="7830FB9F" w:rsidR="009870B2" w:rsidRPr="00BC1274" w:rsidRDefault="002E067E" w:rsidP="00BF3B4B">
      <w:pPr>
        <w:adjustRightInd w:val="0"/>
        <w:rPr>
          <w:lang w:val="en-US"/>
        </w:rPr>
      </w:pPr>
      <w:r w:rsidRPr="00BC1274">
        <w:rPr>
          <w:lang w:val="en-US"/>
        </w:rPr>
        <w:t>Given the severity of these finding</w:t>
      </w:r>
      <w:r w:rsidR="00B77355" w:rsidRPr="00BC1274">
        <w:rPr>
          <w:lang w:val="en-US"/>
        </w:rPr>
        <w:t xml:space="preserve">s </w:t>
      </w:r>
      <w:r w:rsidR="00B37C21" w:rsidRPr="00BC1274">
        <w:rPr>
          <w:lang w:val="en-US"/>
        </w:rPr>
        <w:t>a</w:t>
      </w:r>
      <w:r w:rsidR="00FF21BD" w:rsidRPr="00BC1274">
        <w:rPr>
          <w:lang w:val="en-US"/>
        </w:rPr>
        <w:t xml:space="preserve"> new</w:t>
      </w:r>
      <w:r w:rsidR="00B37C21" w:rsidRPr="00BC1274">
        <w:rPr>
          <w:lang w:val="en-US"/>
        </w:rPr>
        <w:t xml:space="preserve"> branch </w:t>
      </w:r>
      <w:r w:rsidR="00FF21BD" w:rsidRPr="00BC1274">
        <w:rPr>
          <w:lang w:val="en-US"/>
        </w:rPr>
        <w:t>of research</w:t>
      </w:r>
      <w:r w:rsidR="00707E61" w:rsidRPr="00BC1274">
        <w:rPr>
          <w:lang w:val="en-US"/>
        </w:rPr>
        <w:t xml:space="preserve"> </w:t>
      </w:r>
      <w:r w:rsidR="00210689" w:rsidRPr="00BC1274">
        <w:rPr>
          <w:lang w:val="en-US"/>
        </w:rPr>
        <w:t>has recently</w:t>
      </w:r>
      <w:r w:rsidR="005E093F" w:rsidRPr="00BC1274">
        <w:rPr>
          <w:lang w:val="en-US"/>
        </w:rPr>
        <w:t xml:space="preserve"> </w:t>
      </w:r>
      <w:r w:rsidR="00210689" w:rsidRPr="00BC1274">
        <w:rPr>
          <w:lang w:val="en-US"/>
        </w:rPr>
        <w:t>evolved</w:t>
      </w:r>
      <w:r w:rsidR="005E093F" w:rsidRPr="00BC1274">
        <w:rPr>
          <w:lang w:val="en-US"/>
        </w:rPr>
        <w:t xml:space="preserve"> led</w:t>
      </w:r>
      <w:r w:rsidR="00FF21BD" w:rsidRPr="00BC1274">
        <w:rPr>
          <w:lang w:val="en-US"/>
        </w:rPr>
        <w:t xml:space="preserve"> by political scientist who applied</w:t>
      </w:r>
      <w:r w:rsidR="00210689" w:rsidRPr="00BC1274">
        <w:rPr>
          <w:lang w:val="en-US"/>
        </w:rPr>
        <w:t xml:space="preserve"> different </w:t>
      </w:r>
      <w:r w:rsidR="00872611" w:rsidRPr="00BC1274">
        <w:rPr>
          <w:lang w:val="en-US"/>
        </w:rPr>
        <w:t>variations</w:t>
      </w:r>
      <w:r w:rsidR="00210689" w:rsidRPr="00BC1274">
        <w:rPr>
          <w:lang w:val="en-US"/>
        </w:rPr>
        <w:t xml:space="preserve"> of </w:t>
      </w:r>
      <w:proofErr w:type="spellStart"/>
      <w:r w:rsidR="00FF21BD" w:rsidRPr="00BC1274">
        <w:rPr>
          <w:lang w:val="en-US"/>
        </w:rPr>
        <w:t>Gilen</w:t>
      </w:r>
      <w:r w:rsidR="00341DC3" w:rsidRPr="00BC1274">
        <w:rPr>
          <w:lang w:val="en-US"/>
        </w:rPr>
        <w:t>’</w:t>
      </w:r>
      <w:r w:rsidR="00FF21BD" w:rsidRPr="00BC1274">
        <w:rPr>
          <w:lang w:val="en-US"/>
        </w:rPr>
        <w:t>s</w:t>
      </w:r>
      <w:proofErr w:type="spellEnd"/>
      <w:r w:rsidR="00FF21BD" w:rsidRPr="00BC1274">
        <w:rPr>
          <w:lang w:val="en-US"/>
        </w:rPr>
        <w:t xml:space="preserve"> methodological approach</w:t>
      </w:r>
      <w:r w:rsidR="002A7422" w:rsidRPr="00BC1274">
        <w:rPr>
          <w:lang w:val="en-US"/>
        </w:rPr>
        <w:t xml:space="preserve">, </w:t>
      </w:r>
      <w:r w:rsidR="00872611" w:rsidRPr="00BC1274">
        <w:rPr>
          <w:lang w:val="en-US"/>
        </w:rPr>
        <w:t xml:space="preserve">correlating the </w:t>
      </w:r>
      <w:r w:rsidR="00FF21BD" w:rsidRPr="00BC1274">
        <w:rPr>
          <w:lang w:val="en-US"/>
        </w:rPr>
        <w:t xml:space="preserve">preferences of </w:t>
      </w:r>
      <w:r w:rsidR="00872611" w:rsidRPr="00BC1274">
        <w:rPr>
          <w:lang w:val="en-US"/>
        </w:rPr>
        <w:t xml:space="preserve">various social classes </w:t>
      </w:r>
      <w:r w:rsidR="00FF21BD" w:rsidRPr="00BC1274">
        <w:rPr>
          <w:lang w:val="en-US"/>
        </w:rPr>
        <w:t>towards political outcomes</w:t>
      </w:r>
      <w:r w:rsidR="002E34D8" w:rsidRPr="00BC1274">
        <w:rPr>
          <w:lang w:val="en-US"/>
        </w:rPr>
        <w:t xml:space="preserve"> </w:t>
      </w:r>
      <w:r w:rsidR="002E34D8" w:rsidRPr="00BC1274">
        <w:rPr>
          <w:lang w:val="en-US"/>
        </w:rPr>
        <w:fldChar w:fldCharType="begin"/>
      </w:r>
      <w:r w:rsidR="005459E0" w:rsidRPr="00BC1274">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BC1274">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sidRPr="00BC1274">
        <w:rPr>
          <w:lang w:val="en-US"/>
        </w:rPr>
        <w:fldChar w:fldCharType="separate"/>
      </w:r>
      <w:r w:rsidR="002E34D8" w:rsidRPr="00BC1274">
        <w:rPr>
          <w:lang w:val="de-DE"/>
        </w:rPr>
        <w:t>(</w:t>
      </w:r>
      <w:proofErr w:type="spellStart"/>
      <w:r w:rsidR="002E34D8" w:rsidRPr="00BC1274">
        <w:rPr>
          <w:lang w:val="de-DE"/>
        </w:rPr>
        <w:t>Elkj</w:t>
      </w:r>
      <w:proofErr w:type="spellEnd"/>
      <w:r w:rsidR="002E34D8" w:rsidRPr="00BC1274">
        <w:rPr>
          <w:lang w:val="de-DE"/>
        </w:rPr>
        <w:t xml:space="preserve"> &amp; </w:t>
      </w:r>
      <w:proofErr w:type="spellStart"/>
      <w:r w:rsidR="002E34D8" w:rsidRPr="00BC1274">
        <w:rPr>
          <w:lang w:val="de-DE"/>
        </w:rPr>
        <w:t>Iversen</w:t>
      </w:r>
      <w:proofErr w:type="spellEnd"/>
      <w:r w:rsidR="002E34D8" w:rsidRPr="00BC1274">
        <w:rPr>
          <w:lang w:val="de-DE"/>
        </w:rPr>
        <w:t xml:space="preserve">, </w:t>
      </w:r>
      <w:r w:rsidR="00707E61" w:rsidRPr="00BC1274">
        <w:rPr>
          <w:lang w:val="de-DE"/>
        </w:rPr>
        <w:t>2020</w:t>
      </w:r>
      <w:r w:rsidR="002E34D8" w:rsidRPr="00BC1274">
        <w:rPr>
          <w:lang w:val="de-DE"/>
        </w:rPr>
        <w:t xml:space="preserve">.; Elsässer et al., </w:t>
      </w:r>
      <w:r w:rsidR="00E256D5" w:rsidRPr="00BC1274">
        <w:rPr>
          <w:lang w:val="de-DE"/>
        </w:rPr>
        <w:t>2020</w:t>
      </w:r>
      <w:r w:rsidR="002E34D8" w:rsidRPr="00BC1274">
        <w:rPr>
          <w:lang w:val="de-DE"/>
        </w:rPr>
        <w:t xml:space="preserve">; Lax et al., 2019; Lupu &amp; Warner, 2022; </w:t>
      </w:r>
      <w:proofErr w:type="spellStart"/>
      <w:r w:rsidR="002E34D8" w:rsidRPr="00BC1274">
        <w:rPr>
          <w:lang w:val="de-DE"/>
        </w:rPr>
        <w:t>Schakel</w:t>
      </w:r>
      <w:proofErr w:type="spellEnd"/>
      <w:r w:rsidR="002E34D8" w:rsidRPr="00BC1274">
        <w:rPr>
          <w:lang w:val="de-DE"/>
        </w:rPr>
        <w:t xml:space="preserve"> et al., 2020)</w:t>
      </w:r>
      <w:r w:rsidR="002E34D8" w:rsidRPr="00BC1274">
        <w:rPr>
          <w:lang w:val="en-US"/>
        </w:rPr>
        <w:fldChar w:fldCharType="end"/>
      </w:r>
      <w:r w:rsidR="00707E61" w:rsidRPr="00BC1274">
        <w:rPr>
          <w:lang w:val="de-DE"/>
        </w:rPr>
        <w:t xml:space="preserve">. </w:t>
      </w:r>
      <w:r w:rsidR="00707E61" w:rsidRPr="00BC1274">
        <w:rPr>
          <w:lang w:val="en-US"/>
        </w:rPr>
        <w:t xml:space="preserve">The new wave of research has put forward </w:t>
      </w:r>
      <w:r w:rsidR="00861A35" w:rsidRPr="00BC1274">
        <w:rPr>
          <w:lang w:val="en-US"/>
        </w:rPr>
        <w:t>further</w:t>
      </w:r>
      <w:r w:rsidR="00707E61" w:rsidRPr="00BC1274">
        <w:rPr>
          <w:lang w:val="en-US"/>
        </w:rPr>
        <w:t xml:space="preserve"> evidence of unequal policy responsivenes</w:t>
      </w:r>
      <w:r w:rsidR="00872611" w:rsidRPr="00BC1274">
        <w:rPr>
          <w:lang w:val="en-US"/>
        </w:rPr>
        <w:t>s</w:t>
      </w:r>
      <w:r w:rsidR="00707E61" w:rsidRPr="00BC1274">
        <w:rPr>
          <w:lang w:val="en-US"/>
        </w:rPr>
        <w:t xml:space="preserve"> </w:t>
      </w:r>
      <w:r w:rsidR="005E093F" w:rsidRPr="00BC1274">
        <w:rPr>
          <w:lang w:val="en-US"/>
        </w:rPr>
        <w:t>enriching the literature in</w:t>
      </w:r>
      <w:r w:rsidR="00707E61" w:rsidRPr="00BC1274">
        <w:rPr>
          <w:lang w:val="en-US"/>
        </w:rPr>
        <w:t xml:space="preserve"> terms of breadth and scope.</w:t>
      </w:r>
      <w:r w:rsidR="002A7422" w:rsidRPr="00BC1274">
        <w:rPr>
          <w:lang w:val="en-US"/>
        </w:rPr>
        <w:t xml:space="preserve"> S</w:t>
      </w:r>
      <w:r w:rsidR="00707E61" w:rsidRPr="00BC1274">
        <w:rPr>
          <w:lang w:val="en-US"/>
        </w:rPr>
        <w:t xml:space="preserve">everal studies have </w:t>
      </w:r>
      <w:r w:rsidR="002A7422" w:rsidRPr="00BC1274">
        <w:rPr>
          <w:lang w:val="en-US"/>
        </w:rPr>
        <w:t>contributed to the breadth</w:t>
      </w:r>
      <w:r w:rsidR="007717D4" w:rsidRPr="00BC1274">
        <w:rPr>
          <w:lang w:val="en-US"/>
        </w:rPr>
        <w:t xml:space="preserve"> of the existing literature </w:t>
      </w:r>
      <w:r w:rsidR="002A7422" w:rsidRPr="00BC1274">
        <w:rPr>
          <w:lang w:val="en-US"/>
        </w:rPr>
        <w:t xml:space="preserve">by </w:t>
      </w:r>
      <w:r w:rsidR="00872611" w:rsidRPr="00BC1274">
        <w:rPr>
          <w:lang w:val="en-US"/>
        </w:rPr>
        <w:t>analyzing</w:t>
      </w:r>
      <w:r w:rsidR="00707E61" w:rsidRPr="00BC1274">
        <w:rPr>
          <w:lang w:val="en-US"/>
        </w:rPr>
        <w:t xml:space="preserve"> </w:t>
      </w:r>
      <w:r w:rsidR="005E093F" w:rsidRPr="00BC1274">
        <w:rPr>
          <w:lang w:val="en-US"/>
        </w:rPr>
        <w:t>whether</w:t>
      </w:r>
      <w:r w:rsidR="00707E61" w:rsidRPr="00BC1274">
        <w:rPr>
          <w:lang w:val="en-US"/>
        </w:rPr>
        <w:t xml:space="preserve"> unequal policy responsiveness </w:t>
      </w:r>
      <w:r w:rsidR="00210689" w:rsidRPr="00BC1274">
        <w:rPr>
          <w:lang w:val="en-US"/>
        </w:rPr>
        <w:t>exists</w:t>
      </w:r>
      <w:r w:rsidR="0002678C" w:rsidRPr="00BC1274">
        <w:rPr>
          <w:lang w:val="en-US"/>
        </w:rPr>
        <w:t xml:space="preserve"> in various countries outside the U.S. </w:t>
      </w:r>
      <w:r w:rsidR="0002678C" w:rsidRPr="00BC1274">
        <w:rPr>
          <w:lang w:val="en-US"/>
        </w:rPr>
        <w:fldChar w:fldCharType="begin"/>
      </w:r>
      <w:r w:rsidR="005459E0" w:rsidRPr="00BC1274">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F81431" w:rsidRPr="00BC1274">
        <w:rPr>
          <w:lang w:val="en-GB"/>
        </w:rPr>
        <w:t>Lupu</w:t>
      </w:r>
      <w:proofErr w:type="spellEnd"/>
      <w:r w:rsidR="00F81431" w:rsidRPr="00BC1274">
        <w:rPr>
          <w:lang w:val="en-GB"/>
        </w:rPr>
        <w:t xml:space="preserve"> &amp; Castro, 2022</w:t>
      </w:r>
      <w:r w:rsidR="006C52CA" w:rsidRPr="00BC1274">
        <w:rPr>
          <w:lang w:val="en-GB"/>
        </w:rPr>
        <w:t>;</w:t>
      </w:r>
      <w:r w:rsidR="00F81431" w:rsidRPr="00BC1274">
        <w:rPr>
          <w:lang w:val="en-GB"/>
        </w:rPr>
        <w:t xml:space="preserve"> </w:t>
      </w:r>
      <w:proofErr w:type="spellStart"/>
      <w:r w:rsidR="0002678C" w:rsidRPr="00BC1274">
        <w:rPr>
          <w:lang w:val="en-GB"/>
        </w:rPr>
        <w:t>Lupu</w:t>
      </w:r>
      <w:proofErr w:type="spellEnd"/>
      <w:r w:rsidR="0002678C" w:rsidRPr="00BC1274">
        <w:rPr>
          <w:lang w:val="en-GB"/>
        </w:rPr>
        <w:t xml:space="preserve"> &amp; Warner, 2022; Peters &amp; </w:t>
      </w:r>
      <w:proofErr w:type="spellStart"/>
      <w:r w:rsidR="0002678C" w:rsidRPr="00BC1274">
        <w:rPr>
          <w:lang w:val="en-GB"/>
        </w:rPr>
        <w:t>Ensink</w:t>
      </w:r>
      <w:proofErr w:type="spellEnd"/>
      <w:r w:rsidR="0002678C" w:rsidRPr="00BC1274">
        <w:rPr>
          <w:lang w:val="en-GB"/>
        </w:rPr>
        <w:t xml:space="preserve">, 2015; </w:t>
      </w:r>
      <w:proofErr w:type="spellStart"/>
      <w:r w:rsidR="0002678C" w:rsidRPr="00BC1274">
        <w:rPr>
          <w:lang w:val="en-GB"/>
        </w:rPr>
        <w:t>Schakel</w:t>
      </w:r>
      <w:proofErr w:type="spellEnd"/>
      <w:r w:rsidR="0002678C" w:rsidRPr="00BC1274">
        <w:rPr>
          <w:lang w:val="en-GB"/>
        </w:rPr>
        <w:t xml:space="preserve"> et al., 2020</w:t>
      </w:r>
      <w:r w:rsidR="00F81431" w:rsidRPr="00BC1274">
        <w:rPr>
          <w:lang w:val="en-GB"/>
        </w:rPr>
        <w:t xml:space="preserve">, </w:t>
      </w:r>
      <w:proofErr w:type="spellStart"/>
      <w:r w:rsidR="00F81431" w:rsidRPr="00BC1274">
        <w:rPr>
          <w:lang w:val="en-US"/>
        </w:rPr>
        <w:t>Elsässer</w:t>
      </w:r>
      <w:proofErr w:type="spellEnd"/>
      <w:r w:rsidR="00F81431" w:rsidRPr="00BC1274">
        <w:rPr>
          <w:lang w:val="en-US"/>
        </w:rPr>
        <w:t xml:space="preserve"> et al., 2020; </w:t>
      </w:r>
      <w:proofErr w:type="spellStart"/>
      <w:r w:rsidR="00F81431" w:rsidRPr="00BC1274">
        <w:rPr>
          <w:lang w:val="en-US"/>
        </w:rPr>
        <w:t>Schakel</w:t>
      </w:r>
      <w:proofErr w:type="spellEnd"/>
      <w:r w:rsidR="00F81431" w:rsidRPr="00BC1274">
        <w:rPr>
          <w:lang w:val="en-US"/>
        </w:rPr>
        <w:t>, 2021</w:t>
      </w:r>
      <w:r w:rsidR="0002678C" w:rsidRPr="00BC1274">
        <w:rPr>
          <w:lang w:val="en-GB"/>
        </w:rPr>
        <w:t>)</w:t>
      </w:r>
      <w:r w:rsidR="0002678C" w:rsidRPr="00BC1274">
        <w:rPr>
          <w:lang w:val="en-US"/>
        </w:rPr>
        <w:fldChar w:fldCharType="end"/>
      </w:r>
      <w:r w:rsidR="0002678C" w:rsidRPr="00BC1274">
        <w:rPr>
          <w:lang w:val="en-US"/>
        </w:rPr>
        <w:t xml:space="preserve"> whereas other studies</w:t>
      </w:r>
      <w:r w:rsidR="00861A35" w:rsidRPr="00BC1274">
        <w:rPr>
          <w:lang w:val="en-US"/>
        </w:rPr>
        <w:t xml:space="preserve"> broadened the scope of the unequal policy responsiveness literature by focusing on </w:t>
      </w:r>
      <w:r w:rsidR="0002678C" w:rsidRPr="00BC1274">
        <w:rPr>
          <w:lang w:val="en-US"/>
        </w:rPr>
        <w:t xml:space="preserve">educational and occupational inequalities </w:t>
      </w:r>
      <w:r w:rsidR="0002678C" w:rsidRPr="00BC1274">
        <w:rPr>
          <w:lang w:val="en-US"/>
        </w:rPr>
        <w:fldChar w:fldCharType="begin"/>
      </w:r>
      <w:r w:rsidR="005459E0" w:rsidRPr="00BC1274">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02678C" w:rsidRPr="00BC1274">
        <w:rPr>
          <w:lang w:val="en-GB"/>
        </w:rPr>
        <w:t>Elsässer</w:t>
      </w:r>
      <w:proofErr w:type="spellEnd"/>
      <w:r w:rsidR="0002678C" w:rsidRPr="00BC1274">
        <w:rPr>
          <w:lang w:val="en-GB"/>
        </w:rPr>
        <w:t xml:space="preserve"> et al., </w:t>
      </w:r>
      <w:r w:rsidR="0002678C" w:rsidRPr="00BC1274">
        <w:rPr>
          <w:lang w:val="en-US"/>
        </w:rPr>
        <w:t>2020</w:t>
      </w:r>
      <w:r w:rsidR="0002678C" w:rsidRPr="00BC1274">
        <w:rPr>
          <w:lang w:val="en-GB"/>
        </w:rPr>
        <w:t xml:space="preserve">; </w:t>
      </w:r>
      <w:proofErr w:type="spellStart"/>
      <w:r w:rsidR="0002678C" w:rsidRPr="00BC1274">
        <w:rPr>
          <w:lang w:val="en-GB"/>
        </w:rPr>
        <w:t>Schakel</w:t>
      </w:r>
      <w:proofErr w:type="spellEnd"/>
      <w:r w:rsidR="0002678C" w:rsidRPr="00BC1274">
        <w:rPr>
          <w:lang w:val="en-GB"/>
        </w:rPr>
        <w:t xml:space="preserve"> &amp; Van Der Pas, 2021)</w:t>
      </w:r>
      <w:r w:rsidR="0002678C" w:rsidRPr="00BC1274">
        <w:rPr>
          <w:lang w:val="en-US"/>
        </w:rPr>
        <w:fldChar w:fldCharType="end"/>
      </w:r>
      <w:r w:rsidR="0002678C" w:rsidRPr="00BC1274">
        <w:rPr>
          <w:lang w:val="en-US"/>
        </w:rPr>
        <w:t>.</w:t>
      </w:r>
    </w:p>
    <w:p w14:paraId="29D08E2A" w14:textId="77777777" w:rsidR="005D77E2" w:rsidRPr="00BC1274" w:rsidRDefault="005D77E2" w:rsidP="00BF3B4B">
      <w:pPr>
        <w:adjustRightInd w:val="0"/>
        <w:rPr>
          <w:lang w:val="en-US"/>
        </w:rPr>
      </w:pPr>
    </w:p>
    <w:p w14:paraId="0347573D" w14:textId="77777777" w:rsidR="005D77E2" w:rsidRPr="00BC1274" w:rsidRDefault="005D77E2" w:rsidP="00BF3B4B">
      <w:pPr>
        <w:adjustRightInd w:val="0"/>
        <w:rPr>
          <w:lang w:val="en-US"/>
        </w:rPr>
      </w:pPr>
    </w:p>
    <w:p w14:paraId="7F45754D" w14:textId="2B22E1BF" w:rsidR="00BC6395" w:rsidRPr="00BC1274" w:rsidRDefault="009870B2" w:rsidP="00BF3B4B">
      <w:pPr>
        <w:autoSpaceDE w:val="0"/>
        <w:autoSpaceDN w:val="0"/>
        <w:adjustRightInd w:val="0"/>
        <w:rPr>
          <w:lang w:val="en-US"/>
        </w:rPr>
      </w:pPr>
      <w:r w:rsidRPr="00BC1274">
        <w:rPr>
          <w:lang w:val="en-US"/>
        </w:rPr>
        <w:t xml:space="preserve">Examining </w:t>
      </w:r>
      <w:r w:rsidR="00D6382F" w:rsidRPr="00BC1274">
        <w:rPr>
          <w:lang w:val="en-US"/>
        </w:rPr>
        <w:t xml:space="preserve">the impact of </w:t>
      </w:r>
      <w:r w:rsidR="007F790A" w:rsidRPr="00BC1274">
        <w:rPr>
          <w:lang w:val="en-US"/>
        </w:rPr>
        <w:t xml:space="preserve">the preferences of different </w:t>
      </w:r>
      <w:r w:rsidR="007717D4" w:rsidRPr="00BC1274">
        <w:rPr>
          <w:lang w:val="en-US"/>
        </w:rPr>
        <w:t>social classes</w:t>
      </w:r>
      <w:r w:rsidRPr="00BC1274">
        <w:rPr>
          <w:lang w:val="en-US"/>
        </w:rPr>
        <w:t xml:space="preserve">, </w:t>
      </w:r>
      <w:proofErr w:type="spellStart"/>
      <w:r w:rsidRPr="00BC1274">
        <w:rPr>
          <w:lang w:val="en-US"/>
        </w:rPr>
        <w:t>Elsässar</w:t>
      </w:r>
      <w:proofErr w:type="spellEnd"/>
      <w:r w:rsidRPr="00BC1274">
        <w:rPr>
          <w:lang w:val="en-US"/>
        </w:rPr>
        <w:t xml:space="preserve"> et al. (2020) find</w:t>
      </w:r>
      <w:r w:rsidR="007F790A" w:rsidRPr="00BC1274">
        <w:rPr>
          <w:lang w:val="en-US"/>
        </w:rPr>
        <w:t xml:space="preserve"> a</w:t>
      </w:r>
      <w:r w:rsidRPr="00BC1274">
        <w:rPr>
          <w:lang w:val="en-US"/>
        </w:rPr>
        <w:t xml:space="preserve"> strikingly similar pattern</w:t>
      </w:r>
      <w:r w:rsidR="00383B0E" w:rsidRPr="00BC1274">
        <w:rPr>
          <w:lang w:val="en-US"/>
        </w:rPr>
        <w:t xml:space="preserve"> that show how</w:t>
      </w:r>
      <w:r w:rsidRPr="00BC1274">
        <w:rPr>
          <w:lang w:val="en-US"/>
        </w:rPr>
        <w:t xml:space="preserve"> policy outcomes correspond</w:t>
      </w:r>
      <w:r w:rsidR="00383B0E" w:rsidRPr="00BC1274">
        <w:rPr>
          <w:lang w:val="en-US"/>
        </w:rPr>
        <w:t xml:space="preserve"> </w:t>
      </w:r>
      <w:r w:rsidRPr="00BC1274">
        <w:rPr>
          <w:lang w:val="en-US"/>
        </w:rPr>
        <w:t xml:space="preserve">to the preferences of the richest ten and one percent of the income distribution, whereas the </w:t>
      </w:r>
      <w:r w:rsidR="007F790A" w:rsidRPr="00BC1274">
        <w:rPr>
          <w:lang w:val="en-US"/>
        </w:rPr>
        <w:t xml:space="preserve">preferences of the </w:t>
      </w:r>
      <w:r w:rsidRPr="00BC1274">
        <w:rPr>
          <w:lang w:val="en-US"/>
        </w:rPr>
        <w:t>median</w:t>
      </w:r>
      <w:r w:rsidR="007F790A" w:rsidRPr="00BC1274">
        <w:rPr>
          <w:lang w:val="en-US"/>
        </w:rPr>
        <w:t xml:space="preserve"> and the poor do not seem t</w:t>
      </w:r>
      <w:r w:rsidR="00896CED" w:rsidRPr="00BC1274">
        <w:rPr>
          <w:lang w:val="en-US"/>
        </w:rPr>
        <w:t>o be statistically significant in deciding whether a policy is implemented or not</w:t>
      </w:r>
      <w:r w:rsidR="00D6382F" w:rsidRPr="00BC1274">
        <w:rPr>
          <w:lang w:val="en-US"/>
        </w:rPr>
        <w:t xml:space="preserve">. </w:t>
      </w:r>
      <w:r w:rsidR="002E031F" w:rsidRPr="00BC1274">
        <w:rPr>
          <w:lang w:val="en-GB"/>
        </w:rPr>
        <w:t>The authors conclude that institutional differences such as private campaign finance and the direct influence of private money in politics cannot solely</w:t>
      </w:r>
      <w:r w:rsidR="002E031F" w:rsidRPr="00BC1274">
        <w:rPr>
          <w:lang w:val="en-US"/>
        </w:rPr>
        <w:t xml:space="preserve"> explain why policy outcomes disproportionately reflect the preferences of the rich</w:t>
      </w:r>
      <w:r w:rsidR="00121A92" w:rsidRPr="00BC1274">
        <w:rPr>
          <w:lang w:val="en-US"/>
        </w:rPr>
        <w:t xml:space="preserve">, since political campaigns are largely publicly funded in Germany. Therefore, the representational bias </w:t>
      </w:r>
      <w:r w:rsidR="008E004F" w:rsidRPr="00BC1274">
        <w:rPr>
          <w:lang w:val="en-US"/>
        </w:rPr>
        <w:t>must go</w:t>
      </w:r>
      <w:r w:rsidR="00121A92" w:rsidRPr="00BC1274">
        <w:rPr>
          <w:lang w:val="en-US"/>
        </w:rPr>
        <w:t xml:space="preserve"> way beyond large private donations, as previously has been continually argued for the U.S. </w:t>
      </w:r>
      <w:r w:rsidR="00121A92" w:rsidRPr="00BC1274">
        <w:rPr>
          <w:lang w:val="en-GB"/>
        </w:rPr>
        <w:t>(</w:t>
      </w:r>
      <w:proofErr w:type="spellStart"/>
      <w:r w:rsidR="00121A92" w:rsidRPr="00BC1274">
        <w:rPr>
          <w:lang w:val="en-GB"/>
        </w:rPr>
        <w:t>Elsässar</w:t>
      </w:r>
      <w:proofErr w:type="spellEnd"/>
      <w:r w:rsidR="00121A92" w:rsidRPr="00BC1274">
        <w:rPr>
          <w:lang w:val="en-GB"/>
        </w:rPr>
        <w:t xml:space="preserve"> et al., 2020).</w:t>
      </w:r>
      <w:r w:rsidR="0040053D" w:rsidRPr="00BC1274">
        <w:rPr>
          <w:lang w:val="en-GB"/>
        </w:rPr>
        <w:t xml:space="preserve"> </w:t>
      </w:r>
      <w:r w:rsidR="005C524F" w:rsidRPr="00BC1274">
        <w:rPr>
          <w:lang w:val="en-GB"/>
        </w:rPr>
        <w:t xml:space="preserve">Studies in other European countries </w:t>
      </w:r>
      <w:r w:rsidR="008E004F" w:rsidRPr="00BC1274">
        <w:rPr>
          <w:lang w:val="en-GB"/>
        </w:rPr>
        <w:t>including in Spain (</w:t>
      </w:r>
      <w:proofErr w:type="spellStart"/>
      <w:r w:rsidR="005C524F" w:rsidRPr="00BC1274">
        <w:rPr>
          <w:lang w:val="en-GB"/>
        </w:rPr>
        <w:t>Lupu</w:t>
      </w:r>
      <w:proofErr w:type="spellEnd"/>
      <w:r w:rsidR="005C524F" w:rsidRPr="00BC1274">
        <w:rPr>
          <w:lang w:val="en-GB"/>
        </w:rPr>
        <w:t xml:space="preserve"> &amp; Castro</w:t>
      </w:r>
      <w:r w:rsidR="008E004F" w:rsidRPr="00BC1274">
        <w:rPr>
          <w:lang w:val="en-GB"/>
        </w:rPr>
        <w:t xml:space="preserve">, </w:t>
      </w:r>
      <w:r w:rsidR="005C524F" w:rsidRPr="00BC1274">
        <w:rPr>
          <w:lang w:val="en-GB"/>
        </w:rPr>
        <w:t>2022) and in the Netherlands</w:t>
      </w:r>
      <w:r w:rsidR="008E004F" w:rsidRPr="00BC1274">
        <w:rPr>
          <w:lang w:val="en-GB"/>
        </w:rPr>
        <w:t xml:space="preserve"> (</w:t>
      </w:r>
      <w:proofErr w:type="spellStart"/>
      <w:r w:rsidR="008E004F" w:rsidRPr="00BC1274">
        <w:rPr>
          <w:lang w:val="en-GB"/>
        </w:rPr>
        <w:t>Schakel</w:t>
      </w:r>
      <w:proofErr w:type="spellEnd"/>
      <w:r w:rsidR="008E004F" w:rsidRPr="00BC1274">
        <w:rPr>
          <w:lang w:val="en-GB"/>
        </w:rPr>
        <w:t>, 2021)</w:t>
      </w:r>
      <w:r w:rsidR="005C524F" w:rsidRPr="00BC1274">
        <w:rPr>
          <w:lang w:val="en-GB"/>
        </w:rPr>
        <w:t xml:space="preserve"> have found similar evidence</w:t>
      </w:r>
      <w:r w:rsidR="008E004F" w:rsidRPr="00BC1274">
        <w:rPr>
          <w:lang w:val="en-GB"/>
        </w:rPr>
        <w:t xml:space="preserve"> that</w:t>
      </w:r>
      <w:r w:rsidR="005C524F" w:rsidRPr="00BC1274">
        <w:rPr>
          <w:lang w:val="en-GB"/>
        </w:rPr>
        <w:t xml:space="preserve"> underlin</w:t>
      </w:r>
      <w:r w:rsidR="008E004F" w:rsidRPr="00BC1274">
        <w:rPr>
          <w:lang w:val="en-GB"/>
        </w:rPr>
        <w:t>es</w:t>
      </w:r>
      <w:r w:rsidR="005C524F" w:rsidRPr="00BC1274">
        <w:rPr>
          <w:lang w:val="en-GB"/>
        </w:rPr>
        <w:t xml:space="preserve"> the </w:t>
      </w:r>
      <w:r w:rsidR="008E004F" w:rsidRPr="00BC1274">
        <w:rPr>
          <w:lang w:val="en-GB"/>
        </w:rPr>
        <w:t xml:space="preserve">fact </w:t>
      </w:r>
      <w:r w:rsidR="002128C0" w:rsidRPr="00BC1274">
        <w:rPr>
          <w:lang w:val="en-GB"/>
        </w:rPr>
        <w:lastRenderedPageBreak/>
        <w:t>that</w:t>
      </w:r>
      <w:r w:rsidR="00E121C9" w:rsidRPr="00BC1274">
        <w:rPr>
          <w:lang w:val="en-GB"/>
        </w:rPr>
        <w:t xml:space="preserve"> </w:t>
      </w:r>
      <w:r w:rsidR="005C524F" w:rsidRPr="00BC1274">
        <w:rPr>
          <w:lang w:val="en-GB"/>
        </w:rPr>
        <w:t>representational bias is not a U.S. specific phenomenon</w:t>
      </w:r>
      <w:r w:rsidR="008E004F" w:rsidRPr="00BC1274">
        <w:rPr>
          <w:lang w:val="en-GB"/>
        </w:rPr>
        <w:t xml:space="preserve"> and questions private campaign finance as the main causal driver behind unequal policy responsiveness. </w:t>
      </w:r>
      <w:r w:rsidR="00BC6395" w:rsidRPr="00BC1274">
        <w:rPr>
          <w:lang w:val="en-GB"/>
        </w:rPr>
        <w:t xml:space="preserve">Given that all countries operate in political systems with </w:t>
      </w:r>
      <w:r w:rsidR="00CC3FC8" w:rsidRPr="00BC1274">
        <w:rPr>
          <w:lang w:val="en-GB"/>
        </w:rPr>
        <w:t>heterogenetic</w:t>
      </w:r>
      <w:r w:rsidR="00BC6395" w:rsidRPr="00BC1274">
        <w:rPr>
          <w:lang w:val="en-GB"/>
        </w:rPr>
        <w:t xml:space="preserve"> institutional </w:t>
      </w:r>
      <w:r w:rsidR="00F41C6C" w:rsidRPr="00BC1274">
        <w:rPr>
          <w:lang w:val="en-GB"/>
        </w:rPr>
        <w:t>characteristics, the</w:t>
      </w:r>
      <w:r w:rsidR="00BC6395" w:rsidRPr="00BC1274">
        <w:rPr>
          <w:lang w:val="en-GB"/>
        </w:rPr>
        <w:t xml:space="preserve"> similarity of representational bias in favour of the rich is somewhat puzzling. </w:t>
      </w:r>
    </w:p>
    <w:p w14:paraId="18B10018" w14:textId="77777777" w:rsidR="00BC6395" w:rsidRPr="00BC1274" w:rsidRDefault="00BC6395" w:rsidP="00BF3B4B">
      <w:pPr>
        <w:adjustRightInd w:val="0"/>
        <w:rPr>
          <w:lang w:val="en-GB"/>
        </w:rPr>
      </w:pPr>
    </w:p>
    <w:p w14:paraId="5532D664" w14:textId="744E4BB6" w:rsidR="00F84AA9" w:rsidRPr="00BC1274" w:rsidRDefault="00BC6395" w:rsidP="00BF3B4B">
      <w:pPr>
        <w:adjustRightInd w:val="0"/>
        <w:rPr>
          <w:u w:val="single"/>
          <w:lang w:val="en-GB"/>
        </w:rPr>
      </w:pPr>
      <w:r w:rsidRPr="00BC1274">
        <w:rPr>
          <w:lang w:val="en-GB"/>
        </w:rPr>
        <w:t xml:space="preserve">Other factors that could potentially explain what has been driving such bias have been explored by several authors. Peters und </w:t>
      </w:r>
      <w:proofErr w:type="spellStart"/>
      <w:r w:rsidRPr="00BC1274">
        <w:rPr>
          <w:lang w:val="en-GB"/>
        </w:rPr>
        <w:t>Ensink</w:t>
      </w:r>
      <w:proofErr w:type="spellEnd"/>
      <w:r w:rsidRPr="00BC1274">
        <w:rPr>
          <w:lang w:val="en-GB"/>
        </w:rPr>
        <w:t xml:space="preserve"> (2015) explored the effect of electoral participation on unequal policy responsiveness, testing whet</w:t>
      </w:r>
      <w:r w:rsidR="00CC3FC8" w:rsidRPr="00BC1274">
        <w:rPr>
          <w:lang w:val="en-GB"/>
        </w:rPr>
        <w:t xml:space="preserve">her higher participation in elections promotes more equal policy responsiveness. </w:t>
      </w:r>
      <w:r w:rsidR="00E128B4" w:rsidRPr="00BC1274">
        <w:rPr>
          <w:lang w:val="en-GB"/>
        </w:rPr>
        <w:t xml:space="preserve">The idea behind this is that citizens that do vote are better represented than those who don’t, consequently policy outcomes are more likely to correspond to the preferences of voters. </w:t>
      </w:r>
      <w:r w:rsidR="00996C59" w:rsidRPr="00BC1274">
        <w:rPr>
          <w:u w:val="single"/>
          <w:lang w:val="en-GB"/>
        </w:rPr>
        <w:t>When investigating political participation, researchers have consistently identified income as a significant factor that influences voter turnout (</w:t>
      </w:r>
      <w:proofErr w:type="spellStart"/>
      <w:r w:rsidR="00996C59" w:rsidRPr="00BC1274">
        <w:rPr>
          <w:u w:val="single"/>
          <w:lang w:val="en-GB"/>
        </w:rPr>
        <w:t>Marien</w:t>
      </w:r>
      <w:proofErr w:type="spellEnd"/>
      <w:r w:rsidR="00996C59" w:rsidRPr="00BC1274">
        <w:rPr>
          <w:u w:val="single"/>
          <w:lang w:val="en-GB"/>
        </w:rPr>
        <w:t xml:space="preserve"> et al., 2010). It follows logically that such structural inequalities in participation may also contribute to disparities in policy outcomes. </w:t>
      </w:r>
      <w:r w:rsidR="00AE6AF3" w:rsidRPr="00BC1274">
        <w:rPr>
          <w:u w:val="single"/>
          <w:lang w:val="en-GB"/>
        </w:rPr>
        <w:t>Accordingly</w:t>
      </w:r>
      <w:r w:rsidR="00561767" w:rsidRPr="00BC1274">
        <w:rPr>
          <w:u w:val="single"/>
          <w:lang w:val="en-GB"/>
        </w:rPr>
        <w:t xml:space="preserve">, Peters und </w:t>
      </w:r>
      <w:proofErr w:type="spellStart"/>
      <w:r w:rsidR="00561767" w:rsidRPr="00BC1274">
        <w:rPr>
          <w:u w:val="single"/>
          <w:lang w:val="en-GB"/>
        </w:rPr>
        <w:t>Ensink</w:t>
      </w:r>
      <w:proofErr w:type="spellEnd"/>
      <w:r w:rsidR="00561767" w:rsidRPr="00BC1274">
        <w:rPr>
          <w:u w:val="single"/>
          <w:lang w:val="en-GB"/>
        </w:rPr>
        <w:t xml:space="preserve"> (2015) tested </w:t>
      </w:r>
      <w:r w:rsidR="00561767" w:rsidRPr="00BC1274">
        <w:rPr>
          <w:lang w:val="en-GB"/>
        </w:rPr>
        <w:t xml:space="preserve">whether higher levels of turnout </w:t>
      </w:r>
      <w:proofErr w:type="gramStart"/>
      <w:r w:rsidR="00561767" w:rsidRPr="00BC1274">
        <w:rPr>
          <w:lang w:val="en-GB"/>
        </w:rPr>
        <w:t>is</w:t>
      </w:r>
      <w:proofErr w:type="gramEnd"/>
      <w:r w:rsidR="00561767" w:rsidRPr="00BC1274">
        <w:rPr>
          <w:lang w:val="en-GB"/>
        </w:rPr>
        <w:t xml:space="preserve"> associated with more equal responsiveness using a time series dataset with 25 European countries. </w:t>
      </w:r>
      <w:r w:rsidR="00AE6AF3" w:rsidRPr="00BC1274">
        <w:rPr>
          <w:lang w:val="en-GB"/>
        </w:rPr>
        <w:t xml:space="preserve">The authors </w:t>
      </w:r>
      <w:r w:rsidR="00750C0D" w:rsidRPr="00BC1274">
        <w:rPr>
          <w:lang w:val="en-GB"/>
        </w:rPr>
        <w:t xml:space="preserve">finds that the overall level of turnout can indeed partly explain the degree to which policy responsiveness is biased, although the systemic difference of the overrepresentation of </w:t>
      </w:r>
      <w:r w:rsidR="007F708A" w:rsidRPr="00BC1274">
        <w:rPr>
          <w:lang w:val="en-GB"/>
        </w:rPr>
        <w:t>high-income</w:t>
      </w:r>
      <w:r w:rsidR="00750C0D" w:rsidRPr="00BC1274">
        <w:rPr>
          <w:lang w:val="en-GB"/>
        </w:rPr>
        <w:t xml:space="preserve"> </w:t>
      </w:r>
      <w:r w:rsidR="000C51F6" w:rsidRPr="00BC1274">
        <w:rPr>
          <w:lang w:val="en-GB"/>
        </w:rPr>
        <w:t>citizens</w:t>
      </w:r>
      <w:r w:rsidR="00750C0D" w:rsidRPr="00BC1274">
        <w:rPr>
          <w:lang w:val="en-GB"/>
        </w:rPr>
        <w:t xml:space="preserve"> does not disappear (</w:t>
      </w:r>
      <w:r w:rsidR="00750C0D" w:rsidRPr="00BC1274">
        <w:rPr>
          <w:u w:val="single"/>
          <w:lang w:val="en-GB"/>
        </w:rPr>
        <w:t xml:space="preserve">Peters &amp; </w:t>
      </w:r>
      <w:proofErr w:type="spellStart"/>
      <w:r w:rsidR="00750C0D" w:rsidRPr="00BC1274">
        <w:rPr>
          <w:u w:val="single"/>
          <w:lang w:val="en-GB"/>
        </w:rPr>
        <w:t>Ensink</w:t>
      </w:r>
      <w:proofErr w:type="spellEnd"/>
      <w:r w:rsidR="00750C0D" w:rsidRPr="00BC1274">
        <w:rPr>
          <w:u w:val="single"/>
          <w:lang w:val="en-GB"/>
        </w:rPr>
        <w:t xml:space="preserve">, 2015). </w:t>
      </w:r>
      <w:r w:rsidR="00996C59" w:rsidRPr="00BC1274">
        <w:rPr>
          <w:u w:val="single"/>
          <w:lang w:val="en-GB"/>
        </w:rPr>
        <w:t xml:space="preserve"> </w:t>
      </w:r>
    </w:p>
    <w:p w14:paraId="7FA1DAA3" w14:textId="77777777" w:rsidR="002128C0" w:rsidRPr="00BC1274" w:rsidRDefault="002128C0" w:rsidP="00BF3B4B">
      <w:pPr>
        <w:adjustRightInd w:val="0"/>
        <w:rPr>
          <w:lang w:val="en-GB"/>
        </w:rPr>
      </w:pPr>
    </w:p>
    <w:p w14:paraId="6FF85F75" w14:textId="0E2C1918" w:rsidR="00C37921" w:rsidRPr="00BC1274" w:rsidRDefault="0045108E" w:rsidP="00BF3B4B">
      <w:pPr>
        <w:adjustRightInd w:val="0"/>
        <w:rPr>
          <w:b/>
          <w:bCs/>
          <w:lang w:val="en-GB"/>
        </w:rPr>
      </w:pPr>
      <w:r w:rsidRPr="00BC1274">
        <w:rPr>
          <w:lang w:val="en-GB"/>
        </w:rPr>
        <w:t>Based on the similarity of unequal responsiveness that has been observed in countries with heterogenous institutional settings</w:t>
      </w:r>
      <w:r w:rsidR="00996C59" w:rsidRPr="00BC1274">
        <w:rPr>
          <w:lang w:val="en-GB"/>
        </w:rPr>
        <w:t xml:space="preserve">, </w:t>
      </w:r>
      <w:r w:rsidRPr="00BC1274">
        <w:rPr>
          <w:lang w:val="en-GB"/>
        </w:rPr>
        <w:t>scholars have brought forward strong evidence that questions the overall interpretation behind the strong correlation between the preferences of the rich and policy outcomes</w:t>
      </w:r>
      <w:r w:rsidR="005459E0" w:rsidRPr="00BC1274">
        <w:rPr>
          <w:lang w:val="en-GB"/>
        </w:rPr>
        <w:t xml:space="preserve">. </w:t>
      </w:r>
      <w:r w:rsidR="005150CB" w:rsidRPr="00BC1274">
        <w:rPr>
          <w:lang w:val="en-GB"/>
        </w:rPr>
        <w:t xml:space="preserve">These authors argue that the reason why policy outcomes heavily reflect the preferences of the rich is not </w:t>
      </w:r>
      <w:r w:rsidR="00617785" w:rsidRPr="00BC1274">
        <w:rPr>
          <w:lang w:val="en-GB"/>
        </w:rPr>
        <w:t xml:space="preserve">due to any kind of </w:t>
      </w:r>
      <w:r w:rsidR="005150CB" w:rsidRPr="00BC1274">
        <w:rPr>
          <w:lang w:val="en-GB"/>
        </w:rPr>
        <w:t>instrumental or structural power that</w:t>
      </w:r>
      <w:r w:rsidR="00617785" w:rsidRPr="00BC1274">
        <w:rPr>
          <w:lang w:val="en-GB"/>
        </w:rPr>
        <w:t xml:space="preserve"> wealthier citizens enjoy to impact political decision making, but instead, that the </w:t>
      </w:r>
      <w:r w:rsidR="00647E17" w:rsidRPr="00BC1274">
        <w:rPr>
          <w:lang w:val="en-GB"/>
        </w:rPr>
        <w:t>wealthier peoples</w:t>
      </w:r>
      <w:r w:rsidR="00996C59" w:rsidRPr="00BC1274">
        <w:rPr>
          <w:lang w:val="en-GB"/>
        </w:rPr>
        <w:t>’</w:t>
      </w:r>
      <w:r w:rsidR="00647E17" w:rsidRPr="00BC1274">
        <w:rPr>
          <w:lang w:val="en-GB"/>
        </w:rPr>
        <w:t xml:space="preserve"> </w:t>
      </w:r>
      <w:r w:rsidR="00617785" w:rsidRPr="00BC1274">
        <w:rPr>
          <w:lang w:val="en-GB"/>
        </w:rPr>
        <w:t xml:space="preserve">preferences tend to be based on </w:t>
      </w:r>
      <w:r w:rsidR="00647E17" w:rsidRPr="00BC1274">
        <w:rPr>
          <w:lang w:val="en-GB"/>
        </w:rPr>
        <w:t>more accurate</w:t>
      </w:r>
      <w:r w:rsidR="00617785" w:rsidRPr="00BC1274">
        <w:rPr>
          <w:lang w:val="en-GB"/>
        </w:rPr>
        <w:t xml:space="preserve"> information about political and economic conditions </w:t>
      </w:r>
      <w:r w:rsidR="00996C59" w:rsidRPr="00BC1274">
        <w:rPr>
          <w:lang w:val="en-GB"/>
        </w:rPr>
        <w:t xml:space="preserve">and therefore appear to </w:t>
      </w:r>
      <w:r w:rsidR="005459E0" w:rsidRPr="00BC1274">
        <w:rPr>
          <w:lang w:val="en-GB"/>
        </w:rPr>
        <w:t xml:space="preserve">more </w:t>
      </w:r>
      <w:r w:rsidR="00617785" w:rsidRPr="00BC1274">
        <w:rPr>
          <w:lang w:val="en-GB"/>
        </w:rPr>
        <w:t>aligned to the overall political situation</w:t>
      </w:r>
      <w:r w:rsidR="00957936" w:rsidRPr="00BC1274">
        <w:rPr>
          <w:lang w:val="en-GB"/>
        </w:rPr>
        <w:t xml:space="preserve"> of the state </w:t>
      </w:r>
      <w:r w:rsidR="005459E0" w:rsidRPr="00BC1274">
        <w:rPr>
          <w:lang w:val="en-GB"/>
        </w:rPr>
        <w:fldChar w:fldCharType="begin"/>
      </w:r>
      <w:r w:rsidR="005459E0" w:rsidRPr="00BC1274">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sidRPr="00BC1274">
        <w:rPr>
          <w:lang w:val="en-GB"/>
        </w:rPr>
        <w:fldChar w:fldCharType="separate"/>
      </w:r>
      <w:r w:rsidR="00B122DF" w:rsidRPr="00BC1274">
        <w:rPr>
          <w:lang w:val="en-GB"/>
        </w:rPr>
        <w:t>(</w:t>
      </w:r>
      <w:proofErr w:type="spellStart"/>
      <w:r w:rsidR="00B122DF" w:rsidRPr="00BC1274">
        <w:rPr>
          <w:lang w:val="en-GB"/>
        </w:rPr>
        <w:t>Elkjær</w:t>
      </w:r>
      <w:proofErr w:type="spellEnd"/>
      <w:r w:rsidR="00B122DF" w:rsidRPr="00BC1274">
        <w:rPr>
          <w:lang w:val="en-GB"/>
        </w:rPr>
        <w:t xml:space="preserve"> &amp; Iversen, </w:t>
      </w:r>
      <w:r w:rsidR="00E121C9" w:rsidRPr="00BC1274">
        <w:rPr>
          <w:lang w:val="en-GB"/>
        </w:rPr>
        <w:t>2020</w:t>
      </w:r>
      <w:r w:rsidR="00B122DF" w:rsidRPr="00BC1274">
        <w:rPr>
          <w:lang w:val="en-GB"/>
        </w:rPr>
        <w:t>)</w:t>
      </w:r>
      <w:r w:rsidR="005459E0" w:rsidRPr="00BC1274">
        <w:rPr>
          <w:lang w:val="en-GB"/>
        </w:rPr>
        <w:fldChar w:fldCharType="end"/>
      </w:r>
      <w:r w:rsidR="005459E0" w:rsidRPr="00BC1274">
        <w:rPr>
          <w:lang w:val="en-GB"/>
        </w:rPr>
        <w:t>.</w:t>
      </w:r>
    </w:p>
    <w:p w14:paraId="6A9ED8F5" w14:textId="4C76F9C0" w:rsidR="00B749F3" w:rsidRPr="00BC1274" w:rsidRDefault="00C37921" w:rsidP="00BF3B4B">
      <w:pPr>
        <w:adjustRightInd w:val="0"/>
        <w:rPr>
          <w:lang w:val="en-GB"/>
        </w:rPr>
      </w:pPr>
      <w:proofErr w:type="spellStart"/>
      <w:r w:rsidRPr="00BC1274">
        <w:rPr>
          <w:lang w:val="en-GB"/>
        </w:rPr>
        <w:t>Elkjaer</w:t>
      </w:r>
      <w:proofErr w:type="spellEnd"/>
      <w:r w:rsidRPr="00BC1274">
        <w:rPr>
          <w:lang w:val="en-GB"/>
        </w:rPr>
        <w:t xml:space="preserve"> and Iversen (2020) illustrate, through simulations, that if political knowledge differs among groups, one might receive biased findings when investigating preferences for change and policy changes. Even though the middle class is politically significant and determines the long-run level of a policy, statistical models can yield the outcome that only the affluent's choices matter, if the rich are more informed than the lower and middle classes. To eliminate bias, they advise investigating long-run policy levels rather than short-term adjustments.</w:t>
      </w:r>
      <w:r w:rsidRPr="00BC1274">
        <w:t xml:space="preserve"> </w:t>
      </w:r>
      <w:proofErr w:type="spellStart"/>
      <w:r w:rsidRPr="00BC1274">
        <w:rPr>
          <w:lang w:val="en-GB"/>
        </w:rPr>
        <w:t>Elkjaer</w:t>
      </w:r>
      <w:proofErr w:type="spellEnd"/>
      <w:r w:rsidRPr="00BC1274">
        <w:rPr>
          <w:lang w:val="en-GB"/>
        </w:rPr>
        <w:t xml:space="preserve"> and Iversen (2020) use data from 21 advanced democracies to test their claim on redistribution and social expenditure preferences. The findings are </w:t>
      </w:r>
      <w:r w:rsidR="00E121C9" w:rsidRPr="00BC1274">
        <w:rPr>
          <w:lang w:val="en-GB"/>
        </w:rPr>
        <w:t>coherent</w:t>
      </w:r>
      <w:r w:rsidRPr="00BC1274">
        <w:rPr>
          <w:lang w:val="en-GB"/>
        </w:rPr>
        <w:t>, indicating that while short-term variations in spending appear to have been driven by the choices of the wealthy, long-run levels appear to have been determined by the preferences of the middle class.</w:t>
      </w:r>
      <w:r w:rsidR="00E121C9" w:rsidRPr="00BC1274">
        <w:rPr>
          <w:lang w:val="en-GB"/>
        </w:rPr>
        <w:br/>
      </w:r>
      <w:r w:rsidR="00B749F3" w:rsidRPr="00BC1274">
        <w:rPr>
          <w:lang w:val="en-GB"/>
        </w:rPr>
        <w:br/>
      </w:r>
      <w:r w:rsidR="008D11A7" w:rsidRPr="00BC1274">
        <w:rPr>
          <w:lang w:val="en-GB"/>
        </w:rPr>
        <w:t xml:space="preserve">In attempt to understand the underlying mechanism that drives policy responsiveness, </w:t>
      </w:r>
      <w:proofErr w:type="spellStart"/>
      <w:r w:rsidR="008D11A7" w:rsidRPr="00BC1274">
        <w:rPr>
          <w:lang w:val="en-GB"/>
        </w:rPr>
        <w:t>Elkjær</w:t>
      </w:r>
      <w:proofErr w:type="spellEnd"/>
      <w:r w:rsidR="008D11A7" w:rsidRPr="00BC1274">
        <w:rPr>
          <w:lang w:val="en-GB"/>
        </w:rPr>
        <w:t xml:space="preserve"> (2020) investigates to what extend economic elites are dominating the democratic decision making in Denmark</w:t>
      </w:r>
      <w:r w:rsidR="00996C59" w:rsidRPr="00BC1274">
        <w:rPr>
          <w:lang w:val="en-GB"/>
        </w:rPr>
        <w:t xml:space="preserve"> </w:t>
      </w:r>
      <w:r w:rsidR="008D11A7" w:rsidRPr="00BC1274">
        <w:rPr>
          <w:lang w:val="en-GB"/>
        </w:rPr>
        <w:t xml:space="preserve">and found </w:t>
      </w:r>
      <w:r w:rsidR="000D004F" w:rsidRPr="00BC1274">
        <w:rPr>
          <w:lang w:val="en-GB"/>
        </w:rPr>
        <w:t>a puzzling</w:t>
      </w:r>
      <w:r w:rsidR="008D11A7" w:rsidRPr="00BC1274">
        <w:rPr>
          <w:lang w:val="en-GB"/>
        </w:rPr>
        <w:t xml:space="preserve"> similarity to previous studies in the United States and Europe</w:t>
      </w:r>
      <w:r w:rsidR="00423BA4" w:rsidRPr="00BC1274">
        <w:rPr>
          <w:lang w:val="en-GB"/>
        </w:rPr>
        <w:t xml:space="preserve"> that shows </w:t>
      </w:r>
      <w:r w:rsidR="00407AFC" w:rsidRPr="00BC1274">
        <w:rPr>
          <w:lang w:val="en-GB"/>
        </w:rPr>
        <w:t>how</w:t>
      </w:r>
      <w:r w:rsidR="00423BA4" w:rsidRPr="00BC1274">
        <w:rPr>
          <w:lang w:val="en-GB"/>
        </w:rPr>
        <w:t xml:space="preserve"> political representation increases monotonically with income</w:t>
      </w:r>
      <w:r w:rsidR="008D11A7" w:rsidRPr="00BC1274">
        <w:rPr>
          <w:lang w:val="en-GB"/>
        </w:rPr>
        <w:t>.</w:t>
      </w:r>
      <w:r w:rsidR="00423BA4" w:rsidRPr="00BC1274">
        <w:rPr>
          <w:lang w:val="en-GB"/>
        </w:rPr>
        <w:t xml:space="preserve"> The </w:t>
      </w:r>
      <w:r w:rsidR="007D7727" w:rsidRPr="00BC1274">
        <w:rPr>
          <w:lang w:val="en-GB"/>
        </w:rPr>
        <w:t>Danish</w:t>
      </w:r>
      <w:r w:rsidR="008D11A7" w:rsidRPr="00BC1274">
        <w:rPr>
          <w:lang w:val="en-GB"/>
        </w:rPr>
        <w:t xml:space="preserve"> political system bears the most </w:t>
      </w:r>
      <w:r w:rsidR="008D11A7" w:rsidRPr="00BC1274">
        <w:rPr>
          <w:lang w:val="en-GB"/>
        </w:rPr>
        <w:lastRenderedPageBreak/>
        <w:t>favourable condition for political equality based on</w:t>
      </w:r>
      <w:r w:rsidR="00423BA4" w:rsidRPr="00BC1274">
        <w:rPr>
          <w:lang w:val="en-GB"/>
        </w:rPr>
        <w:t xml:space="preserve"> some of the</w:t>
      </w:r>
      <w:r w:rsidR="008D11A7" w:rsidRPr="00BC1274">
        <w:rPr>
          <w:lang w:val="en-GB"/>
        </w:rPr>
        <w:t xml:space="preserve"> high</w:t>
      </w:r>
      <w:r w:rsidR="00423BA4" w:rsidRPr="00BC1274">
        <w:rPr>
          <w:lang w:val="en-GB"/>
        </w:rPr>
        <w:t>est</w:t>
      </w:r>
      <w:r w:rsidR="008D11A7" w:rsidRPr="00BC1274">
        <w:rPr>
          <w:lang w:val="en-GB"/>
        </w:rPr>
        <w:t xml:space="preserve"> levels of redistribution and economic equality, </w:t>
      </w:r>
      <w:r w:rsidR="000D004F" w:rsidRPr="00BC1274">
        <w:rPr>
          <w:lang w:val="en-GB"/>
        </w:rPr>
        <w:t xml:space="preserve">a high turnout rate in elections averaging around 86% as well as </w:t>
      </w:r>
      <w:r w:rsidR="00423BA4" w:rsidRPr="00BC1274">
        <w:rPr>
          <w:lang w:val="en-GB"/>
        </w:rPr>
        <w:t>s</w:t>
      </w:r>
      <w:r w:rsidR="000D004F" w:rsidRPr="00BC1274">
        <w:rPr>
          <w:lang w:val="en-GB"/>
        </w:rPr>
        <w:t>tate funded political parties</w:t>
      </w:r>
      <w:r w:rsidR="00423BA4" w:rsidRPr="00BC1274">
        <w:rPr>
          <w:lang w:val="en-GB"/>
        </w:rPr>
        <w:t>; therefore, the author rule</w:t>
      </w:r>
      <w:r w:rsidR="0026389E" w:rsidRPr="00BC1274">
        <w:rPr>
          <w:lang w:val="en-GB"/>
        </w:rPr>
        <w:t>s</w:t>
      </w:r>
      <w:r w:rsidR="00423BA4" w:rsidRPr="00BC1274">
        <w:rPr>
          <w:lang w:val="en-GB"/>
        </w:rPr>
        <w:t xml:space="preserve"> out </w:t>
      </w:r>
      <w:r w:rsidR="0026389E" w:rsidRPr="00BC1274">
        <w:rPr>
          <w:lang w:val="en-GB"/>
        </w:rPr>
        <w:t>such</w:t>
      </w:r>
      <w:r w:rsidR="007D7727" w:rsidRPr="00BC1274">
        <w:rPr>
          <w:lang w:val="en-GB"/>
        </w:rPr>
        <w:t xml:space="preserve"> </w:t>
      </w:r>
      <w:r w:rsidR="00423BA4" w:rsidRPr="00BC1274">
        <w:rPr>
          <w:lang w:val="en-GB"/>
        </w:rPr>
        <w:t xml:space="preserve">causal mechanism that </w:t>
      </w:r>
      <w:r w:rsidR="007D7727" w:rsidRPr="00BC1274">
        <w:rPr>
          <w:lang w:val="en-GB"/>
        </w:rPr>
        <w:t xml:space="preserve">were previously assumed to be driving unequal responsiveness, but instead, argues that unequal responsiveness </w:t>
      </w:r>
      <w:r w:rsidR="0026389E" w:rsidRPr="00BC1274">
        <w:rPr>
          <w:lang w:val="en-GB"/>
        </w:rPr>
        <w:t>may</w:t>
      </w:r>
      <w:r w:rsidR="007D7727" w:rsidRPr="00BC1274">
        <w:rPr>
          <w:lang w:val="en-GB"/>
        </w:rPr>
        <w:t xml:space="preserve"> only reflect asymmetries in information (</w:t>
      </w:r>
      <w:proofErr w:type="spellStart"/>
      <w:r w:rsidR="007D7727" w:rsidRPr="00BC1274">
        <w:rPr>
          <w:lang w:val="en-GB"/>
        </w:rPr>
        <w:t>Elkjær</w:t>
      </w:r>
      <w:proofErr w:type="spellEnd"/>
      <w:r w:rsidR="007D7727" w:rsidRPr="00BC1274">
        <w:rPr>
          <w:lang w:val="en-GB"/>
        </w:rPr>
        <w:t>, 2020). The author elaborates that</w:t>
      </w:r>
      <w:r w:rsidR="0026389E" w:rsidRPr="00BC1274">
        <w:rPr>
          <w:lang w:val="en-GB"/>
        </w:rPr>
        <w:t xml:space="preserve"> the affluent are more involved in political decision</w:t>
      </w:r>
      <w:r w:rsidR="0065508F" w:rsidRPr="00BC1274">
        <w:rPr>
          <w:lang w:val="en-GB"/>
        </w:rPr>
        <w:t xml:space="preserve"> and</w:t>
      </w:r>
      <w:r w:rsidR="0026389E" w:rsidRPr="00BC1274">
        <w:rPr>
          <w:lang w:val="en-GB"/>
        </w:rPr>
        <w:t xml:space="preserve"> face a high</w:t>
      </w:r>
      <w:r w:rsidR="0065508F" w:rsidRPr="00BC1274">
        <w:rPr>
          <w:lang w:val="en-GB"/>
        </w:rPr>
        <w:t xml:space="preserve">er </w:t>
      </w:r>
      <w:r w:rsidR="0026389E" w:rsidRPr="00BC1274">
        <w:rPr>
          <w:lang w:val="en-GB"/>
        </w:rPr>
        <w:t xml:space="preserve">incentive to </w:t>
      </w:r>
      <w:r w:rsidR="00F55ED9" w:rsidRPr="00BC1274">
        <w:rPr>
          <w:lang w:val="en-GB"/>
        </w:rPr>
        <w:t xml:space="preserve">be </w:t>
      </w:r>
      <w:r w:rsidR="0026389E" w:rsidRPr="00BC1274">
        <w:rPr>
          <w:lang w:val="en-GB"/>
        </w:rPr>
        <w:t xml:space="preserve">well informed </w:t>
      </w:r>
      <w:r w:rsidR="00F55ED9" w:rsidRPr="00BC1274">
        <w:rPr>
          <w:lang w:val="en-GB"/>
        </w:rPr>
        <w:t>on</w:t>
      </w:r>
      <w:r w:rsidR="0026389E" w:rsidRPr="00BC1274">
        <w:rPr>
          <w:lang w:val="en-GB"/>
        </w:rPr>
        <w:t xml:space="preserve"> political and economic issues</w:t>
      </w:r>
      <w:r w:rsidR="00037C86" w:rsidRPr="00BC1274">
        <w:rPr>
          <w:lang w:val="en-GB"/>
        </w:rPr>
        <w:t xml:space="preserve">. </w:t>
      </w:r>
      <w:r w:rsidR="00617785" w:rsidRPr="00BC1274">
        <w:rPr>
          <w:lang w:val="en-GB"/>
        </w:rPr>
        <w:t xml:space="preserve"> </w:t>
      </w:r>
      <w:r w:rsidR="00F6711E" w:rsidRPr="00BC1274">
        <w:rPr>
          <w:lang w:val="en-GB"/>
        </w:rPr>
        <w:t xml:space="preserve">Specifically, </w:t>
      </w:r>
      <w:proofErr w:type="spellStart"/>
      <w:r w:rsidR="00EF512D" w:rsidRPr="00BC1274">
        <w:rPr>
          <w:lang w:val="en-GB"/>
        </w:rPr>
        <w:t>Elkjaer</w:t>
      </w:r>
      <w:proofErr w:type="spellEnd"/>
      <w:r w:rsidR="00EF512D" w:rsidRPr="00BC1274">
        <w:rPr>
          <w:lang w:val="en-GB"/>
        </w:rPr>
        <w:t xml:space="preserve"> </w:t>
      </w:r>
      <w:r w:rsidR="00996C59" w:rsidRPr="00BC1274">
        <w:rPr>
          <w:lang w:val="en-GB"/>
        </w:rPr>
        <w:t xml:space="preserve">(2020) </w:t>
      </w:r>
      <w:r w:rsidR="00EF512D" w:rsidRPr="00BC1274">
        <w:rPr>
          <w:lang w:val="en-GB"/>
        </w:rPr>
        <w:t>finds that the affluent are much more likely to engage in political discussions in comparison to the poor, even after controlling for the overall level of education.</w:t>
      </w:r>
      <w:r w:rsidR="00037C86" w:rsidRPr="00BC1274">
        <w:rPr>
          <w:lang w:val="en-GB"/>
        </w:rPr>
        <w:t xml:space="preserve"> </w:t>
      </w:r>
      <w:r w:rsidR="00487789" w:rsidRPr="00BC1274">
        <w:rPr>
          <w:lang w:val="en-GB"/>
        </w:rPr>
        <w:t>Proponents of the informational asymmetries consequently argue that when government adopt optimal fiscal policies, the affluent will update their preferences more in line to such policies, leading to coincidental representation of the rich</w:t>
      </w:r>
      <w:r w:rsidR="00F6711E" w:rsidRPr="00BC1274">
        <w:rPr>
          <w:lang w:val="en-GB"/>
        </w:rPr>
        <w:t>, instead</w:t>
      </w:r>
      <w:r w:rsidR="00F61738" w:rsidRPr="00BC1274">
        <w:rPr>
          <w:lang w:val="en-GB"/>
        </w:rPr>
        <w:t xml:space="preserve"> of, as many scholars claim, </w:t>
      </w:r>
      <w:r w:rsidR="00F6711E" w:rsidRPr="00BC1274">
        <w:rPr>
          <w:lang w:val="en-GB"/>
        </w:rPr>
        <w:t>a causal mechanism</w:t>
      </w:r>
      <w:r w:rsidR="007C4E40" w:rsidRPr="00BC1274">
        <w:rPr>
          <w:lang w:val="en-GB"/>
        </w:rPr>
        <w:t xml:space="preserve"> </w:t>
      </w:r>
      <w:r w:rsidR="00037C86" w:rsidRPr="00BC1274">
        <w:rPr>
          <w:lang w:val="en-GB"/>
        </w:rPr>
        <w:t>through</w:t>
      </w:r>
      <w:r w:rsidR="007C4E40" w:rsidRPr="00BC1274">
        <w:rPr>
          <w:lang w:val="en-GB"/>
        </w:rPr>
        <w:t xml:space="preserve"> which</w:t>
      </w:r>
      <w:r w:rsidR="00F6711E" w:rsidRPr="00BC1274">
        <w:rPr>
          <w:lang w:val="en-GB"/>
        </w:rPr>
        <w:t xml:space="preserve"> higher income of citizens </w:t>
      </w:r>
      <w:r w:rsidR="007C4E40" w:rsidRPr="00BC1274">
        <w:rPr>
          <w:lang w:val="en-GB"/>
        </w:rPr>
        <w:t>results in</w:t>
      </w:r>
      <w:r w:rsidR="00F6711E" w:rsidRPr="00BC1274">
        <w:rPr>
          <w:lang w:val="en-GB"/>
        </w:rPr>
        <w:t xml:space="preserve"> more</w:t>
      </w:r>
      <w:r w:rsidR="007C4E40" w:rsidRPr="00BC1274">
        <w:rPr>
          <w:lang w:val="en-GB"/>
        </w:rPr>
        <w:t xml:space="preserve"> political</w:t>
      </w:r>
      <w:r w:rsidR="00F6711E" w:rsidRPr="00BC1274">
        <w:rPr>
          <w:lang w:val="en-GB"/>
        </w:rPr>
        <w:t xml:space="preserve"> power.</w:t>
      </w:r>
      <w:r w:rsidRPr="00BC1274">
        <w:rPr>
          <w:lang w:val="en-GB"/>
        </w:rPr>
        <w:t xml:space="preserve"> </w:t>
      </w:r>
      <w:r w:rsidR="00B749F3" w:rsidRPr="00BC1274">
        <w:rPr>
          <w:lang w:val="en-GB"/>
        </w:rPr>
        <w:t>Concluding, the authors state</w:t>
      </w:r>
      <w:r w:rsidR="003D0669" w:rsidRPr="00BC1274">
        <w:rPr>
          <w:lang w:val="en-GB"/>
        </w:rPr>
        <w:t xml:space="preserve"> that information conditions preferences, and </w:t>
      </w:r>
      <w:proofErr w:type="gramStart"/>
      <w:r w:rsidR="003D0669" w:rsidRPr="00BC1274">
        <w:rPr>
          <w:lang w:val="en-GB"/>
        </w:rPr>
        <w:t>as long as</w:t>
      </w:r>
      <w:proofErr w:type="gramEnd"/>
      <w:r w:rsidR="003D0669" w:rsidRPr="00BC1274">
        <w:rPr>
          <w:lang w:val="en-GB"/>
        </w:rPr>
        <w:t xml:space="preserve"> information is rising </w:t>
      </w:r>
      <w:r w:rsidR="00624FFE" w:rsidRPr="00BC1274">
        <w:rPr>
          <w:lang w:val="en-GB"/>
        </w:rPr>
        <w:t>with higher</w:t>
      </w:r>
      <w:r w:rsidR="003D0669" w:rsidRPr="00BC1274">
        <w:rPr>
          <w:lang w:val="en-GB"/>
        </w:rPr>
        <w:t xml:space="preserve"> income, informational asymmetries will ultimately translate into unequal policy responsiveness</w:t>
      </w:r>
      <w:r w:rsidR="000C0E45" w:rsidRPr="00BC1274">
        <w:rPr>
          <w:lang w:val="en-GB"/>
        </w:rPr>
        <w:t xml:space="preserve">. </w:t>
      </w:r>
    </w:p>
    <w:p w14:paraId="46FEAB4E" w14:textId="4AFAC7D0" w:rsidR="00BB4D96" w:rsidRPr="00BC1274" w:rsidRDefault="00A214CA" w:rsidP="00BF3B4B">
      <w:pPr>
        <w:adjustRightInd w:val="0"/>
        <w:rPr>
          <w:lang w:val="en-GB"/>
        </w:rPr>
      </w:pPr>
      <w:r w:rsidRPr="00BC1274">
        <w:rPr>
          <w:lang w:val="en-GB"/>
        </w:rPr>
        <w:br/>
        <w:t xml:space="preserve">Whilst there is reason to believe that political information does rise with income, </w:t>
      </w:r>
      <w:r w:rsidR="00CE738F" w:rsidRPr="00BC1274">
        <w:rPr>
          <w:lang w:val="en-GB"/>
        </w:rPr>
        <w:t xml:space="preserve">the </w:t>
      </w:r>
      <w:r w:rsidR="00FF4495" w:rsidRPr="00BC1274">
        <w:rPr>
          <w:lang w:val="en-GB"/>
        </w:rPr>
        <w:t>results</w:t>
      </w:r>
      <w:r w:rsidR="00CE738F" w:rsidRPr="00BC1274">
        <w:rPr>
          <w:lang w:val="en-GB"/>
        </w:rPr>
        <w:t xml:space="preserve"> of </w:t>
      </w:r>
      <w:r w:rsidRPr="00BC1274">
        <w:rPr>
          <w:lang w:val="en-GB"/>
        </w:rPr>
        <w:t xml:space="preserve">studies </w:t>
      </w:r>
      <w:r w:rsidR="00CE738F" w:rsidRPr="00BC1274">
        <w:rPr>
          <w:lang w:val="en-GB"/>
        </w:rPr>
        <w:t xml:space="preserve">that have investigated the impact of partisanship, </w:t>
      </w:r>
      <w:r w:rsidRPr="00BC1274">
        <w:rPr>
          <w:lang w:val="en-GB"/>
        </w:rPr>
        <w:t>heavily question whether differences in information can</w:t>
      </w:r>
      <w:r w:rsidR="009A0FEE" w:rsidRPr="00BC1274">
        <w:rPr>
          <w:lang w:val="en-GB"/>
        </w:rPr>
        <w:t xml:space="preserve"> solely</w:t>
      </w:r>
      <w:r w:rsidRPr="00BC1274">
        <w:rPr>
          <w:lang w:val="en-GB"/>
        </w:rPr>
        <w:t xml:space="preserve"> explain why policy outcomes heavily reflect the interest of the rich (</w:t>
      </w:r>
      <w:proofErr w:type="spellStart"/>
      <w:r w:rsidRPr="00BC1274">
        <w:rPr>
          <w:lang w:val="en-GB"/>
        </w:rPr>
        <w:t>Mathisen</w:t>
      </w:r>
      <w:proofErr w:type="spellEnd"/>
      <w:r w:rsidRPr="00BC1274">
        <w:rPr>
          <w:lang w:val="en-GB"/>
        </w:rPr>
        <w:t xml:space="preserve"> et al., 2021; </w:t>
      </w:r>
      <w:proofErr w:type="spellStart"/>
      <w:r w:rsidR="00CE738F" w:rsidRPr="00BC1274">
        <w:rPr>
          <w:lang w:val="en-GB"/>
        </w:rPr>
        <w:t>Schakel</w:t>
      </w:r>
      <w:proofErr w:type="spellEnd"/>
      <w:r w:rsidR="00CE738F" w:rsidRPr="00BC1274">
        <w:rPr>
          <w:lang w:val="en-GB"/>
        </w:rPr>
        <w:t xml:space="preserve"> </w:t>
      </w:r>
      <w:r w:rsidR="00B02A6C" w:rsidRPr="00BC1274">
        <w:rPr>
          <w:lang w:val="en-GB"/>
        </w:rPr>
        <w:t>&amp;</w:t>
      </w:r>
      <w:r w:rsidR="00CE738F" w:rsidRPr="00BC1274">
        <w:rPr>
          <w:lang w:val="en-GB"/>
        </w:rPr>
        <w:t xml:space="preserve"> Burgoon, 2022). </w:t>
      </w:r>
      <w:r w:rsidR="00997530" w:rsidRPr="00BC1274">
        <w:rPr>
          <w:lang w:val="en-GB"/>
        </w:rPr>
        <w:t xml:space="preserve">Given unequal policy responsiveness </w:t>
      </w:r>
      <w:r w:rsidR="000C0E45" w:rsidRPr="00BC1274">
        <w:rPr>
          <w:lang w:val="en-GB"/>
        </w:rPr>
        <w:t>is investigated</w:t>
      </w:r>
      <w:r w:rsidR="00997530" w:rsidRPr="00BC1274">
        <w:rPr>
          <w:lang w:val="en-GB"/>
        </w:rPr>
        <w:t xml:space="preserve"> within representative democracies, in which elected officials ultimately decide political outcomes, the political orientation of the elected would intuitively seem a </w:t>
      </w:r>
      <w:r w:rsidR="009F48B5" w:rsidRPr="00BC1274">
        <w:rPr>
          <w:lang w:val="en-GB"/>
        </w:rPr>
        <w:t>deciding</w:t>
      </w:r>
      <w:r w:rsidR="00997530" w:rsidRPr="00BC1274">
        <w:rPr>
          <w:lang w:val="en-GB"/>
        </w:rPr>
        <w:t xml:space="preserve"> factor that conditions </w:t>
      </w:r>
      <w:r w:rsidR="001D6D52" w:rsidRPr="00BC1274">
        <w:rPr>
          <w:lang w:val="en-GB"/>
        </w:rPr>
        <w:t>which specific policies are being implemented</w:t>
      </w:r>
      <w:r w:rsidR="00997530" w:rsidRPr="00BC1274">
        <w:rPr>
          <w:lang w:val="en-GB"/>
        </w:rPr>
        <w:t xml:space="preserve">. </w:t>
      </w:r>
      <w:r w:rsidR="009F48B5" w:rsidRPr="00BC1274">
        <w:rPr>
          <w:lang w:val="en-GB"/>
        </w:rPr>
        <w:t>Arguably</w:t>
      </w:r>
      <w:r w:rsidR="00997530" w:rsidRPr="00BC1274">
        <w:rPr>
          <w:lang w:val="en-GB"/>
        </w:rPr>
        <w:t>, one might assume that left leaning parties</w:t>
      </w:r>
      <w:r w:rsidR="001D6D52" w:rsidRPr="00BC1274">
        <w:rPr>
          <w:lang w:val="en-GB"/>
        </w:rPr>
        <w:t xml:space="preserve"> that are generally associated with a higher preference for redistribution might be more aligned to the preferences of the lower income populatio</w:t>
      </w:r>
      <w:r w:rsidR="000C0E45" w:rsidRPr="00BC1274">
        <w:rPr>
          <w:lang w:val="en-GB"/>
        </w:rPr>
        <w:t xml:space="preserve">n. </w:t>
      </w:r>
      <w:r w:rsidR="00BB4D96" w:rsidRPr="00BC1274">
        <w:rPr>
          <w:lang w:val="en-GB"/>
        </w:rPr>
        <w:t>Assessing the impact of partisanship on representational income bias</w:t>
      </w:r>
      <w:r w:rsidR="000C0E45" w:rsidRPr="00BC1274">
        <w:rPr>
          <w:lang w:val="en-GB"/>
        </w:rPr>
        <w:t xml:space="preserve">, Lax et al. (2019) challenge the common perception of exaggerated wealthy influence. Their findings indicate that partisan alignment holds more weight than financial status when it comes to shaping policy outcomes. </w:t>
      </w:r>
      <w:r w:rsidR="00BB4D96" w:rsidRPr="00BC1274">
        <w:rPr>
          <w:lang w:val="en-GB"/>
        </w:rPr>
        <w:t>As a result, the authors conclude that partisanship generates, modifies, and constrains rich influence (Lax et al., 2019).</w:t>
      </w:r>
      <w:r w:rsidR="00BE484B" w:rsidRPr="00BC1274">
        <w:rPr>
          <w:lang w:val="en-GB"/>
        </w:rPr>
        <w:t xml:space="preserve"> </w:t>
      </w:r>
      <w:r w:rsidR="003C610C" w:rsidRPr="00BC1274">
        <w:rPr>
          <w:lang w:val="en-GB"/>
        </w:rPr>
        <w:br/>
      </w:r>
      <w:r w:rsidR="003C610C" w:rsidRPr="00BC1274">
        <w:rPr>
          <w:lang w:val="en-GB"/>
        </w:rPr>
        <w:br/>
      </w:r>
      <w:r w:rsidR="00AB29AA" w:rsidRPr="00BC1274">
        <w:rPr>
          <w:lang w:val="en-GB"/>
        </w:rPr>
        <w:t>Investigating the effect of government partisanship</w:t>
      </w:r>
      <w:r w:rsidR="002716DA" w:rsidRPr="00BC1274">
        <w:rPr>
          <w:lang w:val="en-GB"/>
        </w:rPr>
        <w:t xml:space="preserve"> in Germany Sweden Norway and the Netherlands</w:t>
      </w:r>
      <w:r w:rsidR="00AB29AA" w:rsidRPr="00BC1274">
        <w:rPr>
          <w:lang w:val="en-GB"/>
        </w:rPr>
        <w:t xml:space="preserve">, </w:t>
      </w:r>
      <w:proofErr w:type="spellStart"/>
      <w:r w:rsidR="00AB29AA" w:rsidRPr="00BC1274">
        <w:rPr>
          <w:lang w:val="en-GB"/>
        </w:rPr>
        <w:t>Mathisen</w:t>
      </w:r>
      <w:proofErr w:type="spellEnd"/>
      <w:r w:rsidR="00AB29AA" w:rsidRPr="00BC1274">
        <w:rPr>
          <w:lang w:val="en-GB"/>
        </w:rPr>
        <w:t xml:space="preserve"> et al. (2021) find that</w:t>
      </w:r>
      <w:r w:rsidR="00262B16" w:rsidRPr="00BC1274">
        <w:rPr>
          <w:lang w:val="en-GB"/>
        </w:rPr>
        <w:t xml:space="preserve"> the representational gap between the preferences of the richest 10 percent and the poorest 10 percent </w:t>
      </w:r>
      <w:r w:rsidR="002716DA" w:rsidRPr="00BC1274">
        <w:rPr>
          <w:lang w:val="en-GB"/>
        </w:rPr>
        <w:t>is</w:t>
      </w:r>
      <w:r w:rsidR="00262B16" w:rsidRPr="00BC1274">
        <w:rPr>
          <w:lang w:val="en-GB"/>
        </w:rPr>
        <w:t xml:space="preserve"> heavily mediated by the </w:t>
      </w:r>
      <w:r w:rsidR="002716DA" w:rsidRPr="00BC1274">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BC1274">
        <w:rPr>
          <w:lang w:val="en-GB"/>
        </w:rPr>
        <w:t>Mathisen</w:t>
      </w:r>
      <w:proofErr w:type="spellEnd"/>
      <w:r w:rsidR="002716DA" w:rsidRPr="00BC1274">
        <w:rPr>
          <w:lang w:val="en-GB"/>
        </w:rPr>
        <w:t xml:space="preserve"> et al. 2021). </w:t>
      </w:r>
      <w:r w:rsidR="00F85EB7" w:rsidRPr="00BC1274">
        <w:rPr>
          <w:lang w:val="en-GB"/>
        </w:rPr>
        <w:t xml:space="preserve">The authors </w:t>
      </w:r>
      <w:r w:rsidR="00C04E7A" w:rsidRPr="00BC1274">
        <w:rPr>
          <w:lang w:val="en-GB"/>
        </w:rPr>
        <w:t>additionally question</w:t>
      </w:r>
      <w:r w:rsidR="00F85EB7" w:rsidRPr="00BC1274">
        <w:rPr>
          <w:lang w:val="en-GB"/>
        </w:rPr>
        <w:t xml:space="preserve"> whether the 1990s reorientation of Social Democratic parties resulted in a decline in policy responsiveness to the desires of low- and middle-income individuals under Left government involvement.</w:t>
      </w:r>
      <w:r w:rsidR="00B122DF" w:rsidRPr="00BC1274">
        <w:rPr>
          <w:lang w:val="en-GB"/>
        </w:rPr>
        <w:t xml:space="preserve"> </w:t>
      </w:r>
      <w:r w:rsidR="00C31DDD" w:rsidRPr="00BC1274">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w:t>
      </w:r>
      <w:r w:rsidR="00C31DDD" w:rsidRPr="00BC1274">
        <w:rPr>
          <w:lang w:val="en-GB"/>
        </w:rPr>
        <w:lastRenderedPageBreak/>
        <w:t xml:space="preserve">market more flexible (Green-Pedersen et al., 2001). </w:t>
      </w:r>
      <w:r w:rsidR="006556E7" w:rsidRPr="00BC1274">
        <w:rPr>
          <w:lang w:val="en-GB"/>
        </w:rPr>
        <w:t xml:space="preserve">Interestingly, </w:t>
      </w:r>
      <w:r w:rsidR="00C31DDD" w:rsidRPr="00BC1274">
        <w:rPr>
          <w:noProof/>
          <w:lang w:val="en-GB"/>
        </w:rPr>
        <w:t xml:space="preserve">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 with regards to economic and welfare issues. </w:t>
      </w:r>
      <w:r w:rsidR="003C610C" w:rsidRPr="00BC1274">
        <w:rPr>
          <w:noProof/>
          <w:lang w:val="en-GB"/>
        </w:rPr>
        <w:br/>
      </w:r>
      <w:r w:rsidR="003C610C" w:rsidRPr="00BC1274">
        <w:rPr>
          <w:noProof/>
          <w:lang w:val="en-GB"/>
        </w:rPr>
        <w:br/>
      </w:r>
      <w:r w:rsidR="00BB4D96" w:rsidRPr="00BC1274">
        <w:rPr>
          <w:lang w:val="en-GB"/>
        </w:rPr>
        <w:t xml:space="preserve">The evidence brought forward brings </w:t>
      </w:r>
      <w:proofErr w:type="gramStart"/>
      <w:r w:rsidR="00BB4D96" w:rsidRPr="00BC1274">
        <w:rPr>
          <w:lang w:val="en-GB"/>
        </w:rPr>
        <w:t>in to</w:t>
      </w:r>
      <w:proofErr w:type="gramEnd"/>
      <w:r w:rsidR="00BB4D96" w:rsidRPr="00BC1274">
        <w:rPr>
          <w:lang w:val="en-GB"/>
        </w:rPr>
        <w:t xml:space="preserve">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proofErr w:type="spellStart"/>
      <w:r w:rsidR="00BB4D96" w:rsidRPr="00BC1274">
        <w:rPr>
          <w:lang w:val="en-GB"/>
        </w:rPr>
        <w:t>Mathisen</w:t>
      </w:r>
      <w:proofErr w:type="spellEnd"/>
      <w:r w:rsidR="00BB4D96" w:rsidRPr="00BC1274">
        <w:rPr>
          <w:lang w:val="en-GB"/>
        </w:rPr>
        <w:t xml:space="preserve"> et al. 2021)</w:t>
      </w:r>
      <w:r w:rsidR="009573AD" w:rsidRPr="00BC1274">
        <w:rPr>
          <w:lang w:val="en-GB"/>
        </w:rPr>
        <w:t xml:space="preserve">. </w:t>
      </w:r>
    </w:p>
    <w:p w14:paraId="70D33A22" w14:textId="11D04385" w:rsidR="00F44797" w:rsidRPr="00BC1274" w:rsidRDefault="00BB4D96" w:rsidP="00BF3B4B">
      <w:pPr>
        <w:adjustRightInd w:val="0"/>
        <w:rPr>
          <w:lang w:val="en-GB"/>
        </w:rPr>
      </w:pPr>
      <w:r w:rsidRPr="00BC1274">
        <w:rPr>
          <w:lang w:val="en-GB"/>
        </w:rPr>
        <w:t>In sum</w:t>
      </w:r>
      <w:r w:rsidR="00931A59" w:rsidRPr="00BC1274">
        <w:rPr>
          <w:lang w:val="en-GB"/>
        </w:rPr>
        <w:t>, partisanship and political orientation does seem to play</w:t>
      </w:r>
      <w:r w:rsidR="00AD48E7" w:rsidRPr="00BC1274">
        <w:rPr>
          <w:lang w:val="en-GB"/>
        </w:rPr>
        <w:t xml:space="preserve"> an</w:t>
      </w:r>
      <w:r w:rsidR="00931A59" w:rsidRPr="00BC1274">
        <w:rPr>
          <w:lang w:val="en-GB"/>
        </w:rPr>
        <w:t xml:space="preserve"> important role in conditioning the effect that income has on political outcomes. </w:t>
      </w:r>
      <w:r w:rsidRPr="00BC1274">
        <w:rPr>
          <w:lang w:val="en-GB"/>
        </w:rPr>
        <w:t>However, whilst the representational bias in favour of the affluent seems to be mediated by partisanship,</w:t>
      </w:r>
      <w:r w:rsidR="006A056A" w:rsidRPr="00BC1274">
        <w:rPr>
          <w:lang w:val="en-GB"/>
        </w:rPr>
        <w:t xml:space="preserve"> it continues to exist </w:t>
      </w:r>
      <w:r w:rsidR="00F41C6C" w:rsidRPr="00BC1274">
        <w:rPr>
          <w:lang w:val="en-GB"/>
        </w:rPr>
        <w:t xml:space="preserve">even </w:t>
      </w:r>
      <w:r w:rsidRPr="00BC1274">
        <w:rPr>
          <w:lang w:val="en-GB"/>
        </w:rPr>
        <w:t>under left-leaning parties</w:t>
      </w:r>
      <w:r w:rsidR="00F41C6C" w:rsidRPr="00BC1274">
        <w:rPr>
          <w:lang w:val="en-GB"/>
        </w:rPr>
        <w:t xml:space="preserve">. </w:t>
      </w:r>
    </w:p>
    <w:p w14:paraId="7038A176" w14:textId="77777777" w:rsidR="00F44797" w:rsidRPr="00BC1274" w:rsidRDefault="00F44797" w:rsidP="00BF3B4B">
      <w:pPr>
        <w:adjustRightInd w:val="0"/>
        <w:rPr>
          <w:lang w:val="en-GB"/>
        </w:rPr>
      </w:pPr>
    </w:p>
    <w:p w14:paraId="64312632" w14:textId="3FB71DFD" w:rsidR="00B64480" w:rsidRPr="00BC1274" w:rsidRDefault="00B90CFB" w:rsidP="00BF3B4B">
      <w:pPr>
        <w:adjustRightInd w:val="0"/>
        <w:rPr>
          <w:lang w:val="en-GB"/>
        </w:rPr>
      </w:pPr>
      <w:r w:rsidRPr="00BC1274">
        <w:rPr>
          <w:lang w:val="en-GB"/>
        </w:rPr>
        <w:t xml:space="preserve">In a meta-study of 25 studies with over 1163 estimates of responsiveness, </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xml:space="preserve"> (2021) find that the collective research generally suggests that policy outcomes are more in line with the preferences of the rich, but that the results of the estimates vary quite significantly</w:t>
      </w:r>
      <w:r w:rsidR="00091FD6" w:rsidRPr="00BC1274">
        <w:rPr>
          <w:lang w:val="en-GB"/>
        </w:rPr>
        <w:t xml:space="preserve">. The divergence can partly be </w:t>
      </w:r>
      <w:r w:rsidRPr="00BC1274">
        <w:rPr>
          <w:lang w:val="en-GB"/>
        </w:rPr>
        <w:t xml:space="preserve">explained by partisanship, but more crucially by model specification: differences in responsiveness are far more pronounced when </w:t>
      </w:r>
      <w:r w:rsidR="00E357C7" w:rsidRPr="00BC1274">
        <w:rPr>
          <w:lang w:val="en-GB"/>
        </w:rPr>
        <w:t>analysed</w:t>
      </w:r>
      <w:r w:rsidRPr="00BC1274">
        <w:rPr>
          <w:lang w:val="en-GB"/>
        </w:rPr>
        <w:t xml:space="preserve"> in a statistical model that combines the preferences of various income groups, rather than using separate models for each income group.</w:t>
      </w:r>
      <w:r w:rsidRPr="00BC1274">
        <w:t xml:space="preserve"> </w:t>
      </w:r>
      <w:r w:rsidRPr="00BC1274">
        <w:rPr>
          <w:lang w:val="en-US"/>
        </w:rPr>
        <w:t xml:space="preserve">Specifically, </w:t>
      </w:r>
      <w:r w:rsidR="002A26B8" w:rsidRPr="00BC1274">
        <w:rPr>
          <w:lang w:val="en-GB"/>
        </w:rPr>
        <w:t xml:space="preserve">when the preferences of high- and low-income groups are incorporated in the same statistical model, the most severe types of differential responsiveness, where the coefficient of the affluent is positive (and significant) and that of the lower-income group is negative, are twice as likely to be detected, suggesting that the multivariate model is inadequate for accurately representing degrees of differential responsiveness when preferences are highly correlated </w:t>
      </w:r>
      <w:r w:rsidRPr="00BC1274">
        <w:rPr>
          <w:lang w:val="en-GB"/>
        </w:rPr>
        <w:t>(</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2021)</w:t>
      </w:r>
      <w:r w:rsidR="002A26B8" w:rsidRPr="00BC1274">
        <w:rPr>
          <w:lang w:val="en-GB"/>
        </w:rPr>
        <w:t xml:space="preserve">. </w:t>
      </w:r>
    </w:p>
    <w:p w14:paraId="07E5C37F" w14:textId="77777777" w:rsidR="002627D6" w:rsidRPr="00BC1274" w:rsidRDefault="002627D6" w:rsidP="00BF3B4B">
      <w:pPr>
        <w:adjustRightInd w:val="0"/>
        <w:rPr>
          <w:lang w:val="en-GB"/>
        </w:rPr>
      </w:pPr>
    </w:p>
    <w:p w14:paraId="39FACA92" w14:textId="505C5106" w:rsidR="00F737B1" w:rsidRPr="00BC1274" w:rsidRDefault="006B1D63" w:rsidP="00BF3B4B">
      <w:pPr>
        <w:pStyle w:val="NormalWeb"/>
        <w:adjustRightInd w:val="0"/>
        <w:spacing w:before="0" w:beforeAutospacing="0" w:after="0" w:afterAutospacing="0"/>
        <w:rPr>
          <w:lang w:val="en-GB"/>
        </w:rPr>
      </w:pPr>
      <w:r w:rsidRPr="00BC1274">
        <w:rPr>
          <w:lang w:val="en-GB"/>
        </w:rPr>
        <w:t xml:space="preserve">So far, there has been very little evidence that unequal responsiveness in </w:t>
      </w:r>
      <w:proofErr w:type="spellStart"/>
      <w:r w:rsidRPr="00BC1274">
        <w:rPr>
          <w:lang w:val="en-GB"/>
        </w:rPr>
        <w:t>favor</w:t>
      </w:r>
      <w:proofErr w:type="spellEnd"/>
      <w:r w:rsidRPr="00BC1274">
        <w:rPr>
          <w:lang w:val="en-GB"/>
        </w:rPr>
        <w:t xml:space="preserve"> of the affluent varies across political economic contexts (Bartels, 2017). Indeed,</w:t>
      </w:r>
      <w:r w:rsidR="002852ED" w:rsidRPr="00BC1274">
        <w:rPr>
          <w:lang w:val="en-GB"/>
        </w:rPr>
        <w:t xml:space="preserve"> the similarity of findings across the United States and other </w:t>
      </w:r>
      <w:r w:rsidR="00611B79" w:rsidRPr="00BC1274">
        <w:rPr>
          <w:lang w:val="en-GB"/>
        </w:rPr>
        <w:t>c</w:t>
      </w:r>
      <w:r w:rsidR="002852ED" w:rsidRPr="00BC1274">
        <w:rPr>
          <w:lang w:val="en-GB"/>
        </w:rPr>
        <w:t xml:space="preserve">ountries is still puzzling most researchers up to date </w:t>
      </w:r>
      <w:r w:rsidR="002852ED" w:rsidRPr="00BC1274">
        <w:rPr>
          <w:lang w:val="en-GB"/>
        </w:rPr>
        <w:fldChar w:fldCharType="begin"/>
      </w:r>
      <w:r w:rsidR="002852ED" w:rsidRPr="00BC1274">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BC1274">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sidRPr="00BC1274">
        <w:rPr>
          <w:lang w:val="en-GB"/>
        </w:rPr>
        <w:fldChar w:fldCharType="separate"/>
      </w:r>
      <w:r w:rsidR="00A93065" w:rsidRPr="00BC1274">
        <w:rPr>
          <w:lang w:val="de-DE"/>
        </w:rPr>
        <w:t>(</w:t>
      </w:r>
      <w:proofErr w:type="spellStart"/>
      <w:r w:rsidR="00A93065" w:rsidRPr="00BC1274">
        <w:rPr>
          <w:lang w:val="de-DE"/>
        </w:rPr>
        <w:t>Elkjær</w:t>
      </w:r>
      <w:proofErr w:type="spellEnd"/>
      <w:r w:rsidR="00A93065" w:rsidRPr="00BC1274">
        <w:rPr>
          <w:lang w:val="de-DE"/>
        </w:rPr>
        <w:t xml:space="preserve"> &amp; </w:t>
      </w:r>
      <w:proofErr w:type="spellStart"/>
      <w:r w:rsidR="00A93065" w:rsidRPr="00BC1274">
        <w:rPr>
          <w:lang w:val="de-DE"/>
        </w:rPr>
        <w:t>Klitgaard</w:t>
      </w:r>
      <w:proofErr w:type="spellEnd"/>
      <w:r w:rsidR="00A93065" w:rsidRPr="00BC1274">
        <w:rPr>
          <w:lang w:val="de-DE"/>
        </w:rPr>
        <w:t xml:space="preserve">, 2021; Elsässer et al., </w:t>
      </w:r>
      <w:r w:rsidR="009573AD" w:rsidRPr="00BC1274">
        <w:rPr>
          <w:lang w:val="de-DE"/>
        </w:rPr>
        <w:t>2020</w:t>
      </w:r>
      <w:r w:rsidR="00A93065" w:rsidRPr="00BC1274">
        <w:rPr>
          <w:lang w:val="de-DE"/>
        </w:rPr>
        <w:t xml:space="preserve">.; </w:t>
      </w:r>
      <w:proofErr w:type="spellStart"/>
      <w:r w:rsidR="00A93065" w:rsidRPr="00BC1274">
        <w:rPr>
          <w:lang w:val="de-DE"/>
        </w:rPr>
        <w:t>Mathisen</w:t>
      </w:r>
      <w:proofErr w:type="spellEnd"/>
      <w:r w:rsidR="00A93065" w:rsidRPr="00BC1274">
        <w:rPr>
          <w:lang w:val="de-DE"/>
        </w:rPr>
        <w:t xml:space="preserve"> et al., 2021)</w:t>
      </w:r>
      <w:r w:rsidR="002852ED" w:rsidRPr="00BC1274">
        <w:rPr>
          <w:lang w:val="en-GB"/>
        </w:rPr>
        <w:fldChar w:fldCharType="end"/>
      </w:r>
      <w:r w:rsidR="002852ED" w:rsidRPr="00BF3B4B">
        <w:rPr>
          <w:lang w:val="de-DE"/>
        </w:rPr>
        <w:t>.</w:t>
      </w:r>
      <w:r w:rsidR="00FF75B0" w:rsidRPr="00BF3B4B">
        <w:rPr>
          <w:lang w:val="de-DE"/>
        </w:rPr>
        <w:t xml:space="preserve"> </w:t>
      </w:r>
      <w:proofErr w:type="spellStart"/>
      <w:r w:rsidR="00FF75B0" w:rsidRPr="00BF3B4B">
        <w:rPr>
          <w:lang w:val="de-DE"/>
        </w:rPr>
        <w:t>Elsässar</w:t>
      </w:r>
      <w:proofErr w:type="spellEnd"/>
      <w:r w:rsidR="00FF75B0" w:rsidRPr="00BF3B4B">
        <w:rPr>
          <w:lang w:val="de-DE"/>
        </w:rPr>
        <w:t xml:space="preserve"> et al. </w:t>
      </w:r>
      <w:r w:rsidR="00FF75B0" w:rsidRPr="00BC1274">
        <w:rPr>
          <w:lang w:val="en-GB"/>
        </w:rPr>
        <w:t>(2020) argue that the fact that we observe unequal responsiveness in countries such as Germany and Sweden, heavily questions the relevance of campaign finance as the primary source of unequal representation globally</w:t>
      </w:r>
      <w:r w:rsidR="005E7FDD" w:rsidRPr="00BC1274">
        <w:rPr>
          <w:lang w:val="en-GB"/>
        </w:rPr>
        <w:t xml:space="preserve">; </w:t>
      </w:r>
      <w:r w:rsidR="00FF75B0" w:rsidRPr="00BC1274">
        <w:rPr>
          <w:lang w:val="en-GB"/>
        </w:rPr>
        <w:t>one would expect less unequal responsiveness in countries where elections campaigns are financed by public subsidies. Other scholars</w:t>
      </w:r>
      <w:r w:rsidR="005E7FDD" w:rsidRPr="00BC1274">
        <w:rPr>
          <w:lang w:val="en-GB"/>
        </w:rPr>
        <w:t xml:space="preserve"> </w:t>
      </w:r>
      <w:r w:rsidR="00FF75B0" w:rsidRPr="00BC1274">
        <w:rPr>
          <w:lang w:val="en-GB"/>
        </w:rPr>
        <w:t>argue that the same argumentation holds for electoral participation</w:t>
      </w:r>
      <w:r w:rsidR="002B23BF" w:rsidRPr="00BC1274">
        <w:rPr>
          <w:lang w:val="en-GB"/>
        </w:rPr>
        <w:t xml:space="preserve"> as a causal mechanism that drives unequal responsiveness, </w:t>
      </w:r>
      <w:r w:rsidR="003B4F98" w:rsidRPr="00BC1274">
        <w:rPr>
          <w:lang w:val="en-GB"/>
        </w:rPr>
        <w:t>as</w:t>
      </w:r>
      <w:r w:rsidR="002B23BF" w:rsidRPr="00BC1274">
        <w:rPr>
          <w:lang w:val="en-GB"/>
        </w:rPr>
        <w:t xml:space="preserve"> Sweden, Germany, </w:t>
      </w:r>
      <w:proofErr w:type="gramStart"/>
      <w:r w:rsidR="002B23BF" w:rsidRPr="00BC1274">
        <w:rPr>
          <w:lang w:val="en-GB"/>
        </w:rPr>
        <w:t>Denmark</w:t>
      </w:r>
      <w:proofErr w:type="gramEnd"/>
      <w:r w:rsidR="002B23BF" w:rsidRPr="00BC1274">
        <w:rPr>
          <w:lang w:val="en-GB"/>
        </w:rPr>
        <w:t xml:space="preserve"> and the Netherlands have higher participation in elections, however policy responsiveness does not appear to differ significantly (</w:t>
      </w:r>
      <w:proofErr w:type="spellStart"/>
      <w:r w:rsidR="002B23BF" w:rsidRPr="00BC1274">
        <w:rPr>
          <w:lang w:val="en-GB"/>
        </w:rPr>
        <w:t>Mathisen</w:t>
      </w:r>
      <w:proofErr w:type="spellEnd"/>
      <w:r w:rsidR="002B23BF" w:rsidRPr="00BC1274">
        <w:rPr>
          <w:lang w:val="en-GB"/>
        </w:rPr>
        <w:t xml:space="preserve"> et al., 2021)</w:t>
      </w:r>
      <w:r w:rsidR="00611B79" w:rsidRPr="00BC1274">
        <w:rPr>
          <w:lang w:val="en-GB"/>
        </w:rPr>
        <w:t xml:space="preserve">. </w:t>
      </w:r>
      <w:r w:rsidR="009573AD" w:rsidRPr="00BC1274">
        <w:rPr>
          <w:lang w:val="en-GB"/>
        </w:rPr>
        <w:br/>
      </w:r>
      <w:r w:rsidR="009573AD" w:rsidRPr="00BC1274">
        <w:rPr>
          <w:lang w:val="en-GB"/>
        </w:rPr>
        <w:br/>
      </w:r>
      <w:r w:rsidR="00611B79" w:rsidRPr="00BC1274">
        <w:rPr>
          <w:lang w:val="en-GB"/>
        </w:rPr>
        <w:t xml:space="preserve">Investigating the literature of unequal responsiveness, </w:t>
      </w:r>
      <w:proofErr w:type="spellStart"/>
      <w:r w:rsidR="00611B79" w:rsidRPr="00BC1274">
        <w:rPr>
          <w:lang w:val="en-GB"/>
        </w:rPr>
        <w:t>Elkjr</w:t>
      </w:r>
      <w:proofErr w:type="spellEnd"/>
      <w:r w:rsidR="00611B79" w:rsidRPr="00BC1274">
        <w:rPr>
          <w:lang w:val="en-GB"/>
        </w:rPr>
        <w:t xml:space="preserve"> and </w:t>
      </w:r>
      <w:proofErr w:type="spellStart"/>
      <w:r w:rsidR="00611B79" w:rsidRPr="00BC1274">
        <w:rPr>
          <w:lang w:val="en-GB"/>
        </w:rPr>
        <w:t>Klitgaard</w:t>
      </w:r>
      <w:proofErr w:type="spellEnd"/>
      <w:r w:rsidR="00611B79" w:rsidRPr="00BC1274">
        <w:rPr>
          <w:lang w:val="en-GB"/>
        </w:rPr>
        <w:t xml:space="preserve"> (2021) </w:t>
      </w:r>
      <w:r w:rsidR="009442FE" w:rsidRPr="00BC1274">
        <w:rPr>
          <w:lang w:val="en-GB"/>
        </w:rPr>
        <w:t>agree</w:t>
      </w:r>
      <w:r w:rsidR="00611B79" w:rsidRPr="00BC1274">
        <w:rPr>
          <w:lang w:val="en-GB"/>
        </w:rPr>
        <w:t xml:space="preserve"> that it remains perplexing to see such similar degree of affluent bias in Germany and </w:t>
      </w:r>
      <w:r w:rsidR="00611B79" w:rsidRPr="00BC1274">
        <w:rPr>
          <w:lang w:val="en-GB"/>
        </w:rPr>
        <w:lastRenderedPageBreak/>
        <w:t xml:space="preserve">Denmark compared to the United States, given that the European countries have less income inequality, stronger </w:t>
      </w:r>
      <w:proofErr w:type="spellStart"/>
      <w:r w:rsidR="00611B79" w:rsidRPr="00BC1274">
        <w:rPr>
          <w:lang w:val="en-GB"/>
        </w:rPr>
        <w:t>labor</w:t>
      </w:r>
      <w:proofErr w:type="spellEnd"/>
      <w:r w:rsidR="00611B79" w:rsidRPr="00BC1274">
        <w:rPr>
          <w:lang w:val="en-GB"/>
        </w:rPr>
        <w:t xml:space="preserve"> unions, higher turnout rates, and rely less on private campaign finance.</w:t>
      </w:r>
      <w:r w:rsidR="009442FE" w:rsidRPr="00BC1274">
        <w:rPr>
          <w:lang w:val="en-GB"/>
        </w:rPr>
        <w:t xml:space="preserve"> </w:t>
      </w:r>
      <w:r w:rsidR="00D33E29" w:rsidRPr="00BC1274">
        <w:rPr>
          <w:lang w:val="en-GB"/>
        </w:rPr>
        <w:t xml:space="preserve">The authors argue that although partisanship seems to be a crucial factor that </w:t>
      </w:r>
      <w:r w:rsidR="003C610C" w:rsidRPr="00BC1274">
        <w:rPr>
          <w:lang w:val="en-GB"/>
        </w:rPr>
        <w:t>can</w:t>
      </w:r>
      <w:r w:rsidR="00175339" w:rsidRPr="00BC1274">
        <w:rPr>
          <w:lang w:val="en-GB"/>
        </w:rPr>
        <w:t xml:space="preserve"> explain some of the extend of affluent bias, the observed differences in income biases across Democrats and Republicans are much smaller than theories of democracies would predict. </w:t>
      </w:r>
      <w:r w:rsidR="00BE484B" w:rsidRPr="00BC1274">
        <w:rPr>
          <w:lang w:val="en-GB"/>
        </w:rPr>
        <w:t xml:space="preserve">Finally, whilst much literature </w:t>
      </w:r>
      <w:r w:rsidR="00BE484B" w:rsidRPr="00BC1274">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3BCC590C" w:rsidR="003D5918" w:rsidRPr="00BC1274" w:rsidRDefault="002745EE" w:rsidP="00BF3B4B">
      <w:pPr>
        <w:pStyle w:val="NormalWeb"/>
        <w:adjustRightInd w:val="0"/>
        <w:rPr>
          <w:lang w:val="en-US"/>
        </w:rPr>
      </w:pPr>
      <w:r w:rsidRPr="00BC1274">
        <w:rPr>
          <w:lang w:val="en-US"/>
        </w:rPr>
        <w:t>To answer why policy outcomes seemingly reflect the interest of the rich, the literature has primarily focused on institutional (</w:t>
      </w:r>
      <w:proofErr w:type="gramStart"/>
      <w:r w:rsidRPr="00BC1274">
        <w:rPr>
          <w:lang w:val="en-US"/>
        </w:rPr>
        <w:t>e.g.</w:t>
      </w:r>
      <w:proofErr w:type="gramEnd"/>
      <w:r w:rsidRPr="00BC1274">
        <w:rPr>
          <w:lang w:val="en-US"/>
        </w:rPr>
        <w:t xml:space="preserve"> reliance on private campaign finance) and political differences (e.g. partisanship &amp; voter turnout) between</w:t>
      </w:r>
      <w:r w:rsidR="003D5918" w:rsidRPr="00BC1274">
        <w:rPr>
          <w:lang w:val="en-US"/>
        </w:rPr>
        <w:t xml:space="preserve"> and within</w:t>
      </w:r>
      <w:r w:rsidRPr="00BC1274">
        <w:rPr>
          <w:lang w:val="en-US"/>
        </w:rPr>
        <w:t xml:space="preserve"> countries. However, so far there remains a gap in assessing the role of structural economic conditions</w:t>
      </w:r>
      <w:r w:rsidR="00A57FCE" w:rsidRPr="00BC1274">
        <w:rPr>
          <w:lang w:val="en-US"/>
        </w:rPr>
        <w:t xml:space="preserve"> that underly capitalist democracies. </w:t>
      </w:r>
      <w:r w:rsidR="00CA50C1" w:rsidRPr="00BC1274">
        <w:rPr>
          <w:lang w:val="en-US"/>
        </w:rPr>
        <w:t xml:space="preserve">Assessing the role of fiscal constraints on policy responsiveness in Germany, </w:t>
      </w:r>
      <w:proofErr w:type="spellStart"/>
      <w:r w:rsidR="00CA50C1" w:rsidRPr="00BC1274">
        <w:rPr>
          <w:lang w:val="en-US"/>
        </w:rPr>
        <w:t>Elsässar</w:t>
      </w:r>
      <w:proofErr w:type="spellEnd"/>
      <w:r w:rsidR="00CA50C1" w:rsidRPr="00BC1274">
        <w:rPr>
          <w:lang w:val="en-US"/>
        </w:rPr>
        <w:t xml:space="preserve"> and </w:t>
      </w:r>
      <w:proofErr w:type="spellStart"/>
      <w:r w:rsidR="00CA50C1" w:rsidRPr="00BC1274">
        <w:rPr>
          <w:lang w:val="en-US"/>
        </w:rPr>
        <w:t>Haffert</w:t>
      </w:r>
      <w:proofErr w:type="spellEnd"/>
      <w:r w:rsidR="00CA50C1" w:rsidRPr="00BC1274">
        <w:rPr>
          <w:lang w:val="en-US"/>
        </w:rPr>
        <w:t xml:space="preserve"> (2022) have found that fiscal pressure heavily reduces policy responsiveness for all income groups.</w:t>
      </w:r>
      <w:r w:rsidR="00015B1A" w:rsidRPr="00BC1274">
        <w:rPr>
          <w:lang w:val="en-US"/>
        </w:rPr>
        <w:t xml:space="preserve"> The authors assumed that fiscal pressure reduces the governments' ability to respond to the preferences of the poor more than affluent preferences, given their </w:t>
      </w:r>
      <w:r w:rsidR="001E1935" w:rsidRPr="00BC1274">
        <w:rPr>
          <w:lang w:val="en-US"/>
        </w:rPr>
        <w:t>greater</w:t>
      </w:r>
      <w:r w:rsidR="00015B1A" w:rsidRPr="00BC1274">
        <w:rPr>
          <w:lang w:val="en-US"/>
        </w:rPr>
        <w:t xml:space="preserve"> reliance on public social protection and social spending. </w:t>
      </w:r>
      <w:r w:rsidR="00470AF5" w:rsidRPr="00BC1274">
        <w:rPr>
          <w:lang w:val="en-US"/>
        </w:rPr>
        <w:t>However,</w:t>
      </w:r>
      <w:r w:rsidR="00015B1A" w:rsidRPr="00BC1274">
        <w:rPr>
          <w:lang w:val="en-US"/>
        </w:rPr>
        <w:t xml:space="preserve"> the authors f</w:t>
      </w:r>
      <w:r w:rsidR="003C610C" w:rsidRPr="00BC1274">
        <w:rPr>
          <w:lang w:val="en-US"/>
        </w:rPr>
        <w:t>ind</w:t>
      </w:r>
      <w:r w:rsidR="00E145A6" w:rsidRPr="00BC1274">
        <w:rPr>
          <w:lang w:val="en-US"/>
        </w:rPr>
        <w:t xml:space="preserve"> that fiscal pressure diminishes the influence of all social groups, whereas when fiscal pressure declines, policy outcomes are more aligned to higher status social</w:t>
      </w:r>
      <w:r w:rsidR="00037C86" w:rsidRPr="00BC1274">
        <w:rPr>
          <w:lang w:val="en-US"/>
        </w:rPr>
        <w:t xml:space="preserve">. </w:t>
      </w:r>
      <w:r w:rsidR="008A145B" w:rsidRPr="00BC1274">
        <w:rPr>
          <w:lang w:val="en-US"/>
        </w:rPr>
        <w:t>Therefore,</w:t>
      </w:r>
      <w:r w:rsidR="00E145A6" w:rsidRPr="00BC1274">
        <w:rPr>
          <w:lang w:val="en-US"/>
        </w:rPr>
        <w:t xml:space="preserve"> the authors conclude that inequality of responsiveness is not a result of fiscal pressure, </w:t>
      </w:r>
      <w:r w:rsidR="008A145B" w:rsidRPr="00BC1274">
        <w:rPr>
          <w:lang w:val="en-US"/>
        </w:rPr>
        <w:t>but instead, the bias is more pronounced whenever states have more capacity to respond to the preferences of specific interest groups. Nevertheless</w:t>
      </w:r>
      <w:r w:rsidR="00E145A6" w:rsidRPr="00BC1274">
        <w:rPr>
          <w:lang w:val="en-US"/>
        </w:rPr>
        <w:t>, structural economic conditions seem to tell an important story about how responsive policymakers are to citizens demands.</w:t>
      </w:r>
      <w:r w:rsidR="00F90663" w:rsidRPr="00BC1274">
        <w:rPr>
          <w:lang w:val="en-US"/>
        </w:rPr>
        <w:br/>
      </w:r>
      <w:r w:rsidR="00E145A6" w:rsidRPr="00BC1274">
        <w:rPr>
          <w:lang w:val="en-US"/>
        </w:rPr>
        <w:br/>
      </w:r>
      <w:r w:rsidR="00AC7225" w:rsidRPr="00BC1274">
        <w:rPr>
          <w:lang w:val="en-US"/>
        </w:rPr>
        <w:t>To</w:t>
      </w:r>
      <w:r w:rsidR="00B41E4C" w:rsidRPr="00BC1274">
        <w:rPr>
          <w:lang w:val="en-US"/>
        </w:rPr>
        <w:t xml:space="preserve"> limit fiscal pressure, governments, theoretically, could reduce the dependence on debt by raising taxes. </w:t>
      </w:r>
      <w:r w:rsidR="001E1935" w:rsidRPr="00BC1274">
        <w:rPr>
          <w:lang w:val="en-US"/>
        </w:rPr>
        <w:t>However, some scholars argue that the increased mobility of capital has</w:t>
      </w:r>
      <w:r w:rsidR="00E34FEB" w:rsidRPr="00BC1274">
        <w:rPr>
          <w:lang w:val="en-US"/>
        </w:rPr>
        <w:t xml:space="preserve"> restricted governments capacity to tax </w:t>
      </w:r>
      <w:r w:rsidR="00E34FEB" w:rsidRPr="00BC1274">
        <w:rPr>
          <w:lang w:val="en-GB"/>
        </w:rPr>
        <w:t>(</w:t>
      </w:r>
      <w:proofErr w:type="spellStart"/>
      <w:r w:rsidR="00E34FEB" w:rsidRPr="00BC1274">
        <w:rPr>
          <w:lang w:val="en-GB"/>
        </w:rPr>
        <w:t>Genschel</w:t>
      </w:r>
      <w:proofErr w:type="spellEnd"/>
      <w:r w:rsidR="00E34FEB" w:rsidRPr="00BC1274">
        <w:rPr>
          <w:lang w:val="en-GB"/>
        </w:rPr>
        <w:t xml:space="preserve"> &amp; Schwarz, 2013). </w:t>
      </w:r>
      <w:proofErr w:type="spellStart"/>
      <w:r w:rsidR="00E34FEB" w:rsidRPr="00BC1274">
        <w:rPr>
          <w:lang w:val="en-GB"/>
        </w:rPr>
        <w:t>Schwank</w:t>
      </w:r>
      <w:proofErr w:type="spellEnd"/>
      <w:r w:rsidR="00E34FEB" w:rsidRPr="00BC1274">
        <w:rPr>
          <w:lang w:val="en-GB"/>
        </w:rPr>
        <w:t xml:space="preserve"> (2015) argues that increases in capital mobility</w:t>
      </w:r>
      <w:r w:rsidR="00E34FEB" w:rsidRPr="00BC1274">
        <w:t xml:space="preserve"> force governments, regardless of their political ideology, to lower levels of taxation for mobile </w:t>
      </w:r>
      <w:r w:rsidR="00E34FEB" w:rsidRPr="00BC1274">
        <w:rPr>
          <w:lang w:val="en-US"/>
        </w:rPr>
        <w:t>capital</w:t>
      </w:r>
      <w:r w:rsidR="00E34FEB" w:rsidRPr="00BC1274">
        <w:t xml:space="preserve"> </w:t>
      </w:r>
      <w:r w:rsidR="00E34FEB" w:rsidRPr="00BC1274">
        <w:rPr>
          <w:lang w:val="en-US"/>
        </w:rPr>
        <w:t xml:space="preserve">which results in a </w:t>
      </w:r>
      <w:r w:rsidR="00E34FEB" w:rsidRPr="00BC1274">
        <w:t>shift of the tax burden to labor and consumptio</w:t>
      </w:r>
      <w:r w:rsidR="00E34FEB" w:rsidRPr="00BC1274">
        <w:rPr>
          <w:lang w:val="en-US"/>
        </w:rPr>
        <w:t xml:space="preserve">n. </w:t>
      </w:r>
      <w:r w:rsidR="00B41E4C" w:rsidRPr="00BC1274">
        <w:rPr>
          <w:lang w:val="en-US"/>
        </w:rPr>
        <w:t xml:space="preserve">Therefore, the increase in capital mobility </w:t>
      </w:r>
      <w:r w:rsidR="00587E94" w:rsidRPr="00BC1274">
        <w:rPr>
          <w:lang w:val="en-US"/>
        </w:rPr>
        <w:t>that came along in</w:t>
      </w:r>
      <w:r w:rsidR="00B41E4C" w:rsidRPr="00BC1274">
        <w:rPr>
          <w:lang w:val="en-US"/>
        </w:rPr>
        <w:t xml:space="preserve"> the process of financial globalization </w:t>
      </w:r>
      <w:r w:rsidR="00E34FEB" w:rsidRPr="00BC1274">
        <w:t>has shifted the power balance in favor of capital holders (Clift et al., 2004).</w:t>
      </w:r>
      <w:r w:rsidR="004E4EC7" w:rsidRPr="00BC1274">
        <w:rPr>
          <w:lang w:val="en-US"/>
        </w:rPr>
        <w:t xml:space="preserve"> </w:t>
      </w:r>
      <w:r w:rsidR="004E4EC7" w:rsidRPr="00BC1274">
        <w:rPr>
          <w:lang w:val="en-GB"/>
        </w:rPr>
        <w:t>By undermining the states' capacity to tax and redistribute, capital mobility has compromised governments' ability to respond to citizens demands (Piketty, 2014).</w:t>
      </w:r>
      <w:r w:rsidR="00CD0D28" w:rsidRPr="00BC1274">
        <w:rPr>
          <w:lang w:val="en-GB"/>
        </w:rPr>
        <w:t xml:space="preserve"> Even though all capitalist democracies are embedded in global financial market, no research has so far questioned to what extend differences in capital mobility affect </w:t>
      </w:r>
      <w:r w:rsidR="00E35CA0" w:rsidRPr="00BC1274">
        <w:rPr>
          <w:lang w:val="en-GB"/>
        </w:rPr>
        <w:t xml:space="preserve">policy responsiveness. Particularly, given that the shift in the tax burden favours capital owners, one might assume that structural power of capital </w:t>
      </w:r>
      <w:r w:rsidR="00DC63E7" w:rsidRPr="00BC1274">
        <w:rPr>
          <w:lang w:val="en-GB"/>
        </w:rPr>
        <w:t>resulting from capital mobility</w:t>
      </w:r>
      <w:r w:rsidR="00E145A6" w:rsidRPr="00BC1274">
        <w:rPr>
          <w:lang w:val="en-GB"/>
        </w:rPr>
        <w:t xml:space="preserve"> </w:t>
      </w:r>
      <w:r w:rsidR="00037C86" w:rsidRPr="00BC1274">
        <w:rPr>
          <w:lang w:val="en-GB"/>
        </w:rPr>
        <w:t>leads</w:t>
      </w:r>
      <w:r w:rsidR="00DC63E7" w:rsidRPr="00BC1274">
        <w:rPr>
          <w:lang w:val="en-GB"/>
        </w:rPr>
        <w:t xml:space="preserve"> to policy outcomes that</w:t>
      </w:r>
      <w:r w:rsidR="00037C86" w:rsidRPr="00BC1274">
        <w:rPr>
          <w:lang w:val="en-GB"/>
        </w:rPr>
        <w:t xml:space="preserve"> </w:t>
      </w:r>
      <w:r w:rsidR="00DC63E7" w:rsidRPr="00BC1274">
        <w:rPr>
          <w:lang w:val="en-GB"/>
        </w:rPr>
        <w:t>are more in line with the preferences of the affluent</w:t>
      </w:r>
      <w:r w:rsidR="00011D70" w:rsidRPr="00BC1274">
        <w:rPr>
          <w:lang w:val="en-GB"/>
        </w:rPr>
        <w:t xml:space="preserve">. </w:t>
      </w:r>
      <w:r w:rsidR="00E35CA0" w:rsidRPr="00BC1274">
        <w:rPr>
          <w:lang w:val="en-US"/>
        </w:rPr>
        <w:t xml:space="preserve">This paper attempts to </w:t>
      </w:r>
      <w:r w:rsidR="00587E94" w:rsidRPr="00BC1274">
        <w:rPr>
          <w:lang w:val="en-US"/>
        </w:rPr>
        <w:t xml:space="preserve">answer </w:t>
      </w:r>
      <w:r w:rsidR="00E35CA0" w:rsidRPr="00BC1274">
        <w:rPr>
          <w:lang w:val="en-US"/>
        </w:rPr>
        <w:t xml:space="preserve">whether capital mobility </w:t>
      </w:r>
      <w:r w:rsidR="00037C86" w:rsidRPr="00BC1274">
        <w:rPr>
          <w:lang w:val="en-US"/>
        </w:rPr>
        <w:t xml:space="preserve">does in fact influence </w:t>
      </w:r>
      <w:r w:rsidR="00E35CA0" w:rsidRPr="00BC1274">
        <w:rPr>
          <w:lang w:val="en-US"/>
        </w:rPr>
        <w:t>unequal responsiveness by</w:t>
      </w:r>
      <w:r w:rsidR="00011D70" w:rsidRPr="00BC1274">
        <w:rPr>
          <w:lang w:val="en-US"/>
        </w:rPr>
        <w:t xml:space="preserve"> looking</w:t>
      </w:r>
      <w:r w:rsidR="00E35CA0" w:rsidRPr="00BC1274">
        <w:rPr>
          <w:lang w:val="en-US"/>
        </w:rPr>
        <w:t xml:space="preserve"> at </w:t>
      </w:r>
      <w:r w:rsidR="00587E94" w:rsidRPr="00BC1274">
        <w:rPr>
          <w:lang w:val="en-US"/>
        </w:rPr>
        <w:t xml:space="preserve">the </w:t>
      </w:r>
      <w:r w:rsidR="00E35CA0" w:rsidRPr="00BC1274">
        <w:rPr>
          <w:lang w:val="en-US"/>
        </w:rPr>
        <w:t>changes</w:t>
      </w:r>
      <w:r w:rsidR="00037C86" w:rsidRPr="00BC1274">
        <w:rPr>
          <w:lang w:val="en-US"/>
        </w:rPr>
        <w:t xml:space="preserve"> in</w:t>
      </w:r>
      <w:r w:rsidR="00E35CA0" w:rsidRPr="00BC1274">
        <w:rPr>
          <w:lang w:val="en-US"/>
        </w:rPr>
        <w:t xml:space="preserve"> welfare </w:t>
      </w:r>
      <w:r w:rsidR="00037C86" w:rsidRPr="00BC1274">
        <w:rPr>
          <w:lang w:val="en-US"/>
        </w:rPr>
        <w:t>policies</w:t>
      </w:r>
      <w:r w:rsidR="00DC63E7" w:rsidRPr="00BC1274">
        <w:rPr>
          <w:lang w:val="en-US"/>
        </w:rPr>
        <w:t>.</w:t>
      </w:r>
      <w:r w:rsidR="00244295" w:rsidRPr="00BC1274">
        <w:rPr>
          <w:lang w:val="en-US"/>
        </w:rPr>
        <w:t xml:space="preserve"> To that end, this paper will investigate past literature on mechanisms </w:t>
      </w:r>
      <w:r w:rsidR="007840D6" w:rsidRPr="00BC1274">
        <w:rPr>
          <w:lang w:val="en-US"/>
        </w:rPr>
        <w:t>that show</w:t>
      </w:r>
      <w:r w:rsidR="00244295" w:rsidRPr="00BC1274">
        <w:rPr>
          <w:lang w:val="en-US"/>
        </w:rPr>
        <w:t xml:space="preserve"> how capital mobility could potentially influence policy responsiveness and </w:t>
      </w:r>
      <w:r w:rsidR="00244295" w:rsidRPr="00BC1274">
        <w:rPr>
          <w:lang w:val="en-US"/>
        </w:rPr>
        <w:lastRenderedPageBreak/>
        <w:t xml:space="preserve">specifically, lead to policy outcomes that are more aligned to the preferences of the wealthy. </w:t>
      </w:r>
    </w:p>
    <w:p w14:paraId="6637FB8D" w14:textId="77777777" w:rsidR="00DC63E7" w:rsidRPr="00BC1274" w:rsidRDefault="00DC63E7" w:rsidP="00BF3B4B">
      <w:pPr>
        <w:pStyle w:val="NormalWeb"/>
        <w:adjustRightInd w:val="0"/>
        <w:spacing w:before="0" w:beforeAutospacing="0" w:after="0" w:afterAutospacing="0"/>
        <w:rPr>
          <w:lang w:val="en-US"/>
        </w:rPr>
      </w:pPr>
    </w:p>
    <w:p w14:paraId="60B24E07" w14:textId="77777777" w:rsidR="00DC63E7" w:rsidRPr="00BC1274" w:rsidRDefault="00DC63E7" w:rsidP="00BF3B4B">
      <w:pPr>
        <w:pStyle w:val="NormalWeb"/>
        <w:adjustRightInd w:val="0"/>
        <w:spacing w:before="0" w:beforeAutospacing="0" w:after="0" w:afterAutospacing="0"/>
        <w:rPr>
          <w:lang w:val="en-US"/>
        </w:rPr>
      </w:pPr>
    </w:p>
    <w:p w14:paraId="4605D20B" w14:textId="77777777" w:rsidR="00DC63E7" w:rsidRPr="00BC1274" w:rsidRDefault="00DC63E7" w:rsidP="00BF3B4B">
      <w:pPr>
        <w:pStyle w:val="NormalWeb"/>
        <w:adjustRightInd w:val="0"/>
        <w:spacing w:before="0" w:beforeAutospacing="0" w:after="0" w:afterAutospacing="0"/>
        <w:rPr>
          <w:lang w:val="en-US"/>
        </w:rPr>
      </w:pPr>
    </w:p>
    <w:p w14:paraId="09B07663" w14:textId="77777777" w:rsidR="00DC63E7" w:rsidRPr="00BC1274" w:rsidRDefault="00DC63E7" w:rsidP="00BF3B4B">
      <w:pPr>
        <w:pStyle w:val="NormalWeb"/>
        <w:adjustRightInd w:val="0"/>
        <w:spacing w:before="0" w:beforeAutospacing="0" w:after="0" w:afterAutospacing="0"/>
        <w:rPr>
          <w:lang w:val="en-US"/>
        </w:rPr>
      </w:pPr>
    </w:p>
    <w:p w14:paraId="74C386E1" w14:textId="77777777" w:rsidR="00DC63E7" w:rsidRPr="00BC1274" w:rsidRDefault="00DC63E7" w:rsidP="00BF3B4B">
      <w:pPr>
        <w:pStyle w:val="NormalWeb"/>
        <w:adjustRightInd w:val="0"/>
        <w:spacing w:before="0" w:beforeAutospacing="0" w:after="0" w:afterAutospacing="0"/>
        <w:rPr>
          <w:lang w:val="en-US"/>
        </w:rPr>
      </w:pPr>
    </w:p>
    <w:p w14:paraId="2EB12032" w14:textId="5D43EFBE" w:rsidR="0020040D" w:rsidRPr="00BC1274" w:rsidRDefault="0020040D" w:rsidP="00BF3B4B">
      <w:pPr>
        <w:pStyle w:val="NormalWeb"/>
        <w:adjustRightInd w:val="0"/>
        <w:spacing w:before="0" w:beforeAutospacing="0" w:after="0" w:afterAutospacing="0"/>
        <w:rPr>
          <w:lang w:val="en-US"/>
        </w:rPr>
      </w:pPr>
    </w:p>
    <w:p w14:paraId="408CDA11" w14:textId="5A8E1ABF" w:rsidR="0020040D" w:rsidRPr="00BC1274" w:rsidRDefault="00587E94" w:rsidP="00BF3B4B">
      <w:pPr>
        <w:pStyle w:val="Heading2"/>
        <w:adjustRightInd w:val="0"/>
        <w:rPr>
          <w:rFonts w:ascii="Times New Roman" w:hAnsi="Times New Roman" w:cs="Times New Roman"/>
          <w:sz w:val="24"/>
          <w:szCs w:val="24"/>
          <w:lang w:val="en-US"/>
        </w:rPr>
      </w:pPr>
      <w:bookmarkStart w:id="10" w:name="_Toc137564929"/>
      <w:bookmarkStart w:id="11" w:name="_Toc137565006"/>
      <w:r w:rsidRPr="00BC1274">
        <w:rPr>
          <w:rFonts w:ascii="Times New Roman" w:hAnsi="Times New Roman" w:cs="Times New Roman"/>
          <w:sz w:val="24"/>
          <w:szCs w:val="24"/>
          <w:lang w:val="en-US"/>
        </w:rPr>
        <w:t>Capital Mobility</w:t>
      </w:r>
      <w:bookmarkEnd w:id="10"/>
      <w:bookmarkEnd w:id="11"/>
      <w:r w:rsidRPr="00BC1274">
        <w:rPr>
          <w:rFonts w:ascii="Times New Roman" w:hAnsi="Times New Roman" w:cs="Times New Roman"/>
          <w:sz w:val="24"/>
          <w:szCs w:val="24"/>
          <w:lang w:val="en-US"/>
        </w:rPr>
        <w:t xml:space="preserve"> </w:t>
      </w:r>
    </w:p>
    <w:p w14:paraId="6340B086" w14:textId="77777777" w:rsidR="00B2290D" w:rsidRPr="00BC1274" w:rsidRDefault="00B2290D" w:rsidP="00BF3B4B">
      <w:pPr>
        <w:pStyle w:val="NormalWeb"/>
        <w:adjustRightInd w:val="0"/>
        <w:spacing w:before="0" w:beforeAutospacing="0" w:after="0" w:afterAutospacing="0"/>
        <w:jc w:val="right"/>
        <w:rPr>
          <w:lang w:val="en-US"/>
        </w:rPr>
      </w:pPr>
    </w:p>
    <w:p w14:paraId="5C3BE26C" w14:textId="77777777" w:rsidR="00B2290D" w:rsidRPr="00BC1274" w:rsidRDefault="00B2290D" w:rsidP="00BF3B4B">
      <w:pPr>
        <w:pStyle w:val="NormalWeb"/>
        <w:adjustRightInd w:val="0"/>
        <w:spacing w:before="0" w:beforeAutospacing="0" w:after="0" w:afterAutospacing="0"/>
        <w:jc w:val="right"/>
        <w:rPr>
          <w:lang w:val="en-US"/>
        </w:rPr>
      </w:pPr>
    </w:p>
    <w:p w14:paraId="32DD71B8" w14:textId="6694E97C" w:rsidR="00B2290D" w:rsidRPr="00BC1274" w:rsidRDefault="00B2290D" w:rsidP="00BF3B4B">
      <w:pPr>
        <w:pStyle w:val="Default"/>
        <w:jc w:val="right"/>
      </w:pPr>
      <w:r w:rsidRPr="00BC1274">
        <w:t xml:space="preserve">“We must recognise that the UK is situated in the middle of an active global </w:t>
      </w:r>
      <w:proofErr w:type="gramStart"/>
      <w:r w:rsidRPr="00BC1274">
        <w:t>market</w:t>
      </w:r>
      <w:proofErr w:type="gramEnd"/>
    </w:p>
    <w:p w14:paraId="746078DB" w14:textId="79CE347A" w:rsidR="00B2290D" w:rsidRPr="00BC1274" w:rsidRDefault="00B2290D" w:rsidP="00BF3B4B">
      <w:pPr>
        <w:pStyle w:val="Default"/>
        <w:jc w:val="right"/>
      </w:pPr>
      <w:r w:rsidRPr="00BC1274">
        <w:t>for capital—a market which is less subject to regulation today than for decades.</w:t>
      </w:r>
    </w:p>
    <w:p w14:paraId="340961AB" w14:textId="76C024E0" w:rsidR="00B2290D" w:rsidRPr="00BC1274" w:rsidRDefault="00B2290D" w:rsidP="00BF3B4B">
      <w:pPr>
        <w:pStyle w:val="Default"/>
        <w:jc w:val="right"/>
      </w:pPr>
      <w:r w:rsidRPr="00BC1274">
        <w:t xml:space="preserve">An expansionary fiscal or monetary policy that is at odds with other </w:t>
      </w:r>
      <w:proofErr w:type="gramStart"/>
      <w:r w:rsidRPr="00BC1274">
        <w:t>economies</w:t>
      </w:r>
      <w:proofErr w:type="gramEnd"/>
    </w:p>
    <w:p w14:paraId="66F4BD8D" w14:textId="4453AF9E" w:rsidR="00B2290D" w:rsidRPr="00BC1274" w:rsidRDefault="00B2290D" w:rsidP="00BF3B4B">
      <w:pPr>
        <w:pStyle w:val="Default"/>
        <w:jc w:val="right"/>
      </w:pPr>
      <w:r w:rsidRPr="00BC1274">
        <w:t>in Europe will not be sustainable for very long. To that extent the room for</w:t>
      </w:r>
    </w:p>
    <w:p w14:paraId="6E97FC70" w14:textId="77777777" w:rsidR="00A54A5B" w:rsidRPr="00BC1274" w:rsidRDefault="00B2290D" w:rsidP="00BF3B4B">
      <w:pPr>
        <w:pStyle w:val="Default"/>
        <w:jc w:val="right"/>
      </w:pPr>
      <w:r w:rsidRPr="00BC1274">
        <w:t xml:space="preserve">manoeuvre of any government in Britain is already heavily circumscribed.”  </w:t>
      </w:r>
    </w:p>
    <w:p w14:paraId="0A78C8DE" w14:textId="159678C5" w:rsidR="00196194" w:rsidRPr="00BC1274" w:rsidRDefault="00B2290D" w:rsidP="00BF3B4B">
      <w:pPr>
        <w:pStyle w:val="Default"/>
        <w:jc w:val="right"/>
      </w:pPr>
      <w:r w:rsidRPr="00BC1274">
        <w:t xml:space="preserve">(Blair, 1995: </w:t>
      </w:r>
      <w:proofErr w:type="spellStart"/>
      <w:r w:rsidRPr="00BC1274">
        <w:t>Mais</w:t>
      </w:r>
      <w:proofErr w:type="spellEnd"/>
      <w:r w:rsidR="00A54A5B" w:rsidRPr="00BC1274">
        <w:t xml:space="preserve"> </w:t>
      </w:r>
      <w:r w:rsidRPr="00BC1274">
        <w:t>Lecture)</w:t>
      </w:r>
    </w:p>
    <w:p w14:paraId="30577FCD" w14:textId="77777777" w:rsidR="001E3776" w:rsidRPr="00BC1274" w:rsidRDefault="001E3776" w:rsidP="00BF3B4B">
      <w:pPr>
        <w:pStyle w:val="Default"/>
      </w:pPr>
    </w:p>
    <w:p w14:paraId="0BDA6E62" w14:textId="1CEFC657" w:rsidR="00A81C87" w:rsidRPr="00BC1274" w:rsidRDefault="00A81C87" w:rsidP="00BF3B4B">
      <w:pPr>
        <w:pStyle w:val="Default"/>
      </w:pPr>
      <w:r w:rsidRPr="00BC1274">
        <w:br/>
        <w:t xml:space="preserve">Tony Blair, former prime minister of the </w:t>
      </w:r>
      <w:proofErr w:type="spellStart"/>
      <w:r w:rsidRPr="00BC1274">
        <w:t>Labor</w:t>
      </w:r>
      <w:proofErr w:type="spellEnd"/>
      <w:r w:rsidRPr="00BC1274">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sidRPr="00BC1274">
        <w:t xml:space="preserve"> (aka ‘efficiency hypothesis’)</w:t>
      </w:r>
      <w:r w:rsidRPr="00BC1274">
        <w:t xml:space="preserve">,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when capital is less mobile, its structural power is reduced since the potential threat of leaving diminishes. This results in less competition between nations' economic policies </w:t>
      </w:r>
      <w:r w:rsidR="003C610C" w:rsidRPr="00BC1274">
        <w:t>to</w:t>
      </w:r>
      <w:r w:rsidRPr="00BC1274">
        <w:t xml:space="preserve"> attract capital, and therefore creates more space for policymakers to be responsive to their citizens.</w:t>
      </w:r>
    </w:p>
    <w:p w14:paraId="2DBDBBBF" w14:textId="75B99FEF" w:rsidR="00A81C87" w:rsidRPr="00BC1274" w:rsidRDefault="00A81C87" w:rsidP="00BF3B4B">
      <w:pPr>
        <w:pStyle w:val="Default"/>
        <w:rPr>
          <w:color w:val="auto"/>
        </w:rPr>
      </w:pPr>
      <w:r w:rsidRPr="00BC1274">
        <w:br/>
      </w:r>
      <w:r w:rsidRPr="00BC1274">
        <w:rPr>
          <w:color w:val="auto"/>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rsidRPr="00BC1274">
        <w:t xml:space="preserve">As Blair points out, the active global market in which the UK is situated circumscribes the room to for manoeuvre. </w:t>
      </w:r>
      <w:r w:rsidRPr="00BC1274">
        <w:rPr>
          <w:color w:val="auto"/>
        </w:rPr>
        <w:t>Since governments are structurally dependent on access to capital, they are required to maintain stable rates of inflation and low budget deficits to preserve credibility on financial markets and to secure cheap access to capital (</w:t>
      </w:r>
      <w:proofErr w:type="spellStart"/>
      <w:r w:rsidRPr="00BC1274">
        <w:rPr>
          <w:color w:val="auto"/>
        </w:rPr>
        <w:t>Gelleny</w:t>
      </w:r>
      <w:proofErr w:type="spellEnd"/>
      <w:r w:rsidR="00A23744">
        <w:rPr>
          <w:color w:val="auto"/>
        </w:rPr>
        <w:t xml:space="preserve"> &amp; Mccoy, </w:t>
      </w:r>
      <w:r w:rsidRPr="00BC1274">
        <w:rPr>
          <w:color w:val="auto"/>
        </w:rPr>
        <w:t xml:space="preserve">2001; Mosley, 2000). Whenever capital is more mobile, the actual or apparent threat of capital flight that policymakers perceive is likely to increase. Subsequently, some scholars argue that governments are inclined to prioritize stable rates of inflation and fiscal </w:t>
      </w:r>
      <w:r w:rsidRPr="00BC1274">
        <w:rPr>
          <w:color w:val="auto"/>
        </w:rPr>
        <w:lastRenderedPageBreak/>
        <w:t xml:space="preserve">discipline over low levels of unemployment (Clift et al., 2004). Indeed Scholars expect the fiscal stance of governments to become more conservative, as governments liberalize their capital regimes </w:t>
      </w:r>
      <w:r w:rsidRPr="00BC1274">
        <w:rPr>
          <w:color w:val="auto"/>
        </w:rPr>
        <w:fldChar w:fldCharType="begin"/>
      </w:r>
      <w:r w:rsidRPr="00BC1274">
        <w:rPr>
          <w:color w:val="auto"/>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sidRPr="00BC1274">
        <w:rPr>
          <w:color w:val="auto"/>
        </w:rPr>
        <w:fldChar w:fldCharType="separate"/>
      </w:r>
      <w:r w:rsidR="00A93065" w:rsidRPr="00BC1274">
        <w:rPr>
          <w:noProof/>
          <w:color w:val="auto"/>
        </w:rPr>
        <w:t>(Heller, 1997)</w:t>
      </w:r>
      <w:r w:rsidRPr="00BC1274">
        <w:rPr>
          <w:color w:val="auto"/>
        </w:rPr>
        <w:fldChar w:fldCharType="end"/>
      </w:r>
      <w:r w:rsidRPr="00BC1274">
        <w:rPr>
          <w:color w:val="auto"/>
        </w:rPr>
        <w:t>. A few researchers claim that capital mobility eventually results in a wide range of convergence of policy outcomes towards smaller governments, lower levels of labour rights and a decline in the welfare state such as reduced social security (Mosley, 2000).</w:t>
      </w:r>
    </w:p>
    <w:p w14:paraId="58678504" w14:textId="77777777" w:rsidR="00C53E60" w:rsidRPr="00BC1274" w:rsidRDefault="00C53E60" w:rsidP="00BF3B4B">
      <w:pPr>
        <w:pStyle w:val="Default"/>
        <w:rPr>
          <w:color w:val="auto"/>
        </w:rPr>
      </w:pPr>
    </w:p>
    <w:p w14:paraId="33234AA8" w14:textId="7ACBA5AF" w:rsidR="00C53E60" w:rsidRPr="00BC1274" w:rsidRDefault="00C53E60" w:rsidP="00BF3B4B">
      <w:pPr>
        <w:adjustRightInd w:val="0"/>
        <w:rPr>
          <w:rFonts w:eastAsiaTheme="minorHAnsi"/>
          <w:lang w:val="en-GB" w:eastAsia="en-US"/>
        </w:rPr>
      </w:pPr>
      <w:r w:rsidRPr="00BC1274">
        <w:rPr>
          <w:rFonts w:eastAsiaTheme="minorHAnsi"/>
          <w:lang w:val="en-GB" w:eastAsia="en-US"/>
        </w:rPr>
        <w:t xml:space="preserve">As </w:t>
      </w:r>
      <w:proofErr w:type="spellStart"/>
      <w:r w:rsidRPr="00BC1274">
        <w:rPr>
          <w:rFonts w:eastAsiaTheme="minorHAnsi"/>
          <w:lang w:val="en-GB" w:eastAsia="en-US"/>
        </w:rPr>
        <w:t>Elsässar</w:t>
      </w:r>
      <w:proofErr w:type="spellEnd"/>
      <w:r w:rsidRPr="00BC1274">
        <w:rPr>
          <w:rFonts w:eastAsiaTheme="minorHAnsi"/>
          <w:lang w:val="en-GB" w:eastAsia="en-US"/>
        </w:rPr>
        <w:t xml:space="preserve"> and </w:t>
      </w:r>
      <w:proofErr w:type="spellStart"/>
      <w:r w:rsidRPr="00BC1274">
        <w:rPr>
          <w:rFonts w:eastAsiaTheme="minorHAnsi"/>
          <w:lang w:val="en-GB" w:eastAsia="en-US"/>
        </w:rPr>
        <w:t>Haffert</w:t>
      </w:r>
      <w:proofErr w:type="spellEnd"/>
      <w:r w:rsidRPr="00BC1274">
        <w:rPr>
          <w:rFonts w:eastAsiaTheme="minorHAnsi"/>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BC1274">
        <w:rPr>
          <w:rFonts w:eastAsiaTheme="minorHAnsi"/>
          <w:lang w:val="en-GB" w:eastAsia="en-US"/>
        </w:rPr>
        <w:t>Beramendi</w:t>
      </w:r>
      <w:proofErr w:type="spellEnd"/>
      <w:r w:rsidRPr="00BC1274">
        <w:rPr>
          <w:rFonts w:eastAsiaTheme="minorHAnsi"/>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BC1274">
        <w:rPr>
          <w:rFonts w:eastAsiaTheme="minorHAnsi"/>
          <w:lang w:val="en-GB" w:eastAsia="en-US"/>
        </w:rPr>
        <w:t>Jayadev</w:t>
      </w:r>
      <w:proofErr w:type="spellEnd"/>
      <w:r w:rsidRPr="00BC1274">
        <w:rPr>
          <w:rFonts w:eastAsiaTheme="minorHAnsi"/>
          <w:lang w:val="en-GB" w:eastAsia="en-US"/>
        </w:rPr>
        <w:t>, 20</w:t>
      </w:r>
      <w:r w:rsidR="0088564E">
        <w:rPr>
          <w:rFonts w:eastAsiaTheme="minorHAnsi"/>
          <w:lang w:val="en-GB" w:eastAsia="en-US"/>
        </w:rPr>
        <w:t>0</w:t>
      </w:r>
      <w:r w:rsidRPr="00BC1274">
        <w:rPr>
          <w:rFonts w:eastAsiaTheme="minorHAnsi"/>
          <w:lang w:val="en-GB" w:eastAsia="en-US"/>
        </w:rPr>
        <w:t xml:space="preserve">8). </w:t>
      </w:r>
    </w:p>
    <w:p w14:paraId="331750DB" w14:textId="77777777" w:rsidR="00A81C87" w:rsidRPr="00BC1274" w:rsidRDefault="00A81C87" w:rsidP="00BF3B4B">
      <w:pPr>
        <w:adjustRightInd w:val="0"/>
        <w:rPr>
          <w:lang w:val="en-US"/>
        </w:rPr>
      </w:pPr>
    </w:p>
    <w:p w14:paraId="3781065E" w14:textId="7DB56000" w:rsidR="00A81C87" w:rsidRPr="00BC1274" w:rsidRDefault="00A81C87" w:rsidP="00BF3B4B">
      <w:pPr>
        <w:pStyle w:val="Default"/>
        <w:rPr>
          <w:color w:val="auto"/>
        </w:rPr>
      </w:pPr>
      <w:r w:rsidRPr="00BC1274">
        <w:rPr>
          <w:color w:val="auto"/>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sidRPr="00BC1274">
        <w:rPr>
          <w:color w:val="auto"/>
        </w:rPr>
        <w:t>With regards to capital mobility, t</w:t>
      </w:r>
      <w:r w:rsidRPr="00BC1274">
        <w:rPr>
          <w:color w:val="auto"/>
        </w:rPr>
        <w:t xml:space="preserve">his is the second hypothesis </w:t>
      </w:r>
      <w:r w:rsidR="00F90663" w:rsidRPr="00BC1274">
        <w:rPr>
          <w:color w:val="auto"/>
        </w:rPr>
        <w:t xml:space="preserve">this paper explores </w:t>
      </w:r>
      <w:r w:rsidRPr="00BC1274">
        <w:rPr>
          <w:color w:val="auto"/>
        </w:rPr>
        <w:t>in this paper known as ‘policy divergence’ or also referred to as compensation hypothesis. The hypothesis states that a highly open country in economic terms, increases the competition and exposes domestic workers to higher risk (Sen &amp; Barry, 20</w:t>
      </w:r>
      <w:r w:rsidR="00A23744">
        <w:rPr>
          <w:color w:val="auto"/>
        </w:rPr>
        <w:t>20</w:t>
      </w:r>
      <w:r w:rsidRPr="00BC1274">
        <w:rPr>
          <w:color w:val="auto"/>
        </w:rPr>
        <w:t>). As the workforce is exposed to the competition to the world market, citizens will demand higher levels of government intervention and social protection</w:t>
      </w:r>
      <w:r w:rsidR="00C52034" w:rsidRPr="00BC1274">
        <w:rPr>
          <w:color w:val="auto"/>
        </w:rPr>
        <w:t xml:space="preserve"> (Rodrik, 1998)</w:t>
      </w:r>
      <w:r w:rsidRPr="00BC1274">
        <w:rPr>
          <w:color w:val="auto"/>
        </w:rPr>
        <w:t>. Indeed, scholars argue that the growing economic insecurity among a broad base of the population will increase the citizens demand for domestic compensation (Sen &amp; Barry, 20</w:t>
      </w:r>
      <w:r w:rsidR="00A23744">
        <w:rPr>
          <w:color w:val="auto"/>
        </w:rPr>
        <w:t>20</w:t>
      </w:r>
      <w:r w:rsidRPr="00BC1274">
        <w:rPr>
          <w:color w:val="auto"/>
        </w:rPr>
        <w:t xml:space="preserve">). </w:t>
      </w:r>
    </w:p>
    <w:p w14:paraId="56807EE3" w14:textId="77777777" w:rsidR="00C53E60" w:rsidRPr="00BC1274" w:rsidRDefault="00C53E60" w:rsidP="00BF3B4B">
      <w:pPr>
        <w:pStyle w:val="Default"/>
        <w:rPr>
          <w:color w:val="auto"/>
        </w:rPr>
      </w:pPr>
    </w:p>
    <w:p w14:paraId="51FE9EBC" w14:textId="06D7551F" w:rsidR="00AF10B8" w:rsidRPr="00BC1274" w:rsidRDefault="00C52034" w:rsidP="00BF3B4B">
      <w:pPr>
        <w:pStyle w:val="Default"/>
      </w:pPr>
      <w:r w:rsidRPr="00BC1274">
        <w:rPr>
          <w:color w:val="auto"/>
        </w:rPr>
        <w:t>Proponents of the compensation hypothesis argue that g</w:t>
      </w:r>
      <w:r w:rsidR="00A81C87" w:rsidRPr="00BC1274">
        <w:rPr>
          <w:color w:val="auto"/>
        </w:rPr>
        <w:t>overnments are likely to redistributive wealth and social risk, to counterbalance the effect of risk and competition of an open economy</w:t>
      </w:r>
      <w:r w:rsidRPr="00BC1274">
        <w:rPr>
          <w:color w:val="auto"/>
        </w:rPr>
        <w:t>, ultimately increasing the political influence of citizens that belong to the lower part of the income distribution</w:t>
      </w:r>
      <w:r w:rsidR="00BF5BB4" w:rsidRPr="00BC1274">
        <w:rPr>
          <w:color w:val="auto"/>
        </w:rPr>
        <w:t xml:space="preserve"> and thereby lowering unequal responsiveness</w:t>
      </w:r>
      <w:r w:rsidR="00176913" w:rsidRPr="00BC1274">
        <w:rPr>
          <w:color w:val="auto"/>
        </w:rPr>
        <w:t xml:space="preserve"> inf favour of the rich. </w:t>
      </w:r>
      <w:r w:rsidR="00BF5BB4" w:rsidRPr="00BC1274">
        <w:rPr>
          <w:color w:val="auto"/>
        </w:rPr>
        <w:t>According to Rodrik (1998),</w:t>
      </w:r>
      <w:r w:rsidRPr="00BC1274">
        <w:rPr>
          <w:color w:val="auto"/>
        </w:rPr>
        <w:t xml:space="preserve"> </w:t>
      </w:r>
      <w:r w:rsidR="00BF5BB4" w:rsidRPr="00BC1274">
        <w:rPr>
          <w:color w:val="auto"/>
        </w:rPr>
        <w:t>c</w:t>
      </w:r>
      <w:r w:rsidR="00A81C87" w:rsidRPr="00BC1274">
        <w:rPr>
          <w:color w:val="auto"/>
        </w:rPr>
        <w:t>ountries with more open economies tend to have higher rates of industrial concentration that promotes higher unionization and an increased scope of collective bargaining result</w:t>
      </w:r>
      <w:r w:rsidR="00BF5BB4" w:rsidRPr="00BC1274">
        <w:rPr>
          <w:color w:val="auto"/>
        </w:rPr>
        <w:t>ing</w:t>
      </w:r>
      <w:r w:rsidR="00A81C87" w:rsidRPr="00BC1274">
        <w:rPr>
          <w:color w:val="auto"/>
        </w:rPr>
        <w:t xml:space="preserve"> in government transfer via social protection, unemployment benefits and job training</w:t>
      </w:r>
      <w:r w:rsidR="00BF5BB4" w:rsidRPr="00BC1274">
        <w:rPr>
          <w:color w:val="auto"/>
        </w:rPr>
        <w:t xml:space="preserve">. </w:t>
      </w:r>
      <w:r w:rsidRPr="00BC1274">
        <w:rPr>
          <w:color w:val="auto"/>
        </w:rPr>
        <w:t xml:space="preserve">Haupt (2010) found evidence in </w:t>
      </w:r>
      <w:proofErr w:type="spellStart"/>
      <w:r w:rsidRPr="00BC1274">
        <w:rPr>
          <w:color w:val="auto"/>
        </w:rPr>
        <w:t>favor</w:t>
      </w:r>
      <w:proofErr w:type="spellEnd"/>
      <w:r w:rsidRPr="00BC1274">
        <w:rPr>
          <w:color w:val="auto"/>
        </w:rPr>
        <w:t xml:space="preserve"> of the compensation hypothesis, as increasing levels of capital mobility and imports were correlated to a leftward shift in parties’ ideology, independent of left or right-wing parties, showing that parties </w:t>
      </w:r>
      <w:r w:rsidR="00BF5BB4" w:rsidRPr="00BC1274">
        <w:rPr>
          <w:color w:val="auto"/>
        </w:rPr>
        <w:t>shift</w:t>
      </w:r>
      <w:r w:rsidRPr="00BC1274">
        <w:rPr>
          <w:color w:val="auto"/>
        </w:rPr>
        <w:t xml:space="preserve"> their economic policy in response to economic integration. </w:t>
      </w:r>
      <w:r w:rsidR="00BF5BB4" w:rsidRPr="00BC1274">
        <w:rPr>
          <w:lang w:val="en-US"/>
        </w:rPr>
        <w:t xml:space="preserve">Contrary, </w:t>
      </w:r>
      <w:proofErr w:type="spellStart"/>
      <w:r w:rsidR="00BF5BB4" w:rsidRPr="00BC1274">
        <w:t>Ezrow</w:t>
      </w:r>
      <w:proofErr w:type="spellEnd"/>
      <w:r w:rsidR="00BF5BB4" w:rsidRPr="00BC1274">
        <w:t xml:space="preserve"> (2014) found that party representatives of countries </w:t>
      </w:r>
      <w:r w:rsidR="00BF5BB4" w:rsidRPr="00BC1274">
        <w:rPr>
          <w:color w:val="auto"/>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w:t>
      </w:r>
      <w:r w:rsidR="00BF5BB4" w:rsidRPr="00BC1274">
        <w:rPr>
          <w:color w:val="auto"/>
        </w:rPr>
        <w:lastRenderedPageBreak/>
        <w:t xml:space="preserve">The author finds evidence that that governments only respond to the changes in the left-right shifts in the mean voter position when the national economy is necessarily isolated from the world economy. </w:t>
      </w:r>
      <w:r w:rsidR="00BF5BB4" w:rsidRPr="00BC1274">
        <w:rPr>
          <w:color w:val="auto"/>
        </w:rPr>
        <w:br/>
      </w:r>
      <w:r w:rsidR="00BF5BB4" w:rsidRPr="00BC1274">
        <w:rPr>
          <w:color w:val="auto"/>
        </w:rPr>
        <w:br/>
        <w:t xml:space="preserve">Investigating the effect that capital mobility </w:t>
      </w:r>
      <w:r w:rsidR="001165E3" w:rsidRPr="00BC1274">
        <w:rPr>
          <w:color w:val="auto"/>
        </w:rPr>
        <w:t>has on</w:t>
      </w:r>
      <w:r w:rsidR="00BF5BB4" w:rsidRPr="00BC1274">
        <w:rPr>
          <w:color w:val="auto"/>
        </w:rPr>
        <w:t xml:space="preserve"> economic policy outcomes, </w:t>
      </w:r>
      <w:r w:rsidRPr="00BC1274">
        <w:rPr>
          <w:color w:val="auto"/>
        </w:rPr>
        <w:t xml:space="preserve">there </w:t>
      </w:r>
      <w:r w:rsidR="00146923" w:rsidRPr="00BC1274">
        <w:rPr>
          <w:color w:val="auto"/>
        </w:rPr>
        <w:t>seems to be more literature that implies that policy outcomes will convergence to the interest of capital</w:t>
      </w:r>
      <w:r w:rsidRPr="00BC1274">
        <w:rPr>
          <w:color w:val="auto"/>
        </w:rPr>
        <w:t>.</w:t>
      </w:r>
      <w:r w:rsidR="00BF5BB4" w:rsidRPr="00BC1274">
        <w:rPr>
          <w:color w:val="auto"/>
        </w:rPr>
        <w:t xml:space="preserve"> </w:t>
      </w:r>
      <w:r w:rsidR="004B0A9C" w:rsidRPr="00BC1274">
        <w:rPr>
          <w:color w:val="auto"/>
        </w:rPr>
        <w:t>Even though the compensation hypothesis predicts</w:t>
      </w:r>
      <w:r w:rsidR="00A54A5B" w:rsidRPr="00BC1274">
        <w:rPr>
          <w:color w:val="auto"/>
        </w:rPr>
        <w:t xml:space="preserve"> </w:t>
      </w:r>
      <w:r w:rsidR="00BF5BB4" w:rsidRPr="00BC1274">
        <w:rPr>
          <w:color w:val="auto"/>
        </w:rPr>
        <w:t xml:space="preserve">that governments would compensate financially weaker households in response to the effects of economic globalisation, </w:t>
      </w:r>
      <w:r w:rsidR="002C31FE" w:rsidRPr="00BC1274">
        <w:rPr>
          <w:color w:val="auto"/>
        </w:rPr>
        <w:t xml:space="preserve">the compensation theory put out by Rodrik (1998) and </w:t>
      </w:r>
      <w:r w:rsidR="00A54A5B" w:rsidRPr="00BC1274">
        <w:rPr>
          <w:color w:val="auto"/>
        </w:rPr>
        <w:t>is highly contested and appears to lack widespread validity (</w:t>
      </w:r>
      <w:proofErr w:type="spellStart"/>
      <w:r w:rsidR="00A54A5B" w:rsidRPr="00BC1274">
        <w:rPr>
          <w:color w:val="auto"/>
        </w:rPr>
        <w:t>Liberati</w:t>
      </w:r>
      <w:proofErr w:type="spellEnd"/>
      <w:r w:rsidR="00A54A5B" w:rsidRPr="00BC1274">
        <w:rPr>
          <w:color w:val="auto"/>
        </w:rPr>
        <w:t xml:space="preserve">, 2007; van </w:t>
      </w:r>
      <w:proofErr w:type="spellStart"/>
      <w:r w:rsidR="00A54A5B" w:rsidRPr="00BC1274">
        <w:rPr>
          <w:color w:val="auto"/>
        </w:rPr>
        <w:t>Orrdt</w:t>
      </w:r>
      <w:proofErr w:type="spellEnd"/>
      <w:r w:rsidR="00A54A5B" w:rsidRPr="00BC1274">
        <w:rPr>
          <w:color w:val="auto"/>
        </w:rPr>
        <w:t>, 2019).</w:t>
      </w:r>
      <w:r w:rsidR="002C31FE" w:rsidRPr="00BC1274">
        <w:rPr>
          <w:color w:val="auto"/>
        </w:rPr>
        <w:t xml:space="preserve"> Instead, a great deal of the literature agrees, that capital mobility has</w:t>
      </w:r>
      <w:r w:rsidR="00D63779" w:rsidRPr="00BC1274">
        <w:rPr>
          <w:color w:val="auto"/>
        </w:rPr>
        <w:t xml:space="preserve"> </w:t>
      </w:r>
      <w:r w:rsidR="00D63779" w:rsidRPr="00BC1274">
        <w:rPr>
          <w:lang w:val="en-US"/>
        </w:rPr>
        <w:t xml:space="preserve">increased capitals bargaining strength vis-a-vis </w:t>
      </w:r>
      <w:r w:rsidR="001165E3" w:rsidRPr="00BC1274">
        <w:rPr>
          <w:lang w:val="en-US"/>
        </w:rPr>
        <w:t>labor</w:t>
      </w:r>
      <w:r w:rsidR="00D63779" w:rsidRPr="00BC1274">
        <w:rPr>
          <w:lang w:val="en-US"/>
        </w:rPr>
        <w:t xml:space="preserve"> and ultimately </w:t>
      </w:r>
      <w:r w:rsidR="00D63779" w:rsidRPr="00BC1274">
        <w:rPr>
          <w:color w:val="auto"/>
        </w:rPr>
        <w:t xml:space="preserve">shifted the power balance in favour of capital </w:t>
      </w:r>
      <w:r w:rsidR="001165E3" w:rsidRPr="00BC1274">
        <w:rPr>
          <w:color w:val="auto"/>
        </w:rPr>
        <w:t>(</w:t>
      </w:r>
      <w:proofErr w:type="spellStart"/>
      <w:r w:rsidR="00D63779" w:rsidRPr="00BC1274">
        <w:rPr>
          <w:lang w:val="en-US"/>
        </w:rPr>
        <w:t>Jayadev</w:t>
      </w:r>
      <w:proofErr w:type="spellEnd"/>
      <w:r w:rsidR="001165E3" w:rsidRPr="00BC1274">
        <w:rPr>
          <w:lang w:val="en-US"/>
        </w:rPr>
        <w:t xml:space="preserve">, </w:t>
      </w:r>
      <w:r w:rsidR="00D63779" w:rsidRPr="00BC1274">
        <w:rPr>
          <w:lang w:val="en-US"/>
        </w:rPr>
        <w:t>2007). Correspondingly, political outcomes</w:t>
      </w:r>
      <w:r w:rsidR="00A54A5B" w:rsidRPr="00BC1274">
        <w:rPr>
          <w:lang w:val="en-US"/>
        </w:rPr>
        <w:t xml:space="preserve"> in the economic domain</w:t>
      </w:r>
      <w:r w:rsidR="00D63779" w:rsidRPr="00BC1274">
        <w:rPr>
          <w:lang w:val="en-US"/>
        </w:rPr>
        <w:t>, driven by fiscal conservatism as well as the inability to tax and transfer, seem t</w:t>
      </w:r>
      <w:r w:rsidR="001165E3" w:rsidRPr="00BC1274">
        <w:rPr>
          <w:lang w:val="en-US"/>
        </w:rPr>
        <w:t>o have converged to the interest of capital and consequently</w:t>
      </w:r>
      <w:r w:rsidR="00176913" w:rsidRPr="00BC1274">
        <w:rPr>
          <w:lang w:val="en-US"/>
        </w:rPr>
        <w:t xml:space="preserve"> are</w:t>
      </w:r>
      <w:r w:rsidR="001165E3" w:rsidRPr="00BC1274">
        <w:rPr>
          <w:lang w:val="en-US"/>
        </w:rPr>
        <w:t xml:space="preserve"> more aligned to the preferences of the wealthy.</w:t>
      </w:r>
      <w:r w:rsidR="00A54A5B" w:rsidRPr="00BC1274">
        <w:rPr>
          <w:lang w:val="en-US"/>
        </w:rPr>
        <w:t xml:space="preserve"> Drawing from the literature on unequal policy responsiveness, we know that </w:t>
      </w:r>
      <w:r w:rsidR="00A54A5B" w:rsidRPr="00BC1274">
        <w:rPr>
          <w:noProof/>
        </w:rPr>
        <w:t xml:space="preserve">governments were equally reponsive to the preferences of the low- and middle income citizens in economic and welfare issues before the reorientation of the Social Democratic parties (Mathisen et al., 2021). According to </w:t>
      </w:r>
      <w:r w:rsidR="00CE1CDD" w:rsidRPr="00BC1274">
        <w:rPr>
          <w:noProof/>
        </w:rPr>
        <w:t>Blair (1995)</w:t>
      </w:r>
      <w:r w:rsidR="00A54A5B" w:rsidRPr="00BC1274">
        <w:rPr>
          <w:noProof/>
        </w:rPr>
        <w:t>,</w:t>
      </w:r>
      <w:r w:rsidR="00CE1CDD" w:rsidRPr="00BC1274">
        <w:rPr>
          <w:noProof/>
        </w:rPr>
        <w:t xml:space="preserve"> it seems</w:t>
      </w:r>
      <w:r w:rsidR="00A54A5B" w:rsidRPr="00BC1274">
        <w:rPr>
          <w:noProof/>
        </w:rPr>
        <w:t xml:space="preserve"> the ‘Third Way’ has at least partially been developed as a reaction to the forces of globalisation</w:t>
      </w:r>
      <w:r w:rsidR="00CE1CDD" w:rsidRPr="00BC1274">
        <w:rPr>
          <w:noProof/>
        </w:rPr>
        <w:t xml:space="preserve">. </w:t>
      </w:r>
      <w:r w:rsidR="00A54A5B" w:rsidRPr="00BC1274">
        <w:rPr>
          <w:noProof/>
        </w:rPr>
        <w:t xml:space="preserve">In the Mais Lecutre Blair (1995) specifically refers to the global market for capital as the binding constrain that limits the room for </w:t>
      </w:r>
      <w:r w:rsidR="00A54A5B" w:rsidRPr="00BC1274">
        <w:t xml:space="preserve">manoeuvre for any government in the United Kingdom. The question then arises, to what extend the reorientation of the Labour Party in the United Kingdom can be ascribed to the unleashed global market for capital. If </w:t>
      </w:r>
      <w:r w:rsidR="00FD4B78" w:rsidRPr="00BC1274">
        <w:t xml:space="preserve">increasing </w:t>
      </w:r>
      <w:r w:rsidR="00A54A5B" w:rsidRPr="00BC1274">
        <w:t>capital mobility has at least partially been the reason why social democratic parties have shifted their economic policies towards market liberal</w:t>
      </w:r>
      <w:r w:rsidR="00E134BF" w:rsidRPr="00BC1274">
        <w:t xml:space="preserve">isms, </w:t>
      </w:r>
      <w:r w:rsidR="00FD4B78" w:rsidRPr="00BC1274">
        <w:t>it will also explain why responsiveness has shifted in favour of the wealthy even under left-leaning parties.</w:t>
      </w:r>
      <w:r w:rsidR="008F5E02" w:rsidRPr="00BC1274">
        <w:t xml:space="preserve"> </w:t>
      </w:r>
      <w:r w:rsidR="00FD4B78" w:rsidRPr="00BC1274">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Pr="00BC1274" w:rsidRDefault="00AF10B8" w:rsidP="00BF3B4B">
      <w:pPr>
        <w:pStyle w:val="Default"/>
      </w:pPr>
    </w:p>
    <w:p w14:paraId="29176BD1" w14:textId="6A454413" w:rsidR="00193305" w:rsidRPr="00BC1274" w:rsidRDefault="00C53E60" w:rsidP="00BF3B4B">
      <w:pPr>
        <w:pStyle w:val="Default"/>
        <w:rPr>
          <w:lang w:val="en-US"/>
        </w:rPr>
      </w:pPr>
      <w:bookmarkStart w:id="12" w:name="_Toc137564930"/>
      <w:bookmarkStart w:id="13" w:name="_Toc137565007"/>
      <w:r w:rsidRPr="00BC1274">
        <w:rPr>
          <w:rStyle w:val="Heading1Char"/>
          <w:rFonts w:ascii="Times New Roman" w:hAnsi="Times New Roman" w:cs="Times New Roman"/>
          <w:sz w:val="24"/>
          <w:szCs w:val="24"/>
        </w:rPr>
        <w:t>Methodology</w:t>
      </w:r>
      <w:bookmarkEnd w:id="12"/>
      <w:bookmarkEnd w:id="13"/>
      <w:r w:rsidR="0002402E" w:rsidRPr="00BC1274">
        <w:br/>
      </w:r>
      <w:r w:rsidR="0002402E" w:rsidRPr="00BC1274">
        <w:br/>
      </w:r>
      <w:r w:rsidRPr="00BC1274">
        <w:rPr>
          <w:rStyle w:val="Heading2Char"/>
          <w:rFonts w:ascii="Times New Roman" w:hAnsi="Times New Roman" w:cs="Times New Roman"/>
          <w:sz w:val="24"/>
          <w:szCs w:val="24"/>
        </w:rPr>
        <w:t>Measuring Capital Mobility</w:t>
      </w:r>
      <w:r w:rsidRPr="00BC1274">
        <w:t xml:space="preserve"> </w:t>
      </w:r>
    </w:p>
    <w:p w14:paraId="5BE8127E" w14:textId="71A2C083" w:rsidR="008168CF" w:rsidRPr="00BC1274" w:rsidRDefault="0002402E" w:rsidP="00BF3B4B">
      <w:pPr>
        <w:adjustRightInd w:val="0"/>
        <w:rPr>
          <w:lang w:val="en-GB"/>
        </w:rPr>
      </w:pPr>
      <w:r w:rsidRPr="00BC1274">
        <w:rPr>
          <w:lang w:val="en-US"/>
        </w:rPr>
        <w:br/>
        <w:t>To measure capital mobility</w:t>
      </w:r>
      <w:r w:rsidR="005556BF" w:rsidRPr="00BC1274">
        <w:rPr>
          <w:lang w:val="en-US"/>
        </w:rPr>
        <w:t xml:space="preserve"> </w:t>
      </w:r>
      <w:r w:rsidRPr="00BC1274">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sidRPr="00BC1274">
        <w:rPr>
          <w:lang w:val="en-US"/>
        </w:rPr>
        <w:t xml:space="preserve"> (</w:t>
      </w:r>
      <w:proofErr w:type="spellStart"/>
      <w:r w:rsidR="00237111" w:rsidRPr="00BC1274">
        <w:rPr>
          <w:lang w:val="en-US"/>
        </w:rPr>
        <w:t>Kose</w:t>
      </w:r>
      <w:proofErr w:type="spellEnd"/>
      <w:r w:rsidR="00237111" w:rsidRPr="00BC1274">
        <w:rPr>
          <w:lang w:val="en-US"/>
        </w:rPr>
        <w:t xml:space="preserve"> et al., 2009)</w:t>
      </w:r>
      <w:r w:rsidRPr="00BC1274">
        <w:rPr>
          <w:lang w:val="en-US"/>
        </w:rPr>
        <w:t xml:space="preserve">. </w:t>
      </w:r>
      <w:r w:rsidR="00237111" w:rsidRPr="00BC1274">
        <w:rPr>
          <w:lang w:val="en-US"/>
        </w:rPr>
        <w:t>M</w:t>
      </w:r>
      <w:r w:rsidRPr="00BC1274">
        <w:rPr>
          <w:lang w:val="en-US"/>
        </w:rPr>
        <w:t>ost countries have abolished almost all capital controls by the end of the 20</w:t>
      </w:r>
      <w:r w:rsidRPr="00BC1274">
        <w:rPr>
          <w:vertAlign w:val="superscript"/>
          <w:lang w:val="en-US"/>
        </w:rPr>
        <w:t>th</w:t>
      </w:r>
      <w:r w:rsidRPr="00BC1274">
        <w:rPr>
          <w:lang w:val="en-US"/>
        </w:rPr>
        <w:t xml:space="preserve"> century</w:t>
      </w:r>
      <w:r w:rsidR="005556BF" w:rsidRPr="00BC1274">
        <w:rPr>
          <w:lang w:val="en-US"/>
        </w:rPr>
        <w:t xml:space="preserve"> (</w:t>
      </w:r>
      <w:r w:rsidR="00237111" w:rsidRPr="00BC1274">
        <w:rPr>
          <w:lang w:val="en-US"/>
        </w:rPr>
        <w:t>Quinn, 20</w:t>
      </w:r>
      <w:r w:rsidR="0088564E">
        <w:rPr>
          <w:lang w:val="en-US"/>
        </w:rPr>
        <w:t>11</w:t>
      </w:r>
      <w:r w:rsidR="00237111" w:rsidRPr="00BC1274">
        <w:rPr>
          <w:lang w:val="en-US"/>
        </w:rPr>
        <w:t>). Whereas</w:t>
      </w:r>
      <w:r w:rsidR="005556BF" w:rsidRPr="00BC1274">
        <w:rPr>
          <w:lang w:val="en-US"/>
        </w:rPr>
        <w:t xml:space="preserve"> </w:t>
      </w:r>
      <w:r w:rsidRPr="00BC1274">
        <w:rPr>
          <w:lang w:val="en-US"/>
        </w:rPr>
        <w:t xml:space="preserve">average de jure capital mobility hardly changed, de facto </w:t>
      </w:r>
      <w:r w:rsidR="005556BF" w:rsidRPr="00BC1274">
        <w:rPr>
          <w:lang w:val="en-US"/>
        </w:rPr>
        <w:t>capital flows</w:t>
      </w:r>
      <w:r w:rsidRPr="00BC1274">
        <w:rPr>
          <w:lang w:val="en-US"/>
        </w:rPr>
        <w:t xml:space="preserve"> rose significantly over the last three decades (</w:t>
      </w:r>
      <w:proofErr w:type="spellStart"/>
      <w:r w:rsidRPr="00BC1274">
        <w:rPr>
          <w:lang w:val="en-US"/>
        </w:rPr>
        <w:t>Kose</w:t>
      </w:r>
      <w:proofErr w:type="spellEnd"/>
      <w:r w:rsidRPr="00BC1274">
        <w:rPr>
          <w:lang w:val="en-US"/>
        </w:rPr>
        <w:t xml:space="preserve"> et al., 2009)</w:t>
      </w:r>
      <w:r w:rsidR="005556BF" w:rsidRPr="00BC1274">
        <w:rPr>
          <w:lang w:val="en-US"/>
        </w:rPr>
        <w:t>. Therefore, to exploit significant variation in capital mobility, scholars suggest it is better to use measures of actual capital flows (</w:t>
      </w:r>
      <w:proofErr w:type="spellStart"/>
      <w:r w:rsidR="005556BF" w:rsidRPr="00BC1274">
        <w:rPr>
          <w:lang w:val="en-US"/>
        </w:rPr>
        <w:t>Kose</w:t>
      </w:r>
      <w:proofErr w:type="spellEnd"/>
      <w:r w:rsidR="005556BF" w:rsidRPr="00BC1274">
        <w:rPr>
          <w:lang w:val="en-US"/>
        </w:rPr>
        <w:t xml:space="preserve"> et al., 2009; </w:t>
      </w:r>
      <w:proofErr w:type="spellStart"/>
      <w:r w:rsidR="005556BF" w:rsidRPr="00BC1274">
        <w:rPr>
          <w:lang w:val="en-US"/>
        </w:rPr>
        <w:t>Liberati</w:t>
      </w:r>
      <w:proofErr w:type="spellEnd"/>
      <w:r w:rsidR="005556BF" w:rsidRPr="00BC1274">
        <w:rPr>
          <w:lang w:val="en-US"/>
        </w:rPr>
        <w:t>, 2007). To capture the threat of capital flight, which is a large sum of what may influences policymaker to be less responsive citizens</w:t>
      </w:r>
      <w:r w:rsidR="00CE1CDD" w:rsidRPr="00BC1274">
        <w:rPr>
          <w:lang w:val="en-US"/>
        </w:rPr>
        <w:t>’</w:t>
      </w:r>
      <w:r w:rsidR="005556BF" w:rsidRPr="00BC1274">
        <w:rPr>
          <w:lang w:val="en-US"/>
        </w:rPr>
        <w:t xml:space="preserve"> demands, some scholars differentiate between more speculative short-term flows (Portfolio Investments) in comparison to more permanent long-term flows (Foreign Direct </w:t>
      </w:r>
      <w:r w:rsidR="005556BF" w:rsidRPr="00BC1274">
        <w:rPr>
          <w:lang w:val="en-US"/>
        </w:rPr>
        <w:lastRenderedPageBreak/>
        <w:t xml:space="preserve">Investment) (Singh, 2003). However, </w:t>
      </w:r>
      <w:proofErr w:type="spellStart"/>
      <w:r w:rsidR="005556BF" w:rsidRPr="00BC1274">
        <w:rPr>
          <w:lang w:val="en-US"/>
        </w:rPr>
        <w:t>Claessens</w:t>
      </w:r>
      <w:proofErr w:type="spellEnd"/>
      <w:r w:rsidR="005556BF" w:rsidRPr="00BC1274">
        <w:rPr>
          <w:lang w:val="en-US"/>
        </w:rPr>
        <w:t xml:space="preserve"> et al. (1995) ha</w:t>
      </w:r>
      <w:r w:rsidR="00A94E98" w:rsidRPr="00BC1274">
        <w:rPr>
          <w:lang w:val="en-US"/>
        </w:rPr>
        <w:t>ve</w:t>
      </w:r>
      <w:r w:rsidR="005556BF" w:rsidRPr="00BC1274">
        <w:rPr>
          <w:lang w:val="en-US"/>
        </w:rPr>
        <w:t xml:space="preserve"> argued that the differentiation between FDI and PI has become weaker in terms of their potential threat of capital flight, since FDIs can now swiftly be transformed via derivatives and funds into liquid asset</w:t>
      </w:r>
      <w:r w:rsidR="00F21F2C" w:rsidRPr="00BC1274">
        <w:rPr>
          <w:lang w:val="en-US"/>
        </w:rPr>
        <w:t>s</w:t>
      </w:r>
      <w:r w:rsidR="005556BF" w:rsidRPr="00BC1274">
        <w:rPr>
          <w:lang w:val="en-US"/>
        </w:rPr>
        <w:t xml:space="preserve">. Additionally, Kant (1996) demonstrated how </w:t>
      </w:r>
      <w:r w:rsidR="008168CF" w:rsidRPr="00BC1274">
        <w:rPr>
          <w:lang w:val="en-US"/>
        </w:rPr>
        <w:t xml:space="preserve">Foreign Direct Investment </w:t>
      </w:r>
      <w:r w:rsidR="005556BF" w:rsidRPr="00BC1274">
        <w:rPr>
          <w:lang w:val="en-US"/>
        </w:rPr>
        <w:t xml:space="preserve">from abroad significantly influences capital flight. In line with </w:t>
      </w:r>
      <w:proofErr w:type="spellStart"/>
      <w:r w:rsidR="005556BF" w:rsidRPr="00BC1274">
        <w:rPr>
          <w:lang w:val="en-US"/>
        </w:rPr>
        <w:t>Kose</w:t>
      </w:r>
      <w:proofErr w:type="spellEnd"/>
      <w:r w:rsidR="005556BF" w:rsidRPr="00BC1274">
        <w:rPr>
          <w:lang w:val="en-US"/>
        </w:rPr>
        <w:t xml:space="preserve"> et al. (2009) and </w:t>
      </w:r>
      <w:proofErr w:type="spellStart"/>
      <w:r w:rsidR="005556BF" w:rsidRPr="00BC1274">
        <w:rPr>
          <w:lang w:val="en-US"/>
        </w:rPr>
        <w:t>Liberat</w:t>
      </w:r>
      <w:r w:rsidR="00505584" w:rsidRPr="00BC1274">
        <w:rPr>
          <w:lang w:val="en-US"/>
        </w:rPr>
        <w:t>i</w:t>
      </w:r>
      <w:proofErr w:type="spellEnd"/>
      <w:r w:rsidR="00505584" w:rsidRPr="00BC1274">
        <w:rPr>
          <w:lang w:val="en-US"/>
        </w:rPr>
        <w:t xml:space="preserve"> (2007) </w:t>
      </w:r>
      <w:r w:rsidR="005556BF" w:rsidRPr="00BC1274">
        <w:rPr>
          <w:lang w:val="en-US"/>
        </w:rPr>
        <w:t>this paper will use the sum of gross stocks of foreign assets and liabilities as a share of GDP</w:t>
      </w:r>
      <w:r w:rsidR="00505584" w:rsidRPr="00BC1274">
        <w:rPr>
          <w:lang w:val="en-US"/>
        </w:rPr>
        <w:t xml:space="preserve">. </w:t>
      </w:r>
      <w:r w:rsidR="00237111" w:rsidRPr="00BC1274">
        <w:rPr>
          <w:lang w:val="en-US"/>
        </w:rPr>
        <w:t>This measure</w:t>
      </w:r>
      <w:r w:rsidR="008168CF" w:rsidRPr="00BC1274">
        <w:rPr>
          <w:lang w:val="en-US"/>
        </w:rPr>
        <w:t xml:space="preserve"> is commonly</w:t>
      </w:r>
      <w:r w:rsidR="005556BF" w:rsidRPr="00BC1274">
        <w:rPr>
          <w:lang w:val="en-US"/>
        </w:rPr>
        <w:t xml:space="preserve"> referred to as the </w:t>
      </w:r>
      <w:r w:rsidR="005556BF" w:rsidRPr="00BC1274">
        <w:rPr>
          <w:lang w:val="en-GB"/>
        </w:rPr>
        <w:t xml:space="preserve">Lane and </w:t>
      </w:r>
      <w:proofErr w:type="spellStart"/>
      <w:r w:rsidR="005556BF" w:rsidRPr="00BC1274">
        <w:rPr>
          <w:lang w:val="en-GB"/>
        </w:rPr>
        <w:t>Milesi-Ferreti’s</w:t>
      </w:r>
      <w:proofErr w:type="spellEnd"/>
      <w:r w:rsidR="005556BF" w:rsidRPr="00BC1274">
        <w:rPr>
          <w:lang w:val="en-GB"/>
        </w:rPr>
        <w:t xml:space="preserve"> (2006, 2007) index</w:t>
      </w:r>
      <w:r w:rsidR="008168CF" w:rsidRPr="00BC1274">
        <w:rPr>
          <w:lang w:val="en-GB"/>
        </w:rPr>
        <w:t xml:space="preserve"> and</w:t>
      </w:r>
      <w:r w:rsidR="005556BF" w:rsidRPr="00BC1274">
        <w:rPr>
          <w:lang w:val="en-GB"/>
        </w:rPr>
        <w:t xml:space="preserve"> includes </w:t>
      </w:r>
      <w:r w:rsidR="00237111" w:rsidRPr="00BC1274">
        <w:rPr>
          <w:lang w:val="en-GB"/>
        </w:rPr>
        <w:t>all capital flow</w:t>
      </w:r>
      <w:r w:rsidR="00CE1CDD" w:rsidRPr="00BC1274">
        <w:rPr>
          <w:lang w:val="en-GB"/>
        </w:rPr>
        <w:t>s</w:t>
      </w:r>
      <w:r w:rsidR="00237111" w:rsidRPr="00BC1274">
        <w:rPr>
          <w:lang w:val="en-GB"/>
        </w:rPr>
        <w:t xml:space="preserve"> including P</w:t>
      </w:r>
      <w:r w:rsidR="00505584" w:rsidRPr="00BC1274">
        <w:rPr>
          <w:lang w:val="en-GB"/>
        </w:rPr>
        <w:t xml:space="preserve">ortfolio </w:t>
      </w:r>
      <w:proofErr w:type="gramStart"/>
      <w:r w:rsidR="00237111" w:rsidRPr="00BC1274">
        <w:rPr>
          <w:lang w:val="en-GB"/>
        </w:rPr>
        <w:t>I</w:t>
      </w:r>
      <w:r w:rsidR="00505584" w:rsidRPr="00BC1274">
        <w:rPr>
          <w:lang w:val="en-GB"/>
        </w:rPr>
        <w:t xml:space="preserve">nvestment </w:t>
      </w:r>
      <w:r w:rsidR="005556BF" w:rsidRPr="00BC1274">
        <w:rPr>
          <w:lang w:val="en-GB"/>
        </w:rPr>
        <w:t>,</w:t>
      </w:r>
      <w:proofErr w:type="gramEnd"/>
      <w:r w:rsidR="00CE1CDD" w:rsidRPr="00BC1274">
        <w:rPr>
          <w:lang w:val="en-GB"/>
        </w:rPr>
        <w:t xml:space="preserve"> </w:t>
      </w:r>
      <w:r w:rsidR="00505584" w:rsidRPr="00BC1274">
        <w:rPr>
          <w:lang w:val="en-GB"/>
        </w:rPr>
        <w:t>Foreign Direct Investment</w:t>
      </w:r>
      <w:r w:rsidR="005556BF" w:rsidRPr="00BC1274">
        <w:rPr>
          <w:lang w:val="en-GB"/>
        </w:rPr>
        <w:t xml:space="preserve">, </w:t>
      </w:r>
      <w:r w:rsidR="00505584" w:rsidRPr="00BC1274">
        <w:rPr>
          <w:lang w:val="en-GB"/>
        </w:rPr>
        <w:t>debt</w:t>
      </w:r>
      <w:r w:rsidR="00CE1CDD" w:rsidRPr="00BC1274">
        <w:rPr>
          <w:lang w:val="en-GB"/>
        </w:rPr>
        <w:t xml:space="preserve"> </w:t>
      </w:r>
      <w:r w:rsidR="005556BF" w:rsidRPr="00BC1274">
        <w:rPr>
          <w:lang w:val="en-GB"/>
        </w:rPr>
        <w:t xml:space="preserve">and </w:t>
      </w:r>
      <w:r w:rsidR="00505584" w:rsidRPr="00BC1274">
        <w:rPr>
          <w:lang w:val="en-GB"/>
        </w:rPr>
        <w:t>financial derivates</w:t>
      </w:r>
      <w:r w:rsidR="00237111" w:rsidRPr="00BC1274">
        <w:rPr>
          <w:lang w:val="en-GB"/>
        </w:rPr>
        <w:t xml:space="preserve">. </w:t>
      </w:r>
      <w:r w:rsidR="00505584" w:rsidRPr="00BC1274">
        <w:rPr>
          <w:lang w:val="en-GB"/>
        </w:rPr>
        <w:t xml:space="preserve">The data is retrieved from the External Wealth of Nations Database (Lane &amp; </w:t>
      </w:r>
      <w:proofErr w:type="spellStart"/>
      <w:r w:rsidR="00505584" w:rsidRPr="00BC1274">
        <w:rPr>
          <w:lang w:val="en-GB"/>
        </w:rPr>
        <w:t>Milesi-Ferreti’s</w:t>
      </w:r>
      <w:proofErr w:type="spellEnd"/>
      <w:r w:rsidR="00505584" w:rsidRPr="00BC1274">
        <w:rPr>
          <w:lang w:val="en-GB"/>
        </w:rPr>
        <w:t xml:space="preserve">, 2022). </w:t>
      </w:r>
    </w:p>
    <w:p w14:paraId="60F8EC44" w14:textId="251EB35C" w:rsidR="00237111" w:rsidRPr="00BC1274" w:rsidRDefault="00237111" w:rsidP="00BF3B4B">
      <w:pPr>
        <w:adjustRightInd w:val="0"/>
        <w:rPr>
          <w:lang w:val="en-US"/>
        </w:rPr>
      </w:pPr>
    </w:p>
    <w:p w14:paraId="6063BDB8" w14:textId="2103DC5E" w:rsidR="00237111" w:rsidRPr="00BC1274" w:rsidRDefault="00FF447F" w:rsidP="00BF3B4B">
      <w:pPr>
        <w:adjustRightInd w:val="0"/>
        <w:jc w:val="center"/>
        <w:rPr>
          <w:lang w:val="en-US"/>
        </w:rPr>
      </w:pPr>
      <w:r w:rsidRPr="00BC1274">
        <w:rPr>
          <w:noProof/>
          <w:lang w:val="en-US"/>
        </w:rPr>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Pr="00BC1274" w:rsidRDefault="00237111" w:rsidP="00BF3B4B">
      <w:pPr>
        <w:adjustRightInd w:val="0"/>
        <w:rPr>
          <w:lang w:val="en-US"/>
        </w:rPr>
      </w:pPr>
    </w:p>
    <w:p w14:paraId="73EC8A9F" w14:textId="546B984E" w:rsidR="00776CBF" w:rsidRPr="00BC1274" w:rsidRDefault="00505584" w:rsidP="00BF3B4B">
      <w:pPr>
        <w:adjustRightInd w:val="0"/>
        <w:rPr>
          <w:lang w:val="en-US"/>
        </w:rPr>
      </w:pPr>
      <w:r w:rsidRPr="00BC1274">
        <w:rPr>
          <w:lang w:val="en-US"/>
        </w:rPr>
        <w:t xml:space="preserve">In Figure 1 one can observe how drastically capital flows have risen between 1985-2008 for the countries under observation. </w:t>
      </w:r>
      <w:r w:rsidR="00CE1CDD" w:rsidRPr="00BC1274">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appears diverge for countries. To allow for meaningful comparisons, the y-axis of the graph is scaled up to 1000, representing capital inflows and outflows as a percentage of GDP. </w:t>
      </w:r>
      <w:r w:rsidRPr="00BC1274">
        <w:rPr>
          <w:lang w:val="en-US"/>
        </w:rPr>
        <w:t xml:space="preserve">One can observe </w:t>
      </w:r>
      <w:r w:rsidR="00A93065" w:rsidRPr="00BC1274">
        <w:rPr>
          <w:lang w:val="en-US"/>
        </w:rPr>
        <w:t>that</w:t>
      </w:r>
      <w:r w:rsidRPr="00BC1274">
        <w:rPr>
          <w:lang w:val="en-US"/>
        </w:rPr>
        <w:t xml:space="preserve"> Ireland has already surpassed the de facto mobility of 1000%</w:t>
      </w:r>
      <w:r w:rsidR="00A93065" w:rsidRPr="00BC1274">
        <w:rPr>
          <w:lang w:val="en-US"/>
        </w:rPr>
        <w:t xml:space="preserve"> </w:t>
      </w:r>
      <w:r w:rsidRPr="00BC1274">
        <w:rPr>
          <w:lang w:val="en-US"/>
        </w:rPr>
        <w:t xml:space="preserve">after 1996. </w:t>
      </w:r>
      <w:r w:rsidR="00A93065" w:rsidRPr="00BC1274">
        <w:rPr>
          <w:lang w:val="en-US"/>
        </w:rPr>
        <w:t>Whereas investigating the reasons for</w:t>
      </w:r>
      <w:r w:rsidR="00F72470" w:rsidRPr="00BC1274">
        <w:rPr>
          <w:lang w:val="en-US"/>
        </w:rPr>
        <w:t xml:space="preserve"> more</w:t>
      </w:r>
      <w:r w:rsidR="00A93065" w:rsidRPr="00BC1274">
        <w:rPr>
          <w:lang w:val="en-US"/>
        </w:rPr>
        <w:t xml:space="preserve"> mobile capital is beyond the scope of this paper, it is interesting to observe that many</w:t>
      </w:r>
      <w:r w:rsidRPr="00BC1274">
        <w:rPr>
          <w:lang w:val="en-US"/>
        </w:rPr>
        <w:t xml:space="preserve"> that smaller countries often witnessed some of the largest streams of capital (Netherlands, Ireland, Switzerland). </w:t>
      </w:r>
      <w:r w:rsidR="00A93065" w:rsidRPr="00BC1274">
        <w:rPr>
          <w:noProof/>
          <w:lang w:val="en-US"/>
        </w:rPr>
        <w:t xml:space="preserve">Amirkhalkhali and </w:t>
      </w:r>
      <w:r w:rsidR="00A93065" w:rsidRPr="00BC1274">
        <w:rPr>
          <w:noProof/>
          <w:lang w:val="en-US"/>
        </w:rPr>
        <w:lastRenderedPageBreak/>
        <w:t xml:space="preserve">Dar (1993) have argued that </w:t>
      </w:r>
      <w:r w:rsidR="00A93065" w:rsidRPr="00BC1274">
        <w:rPr>
          <w:lang w:val="en-US"/>
        </w:rPr>
        <w:t>inter-country differences in the degree of capital mobility appear to be caused by a variety of institutional and structural variables, however the authors struggle to identify a single trait that may account for the observed disparities. The structural makeup of a particular economy appears to be one component that can help explain such discrepancies, as nations with significant financial sectors have seen some of the highest capital inflows and outflows (</w:t>
      </w:r>
      <w:proofErr w:type="gramStart"/>
      <w:r w:rsidR="00A93065" w:rsidRPr="00BC1274">
        <w:rPr>
          <w:lang w:val="en-US"/>
        </w:rPr>
        <w:t>e.g.</w:t>
      </w:r>
      <w:proofErr w:type="gramEnd"/>
      <w:r w:rsidR="00A93065" w:rsidRPr="00BC1274">
        <w:rPr>
          <w:lang w:val="en-US"/>
        </w:rPr>
        <w:t xml:space="preserve"> Switzerland and Great Britain).</w:t>
      </w:r>
      <w:r w:rsidR="00776CBF" w:rsidRPr="00BC1274">
        <w:rPr>
          <w:lang w:val="en-US"/>
        </w:rPr>
        <w:br/>
      </w:r>
    </w:p>
    <w:p w14:paraId="08377C3E" w14:textId="77777777" w:rsidR="00776CBF" w:rsidRPr="00BC1274" w:rsidRDefault="00776CBF" w:rsidP="00BF3B4B">
      <w:pPr>
        <w:adjustRightInd w:val="0"/>
        <w:rPr>
          <w:lang w:val="en-US"/>
        </w:rPr>
      </w:pPr>
    </w:p>
    <w:p w14:paraId="26F0F01C" w14:textId="77777777" w:rsidR="00776CBF" w:rsidRPr="00BC1274" w:rsidRDefault="00776CBF" w:rsidP="00BF3B4B">
      <w:pPr>
        <w:adjustRightInd w:val="0"/>
        <w:rPr>
          <w:lang w:val="en-US"/>
        </w:rPr>
      </w:pPr>
    </w:p>
    <w:p w14:paraId="35BC1A93" w14:textId="77777777" w:rsidR="00CE1CDD" w:rsidRPr="00BC1274" w:rsidRDefault="00CE1CDD" w:rsidP="00BF3B4B">
      <w:pPr>
        <w:adjustRightInd w:val="0"/>
        <w:rPr>
          <w:lang w:val="en-US"/>
        </w:rPr>
      </w:pPr>
    </w:p>
    <w:p w14:paraId="18891487" w14:textId="77777777" w:rsidR="00CE1CDD" w:rsidRPr="00BC1274" w:rsidRDefault="00CE1CDD" w:rsidP="00BF3B4B">
      <w:pPr>
        <w:adjustRightInd w:val="0"/>
        <w:rPr>
          <w:lang w:val="en-US"/>
        </w:rPr>
      </w:pPr>
    </w:p>
    <w:p w14:paraId="18C93EC1" w14:textId="02F1A8F7" w:rsidR="00F72470" w:rsidRPr="00BC1274" w:rsidRDefault="00776CBF" w:rsidP="00BF3B4B">
      <w:pPr>
        <w:adjustRightInd w:val="0"/>
        <w:rPr>
          <w:lang w:val="en-US"/>
        </w:rPr>
      </w:pPr>
      <w:r w:rsidRPr="00BC1274">
        <w:rPr>
          <w:lang w:val="en-US"/>
        </w:rPr>
        <w:br/>
        <w:t xml:space="preserve">As previously mentioned, de facto capital mobility incorporates components that </w:t>
      </w:r>
      <w:r w:rsidR="00F72470" w:rsidRPr="00BC1274">
        <w:rPr>
          <w:lang w:val="en-US"/>
        </w:rPr>
        <w:t>are</w:t>
      </w:r>
      <w:r w:rsidRPr="00BC1274">
        <w:rPr>
          <w:lang w:val="en-US"/>
        </w:rPr>
        <w:t xml:space="preserve"> significantly correlated to the risk of capital flight (Kant, 1996).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sidRPr="00BC1274">
        <w:rPr>
          <w:lang w:val="en-US"/>
        </w:rPr>
        <w:t>correspond to the preferences of the wealthy</w:t>
      </w:r>
      <w:r w:rsidRPr="00BC1274">
        <w:rPr>
          <w:lang w:val="en-US"/>
        </w:rPr>
        <w:t>. Examining the</w:t>
      </w:r>
      <w:r w:rsidR="00F72470" w:rsidRPr="00BC1274">
        <w:rPr>
          <w:lang w:val="en-US"/>
        </w:rPr>
        <w:t xml:space="preserve"> ‘</w:t>
      </w:r>
      <w:proofErr w:type="gramStart"/>
      <w:r w:rsidRPr="00BC1274">
        <w:rPr>
          <w:lang w:val="en-US"/>
        </w:rPr>
        <w:t>Third-Way</w:t>
      </w:r>
      <w:proofErr w:type="gramEnd"/>
      <w:r w:rsidR="00F72470" w:rsidRPr="00BC1274">
        <w:rPr>
          <w:lang w:val="en-US"/>
        </w:rPr>
        <w:t>’,</w:t>
      </w:r>
      <w:r w:rsidRPr="00BC1274">
        <w:rPr>
          <w:lang w:val="en-US"/>
        </w:rPr>
        <w:t xml:space="preserve"> it appears that many social democratic parties changed their economic policies not as a response to unprecedented capital flight, but rather</w:t>
      </w:r>
      <w:r w:rsidR="00F72470" w:rsidRPr="00BC1274">
        <w:rPr>
          <w:lang w:val="en-US"/>
        </w:rPr>
        <w:t>,</w:t>
      </w:r>
      <w:r w:rsidRPr="00BC1274">
        <w:rPr>
          <w:lang w:val="en-US"/>
        </w:rPr>
        <w:t xml:space="preserve"> as a result of significantly higher net capital inflows and outflows</w:t>
      </w:r>
      <w:r w:rsidR="00C052D0" w:rsidRPr="00BC1274">
        <w:rPr>
          <w:lang w:val="en-US"/>
        </w:rPr>
        <w:t>. Namely,</w:t>
      </w:r>
      <w:r w:rsidRPr="00BC1274">
        <w:rPr>
          <w:lang w:val="en-US"/>
        </w:rPr>
        <w:t xml:space="preserve"> capitals potential to exit any given country. Therefore, this paper assumes that capital mobilit</w:t>
      </w:r>
      <w:r w:rsidR="00C052D0" w:rsidRPr="00BC1274">
        <w:rPr>
          <w:lang w:val="en-US"/>
        </w:rPr>
        <w:t>y and thereby</w:t>
      </w:r>
      <w:r w:rsidRPr="00BC1274">
        <w:rPr>
          <w:lang w:val="en-US"/>
        </w:rPr>
        <w:t xml:space="preserve"> its potential to exit, has increased the perceived threat of capital flight</w:t>
      </w:r>
      <w:r w:rsidR="00C052D0" w:rsidRPr="00BC1274">
        <w:rPr>
          <w:lang w:val="en-US"/>
        </w:rPr>
        <w:t xml:space="preserve">. The subsequent perceived threat </w:t>
      </w:r>
      <w:r w:rsidR="00F72470" w:rsidRPr="00BC1274">
        <w:rPr>
          <w:lang w:val="en-US"/>
        </w:rPr>
        <w:t>appears to be</w:t>
      </w:r>
      <w:r w:rsidRPr="00BC1274">
        <w:rPr>
          <w:lang w:val="en-US"/>
        </w:rPr>
        <w:t xml:space="preserve"> sufficient to </w:t>
      </w:r>
      <w:r w:rsidR="00F72470" w:rsidRPr="00BC1274">
        <w:rPr>
          <w:lang w:val="en-US"/>
        </w:rPr>
        <w:t>infringe</w:t>
      </w:r>
      <w:r w:rsidRPr="00BC1274">
        <w:rPr>
          <w:lang w:val="en-US"/>
        </w:rPr>
        <w:t xml:space="preserve"> the policymakers</w:t>
      </w:r>
      <w:r w:rsidR="00CF0C86" w:rsidRPr="00BC1274">
        <w:rPr>
          <w:lang w:val="en-US"/>
        </w:rPr>
        <w:t>’</w:t>
      </w:r>
      <w:r w:rsidRPr="00BC1274">
        <w:rPr>
          <w:lang w:val="en-US"/>
        </w:rPr>
        <w:t xml:space="preserve"> </w:t>
      </w:r>
      <w:r w:rsidR="00F72470" w:rsidRPr="00BC1274">
        <w:rPr>
          <w:lang w:val="en-US"/>
        </w:rPr>
        <w:t xml:space="preserve">ability to </w:t>
      </w:r>
      <w:r w:rsidRPr="00BC1274">
        <w:rPr>
          <w:lang w:val="en-US"/>
        </w:rPr>
        <w:t>be responsive towards</w:t>
      </w:r>
      <w:r w:rsidR="00F72470" w:rsidRPr="00BC1274">
        <w:rPr>
          <w:lang w:val="en-US"/>
        </w:rPr>
        <w:t xml:space="preserve"> its</w:t>
      </w:r>
      <w:r w:rsidRPr="00BC1274">
        <w:rPr>
          <w:lang w:val="en-US"/>
        </w:rPr>
        <w:t xml:space="preserve"> citizens.</w:t>
      </w:r>
    </w:p>
    <w:p w14:paraId="4984EE70" w14:textId="77777777" w:rsidR="00A520C4" w:rsidRPr="00BC1274" w:rsidRDefault="00A520C4" w:rsidP="00BF3B4B">
      <w:pPr>
        <w:adjustRightInd w:val="0"/>
        <w:rPr>
          <w:lang w:val="en-US"/>
        </w:rPr>
      </w:pPr>
    </w:p>
    <w:p w14:paraId="1F719BDA" w14:textId="2DAE6443" w:rsidR="00A520C4" w:rsidRPr="00BC1274" w:rsidRDefault="00A520C4" w:rsidP="00BF3B4B">
      <w:pPr>
        <w:adjustRightInd w:val="0"/>
        <w:rPr>
          <w:lang w:val="en-US"/>
        </w:rPr>
      </w:pPr>
      <w:r w:rsidRPr="00BC1274">
        <w:rPr>
          <w:lang w:val="en-US"/>
        </w:rPr>
        <w:t xml:space="preserve">Arguably, one might assume that the assets held by residents abroad, are less likely to influence policymaker in comparison to the domestic assets held by non-residents. </w:t>
      </w:r>
      <w:r w:rsidR="00E129F0" w:rsidRPr="00BC1274">
        <w:rPr>
          <w:lang w:val="en-US"/>
        </w:rPr>
        <w:t>C</w:t>
      </w:r>
      <w:r w:rsidRPr="00BC1274">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sidRPr="00BC1274">
        <w:rPr>
          <w:lang w:val="en-US"/>
        </w:rPr>
        <w:t xml:space="preserve">important </w:t>
      </w:r>
      <w:r w:rsidRPr="00BC1274">
        <w:rPr>
          <w:lang w:val="en-US"/>
        </w:rPr>
        <w:t xml:space="preserve">indication on capitals </w:t>
      </w:r>
      <w:r w:rsidR="007D6D0F" w:rsidRPr="00BC1274">
        <w:rPr>
          <w:lang w:val="en-US"/>
        </w:rPr>
        <w:t>potential</w:t>
      </w:r>
      <w:r w:rsidRPr="00BC1274">
        <w:rPr>
          <w:lang w:val="en-US"/>
        </w:rPr>
        <w:t xml:space="preserve"> to exit.</w:t>
      </w:r>
      <w:r w:rsidR="00697B26" w:rsidRPr="00BC1274">
        <w:rPr>
          <w:lang w:val="en-US"/>
        </w:rPr>
        <w:t xml:space="preserve"> </w:t>
      </w:r>
      <w:r w:rsidRPr="00BC1274">
        <w:rPr>
          <w:lang w:val="en-US"/>
        </w:rPr>
        <w:t xml:space="preserve">Nevertheless, one might argue that policymakers </w:t>
      </w:r>
      <w:r w:rsidR="00697B26" w:rsidRPr="00BC1274">
        <w:rPr>
          <w:lang w:val="en-US"/>
        </w:rPr>
        <w:t xml:space="preserve">place a higher weight on conforming to the interest of capital </w:t>
      </w:r>
      <w:r w:rsidRPr="00BC1274">
        <w:rPr>
          <w:lang w:val="en-US"/>
        </w:rPr>
        <w:t xml:space="preserve">in countries in which capital mobility is largely driven by the liabilities to non-residents in comparison to countries in which capital mobility is </w:t>
      </w:r>
      <w:r w:rsidR="007D6D0F" w:rsidRPr="00BC1274">
        <w:rPr>
          <w:lang w:val="en-US"/>
        </w:rPr>
        <w:t xml:space="preserve">mainly </w:t>
      </w:r>
      <w:r w:rsidRPr="00BC1274">
        <w:rPr>
          <w:lang w:val="en-US"/>
        </w:rPr>
        <w:t>driven by the assets that citizens hold abroad. To account for such differences, this paper will also control for the</w:t>
      </w:r>
      <w:r w:rsidR="007D6D0F" w:rsidRPr="00BC1274">
        <w:rPr>
          <w:lang w:val="en-US"/>
        </w:rPr>
        <w:t xml:space="preserve"> net</w:t>
      </w:r>
      <w:r w:rsidRPr="00BC1274">
        <w:rPr>
          <w:lang w:val="en-US"/>
        </w:rPr>
        <w:t xml:space="preserve"> international investment position of a country</w:t>
      </w:r>
      <w:r w:rsidR="007D6D0F" w:rsidRPr="00BC1274">
        <w:rPr>
          <w:lang w:val="en-US"/>
        </w:rPr>
        <w:t xml:space="preserve"> (NIIP)</w:t>
      </w:r>
      <w:r w:rsidRPr="00BC1274">
        <w:rPr>
          <w:lang w:val="en-US"/>
        </w:rPr>
        <w:t>.</w:t>
      </w:r>
      <w:r w:rsidR="007D6D0F" w:rsidRPr="00BC1274">
        <w:rPr>
          <w:lang w:val="en-US"/>
        </w:rPr>
        <w:t xml:space="preserve"> A country's NIIP is calculated as the difference between its total external assets and its external liabilities</w:t>
      </w:r>
      <w:r w:rsidR="00E6799D" w:rsidRPr="00BC1274">
        <w:rPr>
          <w:lang w:val="en-US"/>
        </w:rPr>
        <w:t xml:space="preserve"> divided by its GDP</w:t>
      </w:r>
      <w:r w:rsidR="007D6D0F" w:rsidRPr="00BC1274">
        <w:rPr>
          <w:lang w:val="en-US"/>
        </w:rPr>
        <w:t>. 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 Like capital mobility, this paper retrieves the data for the NIIP from the External Wealth of Nations Database</w:t>
      </w:r>
      <w:r w:rsidR="00C052D0" w:rsidRPr="00BC1274">
        <w:rPr>
          <w:lang w:val="en-US"/>
        </w:rPr>
        <w:t xml:space="preserve"> (Lane &amp; </w:t>
      </w:r>
      <w:proofErr w:type="spellStart"/>
      <w:r w:rsidR="00C052D0" w:rsidRPr="00BC1274">
        <w:rPr>
          <w:lang w:val="en-US"/>
        </w:rPr>
        <w:t>Milesi-Ferreti’s</w:t>
      </w:r>
      <w:proofErr w:type="spellEnd"/>
      <w:r w:rsidR="00C052D0" w:rsidRPr="00BC1274">
        <w:rPr>
          <w:lang w:val="en-US"/>
        </w:rPr>
        <w:t>, 2022).</w:t>
      </w:r>
    </w:p>
    <w:p w14:paraId="167E060A" w14:textId="77777777" w:rsidR="007D6D0F" w:rsidRPr="00BC1274" w:rsidRDefault="007D6D0F" w:rsidP="00BF3B4B">
      <w:pPr>
        <w:adjustRightInd w:val="0"/>
      </w:pPr>
    </w:p>
    <w:p w14:paraId="383AA033" w14:textId="77777777" w:rsidR="007D6D0F" w:rsidRPr="00BC1274" w:rsidRDefault="007D6D0F" w:rsidP="00BF3B4B">
      <w:pPr>
        <w:adjustRightInd w:val="0"/>
      </w:pPr>
    </w:p>
    <w:p w14:paraId="47437208" w14:textId="77777777" w:rsidR="007D6D0F" w:rsidRPr="00BC1274" w:rsidRDefault="007D6D0F" w:rsidP="00BF3B4B">
      <w:pPr>
        <w:adjustRightInd w:val="0"/>
      </w:pPr>
    </w:p>
    <w:p w14:paraId="528C0AA9" w14:textId="77777777" w:rsidR="007D6D0F" w:rsidRPr="00BC1274" w:rsidRDefault="007D6D0F" w:rsidP="00BF3B4B">
      <w:pPr>
        <w:adjustRightInd w:val="0"/>
      </w:pPr>
    </w:p>
    <w:p w14:paraId="4DE677B0" w14:textId="77777777" w:rsidR="007D6D0F" w:rsidRPr="00BC1274" w:rsidRDefault="007D6D0F" w:rsidP="00BF3B4B">
      <w:pPr>
        <w:adjustRightInd w:val="0"/>
      </w:pPr>
    </w:p>
    <w:p w14:paraId="0ED272DB" w14:textId="77777777" w:rsidR="00C052D0" w:rsidRPr="00BC1274" w:rsidRDefault="00C052D0" w:rsidP="00BF3B4B">
      <w:pPr>
        <w:adjustRightInd w:val="0"/>
      </w:pPr>
    </w:p>
    <w:p w14:paraId="4D58EB51" w14:textId="77777777" w:rsidR="00C052D0" w:rsidRPr="00BC1274" w:rsidRDefault="00C052D0" w:rsidP="00BF3B4B">
      <w:pPr>
        <w:adjustRightInd w:val="0"/>
      </w:pPr>
    </w:p>
    <w:p w14:paraId="61050BF9" w14:textId="77777777" w:rsidR="00C052D0" w:rsidRPr="00BC1274" w:rsidRDefault="00C052D0" w:rsidP="00BF3B4B">
      <w:pPr>
        <w:adjustRightInd w:val="0"/>
      </w:pPr>
    </w:p>
    <w:p w14:paraId="0C037EDE" w14:textId="77777777" w:rsidR="00C052D0" w:rsidRPr="00BC1274" w:rsidRDefault="00C052D0" w:rsidP="00BF3B4B">
      <w:pPr>
        <w:adjustRightInd w:val="0"/>
      </w:pPr>
    </w:p>
    <w:p w14:paraId="5394D512" w14:textId="77777777" w:rsidR="00C052D0" w:rsidRPr="00BC1274" w:rsidRDefault="00C052D0" w:rsidP="00BF3B4B">
      <w:pPr>
        <w:adjustRightInd w:val="0"/>
      </w:pPr>
    </w:p>
    <w:p w14:paraId="2BA26888" w14:textId="77777777" w:rsidR="00C052D0" w:rsidRPr="00BC1274" w:rsidRDefault="00C052D0" w:rsidP="00BF3B4B">
      <w:pPr>
        <w:adjustRightInd w:val="0"/>
      </w:pPr>
    </w:p>
    <w:p w14:paraId="28568AEB" w14:textId="1090F16A" w:rsidR="007D6D0F" w:rsidRPr="00BC1274" w:rsidRDefault="00697B26" w:rsidP="00BF3B4B">
      <w:pPr>
        <w:pStyle w:val="Heading2"/>
        <w:adjustRightInd w:val="0"/>
        <w:rPr>
          <w:rFonts w:ascii="Times New Roman" w:hAnsi="Times New Roman" w:cs="Times New Roman"/>
          <w:sz w:val="24"/>
          <w:szCs w:val="24"/>
          <w:lang w:val="en-US"/>
        </w:rPr>
      </w:pPr>
      <w:bookmarkStart w:id="14" w:name="_Toc137564931"/>
      <w:bookmarkStart w:id="15" w:name="_Toc137565008"/>
      <w:r w:rsidRPr="00BC1274">
        <w:rPr>
          <w:rFonts w:ascii="Times New Roman" w:hAnsi="Times New Roman" w:cs="Times New Roman"/>
          <w:sz w:val="24"/>
          <w:szCs w:val="24"/>
          <w:lang w:val="en-US"/>
        </w:rPr>
        <w:t>Data</w:t>
      </w:r>
      <w:bookmarkEnd w:id="14"/>
      <w:bookmarkEnd w:id="15"/>
    </w:p>
    <w:p w14:paraId="2078B7BC" w14:textId="77777777" w:rsidR="007D6D0F" w:rsidRPr="00BC1274" w:rsidRDefault="007D6D0F" w:rsidP="00BF3B4B">
      <w:pPr>
        <w:adjustRightInd w:val="0"/>
      </w:pPr>
    </w:p>
    <w:p w14:paraId="3FA78F7F" w14:textId="464ACE75" w:rsidR="00697B26" w:rsidRPr="00BC1274" w:rsidRDefault="00697B26" w:rsidP="00BF3B4B">
      <w:pPr>
        <w:pStyle w:val="Default"/>
      </w:pPr>
      <w:r w:rsidRPr="00BC1274">
        <w:t xml:space="preserve">To assess whether capital mobility has led to unequal responsiveness, this paper </w:t>
      </w:r>
      <w:r w:rsidR="00C052D0" w:rsidRPr="00BC1274">
        <w:t>investigates</w:t>
      </w:r>
      <w:r w:rsidRPr="00BC1274">
        <w:t xml:space="preserve"> to what extend the preferences of different income groups correlate to subsequent changes in welfare </w:t>
      </w:r>
      <w:r w:rsidR="00C052D0" w:rsidRPr="00BC1274">
        <w:t>at</w:t>
      </w:r>
      <w:r w:rsidRPr="00BC1274">
        <w:t xml:space="preserve"> various levels of capital mobility. </w:t>
      </w:r>
      <w:r w:rsidR="00C052D0" w:rsidRPr="00BC1274">
        <w:t>To that end</w:t>
      </w:r>
      <w:r w:rsidRPr="00BC1274">
        <w:t xml:space="preserve">, this paper utilizes the dataset created by </w:t>
      </w:r>
      <w:proofErr w:type="spellStart"/>
      <w:r w:rsidRPr="00BC1274">
        <w:t>Schakel</w:t>
      </w:r>
      <w:proofErr w:type="spellEnd"/>
      <w:r w:rsidRPr="00BC1274">
        <w:t xml:space="preserve"> et al. (2020), who investigated to what extend the preferences of different income groups lead to subsequent changes in welfare the state. As previously mentioned, changes in welfare state spending per capita do not always correspond with regulatory changes in social policies, but instead can occur due to economic shocks. To overcome</w:t>
      </w:r>
      <w:r w:rsidR="00C052D0" w:rsidRPr="00BC1274">
        <w:t xml:space="preserve"> this</w:t>
      </w:r>
      <w:r w:rsidRPr="00BC1274">
        <w:t xml:space="preserve">, </w:t>
      </w:r>
      <w:proofErr w:type="spellStart"/>
      <w:r w:rsidRPr="00BC1274">
        <w:t>Schakel</w:t>
      </w:r>
      <w:proofErr w:type="spellEnd"/>
      <w:r w:rsidRPr="00BC1274">
        <w:t xml:space="preserve"> et al. (2020) matched the preferences of citizens towards</w:t>
      </w:r>
      <w:r w:rsidR="00E67F09" w:rsidRPr="00BC1274">
        <w:t xml:space="preserve"> </w:t>
      </w:r>
      <w:r w:rsidRPr="00BC1274">
        <w:t xml:space="preserve">welfare state </w:t>
      </w:r>
      <w:r w:rsidR="00C052D0" w:rsidRPr="00BC1274">
        <w:t xml:space="preserve">expenditure </w:t>
      </w:r>
      <w:r w:rsidRPr="00BC1274">
        <w:t xml:space="preserve">with the actual changes in welfare state generosity. Welfare state generosity better captures the actual entitlement to social programs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Pr="00BC1274" w:rsidRDefault="00697B26" w:rsidP="00BF3B4B">
      <w:pPr>
        <w:pStyle w:val="Default"/>
      </w:pPr>
    </w:p>
    <w:p w14:paraId="10D03371" w14:textId="4986776A" w:rsidR="003F57EB" w:rsidRPr="00BC1274" w:rsidRDefault="00697B26" w:rsidP="00BF3B4B">
      <w:pPr>
        <w:adjustRightInd w:val="0"/>
        <w:rPr>
          <w:lang w:val="en-US"/>
        </w:rPr>
      </w:pPr>
      <w:proofErr w:type="spellStart"/>
      <w:r w:rsidRPr="00BC1274">
        <w:rPr>
          <w:lang w:val="en-US"/>
        </w:rPr>
        <w:t>Schakel</w:t>
      </w:r>
      <w:proofErr w:type="spellEnd"/>
      <w:r w:rsidRPr="00BC1274">
        <w:rPr>
          <w:lang w:val="en-US"/>
        </w:rPr>
        <w:t xml:space="preserve"> et al. (2020)</w:t>
      </w:r>
      <w:r w:rsidRPr="00BC1274">
        <w:t xml:space="preserve"> utilize two primary data sources to measure</w:t>
      </w:r>
      <w:r w:rsidRPr="00BC1274">
        <w:rPr>
          <w:lang w:val="en-US"/>
        </w:rPr>
        <w:t xml:space="preserve"> the extent to which changes in welfare state generosity reflect the interest of different income groups. </w:t>
      </w:r>
      <w:r w:rsidRPr="00BC1274">
        <w:t>Firstly, the International Social Science Program (ISSP) is employed to quantify citizen attitudes towards specific social policy reforms</w:t>
      </w:r>
      <w:r w:rsidRPr="00BC1274">
        <w:rPr>
          <w:lang w:val="en-US"/>
        </w:rPr>
        <w:t xml:space="preserve"> in various countries. The dataset of the authors includes four waves </w:t>
      </w:r>
      <w:r w:rsidRPr="00BC1274">
        <w:rPr>
          <w:i/>
          <w:iCs/>
        </w:rPr>
        <w:t>(1985, 1990, 1996, and 2006)</w:t>
      </w:r>
      <w:r w:rsidRPr="00BC1274">
        <w:rPr>
          <w:lang w:val="en-US"/>
        </w:rPr>
        <w:t xml:space="preserve"> of the repeated </w:t>
      </w:r>
      <w:r w:rsidR="003F57EB" w:rsidRPr="00BC1274">
        <w:rPr>
          <w:lang w:val="en-US"/>
        </w:rPr>
        <w:t>‘</w:t>
      </w:r>
      <w:r w:rsidRPr="00BC1274">
        <w:rPr>
          <w:lang w:val="en-US"/>
        </w:rPr>
        <w:t>Role of Government</w:t>
      </w:r>
      <w:r w:rsidR="003F57EB" w:rsidRPr="00BC1274">
        <w:rPr>
          <w:lang w:val="en-US"/>
        </w:rPr>
        <w:t>’</w:t>
      </w:r>
      <w:r w:rsidRPr="00BC1274">
        <w:rPr>
          <w:lang w:val="en-US"/>
        </w:rPr>
        <w:t xml:space="preserve"> modules by the ISSP</w:t>
      </w:r>
      <w:r w:rsidR="003F57EB" w:rsidRPr="00BC1274">
        <w:rPr>
          <w:lang w:val="en-US"/>
        </w:rPr>
        <w:t>. In the Modules</w:t>
      </w:r>
      <w:r w:rsidRPr="00BC1274">
        <w:rPr>
          <w:lang w:val="en-US"/>
        </w:rPr>
        <w:t xml:space="preserve"> respondents </w:t>
      </w:r>
      <w:r w:rsidR="003F57EB" w:rsidRPr="00BC1274">
        <w:rPr>
          <w:lang w:val="en-US"/>
        </w:rPr>
        <w:t>are</w:t>
      </w:r>
      <w:r w:rsidRPr="00BC1274">
        <w:rPr>
          <w:lang w:val="en-US"/>
        </w:rPr>
        <w:t xml:space="preserve"> asked whether they would want to see </w:t>
      </w:r>
      <w:proofErr w:type="gramStart"/>
      <w:r w:rsidRPr="00BC1274">
        <w:rPr>
          <w:lang w:val="en-US"/>
        </w:rPr>
        <w:t>more or less spending</w:t>
      </w:r>
      <w:proofErr w:type="gramEnd"/>
      <w:r w:rsidRPr="00BC1274">
        <w:rPr>
          <w:lang w:val="en-US"/>
        </w:rPr>
        <w:t xml:space="preserve"> on unemployment, pension and health care. Given the substantial amount of time and the wide spectrum of democratic nations in which the survey has been conducted in, the authors are able to exploit significant cross-country and time variation in welfare state developments. </w:t>
      </w:r>
      <w:r w:rsidR="003F57EB" w:rsidRPr="00BC1274">
        <w:rPr>
          <w:lang w:val="en-US"/>
        </w:rPr>
        <w:br/>
      </w:r>
      <w:r w:rsidR="003F57EB" w:rsidRPr="00BC1274">
        <w:rPr>
          <w:lang w:val="en-US"/>
        </w:rPr>
        <w:br/>
        <w:t>S</w:t>
      </w:r>
      <w:r w:rsidR="003F57EB" w:rsidRPr="00BC1274">
        <w:t>econdly, the Comparative Welfare Entitlements Database</w:t>
      </w:r>
      <w:r w:rsidR="003F57EB" w:rsidRPr="00BC1274">
        <w:rPr>
          <w:lang w:val="en-US"/>
        </w:rPr>
        <w:t xml:space="preserve"> (</w:t>
      </w:r>
      <w:r w:rsidR="003F57EB" w:rsidRPr="00BC1274">
        <w:t>Scruggs</w:t>
      </w:r>
      <w:r w:rsidR="003F57EB" w:rsidRPr="00BC1274">
        <w:rPr>
          <w:lang w:val="en-US"/>
        </w:rPr>
        <w:t xml:space="preserve"> et al. 2017) is </w:t>
      </w:r>
      <w:r w:rsidR="003F57EB" w:rsidRPr="00BC1274">
        <w:t xml:space="preserve">utilized to </w:t>
      </w:r>
      <w:r w:rsidR="003F57EB" w:rsidRPr="00BC1274">
        <w:rPr>
          <w:lang w:val="en-US"/>
        </w:rPr>
        <w:t>measure</w:t>
      </w:r>
      <w:r w:rsidR="003F57EB" w:rsidRPr="00BC1274">
        <w:t xml:space="preserve"> changes in the generosity of social policies, allowing for a more precise assessment of the actual </w:t>
      </w:r>
      <w:r w:rsidR="003F57EB" w:rsidRPr="00BC1274">
        <w:rPr>
          <w:lang w:val="en-US"/>
        </w:rPr>
        <w:t>trends</w:t>
      </w:r>
      <w:r w:rsidR="003F57EB" w:rsidRPr="00BC1274">
        <w:t xml:space="preserve"> in welfare generosity over time.</w:t>
      </w:r>
      <w:r w:rsidR="003F57EB" w:rsidRPr="00BC1274">
        <w:rPr>
          <w:lang w:val="en-US"/>
        </w:rPr>
        <w:t xml:space="preserve"> Each unit of observation of the database records the aggregated preferences of different income groups within a country at a given year towards the specific welfare policy as well as the changes in the welfare generosity in the specific sectors (unemployment, pension, and health care)</w:t>
      </w:r>
      <w:r w:rsidR="003F57EB" w:rsidRPr="00BC1274">
        <w:rPr>
          <w:rStyle w:val="FootnoteReference"/>
          <w:lang w:val="en-US"/>
        </w:rPr>
        <w:footnoteReference w:id="1"/>
      </w:r>
      <w:r w:rsidR="003F57EB" w:rsidRPr="00BC1274">
        <w:rPr>
          <w:lang w:val="en-US"/>
        </w:rPr>
        <w:t xml:space="preserve">. Additionally, the database contains several economic variables that </w:t>
      </w:r>
      <w:r w:rsidR="003F57EB" w:rsidRPr="00BC1274">
        <w:rPr>
          <w:lang w:val="en-US"/>
        </w:rPr>
        <w:lastRenderedPageBreak/>
        <w:t xml:space="preserve">potentially confound with the change in welfare generosity in a particular sector including logged GDP, GDP growth, </w:t>
      </w:r>
      <w:proofErr w:type="gramStart"/>
      <w:r w:rsidR="003F57EB" w:rsidRPr="00BC1274">
        <w:rPr>
          <w:lang w:val="en-US"/>
        </w:rPr>
        <w:t>unemployment</w:t>
      </w:r>
      <w:proofErr w:type="gramEnd"/>
      <w:r w:rsidR="003F57EB" w:rsidRPr="00BC1274">
        <w:rPr>
          <w:lang w:val="en-US"/>
        </w:rPr>
        <w:t xml:space="preserve"> and the overall level of generosity in the specific welfare policy sector</w:t>
      </w:r>
      <w:r w:rsidR="003F57EB" w:rsidRPr="00BC1274">
        <w:rPr>
          <w:rStyle w:val="EndnoteReference"/>
          <w:lang w:val="en-US"/>
        </w:rPr>
        <w:endnoteReference w:id="1"/>
      </w:r>
      <w:r w:rsidR="003F57EB" w:rsidRPr="00BC1274">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sidRPr="00BC1274">
        <w:rPr>
          <w:lang w:val="en-US"/>
        </w:rPr>
        <w:t>Schakel</w:t>
      </w:r>
      <w:proofErr w:type="spellEnd"/>
      <w:r w:rsidR="003F57EB" w:rsidRPr="00BC1274">
        <w:rPr>
          <w:lang w:val="en-US"/>
        </w:rPr>
        <w:t xml:space="preserve"> et al. (2020) with the de facto capital mobility as well as the net international investment position for each county within a given year. The combined data contains 130 observations on the changes in welfare state generosity, preferences towards welfare state changes per income group as well as other economic control variables among 21 countries between the years 1985 to 2008. </w:t>
      </w:r>
    </w:p>
    <w:p w14:paraId="1282DEA8" w14:textId="1E5236B7" w:rsidR="00697B26" w:rsidRPr="00BC1274" w:rsidRDefault="00697B26" w:rsidP="00BF3B4B">
      <w:pPr>
        <w:pStyle w:val="Default"/>
        <w:rPr>
          <w:lang w:val="en-US"/>
        </w:rPr>
      </w:pPr>
    </w:p>
    <w:p w14:paraId="32C8A307" w14:textId="05ECAAD1" w:rsidR="00596C15" w:rsidRPr="00BC1274" w:rsidRDefault="00D35554" w:rsidP="00BF3B4B">
      <w:pPr>
        <w:adjustRightInd w:val="0"/>
        <w:rPr>
          <w:lang w:val="en-US"/>
        </w:rPr>
      </w:pPr>
      <w:r w:rsidRPr="00BC1274">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Pr="00BC1274" w:rsidRDefault="00B62F51" w:rsidP="00BF3B4B">
      <w:pPr>
        <w:adjustRightInd w:val="0"/>
        <w:rPr>
          <w:lang w:val="en-US"/>
        </w:rPr>
      </w:pPr>
    </w:p>
    <w:p w14:paraId="78AE4A38" w14:textId="66FB74D4" w:rsidR="00A94E98" w:rsidRPr="00BC1274" w:rsidRDefault="00A94E98" w:rsidP="00BF3B4B">
      <w:pPr>
        <w:adjustRightInd w:val="0"/>
        <w:rPr>
          <w:lang w:val="en-US"/>
        </w:rPr>
      </w:pPr>
    </w:p>
    <w:p w14:paraId="3EAFC345" w14:textId="62405A33" w:rsidR="00A94E98" w:rsidRPr="00BC1274" w:rsidRDefault="00A94E98" w:rsidP="00BF3B4B">
      <w:pPr>
        <w:adjustRightInd w:val="0"/>
        <w:rPr>
          <w:lang w:val="en-US"/>
        </w:rPr>
      </w:pPr>
    </w:p>
    <w:p w14:paraId="3885BDA0" w14:textId="77777777" w:rsidR="00D83E11" w:rsidRPr="00BC1274" w:rsidRDefault="00D83E11" w:rsidP="00BF3B4B">
      <w:pPr>
        <w:adjustRightInd w:val="0"/>
        <w:rPr>
          <w:lang w:val="en-US"/>
        </w:rPr>
      </w:pPr>
    </w:p>
    <w:p w14:paraId="1082D4FE" w14:textId="791712C1" w:rsidR="00D83E11" w:rsidRPr="00BC1274" w:rsidRDefault="00D83E11" w:rsidP="00BF3B4B">
      <w:pPr>
        <w:adjustRightInd w:val="0"/>
        <w:rPr>
          <w:noProof/>
          <w:lang w:val="en-US"/>
        </w:rPr>
      </w:pPr>
    </w:p>
    <w:p w14:paraId="3BA8F469" w14:textId="77777777" w:rsidR="00D83E11" w:rsidRPr="00BC1274" w:rsidRDefault="00D83E11" w:rsidP="00BF3B4B">
      <w:pPr>
        <w:adjustRightInd w:val="0"/>
        <w:rPr>
          <w:noProof/>
          <w:lang w:val="en-US"/>
        </w:rPr>
      </w:pPr>
    </w:p>
    <w:p w14:paraId="6A4F4E92" w14:textId="263405A8" w:rsidR="00D83E11" w:rsidRPr="00BC1274" w:rsidRDefault="00D83E11" w:rsidP="00BF3B4B">
      <w:pPr>
        <w:adjustRightInd w:val="0"/>
        <w:rPr>
          <w:lang w:val="en-US"/>
        </w:rPr>
      </w:pPr>
    </w:p>
    <w:p w14:paraId="3552DDD0" w14:textId="02C8A405" w:rsidR="007D6D0F" w:rsidRDefault="00A94E98" w:rsidP="00BF3B4B">
      <w:pPr>
        <w:adjustRightInd w:val="0"/>
        <w:rPr>
          <w:lang w:val="en-US"/>
        </w:rPr>
      </w:pPr>
      <w:r w:rsidRPr="00BC1274">
        <w:rPr>
          <w:lang w:val="en-US"/>
        </w:rPr>
        <w:t>Figure 2 shows the distribution of capital mobility for all 130 country-year observations</w:t>
      </w:r>
      <w:r w:rsidR="00752771" w:rsidRPr="00BC1274">
        <w:rPr>
          <w:lang w:val="en-US"/>
        </w:rPr>
        <w:t>.</w:t>
      </w:r>
      <w:r w:rsidRPr="00BC1274">
        <w:rPr>
          <w:lang w:val="en-US"/>
        </w:rPr>
        <w:t xml:space="preserve"> It is striking</w:t>
      </w:r>
      <w:r w:rsidR="00752771" w:rsidRPr="00BC1274">
        <w:rPr>
          <w:lang w:val="en-US"/>
        </w:rPr>
        <w:t xml:space="preserve"> to see</w:t>
      </w:r>
      <w:r w:rsidRPr="00BC1274">
        <w:rPr>
          <w:lang w:val="en-US"/>
        </w:rPr>
        <w:t xml:space="preserve"> how unevenly the variable is distributed.</w:t>
      </w:r>
      <w:r w:rsidR="00752771" w:rsidRPr="00BC1274">
        <w:rPr>
          <w:lang w:val="en-US"/>
        </w:rPr>
        <w:t xml:space="preserve"> The solid line at 220 percent represents the median of the variable distribution. </w:t>
      </w:r>
      <w:r w:rsidR="003F57EB" w:rsidRPr="00BC1274">
        <w:rPr>
          <w:lang w:val="en-US"/>
        </w:rPr>
        <w:t>Between 1985 and 2008, a</w:t>
      </w:r>
      <w:r w:rsidRPr="00BC1274">
        <w:rPr>
          <w:lang w:val="en-US"/>
        </w:rPr>
        <w:t xml:space="preserve">round half of the countries have experienced total capital in- and outflows </w:t>
      </w:r>
      <w:r w:rsidR="003F57EB" w:rsidRPr="00BC1274">
        <w:rPr>
          <w:lang w:val="en-US"/>
        </w:rPr>
        <w:t xml:space="preserve">that were </w:t>
      </w:r>
      <w:r w:rsidR="003F57EB" w:rsidRPr="00BC1274">
        <w:rPr>
          <w:lang w:val="en-US"/>
        </w:rPr>
        <w:lastRenderedPageBreak/>
        <w:t>just above twice their</w:t>
      </w:r>
      <w:r w:rsidRPr="00BC1274">
        <w:rPr>
          <w:lang w:val="en-US"/>
        </w:rPr>
        <w:t xml:space="preserve"> GDP In comparison, Ireland witnessed capital streams that were more than 25 times greater than its GDP in 2006. To measure the impact of capital mobility on unequal responsiveness, </w:t>
      </w:r>
      <w:r w:rsidR="00752771" w:rsidRPr="00BC1274">
        <w:rPr>
          <w:lang w:val="en-US"/>
        </w:rPr>
        <w:t>it is reasonable to assume</w:t>
      </w:r>
      <w:r w:rsidR="00C04C7A" w:rsidRPr="00BC1274">
        <w:rPr>
          <w:lang w:val="en-US"/>
        </w:rPr>
        <w:t xml:space="preserve"> that </w:t>
      </w:r>
      <w:r w:rsidRPr="00BC1274">
        <w:rPr>
          <w:lang w:val="en-US"/>
        </w:rPr>
        <w:t>the absolute value of capital mobility plays less of a role in comparison to the relative increase 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sidRPr="00BC1274">
        <w:rPr>
          <w:lang w:val="en-US"/>
        </w:rPr>
        <w:t xml:space="preserve"> (of GDP)</w:t>
      </w:r>
      <w:r w:rsidRPr="00BC1274">
        <w:rPr>
          <w:lang w:val="en-US"/>
        </w:rPr>
        <w:t xml:space="preserve"> </w:t>
      </w:r>
      <w:r w:rsidR="00752771" w:rsidRPr="00BC1274">
        <w:rPr>
          <w:lang w:val="en-US"/>
        </w:rPr>
        <w:t>has</w:t>
      </w:r>
      <w:r w:rsidR="00C04C7A" w:rsidRPr="00BC1274">
        <w:rPr>
          <w:lang w:val="en-US"/>
        </w:rPr>
        <w:t xml:space="preserve"> on</w:t>
      </w:r>
      <w:r w:rsidRPr="00BC1274">
        <w:rPr>
          <w:lang w:val="en-US"/>
        </w:rPr>
        <w:t xml:space="preserve"> unequal responsiveness diminishes. To focus on the relative instead of absolute increases, the variable is log-transformed for the linear regression. </w:t>
      </w:r>
      <w:r w:rsidR="00D502D2" w:rsidRPr="00BC1274">
        <w:rPr>
          <w:lang w:val="en-US"/>
        </w:rPr>
        <w:t>Prior to logging, the variable is transformed to a factor in which 100 percent of capital mobility relative to GDP is equal to capital mobility of 1</w:t>
      </w:r>
      <w:r w:rsidR="00CF0C86" w:rsidRPr="00BC1274">
        <w:rPr>
          <w:rStyle w:val="FootnoteReference"/>
          <w:lang w:val="en-US"/>
        </w:rPr>
        <w:footnoteReference w:id="2"/>
      </w:r>
      <w:r w:rsidR="00D502D2" w:rsidRPr="00BC1274">
        <w:rPr>
          <w:lang w:val="en-US"/>
        </w:rPr>
        <w:t>.</w:t>
      </w:r>
      <w:r w:rsidR="00752771" w:rsidRPr="00BC1274">
        <w:rPr>
          <w:lang w:val="en-US"/>
        </w:rPr>
        <w:br/>
      </w:r>
      <w:r w:rsidR="00697B26" w:rsidRPr="00BC1274">
        <w:rPr>
          <w:lang w:val="en-US"/>
        </w:rPr>
        <w:br/>
      </w:r>
      <w:r w:rsidR="00D83E11">
        <w:rPr>
          <w:noProof/>
          <w:lang w:val="en-US"/>
        </w:rPr>
        <w:t xml:space="preserve"> </w:t>
      </w:r>
    </w:p>
    <w:p w14:paraId="5ED8F677" w14:textId="77777777" w:rsidR="00F1084F" w:rsidRDefault="00F1084F" w:rsidP="00BF3B4B">
      <w:pPr>
        <w:adjustRightInd w:val="0"/>
        <w:rPr>
          <w:noProof/>
          <w:lang w:val="en-US"/>
        </w:rPr>
      </w:pPr>
    </w:p>
    <w:p w14:paraId="34039341" w14:textId="77777777" w:rsidR="00F1084F" w:rsidRDefault="00F1084F" w:rsidP="00BF3B4B">
      <w:pPr>
        <w:adjustRightInd w:val="0"/>
        <w:rPr>
          <w:noProof/>
          <w:lang w:val="en-US"/>
        </w:rPr>
      </w:pPr>
    </w:p>
    <w:p w14:paraId="7271AC90" w14:textId="77777777" w:rsidR="00F1084F" w:rsidRDefault="00F1084F" w:rsidP="00BF3B4B">
      <w:pPr>
        <w:adjustRightInd w:val="0"/>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BF3B4B">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BF3B4B">
            <w:pPr>
              <w:adjustRightInd w:val="0"/>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BF3B4B">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BF3B4B">
            <w:pPr>
              <w:adjustRightInd w:val="0"/>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BF3B4B">
            <w:pPr>
              <w:adjustRightInd w:val="0"/>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BF3B4B">
            <w:pPr>
              <w:adjustRightInd w:val="0"/>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BF3B4B">
            <w:pPr>
              <w:adjustRightInd w:val="0"/>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BF3B4B">
            <w:pPr>
              <w:adjustRightInd w:val="0"/>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BF3B4B">
            <w:pPr>
              <w:adjustRightInd w:val="0"/>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BF3B4B">
            <w:pPr>
              <w:adjustRightInd w:val="0"/>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BF3B4B">
            <w:pPr>
              <w:adjustRightInd w:val="0"/>
              <w:jc w:val="right"/>
              <w:rPr>
                <w:b/>
                <w:bCs/>
                <w:color w:val="444444"/>
                <w:sz w:val="15"/>
                <w:szCs w:val="15"/>
              </w:rPr>
            </w:pPr>
            <w:r w:rsidRPr="0094035A">
              <w:rPr>
                <w:b/>
                <w:bCs/>
                <w:color w:val="444444"/>
                <w:sz w:val="15"/>
                <w:szCs w:val="15"/>
              </w:rPr>
              <w:t>Max</w:t>
            </w:r>
          </w:p>
        </w:tc>
      </w:tr>
      <w:tr w:rsidR="0024520F" w:rsidRPr="0094035A" w14:paraId="10CF9313" w14:textId="77777777" w:rsidTr="00BF3B4B">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BF3B4B">
            <w:pPr>
              <w:adjustRightInd w:val="0"/>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BF3B4B">
            <w:pPr>
              <w:adjustRightInd w:val="0"/>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BF3B4B">
            <w:pPr>
              <w:adjustRightInd w:val="0"/>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BF3B4B">
            <w:pPr>
              <w:adjustRightInd w:val="0"/>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BF3B4B">
            <w:pPr>
              <w:adjustRightInd w:val="0"/>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BF3B4B">
            <w:pPr>
              <w:adjustRightInd w:val="0"/>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BF3B4B">
            <w:pPr>
              <w:adjustRightInd w:val="0"/>
              <w:jc w:val="right"/>
              <w:rPr>
                <w:sz w:val="13"/>
                <w:szCs w:val="13"/>
              </w:rPr>
            </w:pPr>
            <w:r w:rsidRPr="0094035A">
              <w:rPr>
                <w:sz w:val="13"/>
                <w:szCs w:val="13"/>
              </w:rPr>
              <w:t>81</w:t>
            </w:r>
          </w:p>
        </w:tc>
      </w:tr>
      <w:tr w:rsidR="0024520F" w:rsidRPr="0094035A" w14:paraId="6231B573" w14:textId="77777777" w:rsidTr="00BF3B4B">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BF3B4B">
            <w:pPr>
              <w:adjustRightInd w:val="0"/>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BF3B4B">
            <w:pPr>
              <w:adjustRightInd w:val="0"/>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BF3B4B">
            <w:pPr>
              <w:adjustRightInd w:val="0"/>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BF3B4B">
            <w:pPr>
              <w:adjustRightInd w:val="0"/>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BF3B4B">
            <w:pPr>
              <w:adjustRightInd w:val="0"/>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BF3B4B">
            <w:pPr>
              <w:adjustRightInd w:val="0"/>
              <w:jc w:val="right"/>
              <w:rPr>
                <w:sz w:val="13"/>
                <w:szCs w:val="13"/>
              </w:rPr>
            </w:pPr>
            <w:r w:rsidRPr="0094035A">
              <w:rPr>
                <w:sz w:val="13"/>
                <w:szCs w:val="13"/>
              </w:rPr>
              <w:t>87</w:t>
            </w:r>
          </w:p>
        </w:tc>
      </w:tr>
      <w:tr w:rsidR="0024520F" w:rsidRPr="0094035A" w14:paraId="4EBDC84B"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BF3B4B">
            <w:pPr>
              <w:adjustRightInd w:val="0"/>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BF3B4B">
            <w:pPr>
              <w:adjustRightInd w:val="0"/>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BF3B4B">
            <w:pPr>
              <w:adjustRightInd w:val="0"/>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BF3B4B">
            <w:pPr>
              <w:adjustRightInd w:val="0"/>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BF3B4B">
            <w:pPr>
              <w:adjustRightInd w:val="0"/>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BF3B4B">
            <w:pPr>
              <w:adjustRightInd w:val="0"/>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BF3B4B">
            <w:pPr>
              <w:adjustRightInd w:val="0"/>
              <w:jc w:val="right"/>
              <w:rPr>
                <w:sz w:val="13"/>
                <w:szCs w:val="13"/>
              </w:rPr>
            </w:pPr>
            <w:r w:rsidRPr="0094035A">
              <w:rPr>
                <w:sz w:val="13"/>
                <w:szCs w:val="13"/>
              </w:rPr>
              <w:t>71</w:t>
            </w:r>
          </w:p>
        </w:tc>
      </w:tr>
      <w:tr w:rsidR="0024520F" w:rsidRPr="0094035A" w14:paraId="68792B2A"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BF3B4B">
            <w:pPr>
              <w:adjustRightInd w:val="0"/>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BF3B4B">
            <w:pPr>
              <w:adjustRightInd w:val="0"/>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BF3B4B">
            <w:pPr>
              <w:adjustRightInd w:val="0"/>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BF3B4B">
            <w:pPr>
              <w:adjustRightInd w:val="0"/>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BF3B4B">
            <w:pPr>
              <w:adjustRightInd w:val="0"/>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BF3B4B">
            <w:pPr>
              <w:adjustRightInd w:val="0"/>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BF3B4B">
            <w:pPr>
              <w:adjustRightInd w:val="0"/>
              <w:jc w:val="right"/>
              <w:rPr>
                <w:sz w:val="13"/>
                <w:szCs w:val="13"/>
              </w:rPr>
            </w:pPr>
            <w:r w:rsidRPr="0094035A">
              <w:rPr>
                <w:sz w:val="13"/>
                <w:szCs w:val="13"/>
              </w:rPr>
              <w:t>13</w:t>
            </w:r>
          </w:p>
        </w:tc>
      </w:tr>
      <w:tr w:rsidR="0024520F" w:rsidRPr="0094035A" w14:paraId="32A98D3D"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BF3B4B">
            <w:pPr>
              <w:adjustRightInd w:val="0"/>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BF3B4B">
            <w:pPr>
              <w:adjustRightInd w:val="0"/>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BF3B4B">
            <w:pPr>
              <w:adjustRightInd w:val="0"/>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BF3B4B">
            <w:pPr>
              <w:adjustRightInd w:val="0"/>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BF3B4B">
            <w:pPr>
              <w:adjustRightInd w:val="0"/>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BF3B4B">
            <w:pPr>
              <w:adjustRightInd w:val="0"/>
              <w:jc w:val="right"/>
              <w:rPr>
                <w:sz w:val="13"/>
                <w:szCs w:val="13"/>
              </w:rPr>
            </w:pPr>
            <w:r w:rsidRPr="0094035A">
              <w:rPr>
                <w:sz w:val="13"/>
                <w:szCs w:val="13"/>
              </w:rPr>
              <w:t>17</w:t>
            </w:r>
          </w:p>
        </w:tc>
      </w:tr>
      <w:tr w:rsidR="0024520F" w:rsidRPr="0094035A" w14:paraId="062C708E" w14:textId="77777777" w:rsidTr="00BF3B4B">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BF3B4B">
            <w:pPr>
              <w:adjustRightInd w:val="0"/>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BF3B4B">
            <w:pPr>
              <w:adjustRightInd w:val="0"/>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BF3B4B">
            <w:pPr>
              <w:adjustRightInd w:val="0"/>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BF3B4B">
            <w:pPr>
              <w:adjustRightInd w:val="0"/>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BF3B4B">
            <w:pPr>
              <w:adjustRightInd w:val="0"/>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BF3B4B">
            <w:pPr>
              <w:adjustRightInd w:val="0"/>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BF3B4B">
            <w:pPr>
              <w:adjustRightInd w:val="0"/>
              <w:jc w:val="right"/>
              <w:rPr>
                <w:sz w:val="13"/>
                <w:szCs w:val="13"/>
              </w:rPr>
            </w:pPr>
            <w:r w:rsidRPr="0094035A">
              <w:rPr>
                <w:sz w:val="13"/>
                <w:szCs w:val="13"/>
              </w:rPr>
              <w:t>3.2</w:t>
            </w:r>
          </w:p>
        </w:tc>
      </w:tr>
      <w:tr w:rsidR="0024520F" w:rsidRPr="0094035A" w14:paraId="1E510813"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BF3B4B">
            <w:pPr>
              <w:adjustRightInd w:val="0"/>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BF3B4B">
            <w:pPr>
              <w:adjustRightInd w:val="0"/>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BF3B4B">
            <w:pPr>
              <w:adjustRightInd w:val="0"/>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BF3B4B">
            <w:pPr>
              <w:adjustRightInd w:val="0"/>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BF3B4B">
            <w:pPr>
              <w:adjustRightInd w:val="0"/>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BF3B4B">
            <w:pPr>
              <w:adjustRightInd w:val="0"/>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BF3B4B">
            <w:pPr>
              <w:adjustRightInd w:val="0"/>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BF3B4B">
            <w:pPr>
              <w:adjustRightInd w:val="0"/>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BF3B4B">
            <w:pPr>
              <w:adjustRightInd w:val="0"/>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BF3B4B">
            <w:pPr>
              <w:adjustRightInd w:val="0"/>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BF3B4B">
            <w:pPr>
              <w:adjustRightInd w:val="0"/>
              <w:jc w:val="right"/>
              <w:rPr>
                <w:sz w:val="13"/>
                <w:szCs w:val="13"/>
              </w:rPr>
            </w:pPr>
            <w:r w:rsidRPr="0094035A">
              <w:rPr>
                <w:sz w:val="13"/>
                <w:szCs w:val="13"/>
              </w:rPr>
              <w:t>11</w:t>
            </w:r>
          </w:p>
        </w:tc>
      </w:tr>
      <w:tr w:rsidR="0024520F" w:rsidRPr="0094035A" w14:paraId="4B5B5C79"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BF3B4B">
            <w:pPr>
              <w:adjustRightInd w:val="0"/>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BF3B4B">
            <w:pPr>
              <w:adjustRightInd w:val="0"/>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BF3B4B">
            <w:pPr>
              <w:adjustRightInd w:val="0"/>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BF3B4B">
            <w:pPr>
              <w:adjustRightInd w:val="0"/>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BF3B4B">
            <w:pPr>
              <w:adjustRightInd w:val="0"/>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BF3B4B">
            <w:pPr>
              <w:adjustRightInd w:val="0"/>
              <w:jc w:val="right"/>
              <w:rPr>
                <w:sz w:val="13"/>
                <w:szCs w:val="13"/>
              </w:rPr>
            </w:pPr>
            <w:r w:rsidRPr="0094035A">
              <w:rPr>
                <w:sz w:val="13"/>
                <w:szCs w:val="13"/>
              </w:rPr>
              <w:t>7</w:t>
            </w:r>
          </w:p>
        </w:tc>
      </w:tr>
      <w:tr w:rsidR="00E67F09" w:rsidRPr="0094035A" w14:paraId="7FEF4736"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BF3B4B">
            <w:pPr>
              <w:adjustRightInd w:val="0"/>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BF3B4B">
            <w:pPr>
              <w:adjustRightInd w:val="0"/>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BF3B4B">
            <w:pPr>
              <w:adjustRightInd w:val="0"/>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BF3B4B">
            <w:pPr>
              <w:adjustRightInd w:val="0"/>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BF3B4B">
            <w:pPr>
              <w:adjustRightInd w:val="0"/>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BF3B4B">
            <w:pPr>
              <w:adjustRightInd w:val="0"/>
              <w:jc w:val="right"/>
              <w:rPr>
                <w:sz w:val="13"/>
                <w:szCs w:val="13"/>
              </w:rPr>
            </w:pPr>
            <w:r w:rsidRPr="0094035A">
              <w:rPr>
                <w:sz w:val="13"/>
                <w:szCs w:val="13"/>
              </w:rPr>
              <w:t>22</w:t>
            </w:r>
          </w:p>
        </w:tc>
      </w:tr>
    </w:tbl>
    <w:p w14:paraId="0FFD5CD8" w14:textId="7FD47DA1" w:rsidR="00D83E11" w:rsidRDefault="00E67F09" w:rsidP="00BF3B4B">
      <w:pPr>
        <w:adjustRightInd w:val="0"/>
        <w:rPr>
          <w:lang w:val="en-US"/>
        </w:rPr>
      </w:pPr>
      <w:r>
        <w:rPr>
          <w:lang w:val="en-US"/>
        </w:rPr>
        <w:br w:type="textWrapping" w:clear="all"/>
      </w:r>
    </w:p>
    <w:p w14:paraId="1A3AF60C" w14:textId="2F50E99A" w:rsidR="005B083F" w:rsidRPr="00D83E11" w:rsidRDefault="00D83E11" w:rsidP="00BF3B4B">
      <w:pPr>
        <w:adjustRightInd w:val="0"/>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BF3B4B">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w:t>
      </w:r>
      <w:r w:rsidR="0082371D">
        <w:rPr>
          <w:lang w:val="en-US"/>
        </w:rPr>
        <w:lastRenderedPageBreak/>
        <w:t xml:space="preserve">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BF3B4B">
      <w:pPr>
        <w:pStyle w:val="Default"/>
        <w:rPr>
          <w:lang w:val="en-US"/>
        </w:rPr>
      </w:pPr>
    </w:p>
    <w:p w14:paraId="123EC90C" w14:textId="25D6B7FA" w:rsidR="007D6D0F" w:rsidRPr="005D77E2" w:rsidRDefault="003F03B4" w:rsidP="00BF3B4B">
      <w:pPr>
        <w:adjustRightInd w:val="0"/>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BF3B4B">
      <w:pPr>
        <w:pStyle w:val="Heading2"/>
        <w:adjustRightInd w:val="0"/>
        <w:rPr>
          <w:lang w:val="en-US"/>
        </w:rPr>
      </w:pPr>
      <w:bookmarkStart w:id="16" w:name="_Toc137564932"/>
      <w:bookmarkStart w:id="17" w:name="_Toc137565009"/>
      <w:r>
        <w:rPr>
          <w:lang w:val="en-US"/>
        </w:rPr>
        <w:t>Model:</w:t>
      </w:r>
      <w:bookmarkEnd w:id="16"/>
      <w:bookmarkEnd w:id="17"/>
    </w:p>
    <w:p w14:paraId="744D0BF2" w14:textId="5189E5BF" w:rsidR="00D83E11" w:rsidRDefault="00C628A1" w:rsidP="00BF3B4B">
      <w:pPr>
        <w:adjustRightInd w:val="0"/>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To determine if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 to understand whether the influence of a certain income groups changes when capital mobility rises.</w:t>
      </w:r>
    </w:p>
    <w:p w14:paraId="3ADD23AE" w14:textId="77777777" w:rsidR="00D83E11" w:rsidRDefault="00D83E11" w:rsidP="00BF3B4B">
      <w:pPr>
        <w:adjustRightInd w:val="0"/>
        <w:rPr>
          <w:lang w:val="en-US"/>
        </w:rPr>
      </w:pPr>
    </w:p>
    <w:p w14:paraId="087DAB21" w14:textId="3E0198CF" w:rsidR="00293AB7" w:rsidRDefault="001628D4" w:rsidP="00BF3B4B">
      <w:pPr>
        <w:adjustRightInd w:val="0"/>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Additionally, 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BF3B4B">
      <w:pPr>
        <w:adjustRightInd w:val="0"/>
        <w:rPr>
          <w:lang w:val="en-US"/>
        </w:rPr>
      </w:pPr>
    </w:p>
    <w:p w14:paraId="3C848090" w14:textId="12672A5D" w:rsidR="00970364" w:rsidRDefault="005B083F" w:rsidP="00BF3B4B">
      <w:pPr>
        <w:adjustRightInd w:val="0"/>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w:t>
      </w:r>
      <w:r>
        <w:rPr>
          <w:lang w:val="en-US"/>
        </w:rPr>
        <w:lastRenderedPageBreak/>
        <w:t xml:space="preserve">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BF3B4B">
      <w:pPr>
        <w:pStyle w:val="Heading2"/>
        <w:adjustRightInd w:val="0"/>
        <w:rPr>
          <w:lang w:val="en-US"/>
        </w:rPr>
      </w:pPr>
    </w:p>
    <w:p w14:paraId="3FE261F1" w14:textId="77777777" w:rsidR="004F23D9" w:rsidRDefault="004F23D9" w:rsidP="00BF3B4B">
      <w:pPr>
        <w:pStyle w:val="Heading2"/>
        <w:adjustRightInd w:val="0"/>
        <w:rPr>
          <w:lang w:val="en-US"/>
        </w:rPr>
      </w:pPr>
    </w:p>
    <w:p w14:paraId="62FF1F15" w14:textId="77777777" w:rsidR="004F23D9" w:rsidRDefault="004F23D9" w:rsidP="00BF3B4B">
      <w:pPr>
        <w:pStyle w:val="Heading2"/>
        <w:adjustRightInd w:val="0"/>
        <w:rPr>
          <w:lang w:val="en-US"/>
        </w:rPr>
      </w:pPr>
    </w:p>
    <w:p w14:paraId="6A8BCDFC" w14:textId="30F931FA" w:rsidR="00865000" w:rsidRPr="00C53E60" w:rsidRDefault="00865000" w:rsidP="00BF3B4B">
      <w:pPr>
        <w:pStyle w:val="Heading2"/>
        <w:adjustRightInd w:val="0"/>
      </w:pPr>
      <w:r>
        <w:rPr>
          <w:lang w:val="en-US"/>
        </w:rPr>
        <w:br/>
      </w:r>
      <w:bookmarkStart w:id="18" w:name="_Toc137564933"/>
      <w:bookmarkStart w:id="19" w:name="_Toc137565010"/>
      <w:r w:rsidRPr="00C53E60">
        <w:rPr>
          <w:rStyle w:val="Heading1Char"/>
          <w:sz w:val="26"/>
          <w:szCs w:val="26"/>
        </w:rPr>
        <w:t>Results</w:t>
      </w:r>
      <w:bookmarkEnd w:id="18"/>
      <w:bookmarkEnd w:id="19"/>
      <w:r w:rsidRPr="00C53E60">
        <w:rPr>
          <w:rStyle w:val="Heading1Char"/>
          <w:sz w:val="26"/>
          <w:szCs w:val="26"/>
        </w:rPr>
        <w:t xml:space="preserve">  </w:t>
      </w:r>
    </w:p>
    <w:p w14:paraId="4BBD9A6D" w14:textId="79874B8F" w:rsidR="00FB4381" w:rsidRDefault="00FB4381" w:rsidP="00BF3B4B">
      <w:pPr>
        <w:pStyle w:val="Default"/>
        <w:rPr>
          <w:lang w:val="en-US"/>
        </w:rPr>
      </w:pPr>
    </w:p>
    <w:p w14:paraId="20C6A611" w14:textId="77777777" w:rsidR="00E958B1" w:rsidRDefault="004424F1" w:rsidP="00BF3B4B">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BF3B4B">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BF3B4B">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BF3B4B">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BF3B4B">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BF3B4B">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BF3B4B">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in which the </w:t>
      </w:r>
      <w:proofErr w:type="gramStart"/>
      <w:r>
        <w:rPr>
          <w:lang w:val="en-US"/>
        </w:rPr>
        <w:t>sum</w:t>
      </w:r>
      <w:proofErr w:type="gramEnd"/>
      <w:r>
        <w:rPr>
          <w:lang w:val="en-US"/>
        </w:rPr>
        <w:t xml:space="preserve"> </w:t>
      </w:r>
    </w:p>
    <w:p w14:paraId="12E9D0E6" w14:textId="77777777" w:rsidR="00E958B1" w:rsidRDefault="00327AEC" w:rsidP="00BF3B4B">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BF3B4B">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BF3B4B">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BF3B4B">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BF3B4B">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BF3B4B">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BF3B4B">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in deciding welfare outcomes</w:t>
      </w:r>
      <w:r>
        <w:rPr>
          <w:lang w:val="en-US"/>
        </w:rPr>
        <w:t xml:space="preserve"> in comparison to the rich does not appear to be as </w:t>
      </w:r>
      <w:r w:rsidR="0063562F">
        <w:rPr>
          <w:lang w:val="en-US"/>
        </w:rPr>
        <w:t xml:space="preserve">pronounced when economies are not exposed to large streams of capital. 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BF3B4B">
      <w:pPr>
        <w:pStyle w:val="Default"/>
        <w:ind w:left="720" w:hanging="720"/>
        <w:rPr>
          <w:lang w:val="en-US"/>
        </w:rPr>
      </w:pPr>
    </w:p>
    <w:p w14:paraId="20EF9BEA" w14:textId="77777777" w:rsidR="00F1084F" w:rsidRDefault="00F1084F" w:rsidP="00BF3B4B">
      <w:pPr>
        <w:pStyle w:val="Default"/>
        <w:ind w:left="720" w:hanging="720"/>
        <w:rPr>
          <w:lang w:val="en-US"/>
        </w:rPr>
      </w:pPr>
    </w:p>
    <w:p w14:paraId="7DBEB890" w14:textId="77777777" w:rsidR="00F1084F" w:rsidRDefault="00F1084F" w:rsidP="00BF3B4B">
      <w:pPr>
        <w:pStyle w:val="Default"/>
        <w:ind w:left="720" w:hanging="720"/>
        <w:rPr>
          <w:lang w:val="en-US"/>
        </w:rPr>
      </w:pPr>
    </w:p>
    <w:p w14:paraId="6850405B" w14:textId="77777777" w:rsidR="00F1084F" w:rsidRDefault="00F1084F" w:rsidP="00BF3B4B">
      <w:pPr>
        <w:pStyle w:val="Default"/>
        <w:ind w:left="720" w:hanging="720"/>
        <w:rPr>
          <w:lang w:val="en-US"/>
        </w:rPr>
      </w:pPr>
    </w:p>
    <w:p w14:paraId="4DAB7959" w14:textId="77777777" w:rsidR="00F1084F" w:rsidRDefault="00F1084F" w:rsidP="00BF3B4B">
      <w:pPr>
        <w:pStyle w:val="Default"/>
        <w:ind w:left="720" w:hanging="720"/>
        <w:rPr>
          <w:lang w:val="en-US"/>
        </w:rPr>
      </w:pPr>
    </w:p>
    <w:p w14:paraId="3320A9F9" w14:textId="77777777" w:rsidR="00F1084F" w:rsidRDefault="00F1084F" w:rsidP="00BF3B4B">
      <w:pPr>
        <w:pStyle w:val="Default"/>
        <w:ind w:left="720" w:hanging="720"/>
        <w:rPr>
          <w:lang w:val="en-US"/>
        </w:rPr>
      </w:pPr>
    </w:p>
    <w:p w14:paraId="47B7BF9E" w14:textId="77777777" w:rsidR="00F1084F" w:rsidRDefault="00F1084F" w:rsidP="00BF3B4B">
      <w:pPr>
        <w:pStyle w:val="Default"/>
        <w:ind w:left="720" w:hanging="720"/>
        <w:rPr>
          <w:lang w:val="en-US"/>
        </w:rPr>
      </w:pPr>
    </w:p>
    <w:p w14:paraId="5A7965AB" w14:textId="77777777" w:rsidR="00F1084F" w:rsidRDefault="00F1084F" w:rsidP="00BF3B4B">
      <w:pPr>
        <w:pStyle w:val="Default"/>
        <w:ind w:left="720" w:hanging="720"/>
        <w:rPr>
          <w:lang w:val="en-US"/>
        </w:rPr>
      </w:pPr>
    </w:p>
    <w:p w14:paraId="34CBD0F8" w14:textId="77777777" w:rsidR="00F1084F" w:rsidRDefault="00F1084F" w:rsidP="00BF3B4B">
      <w:pPr>
        <w:pStyle w:val="Default"/>
        <w:ind w:left="720" w:hanging="720"/>
        <w:rPr>
          <w:lang w:val="en-US"/>
        </w:rPr>
      </w:pPr>
    </w:p>
    <w:p w14:paraId="01A9B470" w14:textId="77777777" w:rsidR="00F1084F" w:rsidRDefault="00F1084F" w:rsidP="00BF3B4B">
      <w:pPr>
        <w:pStyle w:val="Default"/>
        <w:ind w:left="720" w:hanging="720"/>
        <w:rPr>
          <w:lang w:val="en-US"/>
        </w:rPr>
      </w:pPr>
    </w:p>
    <w:p w14:paraId="3753D3F4" w14:textId="77777777" w:rsidR="00F1084F" w:rsidRDefault="00F1084F" w:rsidP="00BF3B4B">
      <w:pPr>
        <w:pStyle w:val="Default"/>
        <w:ind w:left="720" w:hanging="720"/>
        <w:rPr>
          <w:lang w:val="en-US"/>
        </w:rPr>
      </w:pPr>
    </w:p>
    <w:p w14:paraId="0EFF748B" w14:textId="77777777" w:rsidR="00F1084F" w:rsidRDefault="00F1084F" w:rsidP="00BF3B4B">
      <w:pPr>
        <w:pStyle w:val="Default"/>
        <w:ind w:left="720" w:hanging="720"/>
        <w:rPr>
          <w:lang w:val="en-US"/>
        </w:rPr>
      </w:pPr>
    </w:p>
    <w:p w14:paraId="5EB6BD90" w14:textId="77777777" w:rsidR="00F1084F" w:rsidRDefault="00F1084F" w:rsidP="00BF3B4B">
      <w:pPr>
        <w:pStyle w:val="Default"/>
        <w:ind w:left="720" w:hanging="720"/>
        <w:rPr>
          <w:lang w:val="en-US"/>
        </w:rPr>
      </w:pPr>
    </w:p>
    <w:p w14:paraId="7F1CAFD0" w14:textId="77777777" w:rsidR="00F1084F" w:rsidRDefault="00F1084F" w:rsidP="00BF3B4B">
      <w:pPr>
        <w:pStyle w:val="Default"/>
        <w:rPr>
          <w:lang w:val="en-US"/>
        </w:rPr>
      </w:pPr>
    </w:p>
    <w:p w14:paraId="4E5BE516" w14:textId="779EDC99" w:rsidR="00366650" w:rsidRPr="0094035A" w:rsidRDefault="00366650" w:rsidP="00BF3B4B">
      <w:pPr>
        <w:pStyle w:val="TableCaption"/>
        <w:keepNext/>
        <w:pBdr>
          <w:top w:val="none" w:sz="0" w:space="0" w:color="000000"/>
          <w:left w:val="none" w:sz="0" w:space="0" w:color="000000"/>
          <w:bottom w:val="none" w:sz="0" w:space="0" w:color="000000"/>
          <w:right w:val="none" w:sz="0" w:space="0" w:color="000000"/>
        </w:pBdr>
        <w:adjustRightInd w:val="0"/>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BF3B4B">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P50)</w:t>
            </w:r>
          </w:p>
        </w:tc>
      </w:tr>
      <w:tr w:rsidR="00366650" w:rsidRPr="0094035A" w14:paraId="717B89A8" w14:textId="77777777" w:rsidTr="00BF3B4B">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78CD0D0C" w14:textId="77777777" w:rsidTr="00BF3B4B">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1156C28B" w14:textId="77777777" w:rsidTr="00BF3B4B">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07812782" w14:textId="77777777" w:rsidTr="00BF3B4B">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01230709"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BF3B4B">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BF3B4B">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BF3B4B">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BF3B4B">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BF3B4B">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F67AB24" w14:textId="77777777" w:rsidTr="00BF3B4B">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6FE486D3"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BF3B4B">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BF3B4B">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42EC6EC" w14:textId="77777777" w:rsidTr="00BF3B4B">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518BF21D" w14:textId="77777777" w:rsidTr="00BF3B4B">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BF3B4B">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BF3B4B">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BF3B4B">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BF3B4B">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BF3B4B">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BF3B4B">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BF3B4B">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BF3B4B">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BF3B4B">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BF3B4B">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BF3B4B">
      <w:pPr>
        <w:pStyle w:val="Default"/>
        <w:rPr>
          <w:lang w:val="en-US"/>
        </w:rPr>
      </w:pPr>
    </w:p>
    <w:p w14:paraId="5C987743" w14:textId="77777777" w:rsidR="00CA6338" w:rsidRDefault="00CA6338" w:rsidP="00BF3B4B">
      <w:pPr>
        <w:pStyle w:val="Default"/>
        <w:rPr>
          <w:lang w:val="en-US"/>
        </w:rPr>
      </w:pPr>
    </w:p>
    <w:p w14:paraId="1D7C7365" w14:textId="00C8158F" w:rsidR="00CC3CD0" w:rsidRDefault="00CA6338" w:rsidP="00BF3B4B">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in deciding welfare policies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BF3B4B">
      <w:pPr>
        <w:pStyle w:val="Default"/>
        <w:rPr>
          <w:rStyle w:val="jss1856"/>
          <w:rFonts w:ascii="Open Sans" w:hAnsi="Open Sans" w:cs="Open Sans"/>
          <w:color w:val="252525"/>
          <w:sz w:val="21"/>
          <w:szCs w:val="21"/>
        </w:rPr>
      </w:pPr>
    </w:p>
    <w:p w14:paraId="7F2A8A92" w14:textId="77777777" w:rsidR="004F23D9" w:rsidRDefault="004F23D9" w:rsidP="00BF3B4B">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BF3B4B">
      <w:pPr>
        <w:pStyle w:val="Default"/>
        <w:rPr>
          <w:lang w:val="en-US"/>
        </w:rPr>
      </w:pPr>
    </w:p>
    <w:p w14:paraId="7260BF2A" w14:textId="429B8973" w:rsidR="00354721" w:rsidRDefault="007C3ECA" w:rsidP="00BF3B4B">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BF3B4B">
      <w:pPr>
        <w:pStyle w:val="Default"/>
        <w:rPr>
          <w:lang w:val="en-US"/>
        </w:rPr>
      </w:pPr>
    </w:p>
    <w:p w14:paraId="7E612F3C" w14:textId="7C475310" w:rsidR="00CC3CD0" w:rsidRDefault="00CC3CD0" w:rsidP="00BF3B4B">
      <w:pPr>
        <w:pStyle w:val="Default"/>
        <w:ind w:left="720" w:hanging="720"/>
        <w:rPr>
          <w:lang w:val="en-US"/>
        </w:rPr>
      </w:pPr>
    </w:p>
    <w:p w14:paraId="42852A50" w14:textId="77777777" w:rsidR="00CC3CD0" w:rsidRDefault="00CC3CD0" w:rsidP="00BF3B4B">
      <w:pPr>
        <w:pStyle w:val="Default"/>
        <w:ind w:left="720" w:hanging="720"/>
        <w:rPr>
          <w:lang w:val="en-US"/>
        </w:rPr>
      </w:pPr>
    </w:p>
    <w:p w14:paraId="3F60D0D4" w14:textId="77777777" w:rsidR="007D18A2" w:rsidRDefault="007D18A2" w:rsidP="00BF3B4B">
      <w:pPr>
        <w:pStyle w:val="Default"/>
        <w:rPr>
          <w:lang w:val="en-US"/>
        </w:rPr>
      </w:pPr>
    </w:p>
    <w:p w14:paraId="759CC935" w14:textId="3CCBDD4F" w:rsidR="007D18A2" w:rsidRPr="007D18A2" w:rsidRDefault="007D18A2" w:rsidP="00BF3B4B">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BF3B4B">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BF3B4B">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from 0.012 to 0.031. For countries in which capital streams are nearly twenty times are large as its GDP (corresponding to logged capital mobility of 3), the average increase in welfare generosity resulting from a unit change in preferences </w:t>
      </w:r>
      <w:r w:rsidRPr="007D18A2">
        <w:rPr>
          <w:lang w:val="en-US"/>
        </w:rPr>
        <w:lastRenderedPageBreak/>
        <w:t>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BF3B4B">
      <w:pPr>
        <w:pStyle w:val="Default"/>
      </w:pPr>
    </w:p>
    <w:p w14:paraId="3F3B0A79" w14:textId="2EC65FFB" w:rsidR="007D18A2" w:rsidRPr="007D18A2" w:rsidRDefault="007D18A2" w:rsidP="00BF3B4B">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BF3B4B">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BF3B4B">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BF3B4B">
      <w:pPr>
        <w:pStyle w:val="Default"/>
        <w:rPr>
          <w:lang w:val="en-US"/>
        </w:rPr>
      </w:pPr>
    </w:p>
    <w:p w14:paraId="6B22F94E" w14:textId="77777777" w:rsidR="002E1158" w:rsidRDefault="002E1158" w:rsidP="00BF3B4B">
      <w:pPr>
        <w:pStyle w:val="Default"/>
        <w:rPr>
          <w:lang w:val="en-US"/>
        </w:rPr>
      </w:pPr>
    </w:p>
    <w:p w14:paraId="0D86FB34" w14:textId="77777777" w:rsidR="00066C7A" w:rsidRDefault="00A6094C" w:rsidP="00BF3B4B">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BF3B4B">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BF3B4B">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BF3B4B">
      <w:pPr>
        <w:pStyle w:val="Default"/>
        <w:rPr>
          <w:lang w:val="en-US"/>
        </w:rPr>
      </w:pPr>
      <w:r>
        <w:rPr>
          <w:lang w:val="en-US"/>
        </w:rPr>
        <w:t>For each graph the figure shows to what extend the preferences of each income group result in average changes in welfare generosity 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BF3B4B">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effect of capital mobility does not appear to be relevant </w:t>
      </w:r>
      <w:r w:rsidR="00313C20">
        <w:rPr>
          <w:lang w:val="en-US"/>
        </w:rPr>
        <w:t xml:space="preserve">for </w:t>
      </w:r>
      <w:r w:rsidR="00C11B28">
        <w:rPr>
          <w:lang w:val="en-US"/>
        </w:rPr>
        <w:t>the rich</w:t>
      </w:r>
      <w:r w:rsidR="00313C20">
        <w:rPr>
          <w:lang w:val="en-US"/>
        </w:rPr>
        <w:t xml:space="preserve"> (or the median)</w:t>
      </w:r>
      <w:r w:rsidR="00C11B28">
        <w:rPr>
          <w:lang w:val="en-US"/>
        </w:rPr>
        <w:t xml:space="preserve">. </w:t>
      </w:r>
      <w:r w:rsidR="0082005A">
        <w:rPr>
          <w:lang w:val="en-US"/>
        </w:rPr>
        <w:t>Therefore,</w:t>
      </w:r>
      <w:r w:rsidR="00C11B28">
        <w:rPr>
          <w:lang w:val="en-US"/>
        </w:rPr>
        <w:t xml:space="preserve"> this paper focuses on the effect that capital mobility has for the underprivileged.</w:t>
      </w:r>
    </w:p>
    <w:p w14:paraId="07D29752" w14:textId="77777777" w:rsidR="0082005A" w:rsidRDefault="0082005A" w:rsidP="00BF3B4B">
      <w:pPr>
        <w:pStyle w:val="Default"/>
        <w:rPr>
          <w:lang w:val="en-US"/>
        </w:rPr>
      </w:pPr>
    </w:p>
    <w:p w14:paraId="0C9D7F7F" w14:textId="6BDDB5A3" w:rsidR="003520C9" w:rsidRDefault="00FC65DB" w:rsidP="00BF3B4B">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seem to</w:t>
      </w:r>
      <w:r w:rsidR="0082005A">
        <w:rPr>
          <w:lang w:val="en-US"/>
        </w:rPr>
        <w:t xml:space="preserve"> only</w:t>
      </w:r>
      <w:r w:rsidR="0059157A">
        <w:rPr>
          <w:lang w:val="en-US"/>
        </w:rPr>
        <w:t xml:space="preserve"> be a deciding factor in limiting the effect that capital mobility has </w:t>
      </w:r>
      <w:r w:rsidR="0082005A">
        <w:rPr>
          <w:lang w:val="en-US"/>
        </w:rPr>
        <w:t>on</w:t>
      </w:r>
      <w:r w:rsidR="0059157A">
        <w:rPr>
          <w:lang w:val="en-US"/>
        </w:rPr>
        <w:t xml:space="preserve"> welfare 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BF3B4B">
      <w:pPr>
        <w:pStyle w:val="Default"/>
        <w:rPr>
          <w:lang w:val="en-US"/>
        </w:rPr>
      </w:pPr>
    </w:p>
    <w:p w14:paraId="52FB3BB9" w14:textId="11317D66" w:rsidR="00793610" w:rsidRDefault="006F7C4A" w:rsidP="00BF3B4B">
      <w:pPr>
        <w:pStyle w:val="Heading1"/>
        <w:adjustRightInd w:val="0"/>
        <w:rPr>
          <w:lang w:val="en-US"/>
        </w:rPr>
      </w:pPr>
      <w:bookmarkStart w:id="20" w:name="_Toc137564934"/>
      <w:bookmarkStart w:id="21" w:name="_Toc137565011"/>
      <w:r>
        <w:rPr>
          <w:lang w:val="en-US"/>
        </w:rPr>
        <w:t>Discussion</w:t>
      </w:r>
      <w:bookmarkEnd w:id="20"/>
      <w:bookmarkEnd w:id="21"/>
      <w:r>
        <w:rPr>
          <w:lang w:val="en-US"/>
        </w:rPr>
        <w:br/>
      </w:r>
    </w:p>
    <w:p w14:paraId="30CD4AEB" w14:textId="0B0FA157" w:rsidR="00DA3D7A" w:rsidRDefault="00C5537E" w:rsidP="00BF3B4B">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BF3B4B">
      <w:pPr>
        <w:pStyle w:val="Default"/>
        <w:rPr>
          <w:lang w:val="en-US"/>
        </w:rPr>
      </w:pPr>
    </w:p>
    <w:p w14:paraId="4AD0C0E9" w14:textId="0DCADE41" w:rsidR="00970364" w:rsidRPr="00D83E11" w:rsidRDefault="00970364" w:rsidP="00BF3B4B">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BF3B4B">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BF3B4B">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BF3B4B">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BF3B4B">
      <w:pPr>
        <w:pStyle w:val="Default"/>
        <w:rPr>
          <w:lang w:val="en-US"/>
        </w:rPr>
      </w:pPr>
      <w:r w:rsidRPr="00D83E11">
        <w:rPr>
          <w:lang w:val="en-US"/>
        </w:rPr>
        <w:t>multivariate models when preferences between income groups are highly correlated. As</w:t>
      </w:r>
    </w:p>
    <w:p w14:paraId="7D77F42B" w14:textId="59FE408E" w:rsidR="00970364" w:rsidRDefault="00970364" w:rsidP="00BF3B4B">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Even 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BF3B4B">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BF3B4B">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The same holds for the NIIP.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 xml:space="preserve">substantially </w:t>
      </w:r>
      <w:r>
        <w:rPr>
          <w:lang w:val="en-US"/>
        </w:rPr>
        <w:t xml:space="preserve">reduces the variation that can be explained by the fixed effects. </w:t>
      </w:r>
      <w:r w:rsidR="002A5C9B">
        <w:rPr>
          <w:lang w:val="en-US"/>
        </w:rPr>
        <w:t>Even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the influence of capital mobility as well as the influence of different income groups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xml:space="preserve">, 2018;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 xml:space="preserve">Mosley, 2005;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BF3B4B">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However,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whereas those of the median are not,</w:t>
      </w:r>
      <w:r w:rsidR="00F144A5" w:rsidRPr="00F144A5">
        <w:rPr>
          <w:lang w:val="en-US"/>
        </w:rPr>
        <w:t xml:space="preserve"> suggests that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BF3B4B">
      <w:pPr>
        <w:pStyle w:val="Default"/>
        <w:rPr>
          <w:lang w:val="en-US"/>
        </w:rPr>
      </w:pPr>
    </w:p>
    <w:p w14:paraId="66335577" w14:textId="084B5DB0" w:rsidR="00691C07" w:rsidRPr="00691C07" w:rsidRDefault="00691C07" w:rsidP="00BF3B4B">
      <w:pPr>
        <w:pStyle w:val="Default"/>
        <w:rPr>
          <w:lang w:val="en-DE"/>
        </w:rPr>
      </w:pPr>
      <w:r>
        <w:rPr>
          <w:lang w:val="en-US"/>
        </w:rPr>
        <w:lastRenderedPageBreak/>
        <w:br/>
      </w:r>
      <w:bookmarkStart w:id="22" w:name="_Toc137564935"/>
      <w:bookmarkStart w:id="23" w:name="_Toc137565012"/>
      <w:r w:rsidRPr="00C53E60">
        <w:rPr>
          <w:rStyle w:val="Heading1Char"/>
        </w:rPr>
        <w:t>Conclusion</w:t>
      </w:r>
      <w:bookmarkEnd w:id="22"/>
      <w:bookmarkEnd w:id="23"/>
      <w:r w:rsidRPr="00C53E60">
        <w:rPr>
          <w:rStyle w:val="Heading1Char"/>
        </w:rPr>
        <w:t xml:space="preserve"> </w:t>
      </w:r>
      <w:r w:rsidRPr="00691C07">
        <w:rPr>
          <w:rStyle w:val="Heading1Char"/>
        </w:rPr>
        <w:br/>
      </w:r>
    </w:p>
    <w:p w14:paraId="6ACABBF6" w14:textId="33D95144" w:rsidR="00691C07" w:rsidRPr="006C0F82" w:rsidRDefault="00691C07" w:rsidP="00BF3B4B">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BF3B4B">
      <w:pPr>
        <w:pStyle w:val="Default"/>
        <w:rPr>
          <w:lang w:val="en-DE"/>
        </w:rPr>
      </w:pPr>
    </w:p>
    <w:p w14:paraId="024926D8" w14:textId="7295F51A" w:rsidR="002C161D" w:rsidRDefault="00691C07" w:rsidP="00BF3B4B">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 xml:space="preserve">wide consensus among the least affluent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BF3B4B">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BF3B4B">
      <w:pPr>
        <w:pStyle w:val="Default"/>
        <w:ind w:left="720" w:hanging="720"/>
        <w:rPr>
          <w:lang w:val="en-US"/>
        </w:rPr>
      </w:pPr>
    </w:p>
    <w:p w14:paraId="72E861F0" w14:textId="77777777" w:rsidR="00144C76" w:rsidRDefault="00EC2879" w:rsidP="00BF3B4B">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BF3B4B">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BF3B4B">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BF3B4B">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r w:rsidR="00CB1A2F">
        <w:rPr>
          <w:lang w:val="en-US"/>
        </w:rPr>
        <w:t xml:space="preserve">To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Whilst considering the large multicollinearity between preferences, future research may find innovative approaches to incorporate the preferences of multiple income groups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country-specific characteristics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BF3B4B">
      <w:pPr>
        <w:pStyle w:val="Default"/>
        <w:rPr>
          <w:lang w:val="en-US"/>
        </w:rPr>
      </w:pPr>
    </w:p>
    <w:p w14:paraId="2F2BE0B1" w14:textId="77777777" w:rsidR="007035AE" w:rsidRDefault="007035AE" w:rsidP="00BF3B4B">
      <w:pPr>
        <w:pStyle w:val="Default"/>
        <w:rPr>
          <w:lang w:val="en-US"/>
        </w:rPr>
      </w:pPr>
    </w:p>
    <w:p w14:paraId="5B6519ED" w14:textId="77777777" w:rsidR="007035AE" w:rsidRDefault="007035AE" w:rsidP="00BF3B4B">
      <w:pPr>
        <w:pStyle w:val="Default"/>
        <w:rPr>
          <w:lang w:val="en-US"/>
        </w:rPr>
      </w:pPr>
    </w:p>
    <w:p w14:paraId="3796E527" w14:textId="77777777" w:rsidR="007035AE" w:rsidRDefault="007035AE" w:rsidP="00BF3B4B">
      <w:pPr>
        <w:pStyle w:val="Default"/>
        <w:rPr>
          <w:lang w:val="en-US"/>
        </w:rPr>
      </w:pPr>
    </w:p>
    <w:p w14:paraId="1C842FC9" w14:textId="77777777" w:rsidR="007035AE" w:rsidRDefault="007035AE" w:rsidP="00BF3B4B">
      <w:pPr>
        <w:pStyle w:val="Default"/>
        <w:rPr>
          <w:lang w:val="en-US"/>
        </w:rPr>
      </w:pPr>
    </w:p>
    <w:p w14:paraId="5FC65146" w14:textId="77777777" w:rsidR="007035AE" w:rsidRDefault="007035AE" w:rsidP="00BF3B4B">
      <w:pPr>
        <w:pStyle w:val="Default"/>
        <w:rPr>
          <w:lang w:val="en-US"/>
        </w:rPr>
      </w:pPr>
    </w:p>
    <w:p w14:paraId="655AC810" w14:textId="77777777" w:rsidR="006D0588" w:rsidRDefault="006D0588" w:rsidP="00BF3B4B">
      <w:pPr>
        <w:pStyle w:val="Default"/>
        <w:rPr>
          <w:lang w:val="en-US"/>
        </w:rPr>
      </w:pPr>
    </w:p>
    <w:p w14:paraId="24D6AF07" w14:textId="4928B3B9" w:rsidR="00B12B5E" w:rsidRPr="00DD49DC" w:rsidRDefault="002771E5" w:rsidP="00BF3B4B">
      <w:pPr>
        <w:adjustRightInd w:val="0"/>
        <w:rPr>
          <w:lang w:val="en-US"/>
        </w:rPr>
      </w:pPr>
      <w:r>
        <w:rPr>
          <w:lang w:val="en-US"/>
        </w:rPr>
        <w:t xml:space="preserve"> </w:t>
      </w:r>
    </w:p>
    <w:sectPr w:rsidR="00B12B5E" w:rsidRPr="00DD49DC" w:rsidSect="00CB4D4F">
      <w:footerReference w:type="even" r:id="rId15"/>
      <w:footerReference w:type="default" r:id="rId16"/>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6BE9A" w14:textId="77777777" w:rsidR="003A7320" w:rsidRDefault="003A7320" w:rsidP="00861A35">
      <w:r>
        <w:separator/>
      </w:r>
    </w:p>
  </w:endnote>
  <w:endnote w:type="continuationSeparator" w:id="0">
    <w:p w14:paraId="44F96B6C" w14:textId="77777777" w:rsidR="003A7320" w:rsidRDefault="003A7320" w:rsidP="00861A35">
      <w:r>
        <w:continuationSeparator/>
      </w:r>
    </w:p>
  </w:endnote>
  <w:endnote w:id="1">
    <w:p w14:paraId="1B1197DC" w14:textId="37574538" w:rsidR="003F57EB" w:rsidRPr="006B4C0A" w:rsidRDefault="003F57EB" w:rsidP="006B4C0A">
      <w:pPr>
        <w:pStyle w:val="Heading1"/>
      </w:pPr>
      <w:r w:rsidRPr="006B4C0A">
        <w:t>Reference</w:t>
      </w:r>
    </w:p>
    <w:p w14:paraId="6DFCFE64" w14:textId="77777777" w:rsidR="00B84DAF" w:rsidRDefault="00B84DAF" w:rsidP="00B84DAF">
      <w:pPr>
        <w:rPr>
          <w:lang w:val="en-US"/>
        </w:rPr>
      </w:pPr>
    </w:p>
    <w:p w14:paraId="666FE3C4" w14:textId="72078791" w:rsidR="00B84DAF" w:rsidRDefault="00B84DAF" w:rsidP="000824AA">
      <w:pPr>
        <w:ind w:hanging="720"/>
        <w:rPr>
          <w:lang w:val="en-US"/>
        </w:rPr>
      </w:pPr>
      <w:proofErr w:type="spellStart"/>
      <w:r w:rsidRPr="00B84DAF">
        <w:rPr>
          <w:lang w:val="de-DE"/>
        </w:rPr>
        <w:t>Amirkhalkhali</w:t>
      </w:r>
      <w:proofErr w:type="spellEnd"/>
      <w:r w:rsidRPr="00B84DAF">
        <w:rPr>
          <w:lang w:val="de-DE"/>
        </w:rPr>
        <w:t xml:space="preserve">, S., &amp; Dar, A. A. (1993). </w:t>
      </w:r>
      <w:r w:rsidRPr="00B84DAF">
        <w:rPr>
          <w:lang w:val="en-US"/>
        </w:rPr>
        <w:t xml:space="preserve">Testing for capital mobility: A random coefficients approach. Empirical Economics, 18(3), 523–541. </w:t>
      </w:r>
      <w:hyperlink r:id="rId1" w:history="1">
        <w:r w:rsidRPr="00B411D3">
          <w:rPr>
            <w:rStyle w:val="Hyperlink"/>
            <w:lang w:val="en-US"/>
          </w:rPr>
          <w:t>https://doi.org/10.1007/BF01176202</w:t>
        </w:r>
      </w:hyperlink>
    </w:p>
    <w:p w14:paraId="016A1507" w14:textId="77777777" w:rsidR="00B84DAF" w:rsidRPr="00B84DAF" w:rsidRDefault="00B84DAF" w:rsidP="000824AA">
      <w:pPr>
        <w:ind w:hanging="720"/>
        <w:rPr>
          <w:lang w:val="en-US"/>
        </w:rPr>
      </w:pPr>
    </w:p>
    <w:p w14:paraId="6D81B50F" w14:textId="77777777" w:rsidR="00B84DAF" w:rsidRDefault="00B84DAF" w:rsidP="000824AA">
      <w:pPr>
        <w:ind w:hanging="720"/>
        <w:rPr>
          <w:lang w:val="en-US"/>
        </w:rPr>
      </w:pPr>
      <w:r w:rsidRPr="00B84DAF">
        <w:rPr>
          <w:lang w:val="en-US"/>
        </w:rPr>
        <w:t>Bartels, L. M. (2005). Homer Gets a Tax Cut: Inequality and Public Policy in the American Mind. Perspectives on Politics, 3(1), 15–31. JSTOR.</w:t>
      </w:r>
    </w:p>
    <w:p w14:paraId="5A473D5E" w14:textId="77777777" w:rsidR="00B84DAF" w:rsidRPr="00B84DAF" w:rsidRDefault="00B84DAF" w:rsidP="000824AA">
      <w:pPr>
        <w:ind w:hanging="720"/>
        <w:rPr>
          <w:lang w:val="en-US"/>
        </w:rPr>
      </w:pPr>
    </w:p>
    <w:p w14:paraId="240BFF01" w14:textId="5ECED86C" w:rsidR="00B84DAF" w:rsidRDefault="00B84DAF" w:rsidP="000824AA">
      <w:pPr>
        <w:ind w:hanging="720"/>
        <w:rPr>
          <w:lang w:val="en-US"/>
        </w:rPr>
      </w:pPr>
      <w:proofErr w:type="spellStart"/>
      <w:r w:rsidRPr="00B84DAF">
        <w:rPr>
          <w:lang w:val="en-US"/>
        </w:rPr>
        <w:t>Beramendi</w:t>
      </w:r>
      <w:proofErr w:type="spellEnd"/>
      <w:r w:rsidRPr="00B84DAF">
        <w:rPr>
          <w:lang w:val="en-US"/>
        </w:rPr>
        <w:t xml:space="preserve">, P., </w:t>
      </w:r>
      <w:proofErr w:type="spellStart"/>
      <w:r w:rsidRPr="00B84DAF">
        <w:rPr>
          <w:lang w:val="en-US"/>
        </w:rPr>
        <w:t>HÃ¤usermann</w:t>
      </w:r>
      <w:proofErr w:type="spellEnd"/>
      <w:r w:rsidRPr="00B84DAF">
        <w:rPr>
          <w:lang w:val="en-US"/>
        </w:rPr>
        <w:t xml:space="preserve">, S., </w:t>
      </w:r>
      <w:proofErr w:type="spellStart"/>
      <w:r w:rsidRPr="00B84DAF">
        <w:rPr>
          <w:lang w:val="en-US"/>
        </w:rPr>
        <w:t>Kitschelt</w:t>
      </w:r>
      <w:proofErr w:type="spellEnd"/>
      <w:r w:rsidRPr="00B84DAF">
        <w:rPr>
          <w:lang w:val="en-US"/>
        </w:rPr>
        <w:t xml:space="preserve">, H., &amp; </w:t>
      </w:r>
      <w:proofErr w:type="spellStart"/>
      <w:r w:rsidRPr="00B84DAF">
        <w:rPr>
          <w:lang w:val="en-US"/>
        </w:rPr>
        <w:t>Kriesi</w:t>
      </w:r>
      <w:proofErr w:type="spellEnd"/>
      <w:r w:rsidRPr="00B84DAF">
        <w:rPr>
          <w:lang w:val="en-US"/>
        </w:rPr>
        <w:t xml:space="preserve">, H. (Eds.). (2015). The Politics of Advanced Capitalism. Cambridge University Press. </w:t>
      </w:r>
      <w:hyperlink r:id="rId2" w:history="1">
        <w:r w:rsidRPr="00B411D3">
          <w:rPr>
            <w:rStyle w:val="Hyperlink"/>
            <w:lang w:val="en-US"/>
          </w:rPr>
          <w:t>https://EconPapers.repec.org/RePEc:cup:cbooks:9781107099869</w:t>
        </w:r>
      </w:hyperlink>
    </w:p>
    <w:p w14:paraId="752658FE" w14:textId="77777777" w:rsidR="00B84DAF" w:rsidRDefault="00B84DAF" w:rsidP="000824AA">
      <w:pPr>
        <w:ind w:hanging="720"/>
        <w:rPr>
          <w:lang w:val="en-US"/>
        </w:rPr>
      </w:pPr>
    </w:p>
    <w:p w14:paraId="7B429B42" w14:textId="0511908D" w:rsidR="00B84DAF" w:rsidRDefault="00B84DAF" w:rsidP="000824AA">
      <w:pPr>
        <w:ind w:hanging="720"/>
        <w:rPr>
          <w:lang w:val="en-US"/>
        </w:rPr>
      </w:pPr>
      <w:r w:rsidRPr="00B84DAF">
        <w:rPr>
          <w:lang w:val="en-US"/>
        </w:rPr>
        <w:t xml:space="preserve">Blair T. (1995) ‘Blair sets out framework to cure economic ills: </w:t>
      </w:r>
      <w:proofErr w:type="spellStart"/>
      <w:proofErr w:type="gramStart"/>
      <w:r w:rsidRPr="00B84DAF">
        <w:rPr>
          <w:lang w:val="en-US"/>
        </w:rPr>
        <w:t>Mais</w:t>
      </w:r>
      <w:proofErr w:type="spellEnd"/>
      <w:proofErr w:type="gramEnd"/>
      <w:r w:rsidRPr="00B84DAF">
        <w:rPr>
          <w:lang w:val="en-US"/>
        </w:rPr>
        <w:t xml:space="preserve"> lecture’, Financial Times</w:t>
      </w:r>
    </w:p>
    <w:p w14:paraId="40B9569A" w14:textId="77777777" w:rsidR="00B84DAF" w:rsidRPr="00B84DAF" w:rsidRDefault="00B84DAF" w:rsidP="000824AA">
      <w:pPr>
        <w:ind w:hanging="720"/>
        <w:rPr>
          <w:lang w:val="en-US"/>
        </w:rPr>
      </w:pPr>
    </w:p>
    <w:p w14:paraId="454B2145" w14:textId="33098821" w:rsidR="00B84DAF" w:rsidRDefault="00B84DAF" w:rsidP="000824AA">
      <w:pPr>
        <w:ind w:hanging="720"/>
        <w:rPr>
          <w:lang w:val="en-US"/>
        </w:rPr>
      </w:pPr>
      <w:r w:rsidRPr="00B84DAF">
        <w:rPr>
          <w:lang w:val="en-US"/>
        </w:rPr>
        <w:t xml:space="preserve">Burgoon, B., </w:t>
      </w:r>
      <w:proofErr w:type="spellStart"/>
      <w:r w:rsidRPr="00B84DAF">
        <w:rPr>
          <w:lang w:val="en-US"/>
        </w:rPr>
        <w:t>Lupu</w:t>
      </w:r>
      <w:proofErr w:type="spellEnd"/>
      <w:r w:rsidRPr="00B84DAF">
        <w:rPr>
          <w:lang w:val="en-US"/>
        </w:rPr>
        <w:t xml:space="preserve">, N., </w:t>
      </w:r>
      <w:proofErr w:type="spellStart"/>
      <w:r w:rsidRPr="00B84DAF">
        <w:rPr>
          <w:lang w:val="en-US"/>
        </w:rPr>
        <w:t>Pontusson</w:t>
      </w:r>
      <w:proofErr w:type="spellEnd"/>
      <w:r w:rsidRPr="00B84DAF">
        <w:rPr>
          <w:lang w:val="en-US"/>
        </w:rPr>
        <w:t xml:space="preserve">, J., &amp; </w:t>
      </w:r>
      <w:proofErr w:type="spellStart"/>
      <w:r w:rsidRPr="00B84DAF">
        <w:rPr>
          <w:lang w:val="en-US"/>
        </w:rPr>
        <w:t>Schakel</w:t>
      </w:r>
      <w:proofErr w:type="spellEnd"/>
      <w:r w:rsidRPr="00B84DAF">
        <w:rPr>
          <w:lang w:val="en-US"/>
        </w:rPr>
        <w:t xml:space="preserve">, W. (2022). Understanding unequal representation. European Journal of Political Research, 61(2), 297–303. </w:t>
      </w:r>
      <w:hyperlink r:id="rId3" w:history="1">
        <w:r w:rsidRPr="00B411D3">
          <w:rPr>
            <w:rStyle w:val="Hyperlink"/>
            <w:lang w:val="en-US"/>
          </w:rPr>
          <w:t>https://doi.org/10.1111/1475-6765.12521</w:t>
        </w:r>
      </w:hyperlink>
    </w:p>
    <w:p w14:paraId="014F9BBA" w14:textId="77777777" w:rsidR="00B84DAF" w:rsidRDefault="00B84DAF" w:rsidP="000824AA">
      <w:pPr>
        <w:ind w:hanging="720"/>
        <w:rPr>
          <w:lang w:val="en-US"/>
        </w:rPr>
      </w:pPr>
    </w:p>
    <w:p w14:paraId="5455D748" w14:textId="77777777" w:rsidR="00B84DAF" w:rsidRPr="00B84DAF" w:rsidRDefault="00B84DAF" w:rsidP="000824AA">
      <w:pPr>
        <w:ind w:hanging="720"/>
        <w:rPr>
          <w:lang w:val="en-US"/>
        </w:rPr>
      </w:pPr>
      <w:proofErr w:type="spellStart"/>
      <w:r w:rsidRPr="00B84DAF">
        <w:rPr>
          <w:lang w:val="en-US"/>
        </w:rPr>
        <w:t>Claessens</w:t>
      </w:r>
      <w:proofErr w:type="spellEnd"/>
      <w:r w:rsidRPr="00B84DAF">
        <w:rPr>
          <w:lang w:val="en-US"/>
        </w:rPr>
        <w:t>, S., Dooley, M. and Warner, A. (1995) 'Portfolio Capital Flows: Hot or Cool?', World Bank Economic Review, 9, 153-74</w:t>
      </w:r>
    </w:p>
    <w:p w14:paraId="7273822C" w14:textId="77777777" w:rsidR="00B84DAF" w:rsidRDefault="00B84DAF" w:rsidP="000824AA">
      <w:pPr>
        <w:ind w:hanging="720"/>
        <w:rPr>
          <w:lang w:val="en-US"/>
        </w:rPr>
      </w:pPr>
    </w:p>
    <w:p w14:paraId="1F3688F9" w14:textId="77777777" w:rsidR="00B84DAF" w:rsidRDefault="00B84DAF" w:rsidP="000824AA">
      <w:pPr>
        <w:ind w:hanging="720"/>
        <w:rPr>
          <w:lang w:val="en-US"/>
        </w:rPr>
      </w:pPr>
      <w:r w:rsidRPr="00B84DAF">
        <w:rPr>
          <w:lang w:val="en-US"/>
        </w:rPr>
        <w:t>Clift B. &amp; Tomlinson J. (2004) Fiscal policy and capital mobility: the construction of economic policy rectitude in Britain and France, New Political Economy, 9:4, 515-537</w:t>
      </w:r>
    </w:p>
    <w:p w14:paraId="663F5FD5" w14:textId="77777777" w:rsidR="00A338EC" w:rsidRDefault="00A338EC" w:rsidP="000824AA">
      <w:pPr>
        <w:ind w:hanging="720"/>
        <w:rPr>
          <w:lang w:val="en-US"/>
        </w:rPr>
      </w:pPr>
    </w:p>
    <w:p w14:paraId="14EAF672" w14:textId="4F7642BD" w:rsidR="00A338EC" w:rsidRDefault="00A338EC" w:rsidP="000824AA">
      <w:pPr>
        <w:ind w:hanging="720"/>
        <w:rPr>
          <w:lang w:val="en-US"/>
        </w:rPr>
      </w:pPr>
      <w:r w:rsidRPr="00B84DAF">
        <w:rPr>
          <w:lang w:val="en-US"/>
        </w:rPr>
        <w:t xml:space="preserve">Devereux P., Lockwood B., and </w:t>
      </w:r>
      <w:proofErr w:type="spellStart"/>
      <w:r w:rsidRPr="00B84DAF">
        <w:rPr>
          <w:lang w:val="en-US"/>
        </w:rPr>
        <w:t>Redoano</w:t>
      </w:r>
      <w:proofErr w:type="spellEnd"/>
      <w:r w:rsidRPr="00B84DAF">
        <w:rPr>
          <w:lang w:val="en-US"/>
        </w:rPr>
        <w:t xml:space="preserve"> M. (2008) Do Countries Compete over</w:t>
      </w:r>
      <w:r>
        <w:rPr>
          <w:lang w:val="en-US"/>
        </w:rPr>
        <w:t xml:space="preserve"> </w:t>
      </w:r>
      <w:r w:rsidRPr="00B84DAF">
        <w:rPr>
          <w:lang w:val="en-US"/>
        </w:rPr>
        <w:t xml:space="preserve">Corporate Tax </w:t>
      </w:r>
      <w:proofErr w:type="gramStart"/>
      <w:r w:rsidRPr="00B84DAF">
        <w:rPr>
          <w:lang w:val="en-US"/>
        </w:rPr>
        <w:t>Rates?</w:t>
      </w:r>
      <w:r>
        <w:rPr>
          <w:lang w:val="en-US"/>
        </w:rPr>
        <w:t>,</w:t>
      </w:r>
      <w:proofErr w:type="gramEnd"/>
      <w:r w:rsidRPr="00B84DAF">
        <w:rPr>
          <w:lang w:val="en-US"/>
        </w:rPr>
        <w:t xml:space="preserve"> Journal of Public Economics 92, 1210–1235.</w:t>
      </w:r>
    </w:p>
    <w:p w14:paraId="75EB04FF" w14:textId="77777777" w:rsidR="00B84DAF" w:rsidRPr="00B84DAF" w:rsidRDefault="00B84DAF" w:rsidP="000824AA">
      <w:pPr>
        <w:ind w:hanging="720"/>
        <w:rPr>
          <w:lang w:val="en-US"/>
        </w:rPr>
      </w:pPr>
    </w:p>
    <w:p w14:paraId="6E483C4A" w14:textId="79456EC8"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(2020). What Drives Unequal Policy Responsiveness? Assessing the Role of Informational Asymmetries in Economic </w:t>
      </w:r>
      <w:proofErr w:type="gramStart"/>
      <w:r w:rsidRPr="00B84DAF">
        <w:rPr>
          <w:lang w:val="en-US"/>
        </w:rPr>
        <w:t>Policy-Making</w:t>
      </w:r>
      <w:proofErr w:type="gramEnd"/>
      <w:r w:rsidRPr="00B84DAF">
        <w:rPr>
          <w:lang w:val="en-US"/>
        </w:rPr>
        <w:t xml:space="preserve">. Comparative Political Studies, 53(14), 2213–2245. </w:t>
      </w:r>
      <w:hyperlink r:id="rId4" w:history="1">
        <w:r w:rsidRPr="00B411D3">
          <w:rPr>
            <w:rStyle w:val="Hyperlink"/>
            <w:lang w:val="en-US"/>
          </w:rPr>
          <w:t>https://doi.org/10.1177/0010414020912282</w:t>
        </w:r>
      </w:hyperlink>
    </w:p>
    <w:p w14:paraId="5F7C7076" w14:textId="77777777" w:rsidR="00B84DAF" w:rsidRPr="00B84DAF" w:rsidRDefault="00B84DAF" w:rsidP="000824AA">
      <w:pPr>
        <w:ind w:hanging="720"/>
        <w:rPr>
          <w:lang w:val="en-US"/>
        </w:rPr>
      </w:pPr>
    </w:p>
    <w:p w14:paraId="643DD61F" w14:textId="77777777" w:rsidR="00B84DAF" w:rsidRDefault="00B84DAF" w:rsidP="000824AA">
      <w:pPr>
        <w:ind w:hanging="720"/>
        <w:rPr>
          <w:lang w:val="en-US"/>
        </w:rPr>
      </w:pPr>
      <w:proofErr w:type="spellStart"/>
      <w:r w:rsidRPr="00B84DAF">
        <w:rPr>
          <w:lang w:val="en-US"/>
        </w:rPr>
        <w:t>Elkjær</w:t>
      </w:r>
      <w:proofErr w:type="spellEnd"/>
      <w:r w:rsidRPr="00B84DAF">
        <w:rPr>
          <w:lang w:val="en-US"/>
        </w:rPr>
        <w:t>, M. A., &amp; Iversen, T. (n.d.). THE POLITICAL REPRESENTATION OF ECONOMIC INTERESTS. World Politics.</w:t>
      </w:r>
    </w:p>
    <w:p w14:paraId="147490C1" w14:textId="77777777" w:rsidR="00B84DAF" w:rsidRPr="00B84DAF" w:rsidRDefault="00B84DAF" w:rsidP="000824AA">
      <w:pPr>
        <w:ind w:hanging="720"/>
        <w:rPr>
          <w:lang w:val="en-US"/>
        </w:rPr>
      </w:pPr>
    </w:p>
    <w:p w14:paraId="334C4B30" w14:textId="693D3187"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&amp; </w:t>
      </w:r>
      <w:proofErr w:type="spellStart"/>
      <w:r w:rsidRPr="00B84DAF">
        <w:rPr>
          <w:lang w:val="en-US"/>
        </w:rPr>
        <w:t>Klitgaard</w:t>
      </w:r>
      <w:proofErr w:type="spellEnd"/>
      <w:r w:rsidRPr="00B84DAF">
        <w:rPr>
          <w:lang w:val="en-US"/>
        </w:rPr>
        <w:t xml:space="preserve">, M. B. (2021). Economic Inequality and Political Responsiveness: A Systematic Review. Perspectives on Politics, 1–20. </w:t>
      </w:r>
      <w:hyperlink r:id="rId5" w:history="1">
        <w:r w:rsidRPr="00B411D3">
          <w:rPr>
            <w:rStyle w:val="Hyperlink"/>
            <w:lang w:val="en-US"/>
          </w:rPr>
          <w:t>https://doi.org/10.1017/S1537592721002188</w:t>
        </w:r>
      </w:hyperlink>
    </w:p>
    <w:p w14:paraId="382C5D70" w14:textId="77777777" w:rsidR="00B84DAF" w:rsidRPr="00B84DAF" w:rsidRDefault="00B84DAF" w:rsidP="000824AA">
      <w:pPr>
        <w:ind w:hanging="720"/>
        <w:rPr>
          <w:lang w:val="en-US"/>
        </w:rPr>
      </w:pPr>
    </w:p>
    <w:p w14:paraId="10ED47CF" w14:textId="476EEC24" w:rsidR="00B84DAF" w:rsidRDefault="00B84DAF" w:rsidP="000824AA">
      <w:pPr>
        <w:ind w:hanging="720"/>
        <w:rPr>
          <w:lang w:val="en-US"/>
        </w:rPr>
      </w:pPr>
      <w:proofErr w:type="spellStart"/>
      <w:r w:rsidRPr="00B84DAF">
        <w:rPr>
          <w:lang w:val="en-US"/>
        </w:rPr>
        <w:t>Elsässer</w:t>
      </w:r>
      <w:proofErr w:type="spellEnd"/>
      <w:r w:rsidRPr="00B84DAF">
        <w:rPr>
          <w:lang w:val="en-US"/>
        </w:rPr>
        <w:t xml:space="preserve">, L., &amp; </w:t>
      </w:r>
      <w:proofErr w:type="spellStart"/>
      <w:r w:rsidRPr="00B84DAF">
        <w:rPr>
          <w:lang w:val="en-US"/>
        </w:rPr>
        <w:t>Haffert</w:t>
      </w:r>
      <w:proofErr w:type="spellEnd"/>
      <w:r w:rsidRPr="00B84DAF">
        <w:rPr>
          <w:lang w:val="en-US"/>
        </w:rPr>
        <w:t xml:space="preserve">, L. (2022). Does fiscal pressure constrain policy responsiveness? Evidence from Germany. European Journal of Political Research, 61(2), 374–397. </w:t>
      </w:r>
      <w:hyperlink r:id="rId6" w:history="1">
        <w:r w:rsidRPr="00B411D3">
          <w:rPr>
            <w:rStyle w:val="Hyperlink"/>
            <w:lang w:val="en-US"/>
          </w:rPr>
          <w:t>https://doi.org/10.1111/1475-6765.12494</w:t>
        </w:r>
      </w:hyperlink>
    </w:p>
    <w:p w14:paraId="2F967A21" w14:textId="77777777" w:rsidR="00B84DAF" w:rsidRPr="00B84DAF" w:rsidRDefault="00B84DAF" w:rsidP="000824AA">
      <w:pPr>
        <w:ind w:hanging="720"/>
        <w:rPr>
          <w:lang w:val="en-US"/>
        </w:rPr>
      </w:pPr>
    </w:p>
    <w:p w14:paraId="79E87BBB" w14:textId="77777777" w:rsidR="00B84DAF" w:rsidRDefault="00B84DAF" w:rsidP="000824AA">
      <w:pPr>
        <w:ind w:hanging="720"/>
        <w:rPr>
          <w:lang w:val="en-US"/>
        </w:rPr>
      </w:pPr>
      <w:r w:rsidRPr="00B84DAF">
        <w:rPr>
          <w:lang w:val="de-DE"/>
        </w:rPr>
        <w:t xml:space="preserve">Elsässer, L., Hense, S., &amp; Schäfer, A. (2020). </w:t>
      </w:r>
      <w:r w:rsidRPr="00B84DAF">
        <w:rPr>
          <w:lang w:val="en-US"/>
        </w:rPr>
        <w:t>Government of the people, by the elite, for the rich: Unequal responsiveness in an unlikely case.</w:t>
      </w:r>
    </w:p>
    <w:p w14:paraId="45B4DB2D" w14:textId="77777777" w:rsidR="00B84DAF" w:rsidRPr="00B84DAF" w:rsidRDefault="00B84DAF" w:rsidP="000824AA">
      <w:pPr>
        <w:ind w:hanging="720"/>
        <w:rPr>
          <w:lang w:val="en-US"/>
        </w:rPr>
      </w:pPr>
    </w:p>
    <w:p w14:paraId="335A2FB9" w14:textId="77777777" w:rsidR="00B84DAF" w:rsidRDefault="00B84DAF" w:rsidP="000824AA">
      <w:pPr>
        <w:ind w:hanging="720"/>
        <w:rPr>
          <w:lang w:val="en-US"/>
        </w:rPr>
      </w:pPr>
      <w:r w:rsidRPr="00B84DAF">
        <w:rPr>
          <w:lang w:val="en-US"/>
        </w:rPr>
        <w:t>Enns, P. K. (2015). Relative Policy Support and Coincidental Representation. Perspectives on Politics, 13(4), 1053–1064.</w:t>
      </w:r>
      <w:r>
        <w:rPr>
          <w:lang w:val="en-US"/>
        </w:rPr>
        <w:t xml:space="preserve"> </w:t>
      </w:r>
    </w:p>
    <w:p w14:paraId="66DFA33A" w14:textId="61DF60C1" w:rsidR="00B84DAF" w:rsidRDefault="00B84DAF" w:rsidP="000824AA">
      <w:pPr>
        <w:ind w:hanging="720"/>
        <w:rPr>
          <w:lang w:val="en-US"/>
        </w:rPr>
      </w:pPr>
      <w:hyperlink r:id="rId7" w:history="1">
        <w:r w:rsidRPr="00B411D3">
          <w:rPr>
            <w:rStyle w:val="Hyperlink"/>
            <w:lang w:val="en-US"/>
          </w:rPr>
          <w:t>https://doi.org/10.1017/S1537592715002315</w:t>
        </w:r>
      </w:hyperlink>
    </w:p>
    <w:p w14:paraId="75CC8FC7" w14:textId="77777777" w:rsidR="00B84DAF" w:rsidRPr="00B84DAF" w:rsidRDefault="00B84DAF" w:rsidP="000824AA">
      <w:pPr>
        <w:ind w:hanging="720"/>
        <w:rPr>
          <w:lang w:val="en-US"/>
        </w:rPr>
      </w:pPr>
    </w:p>
    <w:p w14:paraId="2C85D04C" w14:textId="40DDE1AA" w:rsidR="00B84DAF" w:rsidRDefault="00B84DAF" w:rsidP="000824AA">
      <w:pPr>
        <w:ind w:hanging="720"/>
        <w:rPr>
          <w:lang w:val="en-US"/>
        </w:rPr>
      </w:pPr>
      <w:r w:rsidRPr="00B84DAF">
        <w:rPr>
          <w:lang w:val="en-US"/>
        </w:rPr>
        <w:t xml:space="preserve">Garrett, G. (1998). Partisan Politics in the Global Economy (1st ed.). Cambridge University Press. </w:t>
      </w:r>
      <w:hyperlink r:id="rId8" w:history="1">
        <w:r w:rsidRPr="00B411D3">
          <w:rPr>
            <w:rStyle w:val="Hyperlink"/>
            <w:lang w:val="en-US"/>
          </w:rPr>
          <w:t>https://doi.org/10.1017/CBO9780511625633</w:t>
        </w:r>
      </w:hyperlink>
    </w:p>
    <w:p w14:paraId="587BB606" w14:textId="77777777" w:rsidR="00B84DAF" w:rsidRPr="00B84DAF" w:rsidRDefault="00B84DAF" w:rsidP="000824AA">
      <w:pPr>
        <w:ind w:hanging="720"/>
        <w:rPr>
          <w:lang w:val="en-US"/>
        </w:rPr>
      </w:pPr>
    </w:p>
    <w:p w14:paraId="2494C07D" w14:textId="451FCD0D" w:rsidR="00B84DAF" w:rsidRDefault="00B84DAF" w:rsidP="000824AA">
      <w:pPr>
        <w:ind w:hanging="720"/>
        <w:rPr>
          <w:lang w:val="en-US"/>
        </w:rPr>
      </w:pPr>
      <w:proofErr w:type="spellStart"/>
      <w:r w:rsidRPr="00B84DAF">
        <w:rPr>
          <w:lang w:val="en-US"/>
        </w:rPr>
        <w:t>Gelleny</w:t>
      </w:r>
      <w:proofErr w:type="spellEnd"/>
      <w:r w:rsidRPr="00B84DAF">
        <w:rPr>
          <w:lang w:val="en-US"/>
        </w:rPr>
        <w:t xml:space="preserve">, R. D., &amp; Mccoy, M. (2001). Globalization and Government Policy Independence: The Issue of Taxation. Political Research Quarterly, 54(3), 509–529. </w:t>
      </w:r>
      <w:hyperlink r:id="rId9" w:history="1">
        <w:r w:rsidRPr="00B411D3">
          <w:rPr>
            <w:rStyle w:val="Hyperlink"/>
            <w:lang w:val="en-US"/>
          </w:rPr>
          <w:t>https://doi.org/10.1177/106591290105400302</w:t>
        </w:r>
      </w:hyperlink>
    </w:p>
    <w:p w14:paraId="5BE54D67" w14:textId="77777777" w:rsidR="00B84DAF" w:rsidRPr="00B84DAF" w:rsidRDefault="00B84DAF" w:rsidP="000824AA">
      <w:pPr>
        <w:ind w:hanging="720"/>
        <w:rPr>
          <w:lang w:val="en-US"/>
        </w:rPr>
      </w:pPr>
    </w:p>
    <w:p w14:paraId="79A93CD2" w14:textId="77777777" w:rsidR="00B84DAF" w:rsidRPr="00B84DAF" w:rsidRDefault="00B84DAF" w:rsidP="000824AA">
      <w:pPr>
        <w:ind w:hanging="720"/>
        <w:rPr>
          <w:lang w:val="en-US"/>
        </w:rPr>
      </w:pPr>
      <w:proofErr w:type="spellStart"/>
      <w:r w:rsidRPr="00B84DAF">
        <w:rPr>
          <w:lang w:val="en-US"/>
        </w:rPr>
        <w:t>Genschel</w:t>
      </w:r>
      <w:proofErr w:type="spellEnd"/>
      <w:r w:rsidRPr="00B84DAF">
        <w:rPr>
          <w:lang w:val="en-US"/>
        </w:rPr>
        <w:t>, P., &amp; Schwarz, P. (2012). Tax Competition and Fiscal Democracy.</w:t>
      </w:r>
    </w:p>
    <w:p w14:paraId="6C8F3414" w14:textId="65E66B1E" w:rsidR="00B84DAF" w:rsidRDefault="00B84DAF" w:rsidP="000824AA">
      <w:pPr>
        <w:ind w:hanging="720"/>
        <w:rPr>
          <w:lang w:val="en-US"/>
        </w:rPr>
      </w:pPr>
      <w:proofErr w:type="spellStart"/>
      <w:r w:rsidRPr="00B84DAF">
        <w:rPr>
          <w:lang w:val="en-US"/>
        </w:rPr>
        <w:t>Gilens</w:t>
      </w:r>
      <w:proofErr w:type="spellEnd"/>
      <w:r w:rsidRPr="00B84DAF">
        <w:rPr>
          <w:lang w:val="en-US"/>
        </w:rPr>
        <w:t xml:space="preserve">, M. (2005). Inequality and Democratic Responsiveness. Public Opinion Quarterly, 69(5), 778–796. </w:t>
      </w:r>
      <w:hyperlink r:id="rId10" w:history="1">
        <w:r w:rsidRPr="00B411D3">
          <w:rPr>
            <w:rStyle w:val="Hyperlink"/>
            <w:lang w:val="en-US"/>
          </w:rPr>
          <w:t>https://doi.org/10.1093/poq/nfi058</w:t>
        </w:r>
      </w:hyperlink>
    </w:p>
    <w:p w14:paraId="4DA130AF" w14:textId="77777777" w:rsidR="00B84DAF" w:rsidRPr="00B84DAF" w:rsidRDefault="00B84DAF" w:rsidP="000824AA">
      <w:pPr>
        <w:ind w:hanging="720"/>
        <w:rPr>
          <w:lang w:val="en-US"/>
        </w:rPr>
      </w:pPr>
    </w:p>
    <w:p w14:paraId="3C172FAD" w14:textId="77777777" w:rsidR="00B84DAF" w:rsidRDefault="00B84DAF" w:rsidP="000824AA">
      <w:pPr>
        <w:ind w:hanging="720"/>
        <w:rPr>
          <w:lang w:val="en-US"/>
        </w:rPr>
      </w:pPr>
      <w:proofErr w:type="spellStart"/>
      <w:r w:rsidRPr="00B84DAF">
        <w:rPr>
          <w:lang w:val="de-DE"/>
        </w:rPr>
        <w:t>Gilens</w:t>
      </w:r>
      <w:proofErr w:type="spellEnd"/>
      <w:r w:rsidRPr="00B84DAF">
        <w:rPr>
          <w:lang w:val="de-DE"/>
        </w:rPr>
        <w:t xml:space="preserve">, M., &amp; Page, B. I. (2014). </w:t>
      </w:r>
      <w:r w:rsidRPr="00B84DAF">
        <w:rPr>
          <w:lang w:val="en-US"/>
        </w:rPr>
        <w:t xml:space="preserve">Testing Theories of American Politics: Elites, Interest Groups, and Average Citizens. Perspectives on Politics, 12(3), 564–581. </w:t>
      </w:r>
    </w:p>
    <w:p w14:paraId="4CCDE3C4" w14:textId="1E09D66E" w:rsidR="00B84DAF" w:rsidRDefault="00B84DAF" w:rsidP="000824AA">
      <w:pPr>
        <w:ind w:hanging="720"/>
        <w:rPr>
          <w:lang w:val="en-US"/>
        </w:rPr>
      </w:pPr>
      <w:hyperlink r:id="rId11" w:history="1">
        <w:r w:rsidRPr="00B411D3">
          <w:rPr>
            <w:rStyle w:val="Hyperlink"/>
            <w:lang w:val="en-US"/>
          </w:rPr>
          <w:t>https://doi.org/10.1017/S1537592714001595</w:t>
        </w:r>
      </w:hyperlink>
    </w:p>
    <w:p w14:paraId="36D26FEE" w14:textId="77777777" w:rsidR="00B84DAF" w:rsidRPr="00B84DAF" w:rsidRDefault="00B84DAF" w:rsidP="000824AA">
      <w:pPr>
        <w:ind w:hanging="720"/>
        <w:rPr>
          <w:lang w:val="en-US"/>
        </w:rPr>
      </w:pPr>
    </w:p>
    <w:p w14:paraId="11A7C3D4" w14:textId="77777777" w:rsidR="00B84DAF" w:rsidRPr="00B84DAF" w:rsidRDefault="00B84DAF" w:rsidP="000824AA">
      <w:pPr>
        <w:ind w:hanging="720"/>
        <w:rPr>
          <w:lang w:val="en-US"/>
        </w:rPr>
      </w:pPr>
      <w:r w:rsidRPr="00B84DAF">
        <w:rPr>
          <w:lang w:val="en-US"/>
        </w:rPr>
        <w:t>Gill, S. R. (1989). Global Hegemony and the Structural Power of Capital.</w:t>
      </w:r>
    </w:p>
    <w:p w14:paraId="713979BF" w14:textId="77777777" w:rsidR="00B84DAF" w:rsidRDefault="00B84DAF" w:rsidP="000824AA">
      <w:pPr>
        <w:ind w:hanging="720"/>
        <w:rPr>
          <w:lang w:val="en-US"/>
        </w:rPr>
      </w:pPr>
    </w:p>
    <w:p w14:paraId="6C104586" w14:textId="49BDB8D9" w:rsidR="00B84DAF" w:rsidRDefault="00B84DAF" w:rsidP="000824AA">
      <w:pPr>
        <w:ind w:hanging="720"/>
        <w:rPr>
          <w:lang w:val="en-US"/>
        </w:rPr>
      </w:pPr>
      <w:r w:rsidRPr="00B84DAF">
        <w:rPr>
          <w:lang w:val="en-US"/>
        </w:rPr>
        <w:t xml:space="preserve">Green-Pedersen, C., </w:t>
      </w:r>
      <w:proofErr w:type="spellStart"/>
      <w:r w:rsidRPr="00B84DAF">
        <w:rPr>
          <w:lang w:val="en-US"/>
        </w:rPr>
        <w:t>Kersbergen</w:t>
      </w:r>
      <w:proofErr w:type="spellEnd"/>
      <w:r w:rsidRPr="00B84DAF">
        <w:rPr>
          <w:lang w:val="en-US"/>
        </w:rPr>
        <w:t xml:space="preserve">, K. V., &amp; </w:t>
      </w:r>
      <w:proofErr w:type="spellStart"/>
      <w:r w:rsidRPr="00B84DAF">
        <w:rPr>
          <w:lang w:val="en-US"/>
        </w:rPr>
        <w:t>Hemerijck</w:t>
      </w:r>
      <w:proofErr w:type="spellEnd"/>
      <w:r w:rsidRPr="00B84DAF">
        <w:rPr>
          <w:lang w:val="en-US"/>
        </w:rPr>
        <w:t xml:space="preserve">, A. (2001). Neo-liberalism, the “third way” or what? Recent social democratic welfare policies in Denmark and the Netherlands. Journal of European Public Policy, 8(2), 307–325. </w:t>
      </w:r>
      <w:hyperlink r:id="rId12" w:history="1">
        <w:r w:rsidRPr="00B411D3">
          <w:rPr>
            <w:rStyle w:val="Hyperlink"/>
            <w:lang w:val="en-US"/>
          </w:rPr>
          <w:t>https://doi.org/10.1080/13501760110041604</w:t>
        </w:r>
      </w:hyperlink>
    </w:p>
    <w:p w14:paraId="6DB2B0EB" w14:textId="77777777" w:rsidR="00A338EC" w:rsidRDefault="00A338EC" w:rsidP="000824AA">
      <w:pPr>
        <w:ind w:hanging="720"/>
        <w:rPr>
          <w:lang w:val="en-US"/>
        </w:rPr>
      </w:pPr>
    </w:p>
    <w:p w14:paraId="7E4FA3B3" w14:textId="78F0B1D4" w:rsidR="00A338EC" w:rsidRDefault="00A338EC" w:rsidP="000824AA">
      <w:pPr>
        <w:ind w:hanging="720"/>
        <w:rPr>
          <w:lang w:val="en-US"/>
        </w:rPr>
      </w:pPr>
      <w:r w:rsidRPr="00B84DAF">
        <w:rPr>
          <w:lang w:val="en-US"/>
        </w:rPr>
        <w:t xml:space="preserve">Haupt A. (2010) Parties’ Responses to economic globalization what is left for the left and right for the </w:t>
      </w:r>
      <w:proofErr w:type="gramStart"/>
      <w:r w:rsidRPr="00B84DAF">
        <w:rPr>
          <w:lang w:val="en-US"/>
        </w:rPr>
        <w:t>right?</w:t>
      </w:r>
      <w:r>
        <w:rPr>
          <w:lang w:val="en-US"/>
        </w:rPr>
        <w:t>,</w:t>
      </w:r>
      <w:proofErr w:type="gramEnd"/>
      <w:r>
        <w:rPr>
          <w:lang w:val="en-US"/>
        </w:rPr>
        <w:t xml:space="preserve"> </w:t>
      </w:r>
      <w:r w:rsidRPr="00B84DAF">
        <w:rPr>
          <w:lang w:val="en-US"/>
        </w:rPr>
        <w:t>Party Politics16(1): 5–27.</w:t>
      </w:r>
    </w:p>
    <w:p w14:paraId="3EB0C04D" w14:textId="77777777" w:rsidR="00B84DAF" w:rsidRPr="00B84DAF" w:rsidRDefault="00B84DAF" w:rsidP="000824AA">
      <w:pPr>
        <w:ind w:hanging="720"/>
        <w:rPr>
          <w:lang w:val="en-US"/>
        </w:rPr>
      </w:pPr>
    </w:p>
    <w:p w14:paraId="474817A5" w14:textId="1F4929C7" w:rsidR="00B84DAF" w:rsidRDefault="00B84DAF" w:rsidP="000824AA">
      <w:pPr>
        <w:ind w:hanging="720"/>
        <w:rPr>
          <w:lang w:val="en-US"/>
        </w:rPr>
      </w:pPr>
      <w:r w:rsidRPr="00B84DAF">
        <w:rPr>
          <w:lang w:val="en-US"/>
        </w:rPr>
        <w:t xml:space="preserve">Heller, P. (1997). Fiscal Policy Management in an Open Capital Regime. IMF Working Paper No. 97/20, Available at SSRN: </w:t>
      </w:r>
      <w:hyperlink r:id="rId13" w:history="1">
        <w:r w:rsidRPr="00B411D3">
          <w:rPr>
            <w:rStyle w:val="Hyperlink"/>
            <w:lang w:val="en-US"/>
          </w:rPr>
          <w:t>https://ssrn.com/abstract=882247</w:t>
        </w:r>
      </w:hyperlink>
      <w:r w:rsidRPr="00B84DAF">
        <w:rPr>
          <w:lang w:val="en-US"/>
        </w:rPr>
        <w:t>.</w:t>
      </w:r>
    </w:p>
    <w:p w14:paraId="7861E3C9" w14:textId="77777777" w:rsidR="00B84DAF" w:rsidRPr="00B84DAF" w:rsidRDefault="00B84DAF" w:rsidP="000824AA">
      <w:pPr>
        <w:ind w:hanging="720"/>
        <w:rPr>
          <w:lang w:val="en-US"/>
        </w:rPr>
      </w:pPr>
    </w:p>
    <w:p w14:paraId="33BFF96C" w14:textId="17E00B66" w:rsidR="00B84DAF" w:rsidRDefault="00B84DAF" w:rsidP="000824AA">
      <w:pPr>
        <w:ind w:hanging="720"/>
        <w:rPr>
          <w:lang w:val="en-US"/>
        </w:rPr>
      </w:pPr>
      <w:r w:rsidRPr="00B84DAF">
        <w:rPr>
          <w:lang w:val="en-US"/>
        </w:rPr>
        <w:t xml:space="preserve">Houle, C. (2018). Does economic inequality breed political inequality? Democratization, 25(8), 1500–1518. </w:t>
      </w:r>
      <w:hyperlink r:id="rId14" w:history="1">
        <w:r w:rsidRPr="00B411D3">
          <w:rPr>
            <w:rStyle w:val="Hyperlink"/>
            <w:lang w:val="en-US"/>
          </w:rPr>
          <w:t>https://doi.org/10.1080/13510347.2018.1487405</w:t>
        </w:r>
      </w:hyperlink>
    </w:p>
    <w:p w14:paraId="15BE365F" w14:textId="77777777" w:rsidR="00B84DAF" w:rsidRPr="00B84DAF" w:rsidRDefault="00B84DAF" w:rsidP="000824AA">
      <w:pPr>
        <w:ind w:hanging="720"/>
        <w:rPr>
          <w:lang w:val="en-US"/>
        </w:rPr>
      </w:pPr>
    </w:p>
    <w:p w14:paraId="66D06DF6" w14:textId="1631FE5D"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(2007). Capital account openness and the </w:t>
      </w:r>
      <w:proofErr w:type="spellStart"/>
      <w:r w:rsidRPr="00B84DAF">
        <w:rPr>
          <w:lang w:val="en-US"/>
        </w:rPr>
        <w:t>labour</w:t>
      </w:r>
      <w:proofErr w:type="spellEnd"/>
      <w:r w:rsidRPr="00B84DAF">
        <w:rPr>
          <w:lang w:val="en-US"/>
        </w:rPr>
        <w:t xml:space="preserve"> share of income. Cambridge Journal of Economics, 31(3), 423–443. </w:t>
      </w:r>
      <w:hyperlink r:id="rId15" w:history="1">
        <w:r w:rsidRPr="00B411D3">
          <w:rPr>
            <w:rStyle w:val="Hyperlink"/>
            <w:lang w:val="en-US"/>
          </w:rPr>
          <w:t>https://doi.org/10.1093/cje/bel037</w:t>
        </w:r>
      </w:hyperlink>
    </w:p>
    <w:p w14:paraId="6C97F004" w14:textId="77777777" w:rsidR="00B84DAF" w:rsidRPr="00B84DAF" w:rsidRDefault="00B84DAF" w:rsidP="000824AA">
      <w:pPr>
        <w:ind w:hanging="720"/>
        <w:rPr>
          <w:lang w:val="en-US"/>
        </w:rPr>
      </w:pPr>
    </w:p>
    <w:p w14:paraId="65176C61" w14:textId="0379EF9E"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(2008). The class content of preferences towards anti‐inflation and anti‐unemployment policies. International Review of Applied Economics, 22(2), 161–172. </w:t>
      </w:r>
      <w:hyperlink r:id="rId16" w:history="1">
        <w:r w:rsidRPr="00B411D3">
          <w:rPr>
            <w:rStyle w:val="Hyperlink"/>
            <w:lang w:val="en-US"/>
          </w:rPr>
          <w:t>https://doi.org/10.1080/02692170701880643</w:t>
        </w:r>
      </w:hyperlink>
    </w:p>
    <w:p w14:paraId="63721595" w14:textId="77777777" w:rsidR="00B84DAF" w:rsidRDefault="00B84DAF" w:rsidP="000824AA">
      <w:pPr>
        <w:ind w:hanging="720"/>
        <w:rPr>
          <w:lang w:val="en-US"/>
        </w:rPr>
      </w:pPr>
    </w:p>
    <w:p w14:paraId="2BEDF13C" w14:textId="77777777" w:rsidR="00B84DAF" w:rsidRPr="00B84DAF" w:rsidRDefault="00B84DAF" w:rsidP="000824AA">
      <w:pPr>
        <w:ind w:hanging="720"/>
        <w:rPr>
          <w:lang w:val="en-US"/>
        </w:rPr>
      </w:pPr>
      <w:r w:rsidRPr="00B84DAF">
        <w:rPr>
          <w:lang w:val="en-US"/>
        </w:rPr>
        <w:t>Kant, C. (1996) Foreign Direct Investment and Capital Flight. Princeton: Department of Economics, Princeton University</w:t>
      </w:r>
    </w:p>
    <w:p w14:paraId="624C5367" w14:textId="77777777" w:rsidR="00B84DAF" w:rsidRPr="00B84DAF" w:rsidRDefault="00B84DAF" w:rsidP="000824AA">
      <w:pPr>
        <w:ind w:hanging="720"/>
        <w:rPr>
          <w:lang w:val="en-US"/>
        </w:rPr>
      </w:pPr>
    </w:p>
    <w:p w14:paraId="252870A2" w14:textId="77777777" w:rsidR="00B84DAF" w:rsidRPr="00B84DAF" w:rsidRDefault="00B84DAF" w:rsidP="000824AA">
      <w:pPr>
        <w:ind w:hanging="720"/>
        <w:rPr>
          <w:lang w:val="en-US"/>
        </w:rPr>
      </w:pPr>
      <w:proofErr w:type="spellStart"/>
      <w:r w:rsidRPr="00B84DAF">
        <w:rPr>
          <w:lang w:val="en-US"/>
        </w:rPr>
        <w:t>Kose</w:t>
      </w:r>
      <w:proofErr w:type="spellEnd"/>
      <w:r w:rsidRPr="00B84DAF">
        <w:rPr>
          <w:lang w:val="en-US"/>
        </w:rPr>
        <w:t>, M. A., E. Prasad, K. Rogoff, and S.-J. Wei. 2009. Financial Globalization: A Reappraisal. IMF Staff Papers. 56 (1). pp. 8–62.</w:t>
      </w:r>
    </w:p>
    <w:p w14:paraId="1B75C501" w14:textId="77777777" w:rsidR="00B84DAF" w:rsidRPr="00B84DAF" w:rsidRDefault="00B84DAF" w:rsidP="000824AA">
      <w:pPr>
        <w:ind w:hanging="720"/>
        <w:rPr>
          <w:lang w:val="en-US"/>
        </w:rPr>
      </w:pPr>
    </w:p>
    <w:p w14:paraId="10137C27" w14:textId="568E8DE7" w:rsidR="00B84DAF" w:rsidRPr="00B84DAF" w:rsidRDefault="00B84DAF" w:rsidP="000824AA">
      <w:pPr>
        <w:ind w:hanging="720"/>
        <w:rPr>
          <w:lang w:val="en-US"/>
        </w:rPr>
      </w:pPr>
      <w:r w:rsidRPr="00B84DAF">
        <w:rPr>
          <w:lang w:val="en-US"/>
        </w:rPr>
        <w:t xml:space="preserve">Lane, P. </w:t>
      </w:r>
      <w:proofErr w:type="gramStart"/>
      <w:r w:rsidRPr="00B84DAF">
        <w:rPr>
          <w:lang w:val="en-US"/>
        </w:rPr>
        <w:t>R.</w:t>
      </w:r>
      <w:proofErr w:type="gramEnd"/>
      <w:r w:rsidRPr="00B84DAF">
        <w:rPr>
          <w:lang w:val="en-US"/>
        </w:rPr>
        <w:t xml:space="preserve"> and G. M. </w:t>
      </w:r>
      <w:proofErr w:type="spellStart"/>
      <w:r w:rsidRPr="00B84DAF">
        <w:rPr>
          <w:lang w:val="en-US"/>
        </w:rPr>
        <w:t>Milesi</w:t>
      </w:r>
      <w:proofErr w:type="spellEnd"/>
      <w:r w:rsidRPr="00B84DAF">
        <w:rPr>
          <w:lang w:val="en-US"/>
        </w:rPr>
        <w:t>-Ferretti. 2006. The External Wealth of Nations Mark II: Revised and Extended Estimates of Foreign Assets and Liabilities, 1970–2004. IMF Working Paper. No. 06/69. Washington, DC: International Monetary Fund.</w:t>
      </w:r>
    </w:p>
    <w:p w14:paraId="288FB3B5" w14:textId="77777777" w:rsidR="00B84DAF" w:rsidRDefault="00B84DAF" w:rsidP="000824AA">
      <w:pPr>
        <w:ind w:hanging="720"/>
        <w:rPr>
          <w:lang w:val="en-US"/>
        </w:rPr>
      </w:pPr>
    </w:p>
    <w:p w14:paraId="03FB0DFE" w14:textId="77777777" w:rsidR="00B84DAF" w:rsidRDefault="00B84DAF" w:rsidP="000824AA">
      <w:pPr>
        <w:ind w:hanging="720"/>
        <w:rPr>
          <w:lang w:val="en-US"/>
        </w:rPr>
      </w:pPr>
      <w:r w:rsidRPr="00B84DAF">
        <w:rPr>
          <w:lang w:val="en-US"/>
        </w:rPr>
        <w:t>Mosley L. (2000). Room to Move: International Financial Markets and National Welfare States. International Organization, 54, pp 737-77313</w:t>
      </w:r>
    </w:p>
    <w:p w14:paraId="515481C5" w14:textId="77777777" w:rsidR="00B84DAF" w:rsidRPr="00B84DAF" w:rsidRDefault="00B84DAF" w:rsidP="000824AA">
      <w:pPr>
        <w:ind w:hanging="720"/>
        <w:rPr>
          <w:lang w:val="en-US"/>
        </w:rPr>
      </w:pPr>
    </w:p>
    <w:p w14:paraId="3897C52C" w14:textId="7E8F98D1" w:rsidR="00B84DAF" w:rsidRPr="00B84DAF" w:rsidRDefault="00B84DAF" w:rsidP="000824AA">
      <w:pPr>
        <w:ind w:hanging="720"/>
        <w:rPr>
          <w:lang w:val="en-US"/>
        </w:rPr>
      </w:pPr>
      <w:r w:rsidRPr="00B84DAF">
        <w:rPr>
          <w:lang w:val="en-US"/>
        </w:rPr>
        <w:t xml:space="preserve">Mosley L. (2005): </w:t>
      </w:r>
      <w:proofErr w:type="spellStart"/>
      <w:r w:rsidRPr="00B84DAF">
        <w:rPr>
          <w:lang w:val="en-US"/>
        </w:rPr>
        <w:t>Globalisation</w:t>
      </w:r>
      <w:proofErr w:type="spellEnd"/>
      <w:r w:rsidRPr="00B84DAF">
        <w:rPr>
          <w:lang w:val="en-US"/>
        </w:rPr>
        <w:t xml:space="preserve"> and the state: Still room to </w:t>
      </w:r>
      <w:proofErr w:type="gramStart"/>
      <w:r w:rsidRPr="00B84DAF">
        <w:rPr>
          <w:lang w:val="en-US"/>
        </w:rPr>
        <w:t>move?,</w:t>
      </w:r>
      <w:proofErr w:type="gramEnd"/>
      <w:r w:rsidRPr="00B84DAF">
        <w:rPr>
          <w:lang w:val="en-US"/>
        </w:rPr>
        <w:t xml:space="preserve"> New Political Economy, 10:3, 355-362</w:t>
      </w:r>
    </w:p>
    <w:p w14:paraId="038BDD64" w14:textId="77777777" w:rsidR="00B84DAF" w:rsidRPr="00B84DAF" w:rsidRDefault="00B84DAF" w:rsidP="000824AA">
      <w:pPr>
        <w:ind w:hanging="720"/>
        <w:rPr>
          <w:lang w:val="en-US"/>
        </w:rPr>
      </w:pPr>
    </w:p>
    <w:p w14:paraId="4EA5A24C" w14:textId="104E3511" w:rsidR="00B84DAF" w:rsidRDefault="00B84DAF" w:rsidP="000824AA">
      <w:pPr>
        <w:ind w:hanging="720"/>
        <w:rPr>
          <w:lang w:val="en-US"/>
        </w:rPr>
      </w:pPr>
      <w:r w:rsidRPr="00B84DAF">
        <w:rPr>
          <w:lang w:val="en-US"/>
        </w:rPr>
        <w:t xml:space="preserve">Lax, J. R., Phillips, J. H., &amp; </w:t>
      </w:r>
      <w:proofErr w:type="spellStart"/>
      <w:r w:rsidRPr="00B84DAF">
        <w:rPr>
          <w:lang w:val="en-US"/>
        </w:rPr>
        <w:t>Zelizer</w:t>
      </w:r>
      <w:proofErr w:type="spellEnd"/>
      <w:r w:rsidRPr="00B84DAF">
        <w:rPr>
          <w:lang w:val="en-US"/>
        </w:rPr>
        <w:t xml:space="preserve">, A. (2019). The Party or the Purse? Unequal Representation in the US Senate. American Political Science Review, 113(4), 917–940. </w:t>
      </w:r>
      <w:hyperlink r:id="rId17" w:history="1">
        <w:r w:rsidRPr="00B411D3">
          <w:rPr>
            <w:rStyle w:val="Hyperlink"/>
            <w:lang w:val="en-US"/>
          </w:rPr>
          <w:t>https://doi.org/10.1017/S0003055419000315</w:t>
        </w:r>
      </w:hyperlink>
    </w:p>
    <w:p w14:paraId="724A7373" w14:textId="77777777" w:rsidR="00B84DAF" w:rsidRPr="00B84DAF" w:rsidRDefault="00B84DAF" w:rsidP="000824AA">
      <w:pPr>
        <w:ind w:hanging="720"/>
        <w:rPr>
          <w:lang w:val="en-US"/>
        </w:rPr>
      </w:pPr>
    </w:p>
    <w:p w14:paraId="43502E60" w14:textId="5FAF4791" w:rsidR="00B84DAF" w:rsidRDefault="00B84DAF" w:rsidP="000824AA">
      <w:pPr>
        <w:ind w:hanging="720"/>
        <w:rPr>
          <w:lang w:val="en-US"/>
        </w:rPr>
      </w:pPr>
      <w:proofErr w:type="spellStart"/>
      <w:r w:rsidRPr="00B84DAF">
        <w:rPr>
          <w:lang w:val="en-US"/>
        </w:rPr>
        <w:t>Liberati</w:t>
      </w:r>
      <w:proofErr w:type="spellEnd"/>
      <w:r w:rsidRPr="00B84DAF">
        <w:rPr>
          <w:lang w:val="en-US"/>
        </w:rPr>
        <w:t xml:space="preserve">, P. (2007). Trade Openness, Capital Openness and Government Size. Journal of Public Policy, 27(02), 215. </w:t>
      </w:r>
      <w:hyperlink r:id="rId18" w:history="1">
        <w:r w:rsidRPr="00B411D3">
          <w:rPr>
            <w:rStyle w:val="Hyperlink"/>
            <w:lang w:val="en-US"/>
          </w:rPr>
          <w:t>https://doi.org/10.1017/S0143814X07000670</w:t>
        </w:r>
      </w:hyperlink>
    </w:p>
    <w:p w14:paraId="6432E408" w14:textId="77777777" w:rsidR="00B84DAF" w:rsidRPr="00B84DAF" w:rsidRDefault="00B84DAF" w:rsidP="000824AA">
      <w:pPr>
        <w:ind w:hanging="720"/>
        <w:rPr>
          <w:lang w:val="en-US"/>
        </w:rPr>
      </w:pPr>
    </w:p>
    <w:p w14:paraId="761000DF" w14:textId="17BE8393" w:rsidR="00B84DAF" w:rsidRDefault="00B84DAF" w:rsidP="000824AA">
      <w:pPr>
        <w:ind w:hanging="720"/>
        <w:rPr>
          <w:lang w:val="en-US"/>
        </w:rPr>
      </w:pPr>
      <w:proofErr w:type="spellStart"/>
      <w:r w:rsidRPr="00B84DAF">
        <w:rPr>
          <w:lang w:val="en-US"/>
        </w:rPr>
        <w:t>Lupu</w:t>
      </w:r>
      <w:proofErr w:type="spellEnd"/>
      <w:r w:rsidRPr="00B84DAF">
        <w:rPr>
          <w:lang w:val="en-US"/>
        </w:rPr>
        <w:t xml:space="preserve">, N., &amp; Warner, Z. (2022). Affluence and Congruence: Unequal Representation around the World. The Journal of Politics, 84(1), 276–290. </w:t>
      </w:r>
      <w:hyperlink r:id="rId19" w:history="1">
        <w:r w:rsidRPr="00B411D3">
          <w:rPr>
            <w:rStyle w:val="Hyperlink"/>
            <w:lang w:val="en-US"/>
          </w:rPr>
          <w:t>https://doi.org/10.1086/714930</w:t>
        </w:r>
      </w:hyperlink>
    </w:p>
    <w:p w14:paraId="2C602F66" w14:textId="77777777" w:rsidR="00A338EC" w:rsidRDefault="00A338EC" w:rsidP="000824AA">
      <w:pPr>
        <w:ind w:hanging="720"/>
        <w:rPr>
          <w:lang w:val="en-US"/>
        </w:rPr>
      </w:pPr>
    </w:p>
    <w:p w14:paraId="4EBDC02D" w14:textId="0A9881F6" w:rsidR="00B84DAF" w:rsidRDefault="00A338EC" w:rsidP="000824AA">
      <w:pPr>
        <w:ind w:hanging="720"/>
        <w:rPr>
          <w:lang w:val="en-US"/>
        </w:rPr>
      </w:pPr>
      <w:proofErr w:type="spellStart"/>
      <w:r w:rsidRPr="00A338EC">
        <w:rPr>
          <w:lang w:val="en-US"/>
        </w:rPr>
        <w:t>Lupu</w:t>
      </w:r>
      <w:proofErr w:type="spellEnd"/>
      <w:r w:rsidRPr="00A338EC">
        <w:rPr>
          <w:lang w:val="en-US"/>
        </w:rPr>
        <w:t xml:space="preserve">, N., &amp; Tirado Castro, A. (2022). Unequal policy responsiveness in Spain. Socio-Economic Review, mwac040. </w:t>
      </w:r>
      <w:hyperlink r:id="rId20" w:history="1">
        <w:r w:rsidRPr="00B411D3">
          <w:rPr>
            <w:rStyle w:val="Hyperlink"/>
            <w:lang w:val="en-US"/>
          </w:rPr>
          <w:t>https://doi.org/10.1093/ser/mwac040</w:t>
        </w:r>
      </w:hyperlink>
    </w:p>
    <w:p w14:paraId="07F7058E" w14:textId="77777777" w:rsidR="00A338EC" w:rsidRPr="00B84DAF" w:rsidRDefault="00A338EC" w:rsidP="000824AA">
      <w:pPr>
        <w:ind w:hanging="720"/>
        <w:rPr>
          <w:lang w:val="en-US"/>
        </w:rPr>
      </w:pPr>
    </w:p>
    <w:p w14:paraId="3792800B" w14:textId="086044C1" w:rsidR="00B84DAF" w:rsidRDefault="00B84DAF" w:rsidP="000824AA">
      <w:pPr>
        <w:ind w:hanging="720"/>
        <w:rPr>
          <w:lang w:val="en-US"/>
        </w:rPr>
      </w:pPr>
      <w:proofErr w:type="spellStart"/>
      <w:r w:rsidRPr="00B84DAF">
        <w:rPr>
          <w:lang w:val="en-US"/>
        </w:rPr>
        <w:t>Marien</w:t>
      </w:r>
      <w:proofErr w:type="spellEnd"/>
      <w:r w:rsidRPr="00B84DAF">
        <w:rPr>
          <w:lang w:val="en-US"/>
        </w:rPr>
        <w:t xml:space="preserve">, S., </w:t>
      </w:r>
      <w:proofErr w:type="spellStart"/>
      <w:r w:rsidRPr="00B84DAF">
        <w:rPr>
          <w:lang w:val="en-US"/>
        </w:rPr>
        <w:t>Hooghe</w:t>
      </w:r>
      <w:proofErr w:type="spellEnd"/>
      <w:r w:rsidRPr="00B84DAF">
        <w:rPr>
          <w:lang w:val="en-US"/>
        </w:rPr>
        <w:t xml:space="preserve">, M., &amp; </w:t>
      </w:r>
      <w:proofErr w:type="spellStart"/>
      <w:r w:rsidRPr="00B84DAF">
        <w:rPr>
          <w:lang w:val="en-US"/>
        </w:rPr>
        <w:t>Quintelier</w:t>
      </w:r>
      <w:proofErr w:type="spellEnd"/>
      <w:r w:rsidRPr="00B84DAF">
        <w:rPr>
          <w:lang w:val="en-US"/>
        </w:rPr>
        <w:t>, E. (2010). Inequalities in Non-</w:t>
      </w:r>
      <w:proofErr w:type="spellStart"/>
      <w:r w:rsidRPr="00B84DAF">
        <w:rPr>
          <w:lang w:val="en-US"/>
        </w:rPr>
        <w:t>Institutionalised</w:t>
      </w:r>
      <w:proofErr w:type="spellEnd"/>
      <w:r w:rsidRPr="00B84DAF">
        <w:rPr>
          <w:lang w:val="en-US"/>
        </w:rPr>
        <w:t xml:space="preserve"> forms of Political Participation: A Multi-Level Analysis of 25 Countries. Political Studies, 58(1), 187–213. </w:t>
      </w:r>
      <w:hyperlink r:id="rId21" w:history="1">
        <w:r w:rsidRPr="00B411D3">
          <w:rPr>
            <w:rStyle w:val="Hyperlink"/>
            <w:lang w:val="en-US"/>
          </w:rPr>
          <w:t>https://doi.org/10.1111/j.1467-9248.2009.00801.x</w:t>
        </w:r>
      </w:hyperlink>
    </w:p>
    <w:p w14:paraId="022295DB" w14:textId="77777777" w:rsidR="00B84DAF" w:rsidRDefault="00B84DAF" w:rsidP="000824AA">
      <w:pPr>
        <w:ind w:hanging="720"/>
        <w:rPr>
          <w:lang w:val="en-US"/>
        </w:rPr>
      </w:pPr>
    </w:p>
    <w:p w14:paraId="2A4B075F" w14:textId="132B7FD0" w:rsidR="00B84DAF" w:rsidRDefault="00B84DAF" w:rsidP="000824AA">
      <w:pPr>
        <w:ind w:hanging="720"/>
        <w:rPr>
          <w:lang w:val="en-US"/>
        </w:rPr>
      </w:pPr>
      <w:proofErr w:type="spellStart"/>
      <w:r w:rsidRPr="00B84DAF">
        <w:rPr>
          <w:lang w:val="en-US"/>
        </w:rPr>
        <w:t>Mathisen</w:t>
      </w:r>
      <w:proofErr w:type="spellEnd"/>
      <w:r w:rsidRPr="00B84DAF">
        <w:rPr>
          <w:lang w:val="en-US"/>
        </w:rPr>
        <w:t xml:space="preserve"> et al. (2021). Unequal Responsiveness and Government Partisanship in Northwest</w:t>
      </w:r>
      <w:r>
        <w:rPr>
          <w:lang w:val="en-US"/>
        </w:rPr>
        <w:t xml:space="preserve"> Europe</w:t>
      </w:r>
    </w:p>
    <w:p w14:paraId="69103F25" w14:textId="77777777" w:rsidR="00B84DAF" w:rsidRPr="00B84DAF" w:rsidRDefault="00B84DAF" w:rsidP="000824AA">
      <w:pPr>
        <w:ind w:hanging="720"/>
        <w:rPr>
          <w:lang w:val="en-US"/>
        </w:rPr>
      </w:pPr>
    </w:p>
    <w:p w14:paraId="1B6681BC" w14:textId="2338ADE4" w:rsidR="00B84DAF" w:rsidRDefault="00B84DAF" w:rsidP="000824AA">
      <w:pPr>
        <w:ind w:hanging="720"/>
        <w:rPr>
          <w:lang w:val="en-US"/>
        </w:rPr>
      </w:pPr>
      <w:r w:rsidRPr="00B84DAF">
        <w:rPr>
          <w:lang w:val="en-US"/>
        </w:rPr>
        <w:t xml:space="preserve">Peters, Y., &amp; </w:t>
      </w:r>
      <w:proofErr w:type="spellStart"/>
      <w:r w:rsidRPr="00B84DAF">
        <w:rPr>
          <w:lang w:val="en-US"/>
        </w:rPr>
        <w:t>Ensink</w:t>
      </w:r>
      <w:proofErr w:type="spellEnd"/>
      <w:r w:rsidRPr="00B84DAF">
        <w:rPr>
          <w:lang w:val="en-US"/>
        </w:rPr>
        <w:t xml:space="preserve">, S. J. (2015). Differential Responsiveness in Europe: The Effects of Preference Difference and Electoral Participation. West European Politics, 38(3), 577–600. </w:t>
      </w:r>
      <w:hyperlink r:id="rId22" w:history="1">
        <w:r w:rsidRPr="00B411D3">
          <w:rPr>
            <w:rStyle w:val="Hyperlink"/>
            <w:lang w:val="en-US"/>
          </w:rPr>
          <w:t>https://doi.org/10.1080/01402382.2014.973260</w:t>
        </w:r>
      </w:hyperlink>
    </w:p>
    <w:p w14:paraId="2E2788DB" w14:textId="77777777" w:rsidR="00B84DAF" w:rsidRPr="00B84DAF" w:rsidRDefault="00B84DAF" w:rsidP="000824AA">
      <w:pPr>
        <w:ind w:hanging="720"/>
        <w:rPr>
          <w:lang w:val="en-US"/>
        </w:rPr>
      </w:pPr>
    </w:p>
    <w:p w14:paraId="468BC1F1" w14:textId="5E8182BF" w:rsidR="00B84DAF" w:rsidRDefault="00B84DAF" w:rsidP="000824AA">
      <w:pPr>
        <w:ind w:hanging="720"/>
        <w:rPr>
          <w:lang w:val="en-US"/>
        </w:rPr>
      </w:pPr>
      <w:r w:rsidRPr="00B84DAF">
        <w:rPr>
          <w:lang w:val="en-US"/>
        </w:rPr>
        <w:t xml:space="preserve">Piketty, T., 1971-. (2014). Capital in the twenty-first century. Cambridge </w:t>
      </w:r>
      <w:proofErr w:type="gramStart"/>
      <w:r w:rsidRPr="00B84DAF">
        <w:rPr>
          <w:lang w:val="en-US"/>
        </w:rPr>
        <w:t>Massachusetts :</w:t>
      </w:r>
      <w:proofErr w:type="gramEnd"/>
      <w:r w:rsidRPr="00B84DAF">
        <w:rPr>
          <w:lang w:val="en-US"/>
        </w:rPr>
        <w:t xml:space="preserve"> The Belknap Press of Harvard University Press, 2014. </w:t>
      </w:r>
      <w:hyperlink r:id="rId23" w:history="1">
        <w:r w:rsidRPr="00B411D3">
          <w:rPr>
            <w:rStyle w:val="Hyperlink"/>
            <w:lang w:val="en-US"/>
          </w:rPr>
          <w:t>https://search.library.wisc.edu/catalog/9910194398102121</w:t>
        </w:r>
      </w:hyperlink>
    </w:p>
    <w:p w14:paraId="79AD5F76" w14:textId="77777777" w:rsidR="00B84DAF" w:rsidRDefault="00B84DAF" w:rsidP="000824AA">
      <w:pPr>
        <w:ind w:hanging="720"/>
        <w:rPr>
          <w:lang w:val="en-US"/>
        </w:rPr>
      </w:pPr>
    </w:p>
    <w:p w14:paraId="1269A86C" w14:textId="7A6EDF9E" w:rsidR="00B84DAF" w:rsidRDefault="00B84DAF" w:rsidP="000824AA">
      <w:pPr>
        <w:ind w:hanging="720"/>
        <w:rPr>
          <w:lang w:val="en-US"/>
        </w:rPr>
      </w:pPr>
      <w:r w:rsidRPr="00B84DAF">
        <w:rPr>
          <w:lang w:val="en-US"/>
        </w:rPr>
        <w:t>Quinn, D. P., M. Schindler, and A. M. Toyoda. 2011. Assessing Measures of Financial Openness and Integration. IMF Economic Review. 59 (3). pp. 488–522.</w:t>
      </w:r>
    </w:p>
    <w:p w14:paraId="57B58CAA" w14:textId="77777777" w:rsidR="00A338EC" w:rsidRDefault="00A338EC" w:rsidP="000824AA">
      <w:pPr>
        <w:ind w:hanging="720"/>
        <w:rPr>
          <w:lang w:val="en-US"/>
        </w:rPr>
      </w:pPr>
    </w:p>
    <w:p w14:paraId="270A6491" w14:textId="027D93FE" w:rsidR="00A338EC" w:rsidRDefault="00A338EC" w:rsidP="000824AA">
      <w:pPr>
        <w:ind w:hanging="720"/>
        <w:rPr>
          <w:lang w:val="en-US"/>
        </w:rPr>
      </w:pPr>
      <w:r w:rsidRPr="00B84DAF">
        <w:rPr>
          <w:lang w:val="en-US"/>
        </w:rPr>
        <w:t>Rodrik D. (1998) Why do more open economies have bigger</w:t>
      </w:r>
      <w:r>
        <w:rPr>
          <w:lang w:val="en-US"/>
        </w:rPr>
        <w:t xml:space="preserve"> </w:t>
      </w:r>
      <w:r w:rsidRPr="00B84DAF">
        <w:rPr>
          <w:lang w:val="en-US"/>
        </w:rPr>
        <w:t>governments?</w:t>
      </w:r>
      <w:r>
        <w:rPr>
          <w:lang w:val="en-US"/>
        </w:rPr>
        <w:t xml:space="preserve"> </w:t>
      </w:r>
      <w:r w:rsidRPr="00B84DAF">
        <w:rPr>
          <w:lang w:val="en-US"/>
        </w:rPr>
        <w:t>Journal of Political Economy106(5):997–1032</w:t>
      </w:r>
    </w:p>
    <w:p w14:paraId="731F9928" w14:textId="77777777" w:rsidR="00B84DAF" w:rsidRPr="00B84DAF" w:rsidRDefault="00B84DAF" w:rsidP="000824AA">
      <w:pPr>
        <w:ind w:hanging="720"/>
        <w:rPr>
          <w:lang w:val="en-US"/>
        </w:rPr>
      </w:pPr>
    </w:p>
    <w:p w14:paraId="7A9C20AD" w14:textId="289187A8"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(2021). Unequal policy responsiveness in the Netherlands. Socio-Economic Review, 19(1), 37–57. </w:t>
      </w:r>
      <w:hyperlink r:id="rId24" w:history="1">
        <w:r w:rsidRPr="00B411D3">
          <w:rPr>
            <w:rStyle w:val="Hyperlink"/>
            <w:lang w:val="en-US"/>
          </w:rPr>
          <w:t>https://doi.org/10.1093/ser/mwz018</w:t>
        </w:r>
      </w:hyperlink>
    </w:p>
    <w:p w14:paraId="76AE55CA" w14:textId="77777777" w:rsidR="00B84DAF" w:rsidRPr="00B84DAF" w:rsidRDefault="00B84DAF" w:rsidP="000824AA">
      <w:pPr>
        <w:ind w:hanging="720"/>
        <w:rPr>
          <w:lang w:val="en-US"/>
        </w:rPr>
      </w:pPr>
    </w:p>
    <w:p w14:paraId="2526399C" w14:textId="0BA8C9E9"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Burgoon, B., &amp; </w:t>
      </w:r>
      <w:proofErr w:type="spellStart"/>
      <w:r w:rsidRPr="00B84DAF">
        <w:rPr>
          <w:lang w:val="en-US"/>
        </w:rPr>
        <w:t>Hakhverdian</w:t>
      </w:r>
      <w:proofErr w:type="spellEnd"/>
      <w:r w:rsidRPr="00B84DAF">
        <w:rPr>
          <w:lang w:val="en-US"/>
        </w:rPr>
        <w:t xml:space="preserve">, A. (2020). Real but Unequal Representation in Welfare State Reform. Politics &amp; Society, 48(1), 131–163. </w:t>
      </w:r>
      <w:hyperlink r:id="rId25" w:history="1">
        <w:r w:rsidRPr="00B411D3">
          <w:rPr>
            <w:rStyle w:val="Hyperlink"/>
            <w:lang w:val="en-US"/>
          </w:rPr>
          <w:t>https://doi.org/10.1177/0032329219897984</w:t>
        </w:r>
      </w:hyperlink>
    </w:p>
    <w:p w14:paraId="75B9E5AE" w14:textId="77777777" w:rsidR="00B84DAF" w:rsidRPr="00B84DAF" w:rsidRDefault="00B84DAF" w:rsidP="000824AA">
      <w:pPr>
        <w:ind w:hanging="720"/>
        <w:rPr>
          <w:lang w:val="en-US"/>
        </w:rPr>
      </w:pPr>
    </w:p>
    <w:p w14:paraId="1D2F4BD8" w14:textId="77777777" w:rsidR="00B84DAF" w:rsidRDefault="00B84DAF" w:rsidP="000824AA">
      <w:pPr>
        <w:ind w:hanging="720"/>
        <w:rPr>
          <w:lang w:val="en-US"/>
        </w:rPr>
      </w:pPr>
    </w:p>
    <w:p w14:paraId="3C73AC1B" w14:textId="5895521B" w:rsidR="00A338EC" w:rsidRDefault="00A338EC" w:rsidP="000824AA">
      <w:pPr>
        <w:ind w:hanging="720"/>
        <w:rPr>
          <w:lang w:val="en-US"/>
        </w:rPr>
      </w:pPr>
      <w:r w:rsidRPr="00B84DAF">
        <w:rPr>
          <w:lang w:val="en-US"/>
        </w:rPr>
        <w:t>Sen S. &amp; Barry C. (2020) Economic globalization and the economic policy positions of parties. Party Politics. ;26(2):154-164.</w:t>
      </w:r>
    </w:p>
    <w:p w14:paraId="5AEF4A99" w14:textId="77777777" w:rsidR="00B84DAF" w:rsidRPr="00B84DAF" w:rsidRDefault="00B84DAF" w:rsidP="000824AA">
      <w:pPr>
        <w:ind w:hanging="720"/>
        <w:rPr>
          <w:lang w:val="en-US"/>
        </w:rPr>
      </w:pPr>
    </w:p>
    <w:p w14:paraId="290DC299" w14:textId="77777777" w:rsidR="00B84DAF" w:rsidRPr="00B84DAF" w:rsidRDefault="00B84DAF" w:rsidP="000824AA">
      <w:pPr>
        <w:ind w:hanging="720"/>
        <w:rPr>
          <w:lang w:val="en-US"/>
        </w:rPr>
      </w:pPr>
      <w:r w:rsidRPr="00B84DAF">
        <w:rPr>
          <w:lang w:val="en-US"/>
        </w:rPr>
        <w:t>Singh, A. (2003) ' Capital Account Liberalization, Free Long-Term Capital Flows, Financial Crises and Economic Development', Eastern Economic Journal, 29, 191</w:t>
      </w:r>
    </w:p>
    <w:p w14:paraId="79235135" w14:textId="77777777" w:rsidR="00B84DAF" w:rsidRDefault="00B84DAF" w:rsidP="000824AA">
      <w:pPr>
        <w:ind w:hanging="720"/>
        <w:rPr>
          <w:lang w:val="en-US"/>
        </w:rPr>
      </w:pPr>
    </w:p>
    <w:p w14:paraId="737BB018" w14:textId="77777777" w:rsidR="00A338EC" w:rsidRPr="00B84DAF" w:rsidRDefault="00A338EC" w:rsidP="000824AA">
      <w:pPr>
        <w:ind w:hanging="720"/>
        <w:rPr>
          <w:lang w:val="en-US"/>
        </w:rPr>
      </w:pPr>
      <w:r w:rsidRPr="00B84DAF">
        <w:rPr>
          <w:lang w:val="en-US"/>
        </w:rPr>
        <w:t>Swank D. (2015): Taxing choices: international competition, domestic institutions and the transformation of corporate tax policy, Journal of European Public Policy,</w:t>
      </w:r>
    </w:p>
    <w:p w14:paraId="015F0CBE" w14:textId="77777777" w:rsidR="00B84DAF" w:rsidRPr="00B84DAF" w:rsidRDefault="00B84DAF" w:rsidP="000824AA">
      <w:pPr>
        <w:ind w:hanging="720"/>
        <w:rPr>
          <w:lang w:val="en-US"/>
        </w:rPr>
      </w:pPr>
    </w:p>
    <w:p w14:paraId="400BFCA3" w14:textId="77777777" w:rsidR="00B84DAF" w:rsidRDefault="00B84DAF" w:rsidP="000824AA">
      <w:pPr>
        <w:ind w:hanging="720"/>
        <w:rPr>
          <w:lang w:val="en-US"/>
        </w:rPr>
      </w:pPr>
      <w:r w:rsidRPr="00B84DAF">
        <w:rPr>
          <w:lang w:val="en-US"/>
        </w:rPr>
        <w:t xml:space="preserve">van </w:t>
      </w:r>
      <w:proofErr w:type="spellStart"/>
      <w:r w:rsidRPr="00B84DAF">
        <w:rPr>
          <w:lang w:val="en-US"/>
        </w:rPr>
        <w:t>Oordt</w:t>
      </w:r>
      <w:proofErr w:type="spellEnd"/>
      <w:r w:rsidRPr="00B84DAF">
        <w:rPr>
          <w:lang w:val="en-US"/>
        </w:rPr>
        <w:t>, M. (2019). Openness, Country Size, and Governments: Dynamic Panel Evidence.</w:t>
      </w:r>
    </w:p>
    <w:p w14:paraId="0F07AEF4" w14:textId="77777777" w:rsidR="00A338EC" w:rsidRDefault="00A338EC" w:rsidP="000824AA">
      <w:pPr>
        <w:ind w:hanging="720"/>
        <w:rPr>
          <w:lang w:val="en-US"/>
        </w:rPr>
      </w:pPr>
    </w:p>
    <w:p w14:paraId="198EFFEA" w14:textId="77777777" w:rsidR="00A338EC" w:rsidRDefault="00A338EC" w:rsidP="000824AA">
      <w:pPr>
        <w:ind w:hanging="720"/>
        <w:rPr>
          <w:lang w:val="en-US"/>
        </w:rPr>
      </w:pPr>
    </w:p>
    <w:p w14:paraId="15B06E6E" w14:textId="77777777" w:rsidR="00B84DAF" w:rsidRDefault="00B84DAF" w:rsidP="000824AA">
      <w:pPr>
        <w:ind w:hanging="720"/>
        <w:rPr>
          <w:lang w:val="en-US"/>
        </w:rPr>
      </w:pPr>
    </w:p>
    <w:p w14:paraId="14309CF0" w14:textId="77777777" w:rsidR="00B84DAF" w:rsidRPr="00B84DAF" w:rsidRDefault="00B84DAF" w:rsidP="000824AA">
      <w:pPr>
        <w:ind w:hanging="720"/>
        <w:rPr>
          <w:lang w:val="en-US"/>
        </w:rPr>
      </w:pPr>
    </w:p>
    <w:p w14:paraId="7FD8AE77" w14:textId="77777777" w:rsidR="00B84DAF" w:rsidRPr="00B84DAF" w:rsidRDefault="00B84DAF" w:rsidP="000824AA">
      <w:pPr>
        <w:ind w:hanging="720"/>
        <w:rPr>
          <w:lang w:val="en-US"/>
        </w:rPr>
      </w:pPr>
    </w:p>
    <w:p w14:paraId="45C0EC8C" w14:textId="77777777" w:rsidR="00B84DAF" w:rsidRPr="00B84DAF" w:rsidRDefault="00B84DAF" w:rsidP="000824AA">
      <w:pPr>
        <w:ind w:hanging="720"/>
        <w:rPr>
          <w:lang w:val="en-US"/>
        </w:rPr>
      </w:pPr>
    </w:p>
    <w:p w14:paraId="443CE214" w14:textId="77777777" w:rsidR="00B84DAF" w:rsidRPr="00B84DAF" w:rsidRDefault="00B84DAF" w:rsidP="000824AA">
      <w:pPr>
        <w:ind w:hanging="720"/>
        <w:rPr>
          <w:lang w:val="en-US"/>
        </w:rPr>
      </w:pPr>
    </w:p>
    <w:p w14:paraId="7ECA9AF7" w14:textId="77777777" w:rsidR="00B84DAF" w:rsidRPr="00B84DAF" w:rsidRDefault="00B84DAF" w:rsidP="00B84DAF">
      <w:pPr>
        <w:rPr>
          <w:lang w:val="en-US"/>
        </w:rPr>
      </w:pPr>
    </w:p>
    <w:p w14:paraId="71478FE9" w14:textId="77777777" w:rsidR="00B84DAF" w:rsidRPr="00B84DAF" w:rsidRDefault="00B84DAF" w:rsidP="00B84DAF">
      <w:pPr>
        <w:rPr>
          <w:lang w:val="en-US"/>
        </w:rPr>
      </w:pPr>
    </w:p>
    <w:p w14:paraId="6168D7C7" w14:textId="77777777" w:rsidR="00B84DAF" w:rsidRPr="00B84DAF" w:rsidRDefault="00B84DAF" w:rsidP="00B84DAF">
      <w:pPr>
        <w:rPr>
          <w:lang w:val="en-US"/>
        </w:rPr>
      </w:pPr>
    </w:p>
    <w:p w14:paraId="0E2ACA22" w14:textId="77777777" w:rsidR="00B84DAF" w:rsidRPr="00B84DAF" w:rsidRDefault="00B84DAF" w:rsidP="00B84DAF">
      <w:pPr>
        <w:rPr>
          <w:lang w:val="en-US"/>
        </w:rPr>
      </w:pPr>
    </w:p>
    <w:p w14:paraId="0CFB8A99" w14:textId="77777777" w:rsidR="003F57EB" w:rsidRDefault="003F57EB" w:rsidP="003F57EB">
      <w:pPr>
        <w:rPr>
          <w:lang w:val="en-US"/>
        </w:rPr>
      </w:pPr>
    </w:p>
    <w:p w14:paraId="173AAF9C" w14:textId="77777777" w:rsidR="00D5728F" w:rsidRDefault="00D5728F" w:rsidP="003F57EB">
      <w:pPr>
        <w:rPr>
          <w:lang w:val="en-US"/>
        </w:rPr>
      </w:pPr>
    </w:p>
    <w:p w14:paraId="74778272" w14:textId="77777777" w:rsidR="00D5728F" w:rsidRDefault="00D5728F" w:rsidP="003F57EB">
      <w:pPr>
        <w:rPr>
          <w:lang w:val="en-US"/>
        </w:rPr>
      </w:pPr>
    </w:p>
    <w:p w14:paraId="16FC525A" w14:textId="77777777" w:rsidR="00D5728F" w:rsidRDefault="00D5728F" w:rsidP="003F57EB">
      <w:pPr>
        <w:rPr>
          <w:lang w:val="en-US"/>
        </w:rPr>
      </w:pPr>
    </w:p>
    <w:p w14:paraId="5C00BD43" w14:textId="77777777" w:rsidR="00D5728F" w:rsidRDefault="00D5728F" w:rsidP="003F57EB">
      <w:pPr>
        <w:rPr>
          <w:lang w:val="en-US"/>
        </w:rPr>
      </w:pPr>
    </w:p>
    <w:p w14:paraId="27A11E1D" w14:textId="77777777" w:rsidR="00D5728F" w:rsidRDefault="00D5728F" w:rsidP="003F57EB">
      <w:pPr>
        <w:rPr>
          <w:lang w:val="en-US"/>
        </w:rPr>
      </w:pPr>
    </w:p>
    <w:p w14:paraId="6B064AC0" w14:textId="77777777" w:rsidR="00D5728F" w:rsidRDefault="00D5728F" w:rsidP="003F57EB">
      <w:pPr>
        <w:rPr>
          <w:lang w:val="en-US"/>
        </w:rPr>
      </w:pPr>
    </w:p>
    <w:p w14:paraId="0D39E3E5" w14:textId="77777777" w:rsidR="00D5728F" w:rsidRDefault="00D5728F" w:rsidP="003F57EB">
      <w:pPr>
        <w:rPr>
          <w:lang w:val="en-US"/>
        </w:rPr>
      </w:pPr>
    </w:p>
    <w:p w14:paraId="614DD7EA" w14:textId="77777777" w:rsidR="00D5728F" w:rsidRDefault="00D5728F" w:rsidP="003F57EB">
      <w:pPr>
        <w:rPr>
          <w:lang w:val="en-US"/>
        </w:rPr>
      </w:pPr>
    </w:p>
    <w:p w14:paraId="48C3B38D" w14:textId="77777777" w:rsidR="000824AA" w:rsidRDefault="000824AA" w:rsidP="003F57EB">
      <w:pPr>
        <w:rPr>
          <w:lang w:val="en-US"/>
        </w:rPr>
      </w:pPr>
    </w:p>
    <w:p w14:paraId="2E4F30C4" w14:textId="77777777" w:rsidR="000824AA" w:rsidRDefault="000824AA" w:rsidP="003F57EB">
      <w:pPr>
        <w:rPr>
          <w:lang w:val="en-US"/>
        </w:rPr>
      </w:pPr>
    </w:p>
    <w:p w14:paraId="5F610936" w14:textId="77777777" w:rsidR="000824AA" w:rsidRDefault="000824AA" w:rsidP="003F57EB">
      <w:pPr>
        <w:rPr>
          <w:lang w:val="en-US"/>
        </w:rPr>
      </w:pPr>
    </w:p>
    <w:p w14:paraId="4DADBD25" w14:textId="77777777" w:rsidR="000824AA" w:rsidRDefault="000824AA" w:rsidP="003F57EB">
      <w:pPr>
        <w:rPr>
          <w:lang w:val="en-US"/>
        </w:rPr>
      </w:pPr>
    </w:p>
    <w:p w14:paraId="73CD2E43" w14:textId="77777777" w:rsidR="000824AA" w:rsidRDefault="000824AA" w:rsidP="003F57EB">
      <w:pPr>
        <w:rPr>
          <w:lang w:val="en-US"/>
        </w:rPr>
      </w:pPr>
    </w:p>
    <w:p w14:paraId="13DDEAC5" w14:textId="77777777" w:rsidR="000824AA" w:rsidRDefault="000824AA" w:rsidP="003F57EB">
      <w:pPr>
        <w:rPr>
          <w:lang w:val="en-US"/>
        </w:rPr>
      </w:pPr>
    </w:p>
    <w:p w14:paraId="4515ECEF" w14:textId="77777777" w:rsidR="000824AA" w:rsidRDefault="000824AA" w:rsidP="003F57EB">
      <w:pPr>
        <w:rPr>
          <w:lang w:val="en-US"/>
        </w:rPr>
      </w:pPr>
    </w:p>
    <w:p w14:paraId="3446532B" w14:textId="77777777" w:rsidR="000824AA" w:rsidRDefault="000824AA" w:rsidP="003F57EB">
      <w:pPr>
        <w:rPr>
          <w:lang w:val="en-US"/>
        </w:rPr>
      </w:pPr>
    </w:p>
    <w:p w14:paraId="2E1D9471" w14:textId="77777777" w:rsidR="000824AA" w:rsidRDefault="000824AA" w:rsidP="003F57EB">
      <w:pPr>
        <w:rPr>
          <w:lang w:val="en-US"/>
        </w:rPr>
      </w:pPr>
    </w:p>
    <w:p w14:paraId="60C814E1" w14:textId="77777777" w:rsidR="00D5728F" w:rsidRDefault="00D5728F" w:rsidP="003F57EB">
      <w:pPr>
        <w:rPr>
          <w:lang w:val="en-US"/>
        </w:rPr>
      </w:pPr>
    </w:p>
    <w:p w14:paraId="2900C17C" w14:textId="77777777" w:rsidR="003F57EB" w:rsidRPr="006B4C0A" w:rsidRDefault="003F57EB" w:rsidP="006B4C0A">
      <w:pPr>
        <w:pStyle w:val="Heading2"/>
      </w:pPr>
      <w:r w:rsidRPr="006B4C0A">
        <w:t>R packages</w:t>
      </w:r>
      <w:r w:rsidRPr="006B4C0A">
        <w:br/>
      </w:r>
    </w:p>
    <w:p w14:paraId="34D8C3D1"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Cameron, A. C., </w:t>
      </w:r>
      <w:proofErr w:type="spellStart"/>
      <w:r w:rsidRPr="000824AA">
        <w:rPr>
          <w:sz w:val="24"/>
          <w:szCs w:val="24"/>
          <w:lang w:val="en-US"/>
        </w:rPr>
        <w:t>Gelbach</w:t>
      </w:r>
      <w:proofErr w:type="spellEnd"/>
      <w:r w:rsidRPr="000824AA">
        <w:rPr>
          <w:sz w:val="24"/>
          <w:szCs w:val="24"/>
          <w:lang w:val="en-US"/>
        </w:rPr>
        <w:t xml:space="preserve">, J. B., &amp; Miller, D. L. (2011). Robust Inference with Multiway Clustering. Journal of Business &amp; Economic Statistics, 29(2), 238-249. </w:t>
      </w:r>
      <w:proofErr w:type="spellStart"/>
      <w:r w:rsidRPr="000824AA">
        <w:rPr>
          <w:sz w:val="24"/>
          <w:szCs w:val="24"/>
          <w:lang w:val="en-US"/>
        </w:rPr>
        <w:t>doi</w:t>
      </w:r>
      <w:proofErr w:type="spellEnd"/>
      <w:r w:rsidRPr="000824AA">
        <w:rPr>
          <w:sz w:val="24"/>
          <w:szCs w:val="24"/>
          <w:lang w:val="en-US"/>
        </w:rPr>
        <w:t>: 10.1198/jbes.2010.07136</w:t>
      </w:r>
    </w:p>
    <w:p w14:paraId="7ADD065C" w14:textId="77777777" w:rsidR="000824AA" w:rsidRPr="000824AA" w:rsidRDefault="000824AA" w:rsidP="000824AA">
      <w:pPr>
        <w:pStyle w:val="EndnoteText"/>
        <w:ind w:left="720" w:hanging="720"/>
        <w:rPr>
          <w:sz w:val="24"/>
          <w:szCs w:val="24"/>
          <w:lang w:val="en-US"/>
        </w:rPr>
      </w:pPr>
    </w:p>
    <w:p w14:paraId="0C49E4AC"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Elbers</w:t>
      </w:r>
      <w:proofErr w:type="spellEnd"/>
      <w:r w:rsidRPr="000824AA">
        <w:rPr>
          <w:sz w:val="24"/>
          <w:szCs w:val="24"/>
          <w:lang w:val="en-US"/>
        </w:rPr>
        <w:t xml:space="preserve">, C., &amp; </w:t>
      </w:r>
      <w:proofErr w:type="spellStart"/>
      <w:r w:rsidRPr="000824AA">
        <w:rPr>
          <w:sz w:val="24"/>
          <w:szCs w:val="24"/>
          <w:lang w:val="en-US"/>
        </w:rPr>
        <w:t>Offringa</w:t>
      </w:r>
      <w:proofErr w:type="spellEnd"/>
      <w:r w:rsidRPr="000824AA">
        <w:rPr>
          <w:sz w:val="24"/>
          <w:szCs w:val="24"/>
          <w:lang w:val="en-US"/>
        </w:rPr>
        <w:t xml:space="preserve">, R. (2020). </w:t>
      </w:r>
      <w:proofErr w:type="spellStart"/>
      <w:r w:rsidRPr="000824AA">
        <w:rPr>
          <w:sz w:val="24"/>
          <w:szCs w:val="24"/>
          <w:lang w:val="en-US"/>
        </w:rPr>
        <w:t>Marginaleffects</w:t>
      </w:r>
      <w:proofErr w:type="spellEnd"/>
      <w:r w:rsidRPr="000824AA">
        <w:rPr>
          <w:sz w:val="24"/>
          <w:szCs w:val="24"/>
          <w:lang w:val="en-US"/>
        </w:rPr>
        <w:t xml:space="preserve">: Marginal Effects, Marginal Means, Predictive Margins, and Marginal Mediation. R package version 0.3.3. Retrieved from </w:t>
      </w:r>
      <w:proofErr w:type="gramStart"/>
      <w:r w:rsidRPr="000824AA">
        <w:rPr>
          <w:sz w:val="24"/>
          <w:szCs w:val="24"/>
          <w:lang w:val="en-US"/>
        </w:rPr>
        <w:t>https://CRAN.R-project.org/package=marginaleffects</w:t>
      </w:r>
      <w:proofErr w:type="gramEnd"/>
    </w:p>
    <w:p w14:paraId="09D647AB" w14:textId="77777777" w:rsidR="000824AA" w:rsidRPr="000824AA" w:rsidRDefault="000824AA" w:rsidP="000824AA">
      <w:pPr>
        <w:pStyle w:val="EndnoteText"/>
        <w:ind w:left="720" w:hanging="720"/>
        <w:rPr>
          <w:sz w:val="24"/>
          <w:szCs w:val="24"/>
          <w:lang w:val="en-US"/>
        </w:rPr>
      </w:pPr>
    </w:p>
    <w:p w14:paraId="7C8832E6"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Hlavac</w:t>
      </w:r>
      <w:proofErr w:type="spellEnd"/>
      <w:r w:rsidRPr="000824AA">
        <w:rPr>
          <w:sz w:val="24"/>
          <w:szCs w:val="24"/>
          <w:lang w:val="en-US"/>
        </w:rPr>
        <w:t xml:space="preserve">, M. (2018). Stargazer: Well-Formatted Regression and Summary Statistics Tables. R package version 5.2.2. Retrieved from </w:t>
      </w:r>
      <w:proofErr w:type="gramStart"/>
      <w:r w:rsidRPr="000824AA">
        <w:rPr>
          <w:sz w:val="24"/>
          <w:szCs w:val="24"/>
          <w:lang w:val="en-US"/>
        </w:rPr>
        <w:t>https://CRAN.R-project.org/package=stargazer</w:t>
      </w:r>
      <w:proofErr w:type="gramEnd"/>
    </w:p>
    <w:p w14:paraId="1015A236" w14:textId="77777777" w:rsidR="000824AA" w:rsidRPr="000824AA" w:rsidRDefault="000824AA" w:rsidP="000824AA">
      <w:pPr>
        <w:pStyle w:val="EndnoteText"/>
        <w:ind w:left="720" w:hanging="720"/>
        <w:rPr>
          <w:sz w:val="24"/>
          <w:szCs w:val="24"/>
          <w:lang w:val="en-US"/>
        </w:rPr>
      </w:pPr>
    </w:p>
    <w:p w14:paraId="28FCA073"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Koenker</w:t>
      </w:r>
      <w:proofErr w:type="spellEnd"/>
      <w:r w:rsidRPr="000824AA">
        <w:rPr>
          <w:sz w:val="24"/>
          <w:szCs w:val="24"/>
          <w:lang w:val="en-US"/>
        </w:rPr>
        <w:t>, R. (2013). Quantile Regression. Cambridge University Press. ISBN 978-1-107-60982-8</w:t>
      </w:r>
    </w:p>
    <w:p w14:paraId="7EA42368" w14:textId="77777777" w:rsidR="000824AA" w:rsidRPr="000824AA" w:rsidRDefault="000824AA" w:rsidP="000824AA">
      <w:pPr>
        <w:pStyle w:val="EndnoteText"/>
        <w:ind w:left="720" w:hanging="720"/>
        <w:rPr>
          <w:sz w:val="24"/>
          <w:szCs w:val="24"/>
          <w:lang w:val="en-US"/>
        </w:rPr>
      </w:pPr>
    </w:p>
    <w:p w14:paraId="79EF3F7E"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Leifeld</w:t>
      </w:r>
      <w:proofErr w:type="spellEnd"/>
      <w:r w:rsidRPr="000824AA">
        <w:rPr>
          <w:sz w:val="24"/>
          <w:szCs w:val="24"/>
          <w:lang w:val="en-US"/>
        </w:rPr>
        <w:t xml:space="preserve">, P. (2020). </w:t>
      </w:r>
      <w:proofErr w:type="spellStart"/>
      <w:r w:rsidRPr="000824AA">
        <w:rPr>
          <w:sz w:val="24"/>
          <w:szCs w:val="24"/>
          <w:lang w:val="en-US"/>
        </w:rPr>
        <w:t>Texreg</w:t>
      </w:r>
      <w:proofErr w:type="spellEnd"/>
      <w:r w:rsidRPr="000824AA">
        <w:rPr>
          <w:sz w:val="24"/>
          <w:szCs w:val="24"/>
          <w:lang w:val="en-US"/>
        </w:rPr>
        <w:t xml:space="preserve">: Conversion of Statistical Model Output in R to LaTeX and HTML Tables. Journal of Statistical Software, 55(8), 1-24. </w:t>
      </w:r>
      <w:proofErr w:type="spellStart"/>
      <w:r w:rsidRPr="000824AA">
        <w:rPr>
          <w:sz w:val="24"/>
          <w:szCs w:val="24"/>
          <w:lang w:val="en-US"/>
        </w:rPr>
        <w:t>doi</w:t>
      </w:r>
      <w:proofErr w:type="spellEnd"/>
      <w:r w:rsidRPr="000824AA">
        <w:rPr>
          <w:sz w:val="24"/>
          <w:szCs w:val="24"/>
          <w:lang w:val="en-US"/>
        </w:rPr>
        <w:t>: 10.18637/</w:t>
      </w:r>
      <w:proofErr w:type="gramStart"/>
      <w:r w:rsidRPr="000824AA">
        <w:rPr>
          <w:sz w:val="24"/>
          <w:szCs w:val="24"/>
          <w:lang w:val="en-US"/>
        </w:rPr>
        <w:t>jss.v055.i</w:t>
      </w:r>
      <w:proofErr w:type="gramEnd"/>
      <w:r w:rsidRPr="000824AA">
        <w:rPr>
          <w:sz w:val="24"/>
          <w:szCs w:val="24"/>
          <w:lang w:val="en-US"/>
        </w:rPr>
        <w:t>08</w:t>
      </w:r>
    </w:p>
    <w:p w14:paraId="6A63C892" w14:textId="77777777" w:rsidR="000824AA" w:rsidRPr="000824AA" w:rsidRDefault="000824AA" w:rsidP="000824AA">
      <w:pPr>
        <w:pStyle w:val="EndnoteText"/>
        <w:ind w:left="720" w:hanging="720"/>
        <w:rPr>
          <w:sz w:val="24"/>
          <w:szCs w:val="24"/>
          <w:lang w:val="en-US"/>
        </w:rPr>
      </w:pPr>
    </w:p>
    <w:p w14:paraId="1112765D"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(2021). </w:t>
      </w:r>
      <w:proofErr w:type="spellStart"/>
      <w:r w:rsidRPr="000824AA">
        <w:rPr>
          <w:sz w:val="24"/>
          <w:szCs w:val="24"/>
          <w:lang w:val="en-US"/>
        </w:rPr>
        <w:t>sjPlot</w:t>
      </w:r>
      <w:proofErr w:type="spellEnd"/>
      <w:r w:rsidRPr="000824AA">
        <w:rPr>
          <w:sz w:val="24"/>
          <w:szCs w:val="24"/>
          <w:lang w:val="en-US"/>
        </w:rPr>
        <w:t xml:space="preserve">: Data Visualization for Statistics in Social Science. R package version 2.8.8. Retrieved from </w:t>
      </w:r>
      <w:proofErr w:type="gramStart"/>
      <w:r w:rsidRPr="000824AA">
        <w:rPr>
          <w:sz w:val="24"/>
          <w:szCs w:val="24"/>
          <w:lang w:val="en-US"/>
        </w:rPr>
        <w:t>https://CRAN.R-project.org/package=sjPlot</w:t>
      </w:r>
      <w:proofErr w:type="gramEnd"/>
    </w:p>
    <w:p w14:paraId="0C5381CA" w14:textId="77777777" w:rsidR="000824AA" w:rsidRPr="000824AA" w:rsidRDefault="000824AA" w:rsidP="000824AA">
      <w:pPr>
        <w:pStyle w:val="EndnoteText"/>
        <w:ind w:left="720" w:hanging="720"/>
        <w:rPr>
          <w:sz w:val="24"/>
          <w:szCs w:val="24"/>
          <w:lang w:val="en-US"/>
        </w:rPr>
      </w:pPr>
    </w:p>
    <w:p w14:paraId="7AA6D81A"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(2020). </w:t>
      </w:r>
      <w:proofErr w:type="spellStart"/>
      <w:r w:rsidRPr="000824AA">
        <w:rPr>
          <w:sz w:val="24"/>
          <w:szCs w:val="24"/>
          <w:lang w:val="en-US"/>
        </w:rPr>
        <w:t>sjlabelled</w:t>
      </w:r>
      <w:proofErr w:type="spellEnd"/>
      <w:r w:rsidRPr="000824AA">
        <w:rPr>
          <w:sz w:val="24"/>
          <w:szCs w:val="24"/>
          <w:lang w:val="en-US"/>
        </w:rPr>
        <w:t xml:space="preserve">: Labelled Data Utility Functions. R package version 1.1.7. Retrieved from </w:t>
      </w:r>
      <w:proofErr w:type="gramStart"/>
      <w:r w:rsidRPr="000824AA">
        <w:rPr>
          <w:sz w:val="24"/>
          <w:szCs w:val="24"/>
          <w:lang w:val="en-US"/>
        </w:rPr>
        <w:t>https://CRAN.R-project.org/package=sjlabelled</w:t>
      </w:r>
      <w:proofErr w:type="gramEnd"/>
    </w:p>
    <w:p w14:paraId="6DBD66B6" w14:textId="77777777" w:rsidR="000824AA" w:rsidRPr="000824AA" w:rsidRDefault="000824AA" w:rsidP="000824AA">
      <w:pPr>
        <w:pStyle w:val="EndnoteText"/>
        <w:ind w:left="720" w:hanging="720"/>
        <w:rPr>
          <w:sz w:val="24"/>
          <w:szCs w:val="24"/>
          <w:lang w:val="en-US"/>
        </w:rPr>
      </w:pPr>
    </w:p>
    <w:p w14:paraId="161A4B55"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Pinheiro, J., Bates, D., </w:t>
      </w:r>
      <w:proofErr w:type="spellStart"/>
      <w:r w:rsidRPr="000824AA">
        <w:rPr>
          <w:sz w:val="24"/>
          <w:szCs w:val="24"/>
          <w:lang w:val="en-US"/>
        </w:rPr>
        <w:t>DebRoy</w:t>
      </w:r>
      <w:proofErr w:type="spellEnd"/>
      <w:r w:rsidRPr="000824AA">
        <w:rPr>
          <w:sz w:val="24"/>
          <w:szCs w:val="24"/>
          <w:lang w:val="en-US"/>
        </w:rPr>
        <w:t xml:space="preserve">, S., Sarkar, D., &amp; R Core Team. (2021). </w:t>
      </w:r>
      <w:proofErr w:type="spellStart"/>
      <w:r w:rsidRPr="000824AA">
        <w:rPr>
          <w:sz w:val="24"/>
          <w:szCs w:val="24"/>
          <w:lang w:val="en-US"/>
        </w:rPr>
        <w:t>Nlme</w:t>
      </w:r>
      <w:proofErr w:type="spellEnd"/>
      <w:r w:rsidRPr="000824AA">
        <w:rPr>
          <w:sz w:val="24"/>
          <w:szCs w:val="24"/>
          <w:lang w:val="en-US"/>
        </w:rPr>
        <w:t xml:space="preserve">: Linear and Nonlinear Mixed Effects Models. R package version 3.1-153. Retrieved from </w:t>
      </w:r>
      <w:proofErr w:type="gramStart"/>
      <w:r w:rsidRPr="000824AA">
        <w:rPr>
          <w:sz w:val="24"/>
          <w:szCs w:val="24"/>
          <w:lang w:val="en-US"/>
        </w:rPr>
        <w:t>https://CRAN.R-project.org/package=nlme</w:t>
      </w:r>
      <w:proofErr w:type="gramEnd"/>
    </w:p>
    <w:p w14:paraId="09C8AF0F" w14:textId="77777777" w:rsidR="000824AA" w:rsidRPr="000824AA" w:rsidRDefault="000824AA" w:rsidP="000824AA">
      <w:pPr>
        <w:pStyle w:val="EndnoteText"/>
        <w:ind w:left="720" w:hanging="720"/>
        <w:rPr>
          <w:sz w:val="24"/>
          <w:szCs w:val="24"/>
          <w:lang w:val="en-US"/>
        </w:rPr>
      </w:pPr>
    </w:p>
    <w:p w14:paraId="72F0883F"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Pustejovsky, J. E., &amp; Tipton, E. (2020). Small-Sample Methods for Cluster-Robust Variance Estimation and Hypothesis Testing in Fixed Effects Models. Journal of Business &amp; Economic Statistics, 38(4), 672-683. </w:t>
      </w:r>
      <w:proofErr w:type="spellStart"/>
      <w:r w:rsidRPr="000824AA">
        <w:rPr>
          <w:sz w:val="24"/>
          <w:szCs w:val="24"/>
          <w:lang w:val="en-US"/>
        </w:rPr>
        <w:t>doi</w:t>
      </w:r>
      <w:proofErr w:type="spellEnd"/>
      <w:r w:rsidRPr="000824AA">
        <w:rPr>
          <w:sz w:val="24"/>
          <w:szCs w:val="24"/>
          <w:lang w:val="en-US"/>
        </w:rPr>
        <w:t>: 10.1080/07350015.2018.1524940</w:t>
      </w:r>
    </w:p>
    <w:p w14:paraId="10A7C2C3" w14:textId="77777777" w:rsidR="000824AA" w:rsidRPr="000824AA" w:rsidRDefault="000824AA" w:rsidP="000824AA">
      <w:pPr>
        <w:pStyle w:val="EndnoteText"/>
        <w:ind w:left="720" w:hanging="720"/>
        <w:rPr>
          <w:sz w:val="24"/>
          <w:szCs w:val="24"/>
          <w:lang w:val="en-US"/>
        </w:rPr>
      </w:pPr>
    </w:p>
    <w:p w14:paraId="0EE77FA5" w14:textId="77777777" w:rsidR="000824AA" w:rsidRPr="000824AA" w:rsidRDefault="000824AA" w:rsidP="000824AA">
      <w:pPr>
        <w:pStyle w:val="EndnoteText"/>
        <w:ind w:left="720" w:hanging="720"/>
        <w:rPr>
          <w:sz w:val="24"/>
          <w:szCs w:val="24"/>
          <w:lang w:val="en-US"/>
        </w:rPr>
      </w:pPr>
      <w:r w:rsidRPr="000824AA">
        <w:rPr>
          <w:sz w:val="24"/>
          <w:szCs w:val="24"/>
          <w:lang w:val="en-US"/>
        </w:rPr>
        <w:t>Wickham, H. (2016). Ggplot2: Elegant Graphics for Data Analysis. Springer-Verlag New York. ISBN 978-3-319-24277-4</w:t>
      </w:r>
    </w:p>
    <w:p w14:paraId="62189762" w14:textId="77777777" w:rsidR="000824AA" w:rsidRPr="000824AA" w:rsidRDefault="000824AA" w:rsidP="000824AA">
      <w:pPr>
        <w:pStyle w:val="EndnoteText"/>
        <w:ind w:left="720" w:hanging="720"/>
        <w:rPr>
          <w:sz w:val="24"/>
          <w:szCs w:val="24"/>
          <w:lang w:val="en-US"/>
        </w:rPr>
      </w:pPr>
    </w:p>
    <w:p w14:paraId="64747E84"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Bryan, J. (2019). </w:t>
      </w:r>
      <w:proofErr w:type="spellStart"/>
      <w:r w:rsidRPr="000824AA">
        <w:rPr>
          <w:sz w:val="24"/>
          <w:szCs w:val="24"/>
          <w:lang w:val="en-US"/>
        </w:rPr>
        <w:t>Readxl</w:t>
      </w:r>
      <w:proofErr w:type="spellEnd"/>
      <w:r w:rsidRPr="000824AA">
        <w:rPr>
          <w:sz w:val="24"/>
          <w:szCs w:val="24"/>
          <w:lang w:val="en-US"/>
        </w:rPr>
        <w:t xml:space="preserve">: Read Excel Files. R package version 1.3.1. Retrieved from </w:t>
      </w:r>
      <w:proofErr w:type="gramStart"/>
      <w:r w:rsidRPr="000824AA">
        <w:rPr>
          <w:sz w:val="24"/>
          <w:szCs w:val="24"/>
          <w:lang w:val="en-US"/>
        </w:rPr>
        <w:t>https://CRAN.R-project.org/package=readxl</w:t>
      </w:r>
      <w:proofErr w:type="gramEnd"/>
    </w:p>
    <w:p w14:paraId="642667B7" w14:textId="77777777" w:rsidR="000824AA" w:rsidRPr="000824AA" w:rsidRDefault="000824AA" w:rsidP="000824AA">
      <w:pPr>
        <w:pStyle w:val="EndnoteText"/>
        <w:ind w:left="720" w:hanging="720"/>
        <w:rPr>
          <w:sz w:val="24"/>
          <w:szCs w:val="24"/>
          <w:lang w:val="en-US"/>
        </w:rPr>
      </w:pPr>
    </w:p>
    <w:p w14:paraId="3065C88C"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Miller, E. (2019). </w:t>
      </w:r>
      <w:proofErr w:type="spellStart"/>
      <w:r w:rsidRPr="000824AA">
        <w:rPr>
          <w:sz w:val="24"/>
          <w:szCs w:val="24"/>
          <w:lang w:val="en-US"/>
        </w:rPr>
        <w:t>Tidyverse</w:t>
      </w:r>
      <w:proofErr w:type="spellEnd"/>
      <w:r w:rsidRPr="000824AA">
        <w:rPr>
          <w:sz w:val="24"/>
          <w:szCs w:val="24"/>
          <w:lang w:val="en-US"/>
        </w:rPr>
        <w:t>: Easily Install and Load '</w:t>
      </w:r>
      <w:proofErr w:type="spellStart"/>
      <w:r w:rsidRPr="000824AA">
        <w:rPr>
          <w:sz w:val="24"/>
          <w:szCs w:val="24"/>
          <w:lang w:val="en-US"/>
        </w:rPr>
        <w:t>Tidyverse</w:t>
      </w:r>
      <w:proofErr w:type="spellEnd"/>
      <w:r w:rsidRPr="000824AA">
        <w:rPr>
          <w:sz w:val="24"/>
          <w:szCs w:val="24"/>
          <w:lang w:val="en-US"/>
        </w:rPr>
        <w:t xml:space="preserve">' Packages. R package version 1.3.1. Retrieved from </w:t>
      </w:r>
      <w:proofErr w:type="gramStart"/>
      <w:r w:rsidRPr="000824AA">
        <w:rPr>
          <w:sz w:val="24"/>
          <w:szCs w:val="24"/>
          <w:lang w:val="en-US"/>
        </w:rPr>
        <w:t>https://CRAN.R-project.org/package=tidyverse</w:t>
      </w:r>
      <w:proofErr w:type="gramEnd"/>
    </w:p>
    <w:p w14:paraId="4BCB805F" w14:textId="77777777" w:rsidR="000824AA" w:rsidRPr="000824AA" w:rsidRDefault="000824AA" w:rsidP="000824AA">
      <w:pPr>
        <w:pStyle w:val="EndnoteText"/>
        <w:ind w:left="720" w:hanging="720"/>
        <w:rPr>
          <w:sz w:val="24"/>
          <w:szCs w:val="24"/>
          <w:lang w:val="en-US"/>
        </w:rPr>
      </w:pPr>
    </w:p>
    <w:p w14:paraId="2F5B370C" w14:textId="59088A5C" w:rsidR="003F57EB" w:rsidRDefault="000824AA" w:rsidP="000824AA">
      <w:pPr>
        <w:pStyle w:val="EndnoteText"/>
        <w:ind w:left="720" w:hanging="720"/>
        <w:rPr>
          <w:lang w:val="en-US"/>
        </w:rPr>
      </w:pPr>
      <w:proofErr w:type="spellStart"/>
      <w:r w:rsidRPr="000824AA">
        <w:rPr>
          <w:sz w:val="24"/>
          <w:szCs w:val="24"/>
          <w:lang w:val="en-US"/>
        </w:rPr>
        <w:t>Zeileis</w:t>
      </w:r>
      <w:proofErr w:type="spellEnd"/>
      <w:r w:rsidRPr="000824AA">
        <w:rPr>
          <w:sz w:val="24"/>
          <w:szCs w:val="24"/>
          <w:lang w:val="en-US"/>
        </w:rPr>
        <w:t xml:space="preserve">, A., &amp; </w:t>
      </w:r>
      <w:proofErr w:type="spellStart"/>
      <w:r w:rsidRPr="000824AA">
        <w:rPr>
          <w:sz w:val="24"/>
          <w:szCs w:val="24"/>
          <w:lang w:val="en-US"/>
        </w:rPr>
        <w:t>Hothorn</w:t>
      </w:r>
      <w:proofErr w:type="spellEnd"/>
      <w:r w:rsidRPr="000824AA">
        <w:rPr>
          <w:sz w:val="24"/>
          <w:szCs w:val="24"/>
          <w:lang w:val="en-US"/>
        </w:rPr>
        <w:t>, T. (2002). Diagnostic Checking in Regression Relationships. R News</w:t>
      </w: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6A469DEE" w14:textId="77777777" w:rsidR="003F57EB" w:rsidRPr="006B4C0A" w:rsidRDefault="003F57EB" w:rsidP="006B4C0A">
      <w:pPr>
        <w:pStyle w:val="Heading1"/>
      </w:pPr>
      <w:r w:rsidRPr="006B4C0A">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proofErr w:type="spellStart"/>
            <w:r w:rsidRPr="008258DE">
              <w:rPr>
                <w:rFonts w:ascii="Source Sans Pro" w:hAnsi="Source Sans Pro"/>
                <w:color w:val="000000" w:themeColor="text1"/>
                <w:sz w:val="23"/>
                <w:szCs w:val="23"/>
                <w:lang w:val="en-US"/>
              </w:rPr>
              <w:t>en</w:t>
            </w:r>
            <w:proofErr w:type="spellEnd"/>
            <w:r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2055691040" name="Picture 2055691040"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6BA26DB7" w:rsidR="003F57EB" w:rsidRPr="00361F1D" w:rsidRDefault="00361F1D" w:rsidP="003F57EB">
      <w:pPr>
        <w:pStyle w:val="NoSpacing"/>
        <w:rPr>
          <w:lang w:val="en-US"/>
        </w:rPr>
      </w:pPr>
      <w:r w:rsidRPr="00361F1D">
        <w:rPr>
          <w:lang w:val="en-US"/>
        </w:rPr>
        <w:t xml:space="preserve">The </w:t>
      </w:r>
      <w:r w:rsidR="00B337A9">
        <w:rPr>
          <w:lang w:val="en-US"/>
        </w:rPr>
        <w:t xml:space="preserve">diagnostics of the paper show </w:t>
      </w:r>
      <w:r>
        <w:rPr>
          <w:lang w:val="en-US"/>
        </w:rPr>
        <w:t xml:space="preserve">the severity of the outlier that has been included in </w:t>
      </w:r>
      <w:proofErr w:type="spellStart"/>
      <w:r>
        <w:rPr>
          <w:lang w:val="en-US"/>
        </w:rPr>
        <w:t>Schakel</w:t>
      </w:r>
      <w:proofErr w:type="spellEnd"/>
      <w:r>
        <w:rPr>
          <w:lang w:val="en-US"/>
        </w:rPr>
        <w:t xml:space="preserve"> et al. (2020) model. </w:t>
      </w: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0BCBFB06">
            <wp:extent cx="5838529" cy="3284092"/>
            <wp:effectExtent l="0" t="0" r="3810" b="5715"/>
            <wp:docPr id="108293310" name="Picture 108293310"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38529" cy="3284092"/>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3F861682">
            <wp:extent cx="5846245" cy="3288432"/>
            <wp:effectExtent l="0" t="0" r="5715" b="0"/>
            <wp:docPr id="662354947" name="Picture 662354947"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46245" cy="3288432"/>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6FA7AA4"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w:t>
      </w:r>
      <w:r w:rsidR="00E713A3">
        <w:rPr>
          <w:sz w:val="18"/>
          <w:szCs w:val="18"/>
        </w:rPr>
        <w:t xml:space="preserve">   </w:t>
      </w:r>
      <w:proofErr w:type="gramStart"/>
      <w:r w:rsidR="00E713A3">
        <w:rPr>
          <w:sz w:val="18"/>
          <w:szCs w:val="18"/>
        </w:rPr>
        <w:t xml:space="preserve">   (</w:t>
      </w:r>
      <w:proofErr w:type="gramEnd"/>
      <w:r w:rsidR="00E713A3">
        <w:rPr>
          <w:sz w:val="18"/>
          <w:szCs w:val="18"/>
        </w:rPr>
        <w:t xml:space="preserve"> Outlier Included)</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Default="003F57EB" w:rsidP="003F57EB">
      <w:pPr>
        <w:rPr>
          <w:lang w:val="en-US"/>
        </w:rPr>
      </w:pPr>
    </w:p>
    <w:p w14:paraId="1340F258" w14:textId="77777777" w:rsidR="00361F1D" w:rsidRDefault="00361F1D" w:rsidP="003F57EB">
      <w:pPr>
        <w:rPr>
          <w:lang w:val="en-US"/>
        </w:rPr>
      </w:pPr>
    </w:p>
    <w:p w14:paraId="6DA534A1" w14:textId="77777777" w:rsidR="00361F1D" w:rsidRDefault="00361F1D" w:rsidP="003F57EB">
      <w:pPr>
        <w:rPr>
          <w:lang w:val="en-US"/>
        </w:rPr>
      </w:pPr>
    </w:p>
    <w:p w14:paraId="53E29308" w14:textId="77777777" w:rsidR="00361F1D" w:rsidRDefault="00361F1D" w:rsidP="003F57EB">
      <w:pPr>
        <w:rPr>
          <w:lang w:val="en-US"/>
        </w:rPr>
      </w:pPr>
    </w:p>
    <w:p w14:paraId="554FF9DE" w14:textId="77777777" w:rsidR="00361F1D" w:rsidRDefault="00361F1D" w:rsidP="003F57EB">
      <w:pPr>
        <w:rPr>
          <w:lang w:val="en-US"/>
        </w:rPr>
      </w:pPr>
    </w:p>
    <w:p w14:paraId="23C8537E" w14:textId="77777777" w:rsidR="00361F1D" w:rsidRDefault="00361F1D" w:rsidP="003F57EB">
      <w:pPr>
        <w:rPr>
          <w:lang w:val="en-US"/>
        </w:rPr>
      </w:pPr>
    </w:p>
    <w:p w14:paraId="158A77E2" w14:textId="77777777" w:rsidR="00361F1D" w:rsidRDefault="00361F1D" w:rsidP="003F57EB">
      <w:pPr>
        <w:rPr>
          <w:lang w:val="en-US"/>
        </w:rPr>
      </w:pPr>
    </w:p>
    <w:p w14:paraId="52C9C88E" w14:textId="77777777" w:rsidR="00361F1D" w:rsidRDefault="00361F1D" w:rsidP="003F57EB">
      <w:pPr>
        <w:rPr>
          <w:lang w:val="en-US"/>
        </w:rPr>
      </w:pPr>
    </w:p>
    <w:p w14:paraId="3A3F9818" w14:textId="77777777" w:rsidR="00361F1D" w:rsidRDefault="00361F1D" w:rsidP="003F57EB">
      <w:pPr>
        <w:rPr>
          <w:lang w:val="en-US"/>
        </w:rPr>
      </w:pPr>
    </w:p>
    <w:p w14:paraId="7981325B" w14:textId="77777777" w:rsidR="00361F1D" w:rsidRDefault="00361F1D" w:rsidP="003F57EB">
      <w:pPr>
        <w:rPr>
          <w:lang w:val="en-US"/>
        </w:rPr>
      </w:pPr>
    </w:p>
    <w:p w14:paraId="001C4066" w14:textId="77777777" w:rsidR="00361F1D" w:rsidRDefault="00361F1D" w:rsidP="003F57EB">
      <w:pPr>
        <w:rPr>
          <w:lang w:val="en-US"/>
        </w:rPr>
      </w:pPr>
    </w:p>
    <w:p w14:paraId="4D0B001D" w14:textId="77777777" w:rsidR="00361F1D" w:rsidRDefault="00361F1D" w:rsidP="003F57EB">
      <w:pPr>
        <w:rPr>
          <w:lang w:val="en-US"/>
        </w:rPr>
      </w:pPr>
    </w:p>
    <w:p w14:paraId="1BB10FCE" w14:textId="77777777" w:rsidR="00361F1D" w:rsidRDefault="00361F1D" w:rsidP="003F57EB">
      <w:pPr>
        <w:rPr>
          <w:lang w:val="en-US"/>
        </w:rPr>
      </w:pPr>
    </w:p>
    <w:p w14:paraId="1CF4EE98" w14:textId="77777777" w:rsidR="00361F1D" w:rsidRDefault="00361F1D" w:rsidP="003F57EB">
      <w:pPr>
        <w:rPr>
          <w:lang w:val="en-US"/>
        </w:rPr>
      </w:pPr>
    </w:p>
    <w:p w14:paraId="5E28A2F4" w14:textId="77777777" w:rsidR="00361F1D" w:rsidRDefault="00361F1D" w:rsidP="003F57EB">
      <w:pPr>
        <w:rPr>
          <w:lang w:val="en-US"/>
        </w:rPr>
      </w:pPr>
    </w:p>
    <w:p w14:paraId="206950AA" w14:textId="77777777" w:rsidR="00361F1D" w:rsidRDefault="00361F1D" w:rsidP="003F57EB">
      <w:pPr>
        <w:rPr>
          <w:lang w:val="en-US"/>
        </w:rPr>
      </w:pPr>
    </w:p>
    <w:p w14:paraId="075621F8" w14:textId="77777777" w:rsidR="00361F1D" w:rsidRDefault="00361F1D" w:rsidP="003F57EB">
      <w:pPr>
        <w:rPr>
          <w:lang w:val="en-US"/>
        </w:rPr>
      </w:pPr>
    </w:p>
    <w:p w14:paraId="5CBFE80C" w14:textId="77777777" w:rsidR="00361F1D" w:rsidRDefault="00361F1D" w:rsidP="003F57EB">
      <w:pPr>
        <w:rPr>
          <w:lang w:val="en-US"/>
        </w:rPr>
      </w:pPr>
    </w:p>
    <w:p w14:paraId="3526BA7E" w14:textId="77777777" w:rsidR="00361F1D" w:rsidRDefault="00361F1D" w:rsidP="003F57EB">
      <w:pPr>
        <w:rPr>
          <w:lang w:val="en-US"/>
        </w:rPr>
      </w:pPr>
    </w:p>
    <w:p w14:paraId="42052A47" w14:textId="77777777" w:rsidR="00361F1D" w:rsidRDefault="00361F1D" w:rsidP="003F57EB">
      <w:pPr>
        <w:rPr>
          <w:lang w:val="en-US"/>
        </w:rPr>
      </w:pPr>
    </w:p>
    <w:p w14:paraId="6D95E123" w14:textId="77777777" w:rsidR="00361F1D" w:rsidRDefault="00361F1D" w:rsidP="003F57EB">
      <w:pPr>
        <w:rPr>
          <w:lang w:val="en-US"/>
        </w:rPr>
      </w:pPr>
    </w:p>
    <w:p w14:paraId="373C7334" w14:textId="77777777" w:rsidR="00361F1D" w:rsidRDefault="00361F1D" w:rsidP="003F57EB">
      <w:pPr>
        <w:rPr>
          <w:lang w:val="en-US"/>
        </w:rPr>
      </w:pPr>
    </w:p>
    <w:p w14:paraId="4EDF10C9" w14:textId="77777777" w:rsidR="00361F1D" w:rsidRDefault="00361F1D" w:rsidP="003F57EB">
      <w:pPr>
        <w:rPr>
          <w:lang w:val="en-US"/>
        </w:rPr>
      </w:pPr>
    </w:p>
    <w:p w14:paraId="7DC9BEC1" w14:textId="77777777" w:rsidR="00361F1D" w:rsidRDefault="00361F1D" w:rsidP="003F57EB">
      <w:pPr>
        <w:rPr>
          <w:lang w:val="en-US"/>
        </w:rPr>
      </w:pPr>
    </w:p>
    <w:p w14:paraId="2B0A7F07" w14:textId="63F47D38" w:rsidR="00361F1D" w:rsidRDefault="00361F1D" w:rsidP="003F57EB">
      <w:pPr>
        <w:rPr>
          <w:b/>
          <w:bCs/>
          <w:lang w:val="en-US"/>
        </w:rPr>
      </w:pPr>
      <w:r w:rsidRPr="00361F1D">
        <w:rPr>
          <w:b/>
          <w:bCs/>
          <w:lang w:val="en-US"/>
        </w:rPr>
        <w:t>Model Diagnostics</w:t>
      </w:r>
    </w:p>
    <w:p w14:paraId="2FA7D427" w14:textId="77777777" w:rsidR="00361F1D" w:rsidRDefault="00361F1D" w:rsidP="003F57EB">
      <w:pPr>
        <w:rPr>
          <w:b/>
          <w:bCs/>
          <w:lang w:val="en-US"/>
        </w:rPr>
      </w:pPr>
    </w:p>
    <w:p w14:paraId="330C393D" w14:textId="7BD81D2D" w:rsidR="00361F1D" w:rsidRDefault="00361F1D" w:rsidP="003F57EB">
      <w:pPr>
        <w:rPr>
          <w:b/>
          <w:bCs/>
          <w:lang w:val="en-US"/>
        </w:rPr>
      </w:pPr>
      <w:r>
        <w:rPr>
          <w:b/>
          <w:bCs/>
          <w:lang w:val="en-US"/>
        </w:rPr>
        <w:t>Model 1 (P95)</w:t>
      </w:r>
      <w:r w:rsidR="00E713A3">
        <w:rPr>
          <w:b/>
          <w:bCs/>
          <w:noProof/>
          <w:lang w:val="en-US"/>
        </w:rPr>
        <w:drawing>
          <wp:inline distT="0" distB="0" distL="0" distR="0" wp14:anchorId="27DFAC13" wp14:editId="5B063CD6">
            <wp:extent cx="5400040" cy="3037840"/>
            <wp:effectExtent l="0" t="0" r="0" b="0"/>
            <wp:docPr id="141955722" name="Picture 1"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5722" name="Picture 1"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E713A3">
        <w:rPr>
          <w:b/>
          <w:bCs/>
          <w:noProof/>
          <w:lang w:val="en-US"/>
        </w:rPr>
        <w:drawing>
          <wp:inline distT="0" distB="0" distL="0" distR="0" wp14:anchorId="2CE446CD" wp14:editId="710B1137">
            <wp:extent cx="5400040" cy="3037840"/>
            <wp:effectExtent l="0" t="0" r="0" b="0"/>
            <wp:docPr id="80746461" name="Picture 2"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61" name="Picture 2" descr="A picture containing screenshot, line, plot,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61A023" w14:textId="77777777" w:rsidR="00E713A3" w:rsidRDefault="00E713A3" w:rsidP="003F57EB">
      <w:pPr>
        <w:rPr>
          <w:b/>
          <w:bCs/>
          <w:lang w:val="en-US"/>
        </w:rPr>
      </w:pPr>
    </w:p>
    <w:p w14:paraId="1A5B96B2" w14:textId="77777777" w:rsidR="00E713A3" w:rsidRDefault="00E713A3" w:rsidP="003F57EB">
      <w:pPr>
        <w:rPr>
          <w:b/>
          <w:bCs/>
          <w:lang w:val="en-US"/>
        </w:rPr>
      </w:pPr>
    </w:p>
    <w:p w14:paraId="0A833A0A" w14:textId="77777777" w:rsidR="00E713A3" w:rsidRDefault="00E713A3" w:rsidP="003F57EB">
      <w:pPr>
        <w:rPr>
          <w:b/>
          <w:bCs/>
          <w:lang w:val="en-US"/>
        </w:rPr>
      </w:pPr>
    </w:p>
    <w:p w14:paraId="721C468F" w14:textId="77777777" w:rsidR="00E713A3" w:rsidRDefault="00E713A3" w:rsidP="003F57EB">
      <w:pPr>
        <w:rPr>
          <w:b/>
          <w:bCs/>
          <w:lang w:val="en-US"/>
        </w:rPr>
      </w:pPr>
    </w:p>
    <w:p w14:paraId="4317895E" w14:textId="77777777" w:rsidR="00E713A3" w:rsidRDefault="00E713A3" w:rsidP="003F57EB">
      <w:pPr>
        <w:rPr>
          <w:b/>
          <w:bCs/>
          <w:lang w:val="en-US"/>
        </w:rPr>
      </w:pPr>
    </w:p>
    <w:p w14:paraId="3948B1BF" w14:textId="77777777" w:rsidR="00E713A3" w:rsidRDefault="00E713A3" w:rsidP="003F57EB">
      <w:pPr>
        <w:rPr>
          <w:b/>
          <w:bCs/>
          <w:lang w:val="en-US"/>
        </w:rPr>
      </w:pPr>
    </w:p>
    <w:p w14:paraId="51F6D21C" w14:textId="77777777" w:rsidR="00E713A3" w:rsidRDefault="00E713A3" w:rsidP="003F57EB">
      <w:pPr>
        <w:rPr>
          <w:b/>
          <w:bCs/>
          <w:lang w:val="en-US"/>
        </w:rPr>
      </w:pPr>
    </w:p>
    <w:p w14:paraId="3826966C" w14:textId="77777777" w:rsidR="00E713A3" w:rsidRDefault="00E713A3" w:rsidP="003F57EB">
      <w:pPr>
        <w:rPr>
          <w:b/>
          <w:bCs/>
          <w:lang w:val="en-US"/>
        </w:rPr>
      </w:pPr>
    </w:p>
    <w:p w14:paraId="3D0DA2D7" w14:textId="77777777" w:rsidR="00E713A3" w:rsidRDefault="00E713A3" w:rsidP="003F57EB">
      <w:pPr>
        <w:rPr>
          <w:b/>
          <w:bCs/>
          <w:lang w:val="en-US"/>
        </w:rPr>
      </w:pPr>
    </w:p>
    <w:p w14:paraId="07031002" w14:textId="77777777" w:rsidR="00E713A3" w:rsidRDefault="00E713A3" w:rsidP="003F57EB">
      <w:pPr>
        <w:rPr>
          <w:b/>
          <w:bCs/>
          <w:lang w:val="en-US"/>
        </w:rPr>
      </w:pPr>
    </w:p>
    <w:p w14:paraId="0FA67C58" w14:textId="77777777" w:rsidR="00E713A3" w:rsidRDefault="00E713A3" w:rsidP="003F57EB">
      <w:pPr>
        <w:rPr>
          <w:b/>
          <w:bCs/>
          <w:lang w:val="en-US"/>
        </w:rPr>
      </w:pPr>
    </w:p>
    <w:p w14:paraId="795F56D9" w14:textId="77777777" w:rsidR="00E713A3" w:rsidRDefault="00E713A3" w:rsidP="003F57EB">
      <w:pPr>
        <w:rPr>
          <w:b/>
          <w:bCs/>
          <w:lang w:val="en-US"/>
        </w:rPr>
      </w:pPr>
      <w:r>
        <w:rPr>
          <w:b/>
          <w:bCs/>
          <w:lang w:val="en-US"/>
        </w:rPr>
        <w:t xml:space="preserve">Model </w:t>
      </w:r>
      <w:r>
        <w:rPr>
          <w:b/>
          <w:bCs/>
          <w:lang w:val="en-US"/>
        </w:rPr>
        <w:t>2 (P05)</w:t>
      </w:r>
    </w:p>
    <w:p w14:paraId="0304B3E2" w14:textId="267BE079" w:rsidR="00E713A3" w:rsidRDefault="00E713A3" w:rsidP="003F57EB">
      <w:pPr>
        <w:rPr>
          <w:b/>
          <w:bCs/>
          <w:lang w:val="en-US"/>
        </w:rPr>
      </w:pPr>
      <w:r>
        <w:rPr>
          <w:b/>
          <w:bCs/>
          <w:lang w:val="en-US"/>
        </w:rPr>
        <w:br/>
      </w:r>
      <w:r>
        <w:rPr>
          <w:b/>
          <w:bCs/>
          <w:noProof/>
          <w:lang w:val="en-US"/>
        </w:rPr>
        <w:drawing>
          <wp:inline distT="0" distB="0" distL="0" distR="0" wp14:anchorId="31756361" wp14:editId="50518BCC">
            <wp:extent cx="5400040" cy="3037840"/>
            <wp:effectExtent l="0" t="0" r="0" b="0"/>
            <wp:docPr id="280395772" name="Picture 3"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5772" name="Picture 3"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D9F8526" wp14:editId="7E63C0C7">
            <wp:extent cx="5400040" cy="3037840"/>
            <wp:effectExtent l="0" t="0" r="0" b="0"/>
            <wp:docPr id="2010526018" name="Picture 4"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6018" name="Picture 4" descr="A picture containing screenshot, line, plo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5874855" w14:textId="77777777" w:rsidR="00E713A3" w:rsidRDefault="00E713A3" w:rsidP="003F57EB">
      <w:pPr>
        <w:rPr>
          <w:b/>
          <w:bCs/>
          <w:lang w:val="en-US"/>
        </w:rPr>
      </w:pPr>
    </w:p>
    <w:p w14:paraId="23645923" w14:textId="77777777" w:rsidR="00E713A3" w:rsidRDefault="00E713A3" w:rsidP="003F57EB">
      <w:pPr>
        <w:rPr>
          <w:b/>
          <w:bCs/>
          <w:lang w:val="en-US"/>
        </w:rPr>
      </w:pPr>
    </w:p>
    <w:p w14:paraId="623786A2" w14:textId="77777777" w:rsidR="00E713A3" w:rsidRDefault="00E713A3" w:rsidP="003F57EB">
      <w:pPr>
        <w:rPr>
          <w:b/>
          <w:bCs/>
          <w:lang w:val="en-US"/>
        </w:rPr>
      </w:pPr>
    </w:p>
    <w:p w14:paraId="12C16D42" w14:textId="77777777" w:rsidR="00E713A3" w:rsidRDefault="00E713A3" w:rsidP="003F57EB">
      <w:pPr>
        <w:rPr>
          <w:b/>
          <w:bCs/>
          <w:lang w:val="en-US"/>
        </w:rPr>
      </w:pPr>
    </w:p>
    <w:p w14:paraId="25FDD05C" w14:textId="77777777" w:rsidR="00E713A3" w:rsidRDefault="00E713A3" w:rsidP="003F57EB">
      <w:pPr>
        <w:rPr>
          <w:b/>
          <w:bCs/>
          <w:lang w:val="en-US"/>
        </w:rPr>
      </w:pPr>
    </w:p>
    <w:p w14:paraId="4B676A32" w14:textId="77777777" w:rsidR="00E713A3" w:rsidRDefault="00E713A3" w:rsidP="003F57EB">
      <w:pPr>
        <w:rPr>
          <w:b/>
          <w:bCs/>
          <w:lang w:val="en-US"/>
        </w:rPr>
      </w:pPr>
    </w:p>
    <w:p w14:paraId="1D0BA679" w14:textId="77777777" w:rsidR="00E713A3" w:rsidRDefault="00E713A3" w:rsidP="003F57EB">
      <w:pPr>
        <w:rPr>
          <w:b/>
          <w:bCs/>
          <w:lang w:val="en-US"/>
        </w:rPr>
      </w:pPr>
    </w:p>
    <w:p w14:paraId="4D346D61" w14:textId="77777777" w:rsidR="00E713A3" w:rsidRDefault="00E713A3" w:rsidP="003F57EB">
      <w:pPr>
        <w:rPr>
          <w:b/>
          <w:bCs/>
          <w:lang w:val="en-US"/>
        </w:rPr>
      </w:pPr>
    </w:p>
    <w:p w14:paraId="2C936334" w14:textId="77777777" w:rsidR="00E713A3" w:rsidRDefault="00E713A3" w:rsidP="003F57EB">
      <w:pPr>
        <w:rPr>
          <w:b/>
          <w:bCs/>
          <w:lang w:val="en-US"/>
        </w:rPr>
      </w:pPr>
    </w:p>
    <w:p w14:paraId="2C970037" w14:textId="77777777" w:rsidR="00E713A3" w:rsidRDefault="00E713A3" w:rsidP="003F57EB">
      <w:pPr>
        <w:rPr>
          <w:b/>
          <w:bCs/>
          <w:lang w:val="en-US"/>
        </w:rPr>
      </w:pPr>
    </w:p>
    <w:p w14:paraId="0C8A561C" w14:textId="77777777" w:rsidR="00E713A3" w:rsidRDefault="00E713A3" w:rsidP="003F57EB">
      <w:pPr>
        <w:rPr>
          <w:b/>
          <w:bCs/>
          <w:lang w:val="en-US"/>
        </w:rPr>
      </w:pPr>
    </w:p>
    <w:p w14:paraId="1548B5A7" w14:textId="77777777" w:rsidR="00E713A3" w:rsidRDefault="00E713A3" w:rsidP="003F57EB">
      <w:pPr>
        <w:rPr>
          <w:b/>
          <w:bCs/>
          <w:lang w:val="en-US"/>
        </w:rPr>
      </w:pPr>
    </w:p>
    <w:p w14:paraId="0310E9FA" w14:textId="77777777" w:rsidR="00E713A3" w:rsidRDefault="00E713A3" w:rsidP="003F57EB">
      <w:pPr>
        <w:rPr>
          <w:b/>
          <w:bCs/>
          <w:lang w:val="en-US"/>
        </w:rPr>
      </w:pPr>
    </w:p>
    <w:p w14:paraId="27B740DB" w14:textId="77777777" w:rsidR="00E713A3" w:rsidRDefault="00E713A3" w:rsidP="003F57EB">
      <w:pPr>
        <w:rPr>
          <w:b/>
          <w:bCs/>
          <w:lang w:val="en-US"/>
        </w:rPr>
      </w:pPr>
    </w:p>
    <w:p w14:paraId="094F6E79" w14:textId="77777777" w:rsidR="00E713A3" w:rsidRDefault="00E713A3" w:rsidP="003F57EB">
      <w:pPr>
        <w:rPr>
          <w:b/>
          <w:bCs/>
          <w:lang w:val="en-US"/>
        </w:rPr>
      </w:pPr>
      <w:r>
        <w:rPr>
          <w:b/>
          <w:bCs/>
          <w:lang w:val="en-US"/>
        </w:rPr>
        <w:t xml:space="preserve">Model </w:t>
      </w:r>
      <w:r>
        <w:rPr>
          <w:b/>
          <w:bCs/>
          <w:lang w:val="en-US"/>
        </w:rPr>
        <w:t>3</w:t>
      </w:r>
      <w:r>
        <w:rPr>
          <w:b/>
          <w:bCs/>
          <w:lang w:val="en-US"/>
        </w:rPr>
        <w:t xml:space="preserve"> (P</w:t>
      </w:r>
      <w:r>
        <w:rPr>
          <w:b/>
          <w:bCs/>
          <w:lang w:val="en-US"/>
        </w:rPr>
        <w:t>50)</w:t>
      </w:r>
    </w:p>
    <w:p w14:paraId="7B3399DA" w14:textId="474DBD6C" w:rsidR="00E713A3" w:rsidRDefault="00E713A3" w:rsidP="003F57EB">
      <w:pPr>
        <w:rPr>
          <w:b/>
          <w:bCs/>
          <w:lang w:val="en-US"/>
        </w:rPr>
      </w:pPr>
      <w:r>
        <w:rPr>
          <w:b/>
          <w:bCs/>
          <w:lang w:val="en-US"/>
        </w:rPr>
        <w:br/>
      </w:r>
      <w:r>
        <w:rPr>
          <w:b/>
          <w:bCs/>
          <w:noProof/>
          <w:lang w:val="en-US"/>
        </w:rPr>
        <w:drawing>
          <wp:inline distT="0" distB="0" distL="0" distR="0" wp14:anchorId="29D5695B" wp14:editId="42CCF51B">
            <wp:extent cx="5400040" cy="3037840"/>
            <wp:effectExtent l="0" t="0" r="0" b="0"/>
            <wp:docPr id="78703446" name="Picture 5" descr="A picture containing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446" name="Picture 5" descr="A picture containing screenshot, diagram,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5508CE0" wp14:editId="5A7E4581">
            <wp:extent cx="5400040" cy="3037840"/>
            <wp:effectExtent l="0" t="0" r="0" b="0"/>
            <wp:docPr id="1339864352" name="Picture 6"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4352" name="Picture 6" descr="A picture containing screenshot, line, plo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4B6B81F" w14:textId="77777777" w:rsidR="00B337A9" w:rsidRDefault="00B337A9" w:rsidP="003F57EB">
      <w:pPr>
        <w:rPr>
          <w:b/>
          <w:bCs/>
          <w:lang w:val="en-US"/>
        </w:rPr>
      </w:pPr>
    </w:p>
    <w:p w14:paraId="1AF60DB9" w14:textId="77777777" w:rsidR="00B337A9" w:rsidRDefault="00B337A9" w:rsidP="003F57EB">
      <w:pPr>
        <w:rPr>
          <w:b/>
          <w:bCs/>
          <w:lang w:val="en-US"/>
        </w:rPr>
      </w:pPr>
    </w:p>
    <w:p w14:paraId="0095E602" w14:textId="77777777" w:rsidR="00B337A9" w:rsidRDefault="00B337A9" w:rsidP="003F57EB">
      <w:pPr>
        <w:rPr>
          <w:b/>
          <w:bCs/>
          <w:lang w:val="en-US"/>
        </w:rPr>
      </w:pPr>
    </w:p>
    <w:p w14:paraId="148452A4" w14:textId="77777777" w:rsidR="00B337A9" w:rsidRDefault="00B337A9" w:rsidP="003F57EB">
      <w:pPr>
        <w:rPr>
          <w:b/>
          <w:bCs/>
          <w:lang w:val="en-US"/>
        </w:rPr>
      </w:pPr>
    </w:p>
    <w:p w14:paraId="7A292C7A" w14:textId="77777777" w:rsidR="00B337A9" w:rsidRDefault="00B337A9" w:rsidP="003F57EB">
      <w:pPr>
        <w:rPr>
          <w:b/>
          <w:bCs/>
          <w:lang w:val="en-US"/>
        </w:rPr>
      </w:pPr>
    </w:p>
    <w:p w14:paraId="3A981196" w14:textId="77777777" w:rsidR="00B337A9" w:rsidRDefault="00B337A9" w:rsidP="003F57EB">
      <w:pPr>
        <w:rPr>
          <w:b/>
          <w:bCs/>
          <w:lang w:val="en-US"/>
        </w:rPr>
      </w:pPr>
    </w:p>
    <w:p w14:paraId="28F21BB8" w14:textId="77777777" w:rsidR="00B337A9" w:rsidRDefault="00B337A9" w:rsidP="003F57EB">
      <w:pPr>
        <w:rPr>
          <w:b/>
          <w:bCs/>
          <w:lang w:val="en-US"/>
        </w:rPr>
      </w:pPr>
    </w:p>
    <w:p w14:paraId="7E8BE0C8" w14:textId="77777777" w:rsidR="00B337A9" w:rsidRDefault="00B337A9" w:rsidP="003F57EB">
      <w:pPr>
        <w:rPr>
          <w:b/>
          <w:bCs/>
          <w:lang w:val="en-US"/>
        </w:rPr>
      </w:pPr>
    </w:p>
    <w:p w14:paraId="1ACCC1AC" w14:textId="77777777" w:rsidR="00B337A9" w:rsidRDefault="00B337A9" w:rsidP="003F57EB">
      <w:pPr>
        <w:rPr>
          <w:b/>
          <w:bCs/>
          <w:lang w:val="en-US"/>
        </w:rPr>
      </w:pPr>
    </w:p>
    <w:p w14:paraId="635C41C9" w14:textId="77777777" w:rsidR="00B337A9" w:rsidRDefault="00B337A9" w:rsidP="003F57EB">
      <w:pPr>
        <w:rPr>
          <w:b/>
          <w:bCs/>
          <w:lang w:val="en-US"/>
        </w:rPr>
      </w:pPr>
    </w:p>
    <w:p w14:paraId="4CA98319" w14:textId="41AF27B3" w:rsidR="00B337A9" w:rsidRPr="00B337A9" w:rsidRDefault="00B337A9" w:rsidP="00B337A9">
      <w:pPr>
        <w:rPr>
          <w:sz w:val="12"/>
          <w:szCs w:val="12"/>
          <w:lang w:val="en-US"/>
        </w:rPr>
      </w:pPr>
      <w:r>
        <w:rPr>
          <w:b/>
          <w:bCs/>
          <w:lang w:val="en-US"/>
        </w:rPr>
        <w:t>R Code:</w:t>
      </w:r>
      <w:r>
        <w:rPr>
          <w:b/>
          <w:bCs/>
          <w:lang w:val="en-US"/>
        </w:rPr>
        <w:br/>
      </w:r>
      <w:r w:rsidRPr="00B337A9">
        <w:rPr>
          <w:sz w:val="12"/>
          <w:szCs w:val="12"/>
          <w:lang w:val="en-US"/>
        </w:rPr>
        <w:br/>
      </w:r>
      <w:r w:rsidRPr="00B337A9">
        <w:rPr>
          <w:sz w:val="12"/>
          <w:szCs w:val="12"/>
          <w:lang w:val="en-US"/>
        </w:rPr>
        <w:t>library(haven)</w:t>
      </w:r>
    </w:p>
    <w:p w14:paraId="1E17219D"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tidyverse</w:t>
      </w:r>
      <w:proofErr w:type="spellEnd"/>
      <w:r w:rsidRPr="00B337A9">
        <w:rPr>
          <w:sz w:val="12"/>
          <w:szCs w:val="12"/>
          <w:lang w:val="en-US"/>
        </w:rPr>
        <w:t>)</w:t>
      </w:r>
    </w:p>
    <w:p w14:paraId="78713B1B"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readxl</w:t>
      </w:r>
      <w:proofErr w:type="spellEnd"/>
      <w:r w:rsidRPr="00B337A9">
        <w:rPr>
          <w:sz w:val="12"/>
          <w:szCs w:val="12"/>
          <w:lang w:val="en-US"/>
        </w:rPr>
        <w:t>)</w:t>
      </w:r>
    </w:p>
    <w:p w14:paraId="2AF5680E"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nlme</w:t>
      </w:r>
      <w:proofErr w:type="spellEnd"/>
      <w:r w:rsidRPr="00B337A9">
        <w:rPr>
          <w:sz w:val="12"/>
          <w:szCs w:val="12"/>
          <w:lang w:val="en-US"/>
        </w:rPr>
        <w:t>)</w:t>
      </w:r>
    </w:p>
    <w:p w14:paraId="23A5B4A2" w14:textId="77777777" w:rsidR="00B337A9" w:rsidRPr="00B337A9" w:rsidRDefault="00B337A9" w:rsidP="00B337A9">
      <w:pPr>
        <w:rPr>
          <w:sz w:val="12"/>
          <w:szCs w:val="12"/>
          <w:lang w:val="en-US"/>
        </w:rPr>
      </w:pPr>
      <w:r w:rsidRPr="00B337A9">
        <w:rPr>
          <w:sz w:val="12"/>
          <w:szCs w:val="12"/>
          <w:lang w:val="en-US"/>
        </w:rPr>
        <w:t>library(lme4)</w:t>
      </w:r>
    </w:p>
    <w:p w14:paraId="270F72A2"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marginaleffects</w:t>
      </w:r>
      <w:proofErr w:type="spellEnd"/>
      <w:r w:rsidRPr="00B337A9">
        <w:rPr>
          <w:sz w:val="12"/>
          <w:szCs w:val="12"/>
          <w:lang w:val="en-US"/>
        </w:rPr>
        <w:t>)</w:t>
      </w:r>
    </w:p>
    <w:p w14:paraId="16AD8B25"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sjPlot</w:t>
      </w:r>
      <w:proofErr w:type="spellEnd"/>
      <w:r w:rsidRPr="00B337A9">
        <w:rPr>
          <w:sz w:val="12"/>
          <w:szCs w:val="12"/>
          <w:lang w:val="en-US"/>
        </w:rPr>
        <w:t xml:space="preserve">) </w:t>
      </w:r>
    </w:p>
    <w:p w14:paraId="1ABFB933"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sjlabelled</w:t>
      </w:r>
      <w:proofErr w:type="spellEnd"/>
      <w:r w:rsidRPr="00B337A9">
        <w:rPr>
          <w:sz w:val="12"/>
          <w:szCs w:val="12"/>
          <w:lang w:val="en-US"/>
        </w:rPr>
        <w:t>)</w:t>
      </w:r>
    </w:p>
    <w:p w14:paraId="48309A31" w14:textId="77777777" w:rsidR="00B337A9" w:rsidRPr="00B337A9" w:rsidRDefault="00B337A9" w:rsidP="00B337A9">
      <w:pPr>
        <w:rPr>
          <w:sz w:val="12"/>
          <w:szCs w:val="12"/>
          <w:lang w:val="en-US"/>
        </w:rPr>
      </w:pPr>
      <w:r w:rsidRPr="00B337A9">
        <w:rPr>
          <w:sz w:val="12"/>
          <w:szCs w:val="12"/>
          <w:lang w:val="en-US"/>
        </w:rPr>
        <w:t>library(stargazer)</w:t>
      </w:r>
    </w:p>
    <w:p w14:paraId="0B981A4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texreg</w:t>
      </w:r>
      <w:proofErr w:type="spellEnd"/>
      <w:r w:rsidRPr="00B337A9">
        <w:rPr>
          <w:sz w:val="12"/>
          <w:szCs w:val="12"/>
          <w:lang w:val="en-US"/>
        </w:rPr>
        <w:t>)</w:t>
      </w:r>
    </w:p>
    <w:p w14:paraId="6534CC6A" w14:textId="77777777" w:rsidR="00B337A9" w:rsidRPr="00B337A9" w:rsidRDefault="00B337A9" w:rsidP="00B337A9">
      <w:pPr>
        <w:rPr>
          <w:sz w:val="12"/>
          <w:szCs w:val="12"/>
          <w:lang w:val="en-US"/>
        </w:rPr>
      </w:pPr>
      <w:r w:rsidRPr="00B337A9">
        <w:rPr>
          <w:sz w:val="12"/>
          <w:szCs w:val="12"/>
          <w:lang w:val="en-US"/>
        </w:rPr>
        <w:t>library(ggplot2)</w:t>
      </w:r>
    </w:p>
    <w:p w14:paraId="3592E84F"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robustlmm</w:t>
      </w:r>
      <w:proofErr w:type="spellEnd"/>
      <w:r w:rsidRPr="00B337A9">
        <w:rPr>
          <w:sz w:val="12"/>
          <w:szCs w:val="12"/>
          <w:lang w:val="en-US"/>
        </w:rPr>
        <w:t>)</w:t>
      </w:r>
    </w:p>
    <w:p w14:paraId="5FE6E475" w14:textId="77777777" w:rsidR="00B337A9" w:rsidRPr="00B337A9" w:rsidRDefault="00B337A9" w:rsidP="00B337A9">
      <w:pPr>
        <w:rPr>
          <w:sz w:val="12"/>
          <w:szCs w:val="12"/>
          <w:lang w:val="en-US"/>
        </w:rPr>
      </w:pPr>
      <w:r w:rsidRPr="00B337A9">
        <w:rPr>
          <w:sz w:val="12"/>
          <w:szCs w:val="12"/>
          <w:lang w:val="en-US"/>
        </w:rPr>
        <w:t>library(sandwich)</w:t>
      </w:r>
    </w:p>
    <w:p w14:paraId="37D73A7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clubSandwich</w:t>
      </w:r>
      <w:proofErr w:type="spellEnd"/>
      <w:r w:rsidRPr="00B337A9">
        <w:rPr>
          <w:sz w:val="12"/>
          <w:szCs w:val="12"/>
          <w:lang w:val="en-US"/>
        </w:rPr>
        <w:t>)</w:t>
      </w:r>
    </w:p>
    <w:p w14:paraId="56EAB88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lmtest</w:t>
      </w:r>
      <w:proofErr w:type="spellEnd"/>
      <w:r w:rsidRPr="00B337A9">
        <w:rPr>
          <w:sz w:val="12"/>
          <w:szCs w:val="12"/>
          <w:lang w:val="en-US"/>
        </w:rPr>
        <w:t>)</w:t>
      </w:r>
    </w:p>
    <w:p w14:paraId="05B5EFF5" w14:textId="77777777" w:rsidR="00B337A9" w:rsidRPr="00B337A9" w:rsidRDefault="00B337A9" w:rsidP="00B337A9">
      <w:pPr>
        <w:rPr>
          <w:sz w:val="12"/>
          <w:szCs w:val="12"/>
          <w:lang w:val="en-US"/>
        </w:rPr>
      </w:pPr>
      <w:r w:rsidRPr="00B337A9">
        <w:rPr>
          <w:sz w:val="12"/>
          <w:szCs w:val="12"/>
          <w:lang w:val="en-US"/>
        </w:rPr>
        <w:t>library(parameters)</w:t>
      </w:r>
    </w:p>
    <w:p w14:paraId="2FC34679" w14:textId="77777777" w:rsidR="00B337A9" w:rsidRPr="00B337A9" w:rsidRDefault="00B337A9" w:rsidP="00B337A9">
      <w:pPr>
        <w:rPr>
          <w:sz w:val="12"/>
          <w:szCs w:val="12"/>
          <w:lang w:val="en-US"/>
        </w:rPr>
      </w:pPr>
      <w:r w:rsidRPr="00B337A9">
        <w:rPr>
          <w:sz w:val="12"/>
          <w:szCs w:val="12"/>
          <w:lang w:val="en-US"/>
        </w:rPr>
        <w:t>library(performance)</w:t>
      </w:r>
    </w:p>
    <w:p w14:paraId="717359D5"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merDeriv</w:t>
      </w:r>
      <w:proofErr w:type="spellEnd"/>
      <w:r w:rsidRPr="00B337A9">
        <w:rPr>
          <w:sz w:val="12"/>
          <w:szCs w:val="12"/>
          <w:lang w:val="en-US"/>
        </w:rPr>
        <w:t>)</w:t>
      </w:r>
    </w:p>
    <w:p w14:paraId="714A4453"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modelsummary</w:t>
      </w:r>
      <w:proofErr w:type="spellEnd"/>
      <w:r w:rsidRPr="00B337A9">
        <w:rPr>
          <w:sz w:val="12"/>
          <w:szCs w:val="12"/>
          <w:lang w:val="en-US"/>
        </w:rPr>
        <w:t>)</w:t>
      </w:r>
    </w:p>
    <w:p w14:paraId="492C1F69"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jtools</w:t>
      </w:r>
      <w:proofErr w:type="spellEnd"/>
      <w:r w:rsidRPr="00B337A9">
        <w:rPr>
          <w:sz w:val="12"/>
          <w:szCs w:val="12"/>
          <w:lang w:val="en-US"/>
        </w:rPr>
        <w:t>)</w:t>
      </w:r>
    </w:p>
    <w:p w14:paraId="3CBDD15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vtable</w:t>
      </w:r>
      <w:proofErr w:type="spellEnd"/>
      <w:r w:rsidRPr="00B337A9">
        <w:rPr>
          <w:sz w:val="12"/>
          <w:szCs w:val="12"/>
          <w:lang w:val="en-US"/>
        </w:rPr>
        <w:t>)</w:t>
      </w:r>
    </w:p>
    <w:p w14:paraId="5914DA69"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kableExtra</w:t>
      </w:r>
      <w:proofErr w:type="spellEnd"/>
      <w:r w:rsidRPr="00B337A9">
        <w:rPr>
          <w:sz w:val="12"/>
          <w:szCs w:val="12"/>
          <w:lang w:val="en-US"/>
        </w:rPr>
        <w:t>)</w:t>
      </w:r>
    </w:p>
    <w:p w14:paraId="100BC5E4"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flextable</w:t>
      </w:r>
      <w:proofErr w:type="spellEnd"/>
      <w:r w:rsidRPr="00B337A9">
        <w:rPr>
          <w:sz w:val="12"/>
          <w:szCs w:val="12"/>
          <w:lang w:val="en-US"/>
        </w:rPr>
        <w:t>)</w:t>
      </w:r>
    </w:p>
    <w:p w14:paraId="2EB363D7" w14:textId="77777777" w:rsidR="00B337A9" w:rsidRPr="00B337A9" w:rsidRDefault="00B337A9" w:rsidP="00B337A9">
      <w:pPr>
        <w:rPr>
          <w:sz w:val="12"/>
          <w:szCs w:val="12"/>
          <w:lang w:val="en-US"/>
        </w:rPr>
      </w:pPr>
      <w:r w:rsidRPr="00B337A9">
        <w:rPr>
          <w:sz w:val="12"/>
          <w:szCs w:val="12"/>
          <w:lang w:val="en-US"/>
        </w:rPr>
        <w:t>library(labelled)</w:t>
      </w:r>
    </w:p>
    <w:p w14:paraId="330A08CC" w14:textId="77777777" w:rsidR="00B337A9" w:rsidRPr="00B337A9" w:rsidRDefault="00B337A9" w:rsidP="00B337A9">
      <w:pPr>
        <w:rPr>
          <w:sz w:val="12"/>
          <w:szCs w:val="12"/>
          <w:lang w:val="en-US"/>
        </w:rPr>
      </w:pPr>
    </w:p>
    <w:p w14:paraId="23003DD9" w14:textId="77777777" w:rsidR="00B337A9" w:rsidRPr="00B337A9" w:rsidRDefault="00B337A9" w:rsidP="00B337A9">
      <w:pPr>
        <w:rPr>
          <w:sz w:val="12"/>
          <w:szCs w:val="12"/>
          <w:lang w:val="en-US"/>
        </w:rPr>
      </w:pPr>
    </w:p>
    <w:p w14:paraId="5B516919" w14:textId="77777777" w:rsidR="00B337A9" w:rsidRPr="00B337A9" w:rsidRDefault="00B337A9" w:rsidP="00B337A9">
      <w:pPr>
        <w:rPr>
          <w:sz w:val="12"/>
          <w:szCs w:val="12"/>
          <w:lang w:val="en-US"/>
        </w:rPr>
      </w:pPr>
    </w:p>
    <w:p w14:paraId="5D39D7EB" w14:textId="77777777" w:rsidR="00B337A9" w:rsidRPr="00B337A9" w:rsidRDefault="00B337A9" w:rsidP="00B337A9">
      <w:pPr>
        <w:rPr>
          <w:sz w:val="12"/>
          <w:szCs w:val="12"/>
          <w:lang w:val="en-US"/>
        </w:rPr>
      </w:pPr>
    </w:p>
    <w:p w14:paraId="0F1D4B89" w14:textId="77777777" w:rsidR="00B337A9" w:rsidRPr="00B337A9" w:rsidRDefault="00B337A9" w:rsidP="00B337A9">
      <w:pPr>
        <w:rPr>
          <w:sz w:val="12"/>
          <w:szCs w:val="12"/>
          <w:lang w:val="en-US"/>
        </w:rPr>
      </w:pPr>
      <w:r w:rsidRPr="00B337A9">
        <w:rPr>
          <w:sz w:val="12"/>
          <w:szCs w:val="12"/>
          <w:lang w:val="en-US"/>
        </w:rPr>
        <w:t>setwd('/Users/finnkruger/Documents/Hertie/Masterarbeit/Respog/other')</w:t>
      </w:r>
    </w:p>
    <w:p w14:paraId="71E76F3A" w14:textId="77777777" w:rsidR="00B337A9" w:rsidRPr="00B337A9" w:rsidRDefault="00B337A9" w:rsidP="00B337A9">
      <w:pPr>
        <w:rPr>
          <w:sz w:val="12"/>
          <w:szCs w:val="12"/>
          <w:lang w:val="en-US"/>
        </w:rPr>
      </w:pPr>
    </w:p>
    <w:p w14:paraId="56A30792" w14:textId="77777777" w:rsidR="00B337A9" w:rsidRPr="00B337A9" w:rsidRDefault="00B337A9" w:rsidP="00B337A9">
      <w:pPr>
        <w:rPr>
          <w:sz w:val="12"/>
          <w:szCs w:val="12"/>
          <w:lang w:val="en-US"/>
        </w:rPr>
      </w:pPr>
      <w:r w:rsidRPr="00B337A9">
        <w:rPr>
          <w:sz w:val="12"/>
          <w:szCs w:val="12"/>
          <w:lang w:val="en-US"/>
        </w:rPr>
        <w:t xml:space="preserve">### levels </w:t>
      </w:r>
    </w:p>
    <w:p w14:paraId="47663D7C" w14:textId="77777777" w:rsidR="00B337A9" w:rsidRPr="00B337A9" w:rsidRDefault="00B337A9" w:rsidP="00B337A9">
      <w:pPr>
        <w:rPr>
          <w:sz w:val="12"/>
          <w:szCs w:val="12"/>
          <w:lang w:val="en-US"/>
        </w:rPr>
      </w:pPr>
    </w:p>
    <w:p w14:paraId="3851A8E5" w14:textId="77777777" w:rsidR="00B337A9" w:rsidRPr="00B337A9" w:rsidRDefault="00B337A9" w:rsidP="00B337A9">
      <w:pPr>
        <w:rPr>
          <w:sz w:val="12"/>
          <w:szCs w:val="12"/>
          <w:lang w:val="en-US"/>
        </w:rPr>
      </w:pPr>
      <w:r w:rsidRPr="00B337A9">
        <w:rPr>
          <w:sz w:val="12"/>
          <w:szCs w:val="12"/>
          <w:lang w:val="en-US"/>
        </w:rPr>
        <w:t xml:space="preserve"># Financial Openness </w:t>
      </w:r>
    </w:p>
    <w:p w14:paraId="2FC933C8" w14:textId="77777777" w:rsidR="00B337A9" w:rsidRPr="00B337A9" w:rsidRDefault="00B337A9" w:rsidP="00B337A9">
      <w:pPr>
        <w:rPr>
          <w:sz w:val="12"/>
          <w:szCs w:val="12"/>
          <w:lang w:val="en-US"/>
        </w:rPr>
      </w:pPr>
      <w:proofErr w:type="spellStart"/>
      <w:r w:rsidRPr="00B337A9">
        <w:rPr>
          <w:sz w:val="12"/>
          <w:szCs w:val="12"/>
          <w:lang w:val="en-US"/>
        </w:rPr>
        <w:t>my_data</w:t>
      </w:r>
      <w:proofErr w:type="spellEnd"/>
      <w:r w:rsidRPr="00B337A9">
        <w:rPr>
          <w:sz w:val="12"/>
          <w:szCs w:val="12"/>
          <w:lang w:val="en-US"/>
        </w:rPr>
        <w:t xml:space="preserve"> &lt;- </w:t>
      </w:r>
      <w:proofErr w:type="spellStart"/>
      <w:r w:rsidRPr="00B337A9">
        <w:rPr>
          <w:sz w:val="12"/>
          <w:szCs w:val="12"/>
          <w:lang w:val="en-US"/>
        </w:rPr>
        <w:t>read_</w:t>
      </w:r>
      <w:proofErr w:type="gramStart"/>
      <w:r w:rsidRPr="00B337A9">
        <w:rPr>
          <w:sz w:val="12"/>
          <w:szCs w:val="12"/>
          <w:lang w:val="en-US"/>
        </w:rPr>
        <w:t>excel</w:t>
      </w:r>
      <w:proofErr w:type="spellEnd"/>
      <w:r w:rsidRPr="00B337A9">
        <w:rPr>
          <w:sz w:val="12"/>
          <w:szCs w:val="12"/>
          <w:lang w:val="en-US"/>
        </w:rPr>
        <w:t>(</w:t>
      </w:r>
      <w:proofErr w:type="gramEnd"/>
      <w:r w:rsidRPr="00B337A9">
        <w:rPr>
          <w:sz w:val="12"/>
          <w:szCs w:val="12"/>
          <w:lang w:val="en-US"/>
        </w:rPr>
        <w:t>"EWN-dataset_12-2022.xlsx",</w:t>
      </w:r>
    </w:p>
    <w:p w14:paraId="54D44A49" w14:textId="77777777" w:rsidR="00B337A9" w:rsidRPr="00B337A9" w:rsidRDefault="00B337A9" w:rsidP="00B337A9">
      <w:pPr>
        <w:rPr>
          <w:sz w:val="12"/>
          <w:szCs w:val="12"/>
          <w:lang w:val="en-US"/>
        </w:rPr>
      </w:pPr>
      <w:r w:rsidRPr="00B337A9">
        <w:rPr>
          <w:sz w:val="12"/>
          <w:szCs w:val="12"/>
          <w:lang w:val="en-US"/>
        </w:rPr>
        <w:t xml:space="preserve">  sheet = "Dataset")</w:t>
      </w:r>
    </w:p>
    <w:p w14:paraId="6F32A90F" w14:textId="77777777" w:rsidR="00B337A9" w:rsidRPr="00B337A9" w:rsidRDefault="00B337A9" w:rsidP="00B337A9">
      <w:pPr>
        <w:rPr>
          <w:sz w:val="12"/>
          <w:szCs w:val="12"/>
          <w:lang w:val="en-US"/>
        </w:rPr>
      </w:pPr>
    </w:p>
    <w:p w14:paraId="058C9CCA" w14:textId="77777777" w:rsidR="00B337A9" w:rsidRPr="00B337A9" w:rsidRDefault="00B337A9" w:rsidP="00B337A9">
      <w:pPr>
        <w:rPr>
          <w:sz w:val="12"/>
          <w:szCs w:val="12"/>
          <w:lang w:val="en-US"/>
        </w:rPr>
      </w:pPr>
      <w:r w:rsidRPr="00B337A9">
        <w:rPr>
          <w:sz w:val="12"/>
          <w:szCs w:val="12"/>
          <w:lang w:val="en-US"/>
        </w:rPr>
        <w:t xml:space="preserve"># Select What is needed &amp; Rename </w:t>
      </w:r>
      <w:proofErr w:type="spellStart"/>
      <w:r w:rsidRPr="00B337A9">
        <w:rPr>
          <w:sz w:val="12"/>
          <w:szCs w:val="12"/>
          <w:lang w:val="en-US"/>
        </w:rPr>
        <w:t>Coloumns</w:t>
      </w:r>
      <w:proofErr w:type="spellEnd"/>
      <w:r w:rsidRPr="00B337A9">
        <w:rPr>
          <w:sz w:val="12"/>
          <w:szCs w:val="12"/>
          <w:lang w:val="en-US"/>
        </w:rPr>
        <w:t xml:space="preserve"> to Match</w:t>
      </w:r>
    </w:p>
    <w:p w14:paraId="7E679A11" w14:textId="77777777" w:rsidR="00B337A9" w:rsidRPr="00B337A9" w:rsidRDefault="00B337A9" w:rsidP="00B337A9">
      <w:pPr>
        <w:rPr>
          <w:sz w:val="12"/>
          <w:szCs w:val="12"/>
          <w:lang w:val="en-US"/>
        </w:rPr>
      </w:pPr>
      <w:proofErr w:type="spellStart"/>
      <w:r w:rsidRPr="00B337A9">
        <w:rPr>
          <w:sz w:val="12"/>
          <w:szCs w:val="12"/>
          <w:lang w:val="en-US"/>
        </w:rPr>
        <w:t>financial_openness</w:t>
      </w:r>
      <w:proofErr w:type="spellEnd"/>
      <w:r w:rsidRPr="00B337A9">
        <w:rPr>
          <w:sz w:val="12"/>
          <w:szCs w:val="12"/>
          <w:lang w:val="en-US"/>
        </w:rPr>
        <w:t xml:space="preserve"> &lt;- </w:t>
      </w:r>
      <w:proofErr w:type="spellStart"/>
      <w:r w:rsidRPr="00B337A9">
        <w:rPr>
          <w:sz w:val="12"/>
          <w:szCs w:val="12"/>
          <w:lang w:val="en-US"/>
        </w:rPr>
        <w:t>my_data</w:t>
      </w:r>
      <w:proofErr w:type="spellEnd"/>
      <w:r w:rsidRPr="00B337A9">
        <w:rPr>
          <w:sz w:val="12"/>
          <w:szCs w:val="12"/>
          <w:lang w:val="en-US"/>
        </w:rPr>
        <w:t>%&gt;%</w:t>
      </w:r>
    </w:p>
    <w:p w14:paraId="678E703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spellStart"/>
      <w:proofErr w:type="gramEnd"/>
      <w:r w:rsidRPr="00B337A9">
        <w:rPr>
          <w:sz w:val="12"/>
          <w:szCs w:val="12"/>
          <w:lang w:val="en-US"/>
        </w:rPr>
        <w:t>Country,Year,`Financial</w:t>
      </w:r>
      <w:proofErr w:type="spellEnd"/>
      <w:r w:rsidRPr="00B337A9">
        <w:rPr>
          <w:sz w:val="12"/>
          <w:szCs w:val="12"/>
          <w:lang w:val="en-US"/>
        </w:rPr>
        <w:t xml:space="preserve"> Openness`, </w:t>
      </w:r>
      <w:proofErr w:type="spellStart"/>
      <w:r w:rsidRPr="00B337A9">
        <w:rPr>
          <w:sz w:val="12"/>
          <w:szCs w:val="12"/>
          <w:lang w:val="en-US"/>
        </w:rPr>
        <w:t>Foreign_share</w:t>
      </w:r>
      <w:proofErr w:type="spellEnd"/>
      <w:r w:rsidRPr="00B337A9">
        <w:rPr>
          <w:sz w:val="12"/>
          <w:szCs w:val="12"/>
          <w:lang w:val="en-US"/>
        </w:rPr>
        <w:t>, IIP_GDP)%&gt;%</w:t>
      </w:r>
    </w:p>
    <w:p w14:paraId="5E73D98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filter(</w:t>
      </w:r>
      <w:proofErr w:type="gramEnd"/>
      <w:r w:rsidRPr="00B337A9">
        <w:rPr>
          <w:sz w:val="12"/>
          <w:szCs w:val="12"/>
          <w:lang w:val="en-US"/>
        </w:rPr>
        <w:t>`Financial Openness` != '</w:t>
      </w:r>
      <w:proofErr w:type="spellStart"/>
      <w:r w:rsidRPr="00B337A9">
        <w:rPr>
          <w:sz w:val="12"/>
          <w:szCs w:val="12"/>
          <w:lang w:val="en-US"/>
        </w:rPr>
        <w:t>na</w:t>
      </w:r>
      <w:proofErr w:type="spellEnd"/>
      <w:r w:rsidRPr="00B337A9">
        <w:rPr>
          <w:sz w:val="12"/>
          <w:szCs w:val="12"/>
          <w:lang w:val="en-US"/>
        </w:rPr>
        <w:t>')%&gt;%</w:t>
      </w:r>
    </w:p>
    <w:p w14:paraId="1D6BF67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filter(</w:t>
      </w:r>
      <w:proofErr w:type="gramEnd"/>
      <w:r w:rsidRPr="00B337A9">
        <w:rPr>
          <w:sz w:val="12"/>
          <w:szCs w:val="12"/>
          <w:lang w:val="en-US"/>
        </w:rPr>
        <w:t>IIP_GDP != '</w:t>
      </w:r>
      <w:proofErr w:type="spellStart"/>
      <w:r w:rsidRPr="00B337A9">
        <w:rPr>
          <w:sz w:val="12"/>
          <w:szCs w:val="12"/>
          <w:lang w:val="en-US"/>
        </w:rPr>
        <w:t>na</w:t>
      </w:r>
      <w:proofErr w:type="spellEnd"/>
      <w:r w:rsidRPr="00B337A9">
        <w:rPr>
          <w:sz w:val="12"/>
          <w:szCs w:val="12"/>
          <w:lang w:val="en-US"/>
        </w:rPr>
        <w:t>')%&gt;%</w:t>
      </w:r>
    </w:p>
    <w:p w14:paraId="51DA18F4"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rename(</w:t>
      </w:r>
      <w:proofErr w:type="gramEnd"/>
      <w:r w:rsidRPr="00B337A9">
        <w:rPr>
          <w:sz w:val="12"/>
          <w:szCs w:val="12"/>
          <w:lang w:val="en-US"/>
        </w:rPr>
        <w:t>country2 = Country,</w:t>
      </w:r>
    </w:p>
    <w:p w14:paraId="36FC228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Financial_Open</w:t>
      </w:r>
      <w:proofErr w:type="spellEnd"/>
      <w:r w:rsidRPr="00B337A9">
        <w:rPr>
          <w:sz w:val="12"/>
          <w:szCs w:val="12"/>
          <w:lang w:val="en-US"/>
        </w:rPr>
        <w:t xml:space="preserve"> = `Financial Openness`,</w:t>
      </w:r>
    </w:p>
    <w:p w14:paraId="01C67A3B" w14:textId="77777777" w:rsidR="00B337A9" w:rsidRPr="00B337A9" w:rsidRDefault="00B337A9" w:rsidP="00B337A9">
      <w:pPr>
        <w:rPr>
          <w:sz w:val="12"/>
          <w:szCs w:val="12"/>
          <w:lang w:val="en-US"/>
        </w:rPr>
      </w:pPr>
      <w:r w:rsidRPr="00B337A9">
        <w:rPr>
          <w:sz w:val="12"/>
          <w:szCs w:val="12"/>
          <w:lang w:val="en-US"/>
        </w:rPr>
        <w:t xml:space="preserve">         year = Year)</w:t>
      </w:r>
    </w:p>
    <w:p w14:paraId="364BD857" w14:textId="77777777" w:rsidR="00B337A9" w:rsidRPr="00B337A9" w:rsidRDefault="00B337A9" w:rsidP="00B337A9">
      <w:pPr>
        <w:rPr>
          <w:sz w:val="12"/>
          <w:szCs w:val="12"/>
          <w:lang w:val="en-US"/>
        </w:rPr>
      </w:pPr>
    </w:p>
    <w:p w14:paraId="16B75036" w14:textId="77777777" w:rsidR="00B337A9" w:rsidRPr="00B337A9" w:rsidRDefault="00B337A9" w:rsidP="00B337A9">
      <w:pPr>
        <w:rPr>
          <w:sz w:val="12"/>
          <w:szCs w:val="12"/>
          <w:lang w:val="en-US"/>
        </w:rPr>
      </w:pPr>
      <w:r w:rsidRPr="00B337A9">
        <w:rPr>
          <w:sz w:val="12"/>
          <w:szCs w:val="12"/>
          <w:lang w:val="en-US"/>
        </w:rPr>
        <w:t xml:space="preserve">countries &lt;- </w:t>
      </w:r>
      <w:proofErr w:type="spellStart"/>
      <w:r w:rsidRPr="00B337A9">
        <w:rPr>
          <w:sz w:val="12"/>
          <w:szCs w:val="12"/>
          <w:lang w:val="en-US"/>
        </w:rPr>
        <w:t>financial_openness</w:t>
      </w:r>
      <w:proofErr w:type="spellEnd"/>
      <w:r w:rsidRPr="00B337A9">
        <w:rPr>
          <w:sz w:val="12"/>
          <w:szCs w:val="12"/>
          <w:lang w:val="en-US"/>
        </w:rPr>
        <w:t>%&gt;%</w:t>
      </w:r>
    </w:p>
    <w:p w14:paraId="118CE07E" w14:textId="77777777" w:rsidR="00B337A9" w:rsidRPr="00B337A9" w:rsidRDefault="00B337A9" w:rsidP="00B337A9">
      <w:pPr>
        <w:rPr>
          <w:sz w:val="12"/>
          <w:szCs w:val="12"/>
          <w:lang w:val="en-US"/>
        </w:rPr>
      </w:pPr>
      <w:proofErr w:type="gramStart"/>
      <w:r w:rsidRPr="00B337A9">
        <w:rPr>
          <w:sz w:val="12"/>
          <w:szCs w:val="12"/>
          <w:lang w:val="en-US"/>
        </w:rPr>
        <w:t>filter(</w:t>
      </w:r>
      <w:proofErr w:type="gramEnd"/>
      <w:r w:rsidRPr="00B337A9">
        <w:rPr>
          <w:sz w:val="12"/>
          <w:szCs w:val="12"/>
          <w:lang w:val="en-US"/>
        </w:rPr>
        <w:t>country2 %in% data_master1$country2)</w:t>
      </w:r>
    </w:p>
    <w:p w14:paraId="648CF014" w14:textId="77777777" w:rsidR="00B337A9" w:rsidRPr="00B337A9" w:rsidRDefault="00B337A9" w:rsidP="00B337A9">
      <w:pPr>
        <w:rPr>
          <w:sz w:val="12"/>
          <w:szCs w:val="12"/>
          <w:lang w:val="en-US"/>
        </w:rPr>
      </w:pPr>
    </w:p>
    <w:p w14:paraId="0DE312D9" w14:textId="77777777" w:rsidR="00B337A9" w:rsidRPr="00B337A9" w:rsidRDefault="00B337A9" w:rsidP="00B337A9">
      <w:pPr>
        <w:rPr>
          <w:sz w:val="12"/>
          <w:szCs w:val="12"/>
          <w:lang w:val="en-US"/>
        </w:rPr>
      </w:pPr>
    </w:p>
    <w:p w14:paraId="5B56D1AB" w14:textId="77777777" w:rsidR="00B337A9" w:rsidRPr="00B337A9" w:rsidRDefault="00B337A9" w:rsidP="00B337A9">
      <w:pPr>
        <w:rPr>
          <w:sz w:val="12"/>
          <w:szCs w:val="12"/>
          <w:lang w:val="en-US"/>
        </w:rPr>
      </w:pPr>
    </w:p>
    <w:p w14:paraId="2CB667DC" w14:textId="77777777" w:rsidR="00B337A9" w:rsidRPr="00B337A9" w:rsidRDefault="00B337A9" w:rsidP="00B337A9">
      <w:pPr>
        <w:rPr>
          <w:sz w:val="12"/>
          <w:szCs w:val="12"/>
          <w:lang w:val="en-US"/>
        </w:rPr>
      </w:pPr>
      <w:r w:rsidRPr="00B337A9">
        <w:rPr>
          <w:sz w:val="12"/>
          <w:szCs w:val="12"/>
          <w:lang w:val="en-US"/>
        </w:rPr>
        <w:t xml:space="preserve">#Rename Entries to Match </w:t>
      </w:r>
    </w:p>
    <w:p w14:paraId="6CBB3B7C" w14:textId="77777777" w:rsidR="00B337A9" w:rsidRPr="00B337A9" w:rsidRDefault="00B337A9" w:rsidP="00B337A9">
      <w:pPr>
        <w:rPr>
          <w:sz w:val="12"/>
          <w:szCs w:val="12"/>
          <w:lang w:val="en-US"/>
        </w:rPr>
      </w:pPr>
      <w:r w:rsidRPr="00B337A9">
        <w:rPr>
          <w:sz w:val="12"/>
          <w:szCs w:val="12"/>
          <w:lang w:val="en-US"/>
        </w:rPr>
        <w:t>financial_openness$country2 &lt;- financial_openness$country2%&gt;%</w:t>
      </w:r>
    </w:p>
    <w:p w14:paraId="65E5F8B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case_</w:t>
      </w:r>
      <w:proofErr w:type="gramStart"/>
      <w:r w:rsidRPr="00B337A9">
        <w:rPr>
          <w:sz w:val="12"/>
          <w:szCs w:val="12"/>
          <w:lang w:val="en-US"/>
        </w:rPr>
        <w:t>match</w:t>
      </w:r>
      <w:proofErr w:type="spellEnd"/>
      <w:r w:rsidRPr="00B337A9">
        <w:rPr>
          <w:sz w:val="12"/>
          <w:szCs w:val="12"/>
          <w:lang w:val="en-US"/>
        </w:rPr>
        <w:t>(</w:t>
      </w:r>
      <w:proofErr w:type="gramEnd"/>
      <w:r w:rsidRPr="00B337A9">
        <w:rPr>
          <w:sz w:val="12"/>
          <w:szCs w:val="12"/>
          <w:lang w:val="en-US"/>
        </w:rPr>
        <w:t xml:space="preserve">"United Kingdom" ~ "Great </w:t>
      </w:r>
      <w:proofErr w:type="spellStart"/>
      <w:r w:rsidRPr="00B337A9">
        <w:rPr>
          <w:sz w:val="12"/>
          <w:szCs w:val="12"/>
          <w:lang w:val="en-US"/>
        </w:rPr>
        <w:t>Britain","Korea</w:t>
      </w:r>
      <w:proofErr w:type="spellEnd"/>
      <w:r w:rsidRPr="00B337A9">
        <w:rPr>
          <w:sz w:val="12"/>
          <w:szCs w:val="12"/>
          <w:lang w:val="en-US"/>
        </w:rPr>
        <w:t>" ~ "South Korea", .default = financial_openness$country2)</w:t>
      </w:r>
    </w:p>
    <w:p w14:paraId="428330EA" w14:textId="77777777" w:rsidR="00B337A9" w:rsidRPr="00B337A9" w:rsidRDefault="00B337A9" w:rsidP="00B337A9">
      <w:pPr>
        <w:rPr>
          <w:sz w:val="12"/>
          <w:szCs w:val="12"/>
          <w:lang w:val="en-US"/>
        </w:rPr>
      </w:pPr>
    </w:p>
    <w:p w14:paraId="3DF84FD5" w14:textId="77777777" w:rsidR="00B337A9" w:rsidRPr="00B337A9" w:rsidRDefault="00B337A9" w:rsidP="00B337A9">
      <w:pPr>
        <w:rPr>
          <w:sz w:val="12"/>
          <w:szCs w:val="12"/>
          <w:lang w:val="en-US"/>
        </w:rPr>
      </w:pPr>
      <w:r w:rsidRPr="00B337A9">
        <w:rPr>
          <w:sz w:val="12"/>
          <w:szCs w:val="12"/>
          <w:lang w:val="en-US"/>
        </w:rPr>
        <w:t xml:space="preserve">#### join the data </w:t>
      </w:r>
    </w:p>
    <w:p w14:paraId="7A1B7B83" w14:textId="77777777" w:rsidR="00B337A9" w:rsidRPr="00B337A9" w:rsidRDefault="00B337A9" w:rsidP="00B337A9">
      <w:pPr>
        <w:rPr>
          <w:sz w:val="12"/>
          <w:szCs w:val="12"/>
          <w:lang w:val="en-US"/>
        </w:rPr>
      </w:pPr>
    </w:p>
    <w:p w14:paraId="0B5E4854" w14:textId="77777777" w:rsidR="00B337A9" w:rsidRPr="00B337A9" w:rsidRDefault="00B337A9" w:rsidP="00B337A9">
      <w:pPr>
        <w:rPr>
          <w:sz w:val="12"/>
          <w:szCs w:val="12"/>
          <w:lang w:val="en-US"/>
        </w:rPr>
      </w:pPr>
      <w:r w:rsidRPr="00B337A9">
        <w:rPr>
          <w:sz w:val="12"/>
          <w:szCs w:val="12"/>
          <w:lang w:val="en-US"/>
        </w:rPr>
        <w:t xml:space="preserve">data2 &lt;- </w:t>
      </w:r>
      <w:proofErr w:type="spellStart"/>
      <w:r w:rsidRPr="00B337A9">
        <w:rPr>
          <w:sz w:val="12"/>
          <w:szCs w:val="12"/>
          <w:lang w:val="en-US"/>
        </w:rPr>
        <w:t>read_dta</w:t>
      </w:r>
      <w:proofErr w:type="spellEnd"/>
      <w:r w:rsidRPr="00B337A9">
        <w:rPr>
          <w:sz w:val="12"/>
          <w:szCs w:val="12"/>
          <w:lang w:val="en-US"/>
        </w:rPr>
        <w:t>('</w:t>
      </w:r>
      <w:proofErr w:type="spellStart"/>
      <w:r w:rsidRPr="00B337A9">
        <w:rPr>
          <w:sz w:val="12"/>
          <w:szCs w:val="12"/>
          <w:lang w:val="en-US"/>
        </w:rPr>
        <w:t>SBH_P&amp;S_Data.dta</w:t>
      </w:r>
      <w:proofErr w:type="spellEnd"/>
      <w:r w:rsidRPr="00B337A9">
        <w:rPr>
          <w:sz w:val="12"/>
          <w:szCs w:val="12"/>
          <w:lang w:val="en-US"/>
        </w:rPr>
        <w:t>')</w:t>
      </w:r>
    </w:p>
    <w:p w14:paraId="3B097C2F" w14:textId="77777777" w:rsidR="00B337A9" w:rsidRPr="00B337A9" w:rsidRDefault="00B337A9" w:rsidP="00B337A9">
      <w:pPr>
        <w:rPr>
          <w:sz w:val="12"/>
          <w:szCs w:val="12"/>
          <w:lang w:val="en-US"/>
        </w:rPr>
      </w:pPr>
    </w:p>
    <w:p w14:paraId="75EDDD5B" w14:textId="77777777" w:rsidR="00B337A9" w:rsidRPr="00B337A9" w:rsidRDefault="00B337A9" w:rsidP="00B337A9">
      <w:pPr>
        <w:rPr>
          <w:sz w:val="12"/>
          <w:szCs w:val="12"/>
          <w:lang w:val="en-US"/>
        </w:rPr>
      </w:pPr>
      <w:proofErr w:type="spellStart"/>
      <w:r w:rsidRPr="00B337A9">
        <w:rPr>
          <w:sz w:val="12"/>
          <w:szCs w:val="12"/>
          <w:lang w:val="en-US"/>
        </w:rPr>
        <w:t>data_Schakel</w:t>
      </w:r>
      <w:proofErr w:type="spellEnd"/>
      <w:r w:rsidRPr="00B337A9">
        <w:rPr>
          <w:sz w:val="12"/>
          <w:szCs w:val="12"/>
          <w:lang w:val="en-US"/>
        </w:rPr>
        <w:t xml:space="preserve"> &lt;- </w:t>
      </w:r>
      <w:proofErr w:type="spellStart"/>
      <w:r w:rsidRPr="00B337A9">
        <w:rPr>
          <w:sz w:val="12"/>
          <w:szCs w:val="12"/>
          <w:lang w:val="en-US"/>
        </w:rPr>
        <w:t>read_dta</w:t>
      </w:r>
      <w:proofErr w:type="spellEnd"/>
      <w:r w:rsidRPr="00B337A9">
        <w:rPr>
          <w:sz w:val="12"/>
          <w:szCs w:val="12"/>
          <w:lang w:val="en-US"/>
        </w:rPr>
        <w:t>('</w:t>
      </w:r>
      <w:proofErr w:type="spellStart"/>
      <w:r w:rsidRPr="00B337A9">
        <w:rPr>
          <w:sz w:val="12"/>
          <w:szCs w:val="12"/>
          <w:lang w:val="en-US"/>
        </w:rPr>
        <w:t>issp.dta</w:t>
      </w:r>
      <w:proofErr w:type="spellEnd"/>
      <w:r w:rsidRPr="00B337A9">
        <w:rPr>
          <w:sz w:val="12"/>
          <w:szCs w:val="12"/>
          <w:lang w:val="en-US"/>
        </w:rPr>
        <w:t>')</w:t>
      </w:r>
    </w:p>
    <w:p w14:paraId="4151D46F" w14:textId="77777777" w:rsidR="00B337A9" w:rsidRPr="00B337A9" w:rsidRDefault="00B337A9" w:rsidP="00B337A9">
      <w:pPr>
        <w:rPr>
          <w:sz w:val="12"/>
          <w:szCs w:val="12"/>
          <w:lang w:val="en-US"/>
        </w:rPr>
      </w:pPr>
      <w:proofErr w:type="spellStart"/>
      <w:r w:rsidRPr="00B337A9">
        <w:rPr>
          <w:sz w:val="12"/>
          <w:szCs w:val="12"/>
          <w:lang w:val="en-US"/>
        </w:rPr>
        <w:t>colnames</w:t>
      </w:r>
      <w:proofErr w:type="spellEnd"/>
      <w:r w:rsidRPr="00B337A9">
        <w:rPr>
          <w:sz w:val="12"/>
          <w:szCs w:val="12"/>
          <w:lang w:val="en-US"/>
        </w:rPr>
        <w:t>(</w:t>
      </w:r>
      <w:proofErr w:type="spellStart"/>
      <w:r w:rsidRPr="00B337A9">
        <w:rPr>
          <w:sz w:val="12"/>
          <w:szCs w:val="12"/>
          <w:lang w:val="en-US"/>
        </w:rPr>
        <w:t>data_Schakel</w:t>
      </w:r>
      <w:proofErr w:type="spellEnd"/>
      <w:r w:rsidRPr="00B337A9">
        <w:rPr>
          <w:sz w:val="12"/>
          <w:szCs w:val="12"/>
          <w:lang w:val="en-US"/>
        </w:rPr>
        <w:t>)</w:t>
      </w:r>
    </w:p>
    <w:p w14:paraId="7B4F8135" w14:textId="77777777" w:rsidR="00B337A9" w:rsidRPr="00B337A9" w:rsidRDefault="00B337A9" w:rsidP="00B337A9">
      <w:pPr>
        <w:rPr>
          <w:sz w:val="12"/>
          <w:szCs w:val="12"/>
          <w:lang w:val="en-US"/>
        </w:rPr>
      </w:pPr>
    </w:p>
    <w:p w14:paraId="341CDB1F" w14:textId="77777777" w:rsidR="00B337A9" w:rsidRPr="00B337A9" w:rsidRDefault="00B337A9" w:rsidP="00B337A9">
      <w:pPr>
        <w:rPr>
          <w:sz w:val="12"/>
          <w:szCs w:val="12"/>
          <w:lang w:val="en-US"/>
        </w:rPr>
      </w:pPr>
      <w:r w:rsidRPr="00B337A9">
        <w:rPr>
          <w:sz w:val="12"/>
          <w:szCs w:val="12"/>
          <w:lang w:val="en-US"/>
        </w:rPr>
        <w:t>table(</w:t>
      </w:r>
      <w:proofErr w:type="spellStart"/>
      <w:r w:rsidRPr="00B337A9">
        <w:rPr>
          <w:sz w:val="12"/>
          <w:szCs w:val="12"/>
          <w:lang w:val="en-US"/>
        </w:rPr>
        <w:t>data_master$wave</w:t>
      </w:r>
      <w:proofErr w:type="spellEnd"/>
      <w:r w:rsidRPr="00B337A9">
        <w:rPr>
          <w:sz w:val="12"/>
          <w:szCs w:val="12"/>
          <w:lang w:val="en-US"/>
        </w:rPr>
        <w:t>)</w:t>
      </w:r>
    </w:p>
    <w:p w14:paraId="520EFA52" w14:textId="77777777" w:rsidR="00B337A9" w:rsidRPr="00B337A9" w:rsidRDefault="00B337A9" w:rsidP="00B337A9">
      <w:pPr>
        <w:rPr>
          <w:sz w:val="12"/>
          <w:szCs w:val="12"/>
          <w:lang w:val="en-US"/>
        </w:rPr>
      </w:pPr>
    </w:p>
    <w:p w14:paraId="23A5EF43" w14:textId="77777777" w:rsidR="00B337A9" w:rsidRPr="00B337A9" w:rsidRDefault="00B337A9" w:rsidP="00B337A9">
      <w:pPr>
        <w:rPr>
          <w:sz w:val="12"/>
          <w:szCs w:val="12"/>
          <w:lang w:val="en-US"/>
        </w:rPr>
      </w:pPr>
      <w:r w:rsidRPr="00B337A9">
        <w:rPr>
          <w:sz w:val="12"/>
          <w:szCs w:val="12"/>
          <w:lang w:val="en-US"/>
        </w:rPr>
        <w:t xml:space="preserve">by &lt;- </w:t>
      </w:r>
      <w:proofErr w:type="spellStart"/>
      <w:r w:rsidRPr="00B337A9">
        <w:rPr>
          <w:sz w:val="12"/>
          <w:szCs w:val="12"/>
          <w:lang w:val="en-US"/>
        </w:rPr>
        <w:t>join_</w:t>
      </w:r>
      <w:proofErr w:type="gramStart"/>
      <w:r w:rsidRPr="00B337A9">
        <w:rPr>
          <w:sz w:val="12"/>
          <w:szCs w:val="12"/>
          <w:lang w:val="en-US"/>
        </w:rPr>
        <w:t>by</w:t>
      </w:r>
      <w:proofErr w:type="spellEnd"/>
      <w:r w:rsidRPr="00B337A9">
        <w:rPr>
          <w:sz w:val="12"/>
          <w:szCs w:val="12"/>
          <w:lang w:val="en-US"/>
        </w:rPr>
        <w:t>(</w:t>
      </w:r>
      <w:proofErr w:type="gramEnd"/>
      <w:r w:rsidRPr="00B337A9">
        <w:rPr>
          <w:sz w:val="12"/>
          <w:szCs w:val="12"/>
          <w:lang w:val="en-US"/>
        </w:rPr>
        <w:t>year, country2)</w:t>
      </w:r>
    </w:p>
    <w:p w14:paraId="2FD89E27" w14:textId="77777777" w:rsidR="00B337A9" w:rsidRPr="00B337A9" w:rsidRDefault="00B337A9" w:rsidP="00B337A9">
      <w:pPr>
        <w:rPr>
          <w:sz w:val="12"/>
          <w:szCs w:val="12"/>
          <w:lang w:val="en-US"/>
        </w:rPr>
      </w:pPr>
      <w:proofErr w:type="spellStart"/>
      <w:r w:rsidRPr="00B337A9">
        <w:rPr>
          <w:sz w:val="12"/>
          <w:szCs w:val="12"/>
          <w:lang w:val="en-US"/>
        </w:rPr>
        <w:t>data_master</w:t>
      </w:r>
      <w:proofErr w:type="spellEnd"/>
      <w:r w:rsidRPr="00B337A9">
        <w:rPr>
          <w:sz w:val="12"/>
          <w:szCs w:val="12"/>
          <w:lang w:val="en-US"/>
        </w:rPr>
        <w:t xml:space="preserve"> &lt;- </w:t>
      </w:r>
      <w:proofErr w:type="spellStart"/>
      <w:r w:rsidRPr="00B337A9">
        <w:rPr>
          <w:sz w:val="12"/>
          <w:szCs w:val="12"/>
          <w:lang w:val="en-US"/>
        </w:rPr>
        <w:t>left_</w:t>
      </w:r>
      <w:proofErr w:type="gramStart"/>
      <w:r w:rsidRPr="00B337A9">
        <w:rPr>
          <w:sz w:val="12"/>
          <w:szCs w:val="12"/>
          <w:lang w:val="en-US"/>
        </w:rPr>
        <w:t>join</w:t>
      </w:r>
      <w:proofErr w:type="spellEnd"/>
      <w:r w:rsidRPr="00B337A9">
        <w:rPr>
          <w:sz w:val="12"/>
          <w:szCs w:val="12"/>
          <w:lang w:val="en-US"/>
        </w:rPr>
        <w:t>(</w:t>
      </w:r>
      <w:proofErr w:type="gramEnd"/>
      <w:r w:rsidRPr="00B337A9">
        <w:rPr>
          <w:sz w:val="12"/>
          <w:szCs w:val="12"/>
          <w:lang w:val="en-US"/>
        </w:rPr>
        <w:t xml:space="preserve">data2, </w:t>
      </w:r>
      <w:proofErr w:type="spellStart"/>
      <w:r w:rsidRPr="00B337A9">
        <w:rPr>
          <w:sz w:val="12"/>
          <w:szCs w:val="12"/>
          <w:lang w:val="en-US"/>
        </w:rPr>
        <w:t>financial_openness</w:t>
      </w:r>
      <w:proofErr w:type="spellEnd"/>
      <w:r w:rsidRPr="00B337A9">
        <w:rPr>
          <w:sz w:val="12"/>
          <w:szCs w:val="12"/>
          <w:lang w:val="en-US"/>
        </w:rPr>
        <w:t>, by, multiple = "all")</w:t>
      </w:r>
    </w:p>
    <w:p w14:paraId="24381C94" w14:textId="77777777" w:rsidR="00B337A9" w:rsidRPr="00B337A9" w:rsidRDefault="00B337A9" w:rsidP="00B337A9">
      <w:pPr>
        <w:rPr>
          <w:sz w:val="12"/>
          <w:szCs w:val="12"/>
          <w:lang w:val="en-US"/>
        </w:rPr>
      </w:pPr>
    </w:p>
    <w:p w14:paraId="17AD2E83" w14:textId="77777777" w:rsidR="00B337A9" w:rsidRPr="00B337A9" w:rsidRDefault="00B337A9" w:rsidP="00B337A9">
      <w:pPr>
        <w:rPr>
          <w:sz w:val="12"/>
          <w:szCs w:val="12"/>
          <w:lang w:val="en-US"/>
        </w:rPr>
      </w:pPr>
    </w:p>
    <w:p w14:paraId="69DE1BC6" w14:textId="77777777" w:rsidR="00B337A9" w:rsidRPr="00B337A9" w:rsidRDefault="00B337A9" w:rsidP="00B337A9">
      <w:pPr>
        <w:rPr>
          <w:sz w:val="12"/>
          <w:szCs w:val="12"/>
          <w:lang w:val="en-US"/>
        </w:rPr>
      </w:pPr>
    </w:p>
    <w:p w14:paraId="08DC6003" w14:textId="77777777" w:rsidR="00B337A9" w:rsidRPr="00B337A9" w:rsidRDefault="00B337A9" w:rsidP="00B337A9">
      <w:pPr>
        <w:rPr>
          <w:sz w:val="12"/>
          <w:szCs w:val="12"/>
          <w:lang w:val="en-US"/>
        </w:rPr>
      </w:pPr>
    </w:p>
    <w:p w14:paraId="095C07D8" w14:textId="77777777" w:rsidR="00B337A9" w:rsidRPr="00B337A9" w:rsidRDefault="00B337A9" w:rsidP="00B337A9">
      <w:pPr>
        <w:rPr>
          <w:sz w:val="12"/>
          <w:szCs w:val="12"/>
          <w:lang w:val="en-US"/>
        </w:rPr>
      </w:pPr>
      <w:r w:rsidRPr="00B337A9">
        <w:rPr>
          <w:sz w:val="12"/>
          <w:szCs w:val="12"/>
          <w:lang w:val="en-US"/>
        </w:rPr>
        <w:t>#### Group per Country and per Year</w:t>
      </w:r>
    </w:p>
    <w:p w14:paraId="2AA59827" w14:textId="77777777" w:rsidR="00B337A9" w:rsidRPr="00B337A9" w:rsidRDefault="00B337A9" w:rsidP="00B337A9">
      <w:pPr>
        <w:rPr>
          <w:sz w:val="12"/>
          <w:szCs w:val="12"/>
          <w:lang w:val="en-US"/>
        </w:rPr>
      </w:pPr>
      <w:r w:rsidRPr="00B337A9">
        <w:rPr>
          <w:sz w:val="12"/>
          <w:szCs w:val="12"/>
          <w:lang w:val="en-US"/>
        </w:rPr>
        <w:t>checking &lt;-</w:t>
      </w:r>
      <w:proofErr w:type="spellStart"/>
      <w:r w:rsidRPr="00B337A9">
        <w:rPr>
          <w:sz w:val="12"/>
          <w:szCs w:val="12"/>
          <w:lang w:val="en-US"/>
        </w:rPr>
        <w:t>data_master</w:t>
      </w:r>
      <w:proofErr w:type="spellEnd"/>
      <w:r w:rsidRPr="00B337A9">
        <w:rPr>
          <w:sz w:val="12"/>
          <w:szCs w:val="12"/>
          <w:lang w:val="en-US"/>
        </w:rPr>
        <w:t>%&gt;%</w:t>
      </w:r>
    </w:p>
    <w:p w14:paraId="2DCAC9DD"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 dgentav14)%&gt;%</w:t>
      </w:r>
    </w:p>
    <w:p w14:paraId="57AEF7E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6E684F59" w14:textId="77777777" w:rsidR="00B337A9" w:rsidRPr="00B337A9" w:rsidRDefault="00B337A9" w:rsidP="00B337A9">
      <w:pPr>
        <w:rPr>
          <w:sz w:val="12"/>
          <w:szCs w:val="12"/>
          <w:lang w:val="en-US"/>
        </w:rPr>
      </w:pPr>
    </w:p>
    <w:p w14:paraId="32B8F6A7" w14:textId="77777777" w:rsidR="00B337A9" w:rsidRPr="00B337A9" w:rsidRDefault="00B337A9" w:rsidP="00B337A9">
      <w:pPr>
        <w:rPr>
          <w:sz w:val="12"/>
          <w:szCs w:val="12"/>
          <w:lang w:val="en-US"/>
        </w:rPr>
      </w:pPr>
    </w:p>
    <w:p w14:paraId="7CDB3F1A" w14:textId="77777777" w:rsidR="00B337A9" w:rsidRPr="00B337A9" w:rsidRDefault="00B337A9" w:rsidP="00B337A9">
      <w:pPr>
        <w:rPr>
          <w:sz w:val="12"/>
          <w:szCs w:val="12"/>
          <w:lang w:val="en-US"/>
        </w:rPr>
      </w:pPr>
      <w:r w:rsidRPr="00B337A9">
        <w:rPr>
          <w:sz w:val="12"/>
          <w:szCs w:val="12"/>
          <w:lang w:val="en-US"/>
        </w:rPr>
        <w:t>checking1 &lt;-</w:t>
      </w:r>
      <w:proofErr w:type="spellStart"/>
      <w:r w:rsidRPr="00B337A9">
        <w:rPr>
          <w:sz w:val="12"/>
          <w:szCs w:val="12"/>
          <w:lang w:val="en-US"/>
        </w:rPr>
        <w:t>data_master</w:t>
      </w:r>
      <w:proofErr w:type="spellEnd"/>
      <w:r w:rsidRPr="00B337A9">
        <w:rPr>
          <w:sz w:val="12"/>
          <w:szCs w:val="12"/>
          <w:lang w:val="en-US"/>
        </w:rPr>
        <w:t>%&gt;%</w:t>
      </w:r>
    </w:p>
    <w:p w14:paraId="0210D1DE"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)%&gt;%</w:t>
      </w:r>
    </w:p>
    <w:p w14:paraId="5A4FEA3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(country</w:t>
      </w:r>
      <w:proofErr w:type="gramStart"/>
      <w:r w:rsidRPr="00B337A9">
        <w:rPr>
          <w:sz w:val="12"/>
          <w:szCs w:val="12"/>
          <w:lang w:val="en-US"/>
        </w:rPr>
        <w:t>2)%</w:t>
      </w:r>
      <w:proofErr w:type="gramEnd"/>
      <w:r w:rsidRPr="00B337A9">
        <w:rPr>
          <w:sz w:val="12"/>
          <w:szCs w:val="12"/>
          <w:lang w:val="en-US"/>
        </w:rPr>
        <w:t>&gt;%</w:t>
      </w:r>
    </w:p>
    <w:p w14:paraId="46D94581"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Financial_Open</w:t>
      </w:r>
      <w:proofErr w:type="spellEnd"/>
      <w:r w:rsidRPr="00B337A9">
        <w:rPr>
          <w:sz w:val="12"/>
          <w:szCs w:val="12"/>
          <w:lang w:val="en-US"/>
        </w:rPr>
        <w:t>))%&gt;%</w:t>
      </w:r>
    </w:p>
    <w:p w14:paraId="184C4A92"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41D57B4F"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35E86F59" w14:textId="77777777" w:rsidR="00B337A9" w:rsidRPr="00B337A9" w:rsidRDefault="00B337A9" w:rsidP="00B337A9">
      <w:pPr>
        <w:rPr>
          <w:sz w:val="12"/>
          <w:szCs w:val="12"/>
          <w:lang w:val="en-US"/>
        </w:rPr>
      </w:pPr>
    </w:p>
    <w:p w14:paraId="31048785" w14:textId="77777777" w:rsidR="00B337A9" w:rsidRPr="00B337A9" w:rsidRDefault="00B337A9" w:rsidP="00B337A9">
      <w:pPr>
        <w:rPr>
          <w:sz w:val="12"/>
          <w:szCs w:val="12"/>
          <w:lang w:val="en-US"/>
        </w:rPr>
      </w:pPr>
      <w:r w:rsidRPr="00B337A9">
        <w:rPr>
          <w:sz w:val="12"/>
          <w:szCs w:val="12"/>
          <w:lang w:val="en-US"/>
        </w:rPr>
        <w:t>checking2 &lt;-data_master1%&gt;%</w:t>
      </w:r>
    </w:p>
    <w:p w14:paraId="15CFB929"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)%&gt;%</w:t>
      </w:r>
    </w:p>
    <w:p w14:paraId="5CFF0414"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(year)%&gt;%</w:t>
      </w:r>
    </w:p>
    <w:p w14:paraId="3E4C5738"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Financial_Open</w:t>
      </w:r>
      <w:proofErr w:type="spellEnd"/>
      <w:r w:rsidRPr="00B337A9">
        <w:rPr>
          <w:sz w:val="12"/>
          <w:szCs w:val="12"/>
          <w:lang w:val="en-US"/>
        </w:rPr>
        <w:t>))%&gt;%</w:t>
      </w:r>
    </w:p>
    <w:p w14:paraId="11BAE506"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49F0DD5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38672080" w14:textId="77777777" w:rsidR="00B337A9" w:rsidRPr="00B337A9" w:rsidRDefault="00B337A9" w:rsidP="00B337A9">
      <w:pPr>
        <w:rPr>
          <w:sz w:val="12"/>
          <w:szCs w:val="12"/>
          <w:lang w:val="en-US"/>
        </w:rPr>
      </w:pPr>
    </w:p>
    <w:p w14:paraId="6756B18E" w14:textId="77777777" w:rsidR="00B337A9" w:rsidRPr="00B337A9" w:rsidRDefault="00B337A9" w:rsidP="00B337A9">
      <w:pPr>
        <w:rPr>
          <w:sz w:val="12"/>
          <w:szCs w:val="12"/>
          <w:lang w:val="en-US"/>
        </w:rPr>
      </w:pPr>
    </w:p>
    <w:p w14:paraId="03E67360" w14:textId="77777777" w:rsidR="00B337A9" w:rsidRPr="00B337A9" w:rsidRDefault="00B337A9" w:rsidP="00B337A9">
      <w:pPr>
        <w:rPr>
          <w:sz w:val="12"/>
          <w:szCs w:val="12"/>
          <w:lang w:val="en-US"/>
        </w:rPr>
      </w:pPr>
      <w:r w:rsidRPr="00B337A9">
        <w:rPr>
          <w:sz w:val="12"/>
          <w:szCs w:val="12"/>
          <w:lang w:val="en-US"/>
        </w:rPr>
        <w:t xml:space="preserve">## for foreign Share </w:t>
      </w:r>
    </w:p>
    <w:p w14:paraId="3AE4D4BC" w14:textId="77777777" w:rsidR="00B337A9" w:rsidRPr="00B337A9" w:rsidRDefault="00B337A9" w:rsidP="00B337A9">
      <w:pPr>
        <w:rPr>
          <w:sz w:val="12"/>
          <w:szCs w:val="12"/>
          <w:lang w:val="en-US"/>
        </w:rPr>
      </w:pPr>
    </w:p>
    <w:p w14:paraId="77C2063D" w14:textId="77777777" w:rsidR="00B337A9" w:rsidRPr="00B337A9" w:rsidRDefault="00B337A9" w:rsidP="00B337A9">
      <w:pPr>
        <w:rPr>
          <w:sz w:val="12"/>
          <w:szCs w:val="12"/>
          <w:lang w:val="en-US"/>
        </w:rPr>
      </w:pPr>
      <w:proofErr w:type="spellStart"/>
      <w:r w:rsidRPr="00B337A9">
        <w:rPr>
          <w:sz w:val="12"/>
          <w:szCs w:val="12"/>
          <w:lang w:val="en-US"/>
        </w:rPr>
        <w:t>checking_IIP_GDP</w:t>
      </w:r>
      <w:proofErr w:type="spellEnd"/>
      <w:r w:rsidRPr="00B337A9">
        <w:rPr>
          <w:sz w:val="12"/>
          <w:szCs w:val="12"/>
          <w:lang w:val="en-US"/>
        </w:rPr>
        <w:t xml:space="preserve"> &lt;-</w:t>
      </w:r>
      <w:proofErr w:type="spellStart"/>
      <w:r w:rsidRPr="00B337A9">
        <w:rPr>
          <w:sz w:val="12"/>
          <w:szCs w:val="12"/>
          <w:lang w:val="en-US"/>
        </w:rPr>
        <w:t>data_master</w:t>
      </w:r>
      <w:proofErr w:type="spellEnd"/>
      <w:r w:rsidRPr="00B337A9">
        <w:rPr>
          <w:sz w:val="12"/>
          <w:szCs w:val="12"/>
          <w:lang w:val="en-US"/>
        </w:rPr>
        <w:t>%&gt;%</w:t>
      </w:r>
    </w:p>
    <w:p w14:paraId="6976391C"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country2, year, IIP_GDP)%&gt;%</w:t>
      </w:r>
    </w:p>
    <w:p w14:paraId="7779D73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18413B7C" w14:textId="77777777" w:rsidR="00B337A9" w:rsidRPr="00B337A9" w:rsidRDefault="00B337A9" w:rsidP="00B337A9">
      <w:pPr>
        <w:rPr>
          <w:sz w:val="12"/>
          <w:szCs w:val="12"/>
          <w:lang w:val="en-US"/>
        </w:rPr>
      </w:pPr>
    </w:p>
    <w:p w14:paraId="1993BF05" w14:textId="77777777" w:rsidR="00B337A9" w:rsidRPr="00B337A9" w:rsidRDefault="00B337A9" w:rsidP="00B337A9">
      <w:pPr>
        <w:rPr>
          <w:sz w:val="12"/>
          <w:szCs w:val="12"/>
          <w:lang w:val="en-US"/>
        </w:rPr>
      </w:pPr>
    </w:p>
    <w:p w14:paraId="5413D46B" w14:textId="77777777" w:rsidR="00B337A9" w:rsidRPr="00B337A9" w:rsidRDefault="00B337A9" w:rsidP="00B337A9">
      <w:pPr>
        <w:rPr>
          <w:sz w:val="12"/>
          <w:szCs w:val="12"/>
          <w:lang w:val="en-US"/>
        </w:rPr>
      </w:pPr>
      <w:r w:rsidRPr="00B337A9">
        <w:rPr>
          <w:sz w:val="12"/>
          <w:szCs w:val="12"/>
          <w:lang w:val="en-US"/>
        </w:rPr>
        <w:t>checking1_foreign &lt;-</w:t>
      </w:r>
      <w:proofErr w:type="spellStart"/>
      <w:r w:rsidRPr="00B337A9">
        <w:rPr>
          <w:sz w:val="12"/>
          <w:szCs w:val="12"/>
          <w:lang w:val="en-US"/>
        </w:rPr>
        <w:t>data_master</w:t>
      </w:r>
      <w:proofErr w:type="spellEnd"/>
      <w:r w:rsidRPr="00B337A9">
        <w:rPr>
          <w:sz w:val="12"/>
          <w:szCs w:val="12"/>
          <w:lang w:val="en-US"/>
        </w:rPr>
        <w:t>%&gt;%</w:t>
      </w:r>
    </w:p>
    <w:p w14:paraId="17C8F02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Foreign_share</w:t>
      </w:r>
      <w:proofErr w:type="spellEnd"/>
      <w:r w:rsidRPr="00B337A9">
        <w:rPr>
          <w:sz w:val="12"/>
          <w:szCs w:val="12"/>
          <w:lang w:val="en-US"/>
        </w:rPr>
        <w:t>)%&gt;%</w:t>
      </w:r>
    </w:p>
    <w:p w14:paraId="12B1D57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(country</w:t>
      </w:r>
      <w:proofErr w:type="gramStart"/>
      <w:r w:rsidRPr="00B337A9">
        <w:rPr>
          <w:sz w:val="12"/>
          <w:szCs w:val="12"/>
          <w:lang w:val="en-US"/>
        </w:rPr>
        <w:t>2)%</w:t>
      </w:r>
      <w:proofErr w:type="gramEnd"/>
      <w:r w:rsidRPr="00B337A9">
        <w:rPr>
          <w:sz w:val="12"/>
          <w:szCs w:val="12"/>
          <w:lang w:val="en-US"/>
        </w:rPr>
        <w:t>&gt;%</w:t>
      </w:r>
    </w:p>
    <w:p w14:paraId="4B582DF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Foreign_share</w:t>
      </w:r>
      <w:proofErr w:type="spellEnd"/>
      <w:r w:rsidRPr="00B337A9">
        <w:rPr>
          <w:sz w:val="12"/>
          <w:szCs w:val="12"/>
          <w:lang w:val="en-US"/>
        </w:rPr>
        <w:t>))%&gt;%</w:t>
      </w:r>
    </w:p>
    <w:p w14:paraId="10E966B5"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6515E3C6"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13D021B6" w14:textId="77777777" w:rsidR="00B337A9" w:rsidRPr="00B337A9" w:rsidRDefault="00B337A9" w:rsidP="00B337A9">
      <w:pPr>
        <w:rPr>
          <w:sz w:val="12"/>
          <w:szCs w:val="12"/>
          <w:lang w:val="en-US"/>
        </w:rPr>
      </w:pPr>
    </w:p>
    <w:p w14:paraId="32AA037B" w14:textId="77777777" w:rsidR="00B337A9" w:rsidRPr="00B337A9" w:rsidRDefault="00B337A9" w:rsidP="00B337A9">
      <w:pPr>
        <w:rPr>
          <w:sz w:val="12"/>
          <w:szCs w:val="12"/>
          <w:lang w:val="en-US"/>
        </w:rPr>
      </w:pPr>
      <w:r w:rsidRPr="00B337A9">
        <w:rPr>
          <w:sz w:val="12"/>
          <w:szCs w:val="12"/>
          <w:lang w:val="en-US"/>
        </w:rPr>
        <w:t>checking2_foreign &lt;-</w:t>
      </w:r>
      <w:proofErr w:type="spellStart"/>
      <w:r w:rsidRPr="00B337A9">
        <w:rPr>
          <w:sz w:val="12"/>
          <w:szCs w:val="12"/>
          <w:lang w:val="en-US"/>
        </w:rPr>
        <w:t>data_master</w:t>
      </w:r>
      <w:proofErr w:type="spellEnd"/>
      <w:r w:rsidRPr="00B337A9">
        <w:rPr>
          <w:sz w:val="12"/>
          <w:szCs w:val="12"/>
          <w:lang w:val="en-US"/>
        </w:rPr>
        <w:t>%&gt;%</w:t>
      </w:r>
    </w:p>
    <w:p w14:paraId="3F5460A6"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Foreign_share</w:t>
      </w:r>
      <w:proofErr w:type="spellEnd"/>
      <w:r w:rsidRPr="00B337A9">
        <w:rPr>
          <w:sz w:val="12"/>
          <w:szCs w:val="12"/>
          <w:lang w:val="en-US"/>
        </w:rPr>
        <w:t>)%&gt;%</w:t>
      </w:r>
    </w:p>
    <w:p w14:paraId="230C876A"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(year)%&gt;%</w:t>
      </w:r>
    </w:p>
    <w:p w14:paraId="32B3AF72"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Foreign_share</w:t>
      </w:r>
      <w:proofErr w:type="spellEnd"/>
      <w:r w:rsidRPr="00B337A9">
        <w:rPr>
          <w:sz w:val="12"/>
          <w:szCs w:val="12"/>
          <w:lang w:val="en-US"/>
        </w:rPr>
        <w:t>))%&gt;%</w:t>
      </w:r>
    </w:p>
    <w:p w14:paraId="325E7C43"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6DD1D3A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25B0B7A8" w14:textId="77777777" w:rsidR="00B337A9" w:rsidRPr="00B337A9" w:rsidRDefault="00B337A9" w:rsidP="00B337A9">
      <w:pPr>
        <w:rPr>
          <w:sz w:val="12"/>
          <w:szCs w:val="12"/>
          <w:lang w:val="en-US"/>
        </w:rPr>
      </w:pPr>
    </w:p>
    <w:p w14:paraId="07827EBA" w14:textId="77777777" w:rsidR="00B337A9" w:rsidRPr="00B337A9" w:rsidRDefault="00B337A9" w:rsidP="00B337A9">
      <w:pPr>
        <w:rPr>
          <w:sz w:val="12"/>
          <w:szCs w:val="12"/>
          <w:lang w:val="en-US"/>
        </w:rPr>
      </w:pPr>
    </w:p>
    <w:p w14:paraId="34445F1E" w14:textId="77777777" w:rsidR="00B337A9" w:rsidRPr="00B337A9" w:rsidRDefault="00B337A9" w:rsidP="00B337A9">
      <w:pPr>
        <w:rPr>
          <w:sz w:val="12"/>
          <w:szCs w:val="12"/>
          <w:lang w:val="en-US"/>
        </w:rPr>
      </w:pPr>
      <w:r w:rsidRPr="00B337A9">
        <w:rPr>
          <w:sz w:val="12"/>
          <w:szCs w:val="12"/>
          <w:lang w:val="en-US"/>
        </w:rPr>
        <w:t>### logging financial data</w:t>
      </w:r>
    </w:p>
    <w:p w14:paraId="3E01C88E" w14:textId="77777777" w:rsidR="00B337A9" w:rsidRPr="00B337A9" w:rsidRDefault="00B337A9" w:rsidP="00B337A9">
      <w:pPr>
        <w:rPr>
          <w:sz w:val="12"/>
          <w:szCs w:val="12"/>
          <w:lang w:val="en-US"/>
        </w:rPr>
      </w:pPr>
    </w:p>
    <w:p w14:paraId="6577D470"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*100</w:t>
      </w:r>
    </w:p>
    <w:p w14:paraId="411DB942" w14:textId="77777777" w:rsidR="00B337A9" w:rsidRPr="00B337A9" w:rsidRDefault="00B337A9" w:rsidP="00B337A9">
      <w:pPr>
        <w:rPr>
          <w:sz w:val="12"/>
          <w:szCs w:val="12"/>
          <w:lang w:val="en-US"/>
        </w:rPr>
      </w:pPr>
    </w:p>
    <w:p w14:paraId="2C58FA63" w14:textId="77777777" w:rsidR="00B337A9" w:rsidRPr="00B337A9" w:rsidRDefault="00B337A9" w:rsidP="00B337A9">
      <w:pPr>
        <w:rPr>
          <w:sz w:val="12"/>
          <w:szCs w:val="12"/>
          <w:lang w:val="en-US"/>
        </w:rPr>
      </w:pPr>
    </w:p>
    <w:p w14:paraId="6C8A6089" w14:textId="77777777" w:rsidR="00B337A9" w:rsidRPr="00B337A9" w:rsidRDefault="00B337A9" w:rsidP="00B337A9">
      <w:pPr>
        <w:rPr>
          <w:sz w:val="12"/>
          <w:szCs w:val="12"/>
          <w:lang w:val="en-US"/>
        </w:rPr>
      </w:pPr>
      <w:proofErr w:type="spellStart"/>
      <w:r w:rsidRPr="00B337A9">
        <w:rPr>
          <w:sz w:val="12"/>
          <w:szCs w:val="12"/>
          <w:lang w:val="en-US"/>
        </w:rPr>
        <w:t>data_master$Financial_Open_Logged</w:t>
      </w:r>
      <w:proofErr w:type="spellEnd"/>
      <w:r w:rsidRPr="00B337A9">
        <w:rPr>
          <w:sz w:val="12"/>
          <w:szCs w:val="12"/>
          <w:lang w:val="en-US"/>
        </w:rPr>
        <w:t xml:space="preserve"> &lt;- log(</w:t>
      </w:r>
      <w:proofErr w:type="spellStart"/>
      <w:r w:rsidRPr="00B337A9">
        <w:rPr>
          <w:sz w:val="12"/>
          <w:szCs w:val="12"/>
          <w:lang w:val="en-US"/>
        </w:rPr>
        <w:t>data_master$Financial_Open</w:t>
      </w:r>
      <w:proofErr w:type="spellEnd"/>
      <w:r w:rsidRPr="00B337A9">
        <w:rPr>
          <w:sz w:val="12"/>
          <w:szCs w:val="12"/>
          <w:lang w:val="en-US"/>
        </w:rPr>
        <w:t>)</w:t>
      </w:r>
    </w:p>
    <w:p w14:paraId="13A646EE" w14:textId="77777777" w:rsidR="00B337A9" w:rsidRPr="00B337A9" w:rsidRDefault="00B337A9" w:rsidP="00B337A9">
      <w:pPr>
        <w:rPr>
          <w:sz w:val="12"/>
          <w:szCs w:val="12"/>
          <w:lang w:val="en-US"/>
        </w:rPr>
      </w:pPr>
      <w:proofErr w:type="spellStart"/>
      <w:r w:rsidRPr="00B337A9">
        <w:rPr>
          <w:sz w:val="12"/>
          <w:szCs w:val="12"/>
          <w:lang w:val="en-US"/>
        </w:rPr>
        <w:t>data_master$Foreign_share_logged</w:t>
      </w:r>
      <w:proofErr w:type="spellEnd"/>
      <w:r w:rsidRPr="00B337A9">
        <w:rPr>
          <w:sz w:val="12"/>
          <w:szCs w:val="12"/>
          <w:lang w:val="en-US"/>
        </w:rPr>
        <w:t xml:space="preserve"> &lt;- log(</w:t>
      </w:r>
      <w:proofErr w:type="spellStart"/>
      <w:r w:rsidRPr="00B337A9">
        <w:rPr>
          <w:sz w:val="12"/>
          <w:szCs w:val="12"/>
          <w:lang w:val="en-US"/>
        </w:rPr>
        <w:t>data_master$Foreign_share</w:t>
      </w:r>
      <w:proofErr w:type="spellEnd"/>
      <w:r w:rsidRPr="00B337A9">
        <w:rPr>
          <w:sz w:val="12"/>
          <w:szCs w:val="12"/>
          <w:lang w:val="en-US"/>
        </w:rPr>
        <w:t>)</w:t>
      </w:r>
    </w:p>
    <w:p w14:paraId="6CFBE64F" w14:textId="77777777" w:rsidR="00B337A9" w:rsidRPr="00B337A9" w:rsidRDefault="00B337A9" w:rsidP="00B337A9">
      <w:pPr>
        <w:rPr>
          <w:sz w:val="12"/>
          <w:szCs w:val="12"/>
          <w:lang w:val="en-US"/>
        </w:rPr>
      </w:pPr>
    </w:p>
    <w:p w14:paraId="16BF5A57" w14:textId="77777777" w:rsidR="00B337A9" w:rsidRPr="00B337A9" w:rsidRDefault="00B337A9" w:rsidP="00B337A9">
      <w:pPr>
        <w:rPr>
          <w:sz w:val="12"/>
          <w:szCs w:val="12"/>
          <w:lang w:val="en-US"/>
        </w:rPr>
      </w:pPr>
      <w:r w:rsidRPr="00B337A9">
        <w:rPr>
          <w:sz w:val="12"/>
          <w:szCs w:val="12"/>
          <w:lang w:val="en-US"/>
        </w:rPr>
        <w:t xml:space="preserve">data_master1 &lt;- </w:t>
      </w:r>
      <w:proofErr w:type="spellStart"/>
      <w:r w:rsidRPr="00B337A9">
        <w:rPr>
          <w:sz w:val="12"/>
          <w:szCs w:val="12"/>
          <w:lang w:val="en-US"/>
        </w:rPr>
        <w:t>data_master</w:t>
      </w:r>
      <w:proofErr w:type="spellEnd"/>
      <w:r w:rsidRPr="00B337A9">
        <w:rPr>
          <w:sz w:val="12"/>
          <w:szCs w:val="12"/>
          <w:lang w:val="en-US"/>
        </w:rPr>
        <w:t>%&gt;%</w:t>
      </w:r>
    </w:p>
    <w:p w14:paraId="45F975F9" w14:textId="77777777" w:rsidR="00B337A9" w:rsidRPr="00B337A9" w:rsidRDefault="00B337A9" w:rsidP="00B337A9">
      <w:pPr>
        <w:rPr>
          <w:sz w:val="12"/>
          <w:szCs w:val="12"/>
          <w:lang w:val="en-US"/>
        </w:rPr>
      </w:pPr>
      <w:r w:rsidRPr="00B337A9">
        <w:rPr>
          <w:sz w:val="12"/>
          <w:szCs w:val="12"/>
          <w:lang w:val="en-US"/>
        </w:rPr>
        <w:t xml:space="preserve">  filter</w:t>
      </w:r>
      <w:proofErr w:type="gramStart"/>
      <w:r w:rsidRPr="00B337A9">
        <w:rPr>
          <w:sz w:val="12"/>
          <w:szCs w:val="12"/>
          <w:lang w:val="en-US"/>
        </w:rPr>
        <w:t>(!is.na</w:t>
      </w:r>
      <w:proofErr w:type="gramEnd"/>
      <w:r w:rsidRPr="00B337A9">
        <w:rPr>
          <w:sz w:val="12"/>
          <w:szCs w:val="12"/>
          <w:lang w:val="en-US"/>
        </w:rPr>
        <w:t>(dgentav14))</w:t>
      </w:r>
    </w:p>
    <w:p w14:paraId="0E2FBE68" w14:textId="77777777" w:rsidR="00B337A9" w:rsidRPr="00B337A9" w:rsidRDefault="00B337A9" w:rsidP="00B337A9">
      <w:pPr>
        <w:rPr>
          <w:sz w:val="12"/>
          <w:szCs w:val="12"/>
          <w:lang w:val="en-US"/>
        </w:rPr>
      </w:pPr>
    </w:p>
    <w:p w14:paraId="58A8534D" w14:textId="77777777" w:rsidR="00B337A9" w:rsidRPr="00B337A9" w:rsidRDefault="00B337A9" w:rsidP="00B337A9">
      <w:pPr>
        <w:rPr>
          <w:sz w:val="12"/>
          <w:szCs w:val="12"/>
          <w:lang w:val="en-US"/>
        </w:rPr>
      </w:pPr>
      <w:r w:rsidRPr="00B337A9">
        <w:rPr>
          <w:sz w:val="12"/>
          <w:szCs w:val="12"/>
          <w:lang w:val="en-US"/>
        </w:rPr>
        <w:t>##### GRAPHS</w:t>
      </w:r>
    </w:p>
    <w:p w14:paraId="4C90A1AA" w14:textId="77777777" w:rsidR="00B337A9" w:rsidRPr="00B337A9" w:rsidRDefault="00B337A9" w:rsidP="00B337A9">
      <w:pPr>
        <w:rPr>
          <w:sz w:val="12"/>
          <w:szCs w:val="12"/>
          <w:lang w:val="en-US"/>
        </w:rPr>
      </w:pPr>
    </w:p>
    <w:p w14:paraId="6396D7CA" w14:textId="77777777" w:rsidR="00B337A9" w:rsidRPr="00B337A9" w:rsidRDefault="00B337A9" w:rsidP="00B337A9">
      <w:pPr>
        <w:rPr>
          <w:sz w:val="12"/>
          <w:szCs w:val="12"/>
          <w:lang w:val="en-US"/>
        </w:rPr>
      </w:pPr>
      <w:r w:rsidRPr="00B337A9">
        <w:rPr>
          <w:sz w:val="12"/>
          <w:szCs w:val="12"/>
          <w:lang w:val="en-US"/>
        </w:rPr>
        <w:t>### Histogram on capital mobility</w:t>
      </w:r>
    </w:p>
    <w:p w14:paraId="2CE142D7" w14:textId="77777777" w:rsidR="00B337A9" w:rsidRPr="00B337A9" w:rsidRDefault="00B337A9" w:rsidP="00B337A9">
      <w:pPr>
        <w:rPr>
          <w:sz w:val="12"/>
          <w:szCs w:val="12"/>
          <w:lang w:val="en-US"/>
        </w:rPr>
      </w:pPr>
    </w:p>
    <w:p w14:paraId="58CDFF81" w14:textId="77777777" w:rsidR="00B337A9" w:rsidRPr="00B337A9" w:rsidRDefault="00B337A9" w:rsidP="00B337A9">
      <w:pPr>
        <w:rPr>
          <w:sz w:val="12"/>
          <w:szCs w:val="12"/>
          <w:lang w:val="en-US"/>
        </w:rPr>
      </w:pPr>
      <w:r w:rsidRPr="00B337A9">
        <w:rPr>
          <w:sz w:val="12"/>
          <w:szCs w:val="12"/>
          <w:lang w:val="en-US"/>
        </w:rPr>
        <w:t>## create theme for graphs</w:t>
      </w:r>
    </w:p>
    <w:p w14:paraId="71CFEA0D" w14:textId="77777777" w:rsidR="00B337A9" w:rsidRPr="00B337A9" w:rsidRDefault="00B337A9" w:rsidP="00B337A9">
      <w:pPr>
        <w:rPr>
          <w:sz w:val="12"/>
          <w:szCs w:val="12"/>
          <w:lang w:val="en-US"/>
        </w:rPr>
      </w:pPr>
      <w:proofErr w:type="spellStart"/>
      <w:r w:rsidRPr="00B337A9">
        <w:rPr>
          <w:sz w:val="12"/>
          <w:szCs w:val="12"/>
          <w:lang w:val="en-US"/>
        </w:rPr>
        <w:t>My_Theme</w:t>
      </w:r>
      <w:proofErr w:type="spellEnd"/>
      <w:r w:rsidRPr="00B337A9">
        <w:rPr>
          <w:sz w:val="12"/>
          <w:szCs w:val="12"/>
          <w:lang w:val="en-US"/>
        </w:rPr>
        <w:t xml:space="preserve"> = </w:t>
      </w:r>
      <w:proofErr w:type="gramStart"/>
      <w:r w:rsidRPr="00B337A9">
        <w:rPr>
          <w:sz w:val="12"/>
          <w:szCs w:val="12"/>
          <w:lang w:val="en-US"/>
        </w:rPr>
        <w:t>theme(</w:t>
      </w:r>
      <w:proofErr w:type="gramEnd"/>
    </w:p>
    <w:p w14:paraId="5052EE08"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(size=26),</w:t>
      </w:r>
    </w:p>
    <w:p w14:paraId="188285B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.x</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18),</w:t>
      </w:r>
    </w:p>
    <w:p w14:paraId="6251A5E2"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axis.text.x</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 14),</w:t>
      </w:r>
    </w:p>
    <w:p w14:paraId="7155C376"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w:t>
      </w:r>
      <w:proofErr w:type="gramStart"/>
      <w:r w:rsidRPr="00B337A9">
        <w:rPr>
          <w:sz w:val="12"/>
          <w:szCs w:val="12"/>
          <w:lang w:val="en-US"/>
        </w:rPr>
        <w:t>text.y</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14),</w:t>
      </w:r>
    </w:p>
    <w:p w14:paraId="02388972"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.y</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18),</w:t>
      </w:r>
    </w:p>
    <w:p w14:paraId="4DFD8C64"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plot.caption</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14),</w:t>
      </w:r>
    </w:p>
    <w:p w14:paraId="12FFB81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legend.text</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16),</w:t>
      </w:r>
    </w:p>
    <w:p w14:paraId="77461A13"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legend.title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16))</w:t>
      </w:r>
    </w:p>
    <w:p w14:paraId="5763554B" w14:textId="77777777" w:rsidR="00B337A9" w:rsidRPr="00B337A9" w:rsidRDefault="00B337A9" w:rsidP="00B337A9">
      <w:pPr>
        <w:rPr>
          <w:sz w:val="12"/>
          <w:szCs w:val="12"/>
          <w:lang w:val="en-US"/>
        </w:rPr>
      </w:pPr>
    </w:p>
    <w:p w14:paraId="18CC0AF8" w14:textId="77777777" w:rsidR="00B337A9" w:rsidRPr="00B337A9" w:rsidRDefault="00B337A9" w:rsidP="00B337A9">
      <w:pPr>
        <w:rPr>
          <w:sz w:val="12"/>
          <w:szCs w:val="12"/>
          <w:lang w:val="en-US"/>
        </w:rPr>
      </w:pPr>
      <w:r w:rsidRPr="00B337A9">
        <w:rPr>
          <w:sz w:val="12"/>
          <w:szCs w:val="12"/>
          <w:lang w:val="en-US"/>
        </w:rPr>
        <w:t>### Create histogram for Capital mobility in percentage</w:t>
      </w:r>
    </w:p>
    <w:p w14:paraId="66CD9512" w14:textId="77777777" w:rsidR="00B337A9" w:rsidRPr="00B337A9" w:rsidRDefault="00B337A9" w:rsidP="00B337A9">
      <w:pPr>
        <w:rPr>
          <w:sz w:val="12"/>
          <w:szCs w:val="12"/>
          <w:lang w:val="en-US"/>
        </w:rPr>
      </w:pPr>
    </w:p>
    <w:p w14:paraId="77DCD097"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*100</w:t>
      </w:r>
    </w:p>
    <w:p w14:paraId="6D3B3720" w14:textId="77777777" w:rsidR="00B337A9" w:rsidRPr="00B337A9" w:rsidRDefault="00B337A9" w:rsidP="00B337A9">
      <w:pPr>
        <w:rPr>
          <w:sz w:val="12"/>
          <w:szCs w:val="12"/>
          <w:lang w:val="en-US"/>
        </w:rPr>
      </w:pPr>
    </w:p>
    <w:p w14:paraId="13BEB3A6" w14:textId="77777777" w:rsidR="00B337A9" w:rsidRPr="00B337A9" w:rsidRDefault="00B337A9" w:rsidP="00B337A9">
      <w:pPr>
        <w:rPr>
          <w:sz w:val="12"/>
          <w:szCs w:val="12"/>
          <w:lang w:val="en-US"/>
        </w:rPr>
      </w:pPr>
    </w:p>
    <w:p w14:paraId="15FEA5DF" w14:textId="77777777" w:rsidR="00B337A9" w:rsidRPr="00B337A9" w:rsidRDefault="00B337A9" w:rsidP="00B337A9">
      <w:pPr>
        <w:rPr>
          <w:sz w:val="12"/>
          <w:szCs w:val="12"/>
          <w:lang w:val="en-US"/>
        </w:rPr>
      </w:pPr>
      <w:proofErr w:type="spellStart"/>
      <w:proofErr w:type="gramStart"/>
      <w:r w:rsidRPr="00B337A9">
        <w:rPr>
          <w:sz w:val="12"/>
          <w:szCs w:val="12"/>
          <w:lang w:val="en-US"/>
        </w:rPr>
        <w:t>ggplot</w:t>
      </w:r>
      <w:proofErr w:type="spellEnd"/>
      <w:r w:rsidRPr="00B337A9">
        <w:rPr>
          <w:sz w:val="12"/>
          <w:szCs w:val="12"/>
          <w:lang w:val="en-US"/>
        </w:rPr>
        <w:t>(</w:t>
      </w:r>
      <w:proofErr w:type="spellStart"/>
      <w:proofErr w:type="gramEnd"/>
      <w:r w:rsidRPr="00B337A9">
        <w:rPr>
          <w:sz w:val="12"/>
          <w:szCs w:val="12"/>
          <w:lang w:val="en-US"/>
        </w:rPr>
        <w:t>data_master</w:t>
      </w:r>
      <w:proofErr w:type="spellEnd"/>
      <w:r w:rsidRPr="00B337A9">
        <w:rPr>
          <w:sz w:val="12"/>
          <w:szCs w:val="12"/>
          <w:lang w:val="en-US"/>
        </w:rPr>
        <w:t xml:space="preserve">, </w:t>
      </w:r>
      <w:proofErr w:type="spellStart"/>
      <w:r w:rsidRPr="00B337A9">
        <w:rPr>
          <w:sz w:val="12"/>
          <w:szCs w:val="12"/>
          <w:lang w:val="en-US"/>
        </w:rPr>
        <w:t>aes</w:t>
      </w:r>
      <w:proofErr w:type="spellEnd"/>
      <w:r w:rsidRPr="00B337A9">
        <w:rPr>
          <w:sz w:val="12"/>
          <w:szCs w:val="12"/>
          <w:lang w:val="en-US"/>
        </w:rPr>
        <w:t>(</w:t>
      </w:r>
      <w:proofErr w:type="spellStart"/>
      <w:r w:rsidRPr="00B337A9">
        <w:rPr>
          <w:sz w:val="12"/>
          <w:szCs w:val="12"/>
          <w:lang w:val="en-US"/>
        </w:rPr>
        <w:t>Financial_Open</w:t>
      </w:r>
      <w:proofErr w:type="spellEnd"/>
      <w:r w:rsidRPr="00B337A9">
        <w:rPr>
          <w:sz w:val="12"/>
          <w:szCs w:val="12"/>
          <w:lang w:val="en-US"/>
        </w:rPr>
        <w:t>)) +</w:t>
      </w:r>
    </w:p>
    <w:p w14:paraId="652E293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histogram</w:t>
      </w:r>
      <w:proofErr w:type="spellEnd"/>
      <w:r w:rsidRPr="00B337A9">
        <w:rPr>
          <w:sz w:val="12"/>
          <w:szCs w:val="12"/>
          <w:lang w:val="en-US"/>
        </w:rPr>
        <w:t>(</w:t>
      </w:r>
      <w:proofErr w:type="gramEnd"/>
      <w:r w:rsidRPr="00B337A9">
        <w:rPr>
          <w:sz w:val="12"/>
          <w:szCs w:val="12"/>
          <w:lang w:val="en-US"/>
        </w:rPr>
        <w:t>color = "#000000", fill = "#0099F8", breaks = c(0,100,200,300,400,500,600,700,800,900,1000,1100,1200,1300,1400,1500,1600,1700,1800,1900,2000,2100,2200,2300,2400,2500,2600)) +</w:t>
      </w:r>
    </w:p>
    <w:p w14:paraId="36EEF3B9"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vline</w:t>
      </w:r>
      <w:proofErr w:type="spellEnd"/>
      <w:r w:rsidRPr="00B337A9">
        <w:rPr>
          <w:sz w:val="12"/>
          <w:szCs w:val="12"/>
          <w:lang w:val="en-US"/>
        </w:rPr>
        <w:t>(</w:t>
      </w:r>
      <w:proofErr w:type="spellStart"/>
      <w:proofErr w:type="gramEnd"/>
      <w:r w:rsidRPr="00B337A9">
        <w:rPr>
          <w:sz w:val="12"/>
          <w:szCs w:val="12"/>
          <w:lang w:val="en-US"/>
        </w:rPr>
        <w:t>aes</w:t>
      </w:r>
      <w:proofErr w:type="spellEnd"/>
      <w:r w:rsidRPr="00B337A9">
        <w:rPr>
          <w:sz w:val="12"/>
          <w:szCs w:val="12"/>
          <w:lang w:val="en-US"/>
        </w:rPr>
        <w:t>(</w:t>
      </w:r>
      <w:proofErr w:type="spellStart"/>
      <w:r w:rsidRPr="00B337A9">
        <w:rPr>
          <w:sz w:val="12"/>
          <w:szCs w:val="12"/>
          <w:lang w:val="en-US"/>
        </w:rPr>
        <w:t>xintercept</w:t>
      </w:r>
      <w:proofErr w:type="spellEnd"/>
      <w:r w:rsidRPr="00B337A9">
        <w:rPr>
          <w:sz w:val="12"/>
          <w:szCs w:val="12"/>
          <w:lang w:val="en-US"/>
        </w:rPr>
        <w:t xml:space="preserve"> = median(</w:t>
      </w:r>
      <w:proofErr w:type="spellStart"/>
      <w:r w:rsidRPr="00B337A9">
        <w:rPr>
          <w:sz w:val="12"/>
          <w:szCs w:val="12"/>
          <w:lang w:val="en-US"/>
        </w:rPr>
        <w:t>Financial_Open</w:t>
      </w:r>
      <w:proofErr w:type="spellEnd"/>
      <w:r w:rsidRPr="00B337A9">
        <w:rPr>
          <w:sz w:val="12"/>
          <w:szCs w:val="12"/>
          <w:lang w:val="en-US"/>
        </w:rPr>
        <w:t>)), color = "#000000", size = 0.75) +</w:t>
      </w:r>
    </w:p>
    <w:p w14:paraId="0808DF8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breaks=c(0,100,200,300,400,500,1000,2000, 2600)) +</w:t>
      </w:r>
    </w:p>
    <w:p w14:paraId="5773A69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title = 'Distribution of Capital Mobility between 1985 and 2008'</w:t>
      </w:r>
    </w:p>
    <w:p w14:paraId="0ACACE5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,caption</w:t>
      </w:r>
      <w:proofErr w:type="gramEnd"/>
      <w:r w:rsidRPr="00B337A9">
        <w:rPr>
          <w:sz w:val="12"/>
          <w:szCs w:val="12"/>
          <w:lang w:val="en-US"/>
        </w:rPr>
        <w:t xml:space="preserve"> = "Figure 2: Distribution of Capital Mobility (Source: External Wealth of Nation Database)")+</w:t>
      </w:r>
    </w:p>
    <w:p w14:paraId="2159BCA3"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xlab</w:t>
      </w:r>
      <w:proofErr w:type="spellEnd"/>
      <w:r w:rsidRPr="00B337A9">
        <w:rPr>
          <w:sz w:val="12"/>
          <w:szCs w:val="12"/>
          <w:lang w:val="en-US"/>
        </w:rPr>
        <w:t>(</w:t>
      </w:r>
      <w:proofErr w:type="gramEnd"/>
      <w:r w:rsidRPr="00B337A9">
        <w:rPr>
          <w:sz w:val="12"/>
          <w:szCs w:val="12"/>
          <w:lang w:val="en-US"/>
        </w:rPr>
        <w:t xml:space="preserve">'Capital Mobility (as a share of GDP)')+ </w:t>
      </w:r>
    </w:p>
    <w:p w14:paraId="0AA6906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w:t>
      </w:r>
      <w:proofErr w:type="spellEnd"/>
    </w:p>
    <w:p w14:paraId="32FFB649" w14:textId="77777777" w:rsidR="00B337A9" w:rsidRPr="00B337A9" w:rsidRDefault="00B337A9" w:rsidP="00B337A9">
      <w:pPr>
        <w:rPr>
          <w:sz w:val="12"/>
          <w:szCs w:val="12"/>
          <w:lang w:val="en-US"/>
        </w:rPr>
      </w:pPr>
    </w:p>
    <w:p w14:paraId="1700DEB2"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 xml:space="preserve">/100  </w:t>
      </w:r>
    </w:p>
    <w:p w14:paraId="176C13C8" w14:textId="77777777" w:rsidR="00B337A9" w:rsidRPr="00B337A9" w:rsidRDefault="00B337A9" w:rsidP="00B337A9">
      <w:pPr>
        <w:rPr>
          <w:sz w:val="12"/>
          <w:szCs w:val="12"/>
          <w:lang w:val="en-US"/>
        </w:rPr>
      </w:pPr>
      <w:r w:rsidRPr="00B337A9">
        <w:rPr>
          <w:sz w:val="12"/>
          <w:szCs w:val="12"/>
          <w:lang w:val="en-US"/>
        </w:rPr>
        <w:t>### summary statistics</w:t>
      </w:r>
    </w:p>
    <w:p w14:paraId="283F8D37" w14:textId="77777777" w:rsidR="00B337A9" w:rsidRPr="00B337A9" w:rsidRDefault="00B337A9" w:rsidP="00B337A9">
      <w:pPr>
        <w:rPr>
          <w:sz w:val="12"/>
          <w:szCs w:val="12"/>
          <w:lang w:val="en-US"/>
        </w:rPr>
      </w:pPr>
    </w:p>
    <w:p w14:paraId="29193B3E" w14:textId="77777777" w:rsidR="00B337A9" w:rsidRPr="00B337A9" w:rsidRDefault="00B337A9" w:rsidP="00B337A9">
      <w:pPr>
        <w:rPr>
          <w:sz w:val="12"/>
          <w:szCs w:val="12"/>
          <w:lang w:val="en-US"/>
        </w:rPr>
      </w:pPr>
      <w:proofErr w:type="spellStart"/>
      <w:r w:rsidRPr="00B337A9">
        <w:rPr>
          <w:sz w:val="12"/>
          <w:szCs w:val="12"/>
          <w:lang w:val="en-US"/>
        </w:rPr>
        <w:t>summary_stats</w:t>
      </w:r>
      <w:proofErr w:type="spellEnd"/>
      <w:r w:rsidRPr="00B337A9">
        <w:rPr>
          <w:sz w:val="12"/>
          <w:szCs w:val="12"/>
          <w:lang w:val="en-US"/>
        </w:rPr>
        <w:t xml:space="preserve"> &lt;</w:t>
      </w:r>
      <w:proofErr w:type="gramStart"/>
      <w:r w:rsidRPr="00B337A9">
        <w:rPr>
          <w:sz w:val="12"/>
          <w:szCs w:val="12"/>
          <w:lang w:val="en-US"/>
        </w:rPr>
        <w:t>-  data</w:t>
      </w:r>
      <w:proofErr w:type="gramEnd"/>
      <w:r w:rsidRPr="00B337A9">
        <w:rPr>
          <w:sz w:val="12"/>
          <w:szCs w:val="12"/>
          <w:lang w:val="en-US"/>
        </w:rPr>
        <w:t>_master1%&gt;%</w:t>
      </w:r>
    </w:p>
    <w:p w14:paraId="48027F35" w14:textId="77777777" w:rsidR="00B337A9" w:rsidRPr="00B337A9" w:rsidRDefault="00B337A9" w:rsidP="00B337A9">
      <w:pPr>
        <w:rPr>
          <w:sz w:val="12"/>
          <w:szCs w:val="12"/>
          <w:lang w:val="en-US"/>
        </w:rPr>
      </w:pPr>
      <w:r w:rsidRPr="00B337A9">
        <w:rPr>
          <w:sz w:val="12"/>
          <w:szCs w:val="12"/>
          <w:lang w:val="en-US"/>
        </w:rPr>
        <w:t xml:space="preserve">  select(p</w:t>
      </w:r>
      <w:proofErr w:type="gramStart"/>
      <w:r w:rsidRPr="00B337A9">
        <w:rPr>
          <w:sz w:val="12"/>
          <w:szCs w:val="12"/>
          <w:lang w:val="en-US"/>
        </w:rPr>
        <w:t>05,p</w:t>
      </w:r>
      <w:proofErr w:type="gramEnd"/>
      <w:r w:rsidRPr="00B337A9">
        <w:rPr>
          <w:sz w:val="12"/>
          <w:szCs w:val="12"/>
          <w:lang w:val="en-US"/>
        </w:rPr>
        <w:t>50,p95,dgentav14,gent,Financial_Open_Logged,IIP_GDP,loggdpt,growtht,unempt)</w:t>
      </w:r>
    </w:p>
    <w:p w14:paraId="22D6EB3F" w14:textId="77777777" w:rsidR="00B337A9" w:rsidRPr="00B337A9" w:rsidRDefault="00B337A9" w:rsidP="00B337A9">
      <w:pPr>
        <w:rPr>
          <w:sz w:val="12"/>
          <w:szCs w:val="12"/>
          <w:lang w:val="en-US"/>
        </w:rPr>
      </w:pPr>
    </w:p>
    <w:p w14:paraId="2A0BA54E" w14:textId="77777777" w:rsidR="00B337A9" w:rsidRPr="00B337A9" w:rsidRDefault="00B337A9" w:rsidP="00B337A9">
      <w:pPr>
        <w:rPr>
          <w:sz w:val="12"/>
          <w:szCs w:val="12"/>
          <w:lang w:val="en-US"/>
        </w:rPr>
      </w:pPr>
      <w:proofErr w:type="spellStart"/>
      <w:r w:rsidRPr="00B337A9">
        <w:rPr>
          <w:sz w:val="12"/>
          <w:szCs w:val="12"/>
          <w:lang w:val="en-US"/>
        </w:rPr>
        <w:t>var.labs</w:t>
      </w:r>
      <w:proofErr w:type="spellEnd"/>
      <w:r w:rsidRPr="00B337A9">
        <w:rPr>
          <w:sz w:val="12"/>
          <w:szCs w:val="12"/>
          <w:lang w:val="en-US"/>
        </w:rPr>
        <w:t xml:space="preserve"> &lt;- </w:t>
      </w:r>
      <w:proofErr w:type="spellStart"/>
      <w:r w:rsidRPr="00B337A9">
        <w:rPr>
          <w:sz w:val="12"/>
          <w:szCs w:val="12"/>
          <w:lang w:val="en-US"/>
        </w:rPr>
        <w:t>data.frame</w:t>
      </w:r>
      <w:proofErr w:type="spellEnd"/>
      <w:r w:rsidRPr="00B337A9">
        <w:rPr>
          <w:sz w:val="12"/>
          <w:szCs w:val="12"/>
          <w:lang w:val="en-US"/>
        </w:rPr>
        <w:t>(var = c('p05','p50',</w:t>
      </w:r>
    </w:p>
    <w:p w14:paraId="1BD17DE0" w14:textId="77777777" w:rsidR="00B337A9" w:rsidRPr="00B337A9" w:rsidRDefault="00B337A9" w:rsidP="00B337A9">
      <w:pPr>
        <w:rPr>
          <w:sz w:val="12"/>
          <w:szCs w:val="12"/>
          <w:lang w:val="en-US"/>
        </w:rPr>
      </w:pPr>
      <w:r w:rsidRPr="00B337A9">
        <w:rPr>
          <w:sz w:val="12"/>
          <w:szCs w:val="12"/>
          <w:lang w:val="en-US"/>
        </w:rPr>
        <w:t xml:space="preserve">                               'p95','dgentav14','gent',</w:t>
      </w:r>
    </w:p>
    <w:p w14:paraId="4ED6BA5D" w14:textId="77777777" w:rsidR="00B337A9" w:rsidRPr="00B337A9" w:rsidRDefault="00B337A9" w:rsidP="00B337A9">
      <w:pPr>
        <w:rPr>
          <w:sz w:val="12"/>
          <w:szCs w:val="12"/>
          <w:lang w:val="en-US"/>
        </w:rPr>
      </w:pPr>
      <w:r w:rsidRPr="00B337A9">
        <w:rPr>
          <w:sz w:val="12"/>
          <w:szCs w:val="12"/>
          <w:lang w:val="en-US"/>
        </w:rPr>
        <w:t xml:space="preserve">                               'Financial_Open_Logged','IIP_GDP','</w:t>
      </w:r>
      <w:proofErr w:type="spellStart"/>
      <w:r w:rsidRPr="00B337A9">
        <w:rPr>
          <w:sz w:val="12"/>
          <w:szCs w:val="12"/>
          <w:lang w:val="en-US"/>
        </w:rPr>
        <w:t>loggdpt</w:t>
      </w:r>
      <w:proofErr w:type="spellEnd"/>
      <w:r w:rsidRPr="00B337A9">
        <w:rPr>
          <w:sz w:val="12"/>
          <w:szCs w:val="12"/>
          <w:lang w:val="en-US"/>
        </w:rPr>
        <w:t>','</w:t>
      </w:r>
      <w:proofErr w:type="spellStart"/>
      <w:r w:rsidRPr="00B337A9">
        <w:rPr>
          <w:sz w:val="12"/>
          <w:szCs w:val="12"/>
          <w:lang w:val="en-US"/>
        </w:rPr>
        <w:t>growtht</w:t>
      </w:r>
      <w:proofErr w:type="spellEnd"/>
      <w:r w:rsidRPr="00B337A9">
        <w:rPr>
          <w:sz w:val="12"/>
          <w:szCs w:val="12"/>
          <w:lang w:val="en-US"/>
        </w:rPr>
        <w:t>','</w:t>
      </w:r>
      <w:proofErr w:type="spellStart"/>
      <w:r w:rsidRPr="00B337A9">
        <w:rPr>
          <w:sz w:val="12"/>
          <w:szCs w:val="12"/>
          <w:lang w:val="en-US"/>
        </w:rPr>
        <w:t>unempt</w:t>
      </w:r>
      <w:proofErr w:type="spellEnd"/>
      <w:r w:rsidRPr="00B337A9">
        <w:rPr>
          <w:sz w:val="12"/>
          <w:szCs w:val="12"/>
          <w:lang w:val="en-US"/>
        </w:rPr>
        <w:t>'),</w:t>
      </w:r>
    </w:p>
    <w:p w14:paraId="1EB86046" w14:textId="77777777" w:rsidR="00B337A9" w:rsidRPr="00B337A9" w:rsidRDefault="00B337A9" w:rsidP="00B337A9">
      <w:pPr>
        <w:rPr>
          <w:sz w:val="12"/>
          <w:szCs w:val="12"/>
          <w:lang w:val="en-US"/>
        </w:rPr>
      </w:pPr>
      <w:r w:rsidRPr="00B337A9">
        <w:rPr>
          <w:sz w:val="12"/>
          <w:szCs w:val="12"/>
          <w:lang w:val="en-US"/>
        </w:rPr>
        <w:t xml:space="preserve">                       labels = c('Preferences of the bottom 5%',</w:t>
      </w:r>
    </w:p>
    <w:p w14:paraId="225212C8" w14:textId="77777777" w:rsidR="00B337A9" w:rsidRPr="00B337A9" w:rsidRDefault="00B337A9" w:rsidP="00B337A9">
      <w:pPr>
        <w:rPr>
          <w:sz w:val="12"/>
          <w:szCs w:val="12"/>
          <w:lang w:val="en-US"/>
        </w:rPr>
      </w:pPr>
      <w:r w:rsidRPr="00B337A9">
        <w:rPr>
          <w:sz w:val="12"/>
          <w:szCs w:val="12"/>
          <w:lang w:val="en-US"/>
        </w:rPr>
        <w:t xml:space="preserve">                                  'Preferences of the Median',</w:t>
      </w:r>
    </w:p>
    <w:p w14:paraId="41A742B8" w14:textId="77777777" w:rsidR="00B337A9" w:rsidRPr="00B337A9" w:rsidRDefault="00B337A9" w:rsidP="00B337A9">
      <w:pPr>
        <w:rPr>
          <w:sz w:val="12"/>
          <w:szCs w:val="12"/>
          <w:lang w:val="en-US"/>
        </w:rPr>
      </w:pPr>
      <w:r w:rsidRPr="00B337A9">
        <w:rPr>
          <w:sz w:val="12"/>
          <w:szCs w:val="12"/>
          <w:lang w:val="en-US"/>
        </w:rPr>
        <w:t xml:space="preserve">                                  'Preferences of the top 5%',</w:t>
      </w:r>
    </w:p>
    <w:p w14:paraId="48B7724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Averange</w:t>
      </w:r>
      <w:proofErr w:type="spellEnd"/>
      <w:r w:rsidRPr="00B337A9">
        <w:rPr>
          <w:sz w:val="12"/>
          <w:szCs w:val="12"/>
          <w:lang w:val="en-US"/>
        </w:rPr>
        <w:t xml:space="preserve"> Change in Welfare Generosity',</w:t>
      </w:r>
    </w:p>
    <w:p w14:paraId="40A8A533" w14:textId="77777777" w:rsidR="00B337A9" w:rsidRPr="00B337A9" w:rsidRDefault="00B337A9" w:rsidP="00B337A9">
      <w:pPr>
        <w:rPr>
          <w:sz w:val="12"/>
          <w:szCs w:val="12"/>
          <w:lang w:val="en-US"/>
        </w:rPr>
      </w:pPr>
      <w:r w:rsidRPr="00B337A9">
        <w:rPr>
          <w:sz w:val="12"/>
          <w:szCs w:val="12"/>
          <w:lang w:val="en-US"/>
        </w:rPr>
        <w:t xml:space="preserve">                                  'Total Welfare Generosity',</w:t>
      </w:r>
    </w:p>
    <w:p w14:paraId="20D67C5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Captial</w:t>
      </w:r>
      <w:proofErr w:type="spellEnd"/>
      <w:r w:rsidRPr="00B337A9">
        <w:rPr>
          <w:sz w:val="12"/>
          <w:szCs w:val="12"/>
          <w:lang w:val="en-US"/>
        </w:rPr>
        <w:t xml:space="preserve"> Mobility Logged',</w:t>
      </w:r>
    </w:p>
    <w:p w14:paraId="5F6C8472" w14:textId="77777777" w:rsidR="00B337A9" w:rsidRPr="00B337A9" w:rsidRDefault="00B337A9" w:rsidP="00B337A9">
      <w:pPr>
        <w:rPr>
          <w:sz w:val="12"/>
          <w:szCs w:val="12"/>
          <w:lang w:val="en-US"/>
        </w:rPr>
      </w:pPr>
      <w:r w:rsidRPr="00B337A9">
        <w:rPr>
          <w:sz w:val="12"/>
          <w:szCs w:val="12"/>
          <w:lang w:val="en-US"/>
        </w:rPr>
        <w:t xml:space="preserve">                                  'Net international investment Position (%GDP)',</w:t>
      </w:r>
    </w:p>
    <w:p w14:paraId="6121F2C3" w14:textId="77777777" w:rsidR="00B337A9" w:rsidRPr="00B337A9" w:rsidRDefault="00B337A9" w:rsidP="00B337A9">
      <w:pPr>
        <w:rPr>
          <w:sz w:val="12"/>
          <w:szCs w:val="12"/>
          <w:lang w:val="en-US"/>
        </w:rPr>
      </w:pPr>
      <w:r w:rsidRPr="00B337A9">
        <w:rPr>
          <w:sz w:val="12"/>
          <w:szCs w:val="12"/>
          <w:lang w:val="en-US"/>
        </w:rPr>
        <w:t xml:space="preserve">                                  'Logged GDP',</w:t>
      </w:r>
    </w:p>
    <w:p w14:paraId="6E6B0B83" w14:textId="77777777" w:rsidR="00B337A9" w:rsidRPr="00B337A9" w:rsidRDefault="00B337A9" w:rsidP="00B337A9">
      <w:pPr>
        <w:rPr>
          <w:sz w:val="12"/>
          <w:szCs w:val="12"/>
          <w:lang w:val="en-US"/>
        </w:rPr>
      </w:pPr>
      <w:r w:rsidRPr="00B337A9">
        <w:rPr>
          <w:sz w:val="12"/>
          <w:szCs w:val="12"/>
          <w:lang w:val="en-US"/>
        </w:rPr>
        <w:t xml:space="preserve">                                  'GDP growth (%)',</w:t>
      </w:r>
    </w:p>
    <w:p w14:paraId="1BA59747" w14:textId="77777777" w:rsidR="00B337A9" w:rsidRPr="00B337A9" w:rsidRDefault="00B337A9" w:rsidP="00B337A9">
      <w:pPr>
        <w:rPr>
          <w:sz w:val="12"/>
          <w:szCs w:val="12"/>
          <w:lang w:val="en-US"/>
        </w:rPr>
      </w:pPr>
      <w:r w:rsidRPr="00B337A9">
        <w:rPr>
          <w:sz w:val="12"/>
          <w:szCs w:val="12"/>
          <w:lang w:val="en-US"/>
        </w:rPr>
        <w:t xml:space="preserve">                                  'Unemployment (%)'</w:t>
      </w:r>
    </w:p>
    <w:p w14:paraId="3AA94DD8" w14:textId="77777777" w:rsidR="00B337A9" w:rsidRPr="00B337A9" w:rsidRDefault="00B337A9" w:rsidP="00B337A9">
      <w:pPr>
        <w:rPr>
          <w:sz w:val="12"/>
          <w:szCs w:val="12"/>
          <w:lang w:val="en-US"/>
        </w:rPr>
      </w:pPr>
      <w:r w:rsidRPr="00B337A9">
        <w:rPr>
          <w:sz w:val="12"/>
          <w:szCs w:val="12"/>
          <w:lang w:val="en-US"/>
        </w:rPr>
        <w:t xml:space="preserve">                                ))</w:t>
      </w:r>
    </w:p>
    <w:p w14:paraId="0C1C2326" w14:textId="77777777" w:rsidR="00B337A9" w:rsidRPr="00B337A9" w:rsidRDefault="00B337A9" w:rsidP="00B337A9">
      <w:pPr>
        <w:rPr>
          <w:sz w:val="12"/>
          <w:szCs w:val="12"/>
          <w:lang w:val="en-US"/>
        </w:rPr>
      </w:pPr>
    </w:p>
    <w:p w14:paraId="2E7D2DD1" w14:textId="77777777" w:rsidR="00B337A9" w:rsidRPr="00B337A9" w:rsidRDefault="00B337A9" w:rsidP="00B337A9">
      <w:pPr>
        <w:rPr>
          <w:sz w:val="12"/>
          <w:szCs w:val="12"/>
          <w:lang w:val="en-US"/>
        </w:rPr>
      </w:pPr>
    </w:p>
    <w:p w14:paraId="13536992" w14:textId="77777777" w:rsidR="00B337A9" w:rsidRPr="00B337A9" w:rsidRDefault="00B337A9" w:rsidP="00B337A9">
      <w:pPr>
        <w:rPr>
          <w:sz w:val="12"/>
          <w:szCs w:val="12"/>
          <w:lang w:val="en-US"/>
        </w:rPr>
      </w:pPr>
      <w:proofErr w:type="spellStart"/>
      <w:r w:rsidRPr="00B337A9">
        <w:rPr>
          <w:sz w:val="12"/>
          <w:szCs w:val="12"/>
          <w:lang w:val="en-US"/>
        </w:rPr>
        <w:t>summary_statistics</w:t>
      </w:r>
      <w:proofErr w:type="spellEnd"/>
      <w:r w:rsidRPr="00B337A9">
        <w:rPr>
          <w:sz w:val="12"/>
          <w:szCs w:val="12"/>
          <w:lang w:val="en-US"/>
        </w:rPr>
        <w:t xml:space="preserve"> &lt;- </w:t>
      </w:r>
      <w:proofErr w:type="spellStart"/>
      <w:r w:rsidRPr="00B337A9">
        <w:rPr>
          <w:sz w:val="12"/>
          <w:szCs w:val="12"/>
          <w:lang w:val="en-US"/>
        </w:rPr>
        <w:t>st</w:t>
      </w:r>
      <w:proofErr w:type="spellEnd"/>
      <w:r w:rsidRPr="00B337A9">
        <w:rPr>
          <w:sz w:val="12"/>
          <w:szCs w:val="12"/>
          <w:lang w:val="en-US"/>
        </w:rPr>
        <w:t>(</w:t>
      </w:r>
      <w:proofErr w:type="spellStart"/>
      <w:r w:rsidRPr="00B337A9">
        <w:rPr>
          <w:sz w:val="12"/>
          <w:szCs w:val="12"/>
          <w:lang w:val="en-US"/>
        </w:rPr>
        <w:t>summary_stats</w:t>
      </w:r>
      <w:proofErr w:type="spellEnd"/>
      <w:r w:rsidRPr="00B337A9">
        <w:rPr>
          <w:sz w:val="12"/>
          <w:szCs w:val="12"/>
          <w:lang w:val="en-US"/>
        </w:rPr>
        <w:t xml:space="preserve">, labels = </w:t>
      </w:r>
      <w:proofErr w:type="spellStart"/>
      <w:r w:rsidRPr="00B337A9">
        <w:rPr>
          <w:sz w:val="12"/>
          <w:szCs w:val="12"/>
          <w:lang w:val="en-US"/>
        </w:rPr>
        <w:t>var.labs</w:t>
      </w:r>
      <w:proofErr w:type="spellEnd"/>
      <w:r w:rsidRPr="00B337A9">
        <w:rPr>
          <w:sz w:val="12"/>
          <w:szCs w:val="12"/>
          <w:lang w:val="en-US"/>
        </w:rPr>
        <w:t>, title = 'Table 1: Summary Statistics', out = '</w:t>
      </w:r>
      <w:proofErr w:type="spellStart"/>
      <w:r w:rsidRPr="00B337A9">
        <w:rPr>
          <w:sz w:val="12"/>
          <w:szCs w:val="12"/>
          <w:lang w:val="en-US"/>
        </w:rPr>
        <w:t>kable</w:t>
      </w:r>
      <w:proofErr w:type="spellEnd"/>
      <w:r w:rsidRPr="00B337A9">
        <w:rPr>
          <w:sz w:val="12"/>
          <w:szCs w:val="12"/>
          <w:lang w:val="en-US"/>
        </w:rPr>
        <w:t xml:space="preserve">', </w:t>
      </w:r>
      <w:proofErr w:type="spellStart"/>
      <w:r w:rsidRPr="00B337A9">
        <w:rPr>
          <w:sz w:val="12"/>
          <w:szCs w:val="12"/>
          <w:lang w:val="en-US"/>
        </w:rPr>
        <w:t>col.width</w:t>
      </w:r>
      <w:proofErr w:type="spellEnd"/>
      <w:r w:rsidRPr="00B337A9">
        <w:rPr>
          <w:sz w:val="12"/>
          <w:szCs w:val="12"/>
          <w:lang w:val="en-US"/>
        </w:rPr>
        <w:t>=c(24,rep(10.5,15)))</w:t>
      </w:r>
    </w:p>
    <w:p w14:paraId="0205B3D3" w14:textId="77777777" w:rsidR="00B337A9" w:rsidRPr="00B337A9" w:rsidRDefault="00B337A9" w:rsidP="00B337A9">
      <w:pPr>
        <w:rPr>
          <w:sz w:val="12"/>
          <w:szCs w:val="12"/>
          <w:lang w:val="en-US"/>
        </w:rPr>
      </w:pPr>
    </w:p>
    <w:p w14:paraId="2FD05874" w14:textId="77777777" w:rsidR="00B337A9" w:rsidRPr="00B337A9" w:rsidRDefault="00B337A9" w:rsidP="00B337A9">
      <w:pPr>
        <w:rPr>
          <w:sz w:val="12"/>
          <w:szCs w:val="12"/>
          <w:lang w:val="en-US"/>
        </w:rPr>
      </w:pPr>
      <w:proofErr w:type="spellStart"/>
      <w:r w:rsidRPr="00B337A9">
        <w:rPr>
          <w:sz w:val="12"/>
          <w:szCs w:val="12"/>
          <w:lang w:val="en-US"/>
        </w:rPr>
        <w:t>summary_statistics</w:t>
      </w:r>
      <w:proofErr w:type="spellEnd"/>
      <w:r w:rsidRPr="00B337A9">
        <w:rPr>
          <w:sz w:val="12"/>
          <w:szCs w:val="12"/>
          <w:lang w:val="en-US"/>
        </w:rPr>
        <w:t>%&gt;%</w:t>
      </w:r>
    </w:p>
    <w:p w14:paraId="66DE39D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kable_styling</w:t>
      </w:r>
      <w:proofErr w:type="spellEnd"/>
      <w:r w:rsidRPr="00B337A9">
        <w:rPr>
          <w:sz w:val="12"/>
          <w:szCs w:val="12"/>
          <w:lang w:val="en-US"/>
        </w:rPr>
        <w:t>()%&gt;%</w:t>
      </w:r>
    </w:p>
    <w:p w14:paraId="765D42C5" w14:textId="77777777" w:rsidR="00B337A9" w:rsidRPr="00B337A9" w:rsidRDefault="00B337A9" w:rsidP="00B337A9">
      <w:pPr>
        <w:rPr>
          <w:sz w:val="12"/>
          <w:szCs w:val="12"/>
          <w:lang w:val="en-US"/>
        </w:rPr>
      </w:pPr>
      <w:proofErr w:type="spellStart"/>
      <w:r w:rsidRPr="00B337A9">
        <w:rPr>
          <w:sz w:val="12"/>
          <w:szCs w:val="12"/>
          <w:lang w:val="en-US"/>
        </w:rPr>
        <w:t>save_kable</w:t>
      </w:r>
      <w:proofErr w:type="spellEnd"/>
      <w:r w:rsidRPr="00B337A9">
        <w:rPr>
          <w:sz w:val="12"/>
          <w:szCs w:val="12"/>
          <w:lang w:val="en-US"/>
        </w:rPr>
        <w:t>(file = 'summary_stats1.html')</w:t>
      </w:r>
    </w:p>
    <w:p w14:paraId="72D767B7" w14:textId="77777777" w:rsidR="00B337A9" w:rsidRPr="00B337A9" w:rsidRDefault="00B337A9" w:rsidP="00B337A9">
      <w:pPr>
        <w:rPr>
          <w:sz w:val="12"/>
          <w:szCs w:val="12"/>
          <w:lang w:val="en-US"/>
        </w:rPr>
      </w:pPr>
    </w:p>
    <w:p w14:paraId="4CB2C3E7" w14:textId="77777777" w:rsidR="00B337A9" w:rsidRPr="00B337A9" w:rsidRDefault="00B337A9" w:rsidP="00B337A9">
      <w:pPr>
        <w:rPr>
          <w:sz w:val="12"/>
          <w:szCs w:val="12"/>
          <w:lang w:val="en-US"/>
        </w:rPr>
      </w:pPr>
    </w:p>
    <w:p w14:paraId="01124878" w14:textId="77777777" w:rsidR="00B337A9" w:rsidRPr="00B337A9" w:rsidRDefault="00B337A9" w:rsidP="00B337A9">
      <w:pPr>
        <w:rPr>
          <w:sz w:val="12"/>
          <w:szCs w:val="12"/>
          <w:lang w:val="en-US"/>
        </w:rPr>
      </w:pPr>
      <w:r w:rsidRPr="00B337A9">
        <w:rPr>
          <w:sz w:val="12"/>
          <w:szCs w:val="12"/>
          <w:lang w:val="en-US"/>
        </w:rPr>
        <w:t>### correlation between preferences</w:t>
      </w:r>
    </w:p>
    <w:p w14:paraId="3572C503" w14:textId="77777777" w:rsidR="00B337A9" w:rsidRPr="00B337A9" w:rsidRDefault="00B337A9" w:rsidP="00B337A9">
      <w:pPr>
        <w:rPr>
          <w:sz w:val="12"/>
          <w:szCs w:val="12"/>
          <w:lang w:val="en-US"/>
        </w:rPr>
      </w:pPr>
      <w:r w:rsidRPr="00B337A9">
        <w:rPr>
          <w:sz w:val="12"/>
          <w:szCs w:val="12"/>
          <w:lang w:val="en-US"/>
        </w:rPr>
        <w:t xml:space="preserve">correlation &lt;- </w:t>
      </w:r>
      <w:proofErr w:type="spellStart"/>
      <w:r w:rsidRPr="00B337A9">
        <w:rPr>
          <w:sz w:val="12"/>
          <w:szCs w:val="12"/>
          <w:lang w:val="en-US"/>
        </w:rPr>
        <w:t>summary_stats</w:t>
      </w:r>
      <w:proofErr w:type="spellEnd"/>
      <w:r w:rsidRPr="00B337A9">
        <w:rPr>
          <w:sz w:val="12"/>
          <w:szCs w:val="12"/>
          <w:lang w:val="en-US"/>
        </w:rPr>
        <w:t>%&gt;%</w:t>
      </w:r>
    </w:p>
    <w:p w14:paraId="0EFCDE62" w14:textId="77777777" w:rsidR="00B337A9" w:rsidRPr="00B337A9" w:rsidRDefault="00B337A9" w:rsidP="00B337A9">
      <w:pPr>
        <w:rPr>
          <w:sz w:val="12"/>
          <w:szCs w:val="12"/>
          <w:lang w:val="en-US"/>
        </w:rPr>
      </w:pPr>
      <w:r w:rsidRPr="00B337A9">
        <w:rPr>
          <w:sz w:val="12"/>
          <w:szCs w:val="12"/>
          <w:lang w:val="en-US"/>
        </w:rPr>
        <w:t xml:space="preserve">  select(p95,p05,p50)</w:t>
      </w:r>
    </w:p>
    <w:p w14:paraId="15EC0FD3" w14:textId="77777777" w:rsidR="00B337A9" w:rsidRPr="00B337A9" w:rsidRDefault="00B337A9" w:rsidP="00B337A9">
      <w:pPr>
        <w:rPr>
          <w:sz w:val="12"/>
          <w:szCs w:val="12"/>
          <w:lang w:val="en-US"/>
        </w:rPr>
      </w:pPr>
      <w:r w:rsidRPr="00B337A9">
        <w:rPr>
          <w:sz w:val="12"/>
          <w:szCs w:val="12"/>
          <w:lang w:val="en-US"/>
        </w:rPr>
        <w:t xml:space="preserve">  </w:t>
      </w:r>
    </w:p>
    <w:p w14:paraId="1C27CA4D" w14:textId="77777777" w:rsidR="00B337A9" w:rsidRPr="00B337A9" w:rsidRDefault="00B337A9" w:rsidP="00B337A9">
      <w:pPr>
        <w:rPr>
          <w:sz w:val="12"/>
          <w:szCs w:val="12"/>
          <w:lang w:val="en-US"/>
        </w:rPr>
      </w:pPr>
    </w:p>
    <w:p w14:paraId="3D88ABBD" w14:textId="77777777" w:rsidR="00B337A9" w:rsidRPr="00B337A9" w:rsidRDefault="00B337A9" w:rsidP="00B337A9">
      <w:pPr>
        <w:rPr>
          <w:sz w:val="12"/>
          <w:szCs w:val="12"/>
          <w:lang w:val="en-US"/>
        </w:rPr>
      </w:pPr>
      <w:proofErr w:type="spellStart"/>
      <w:r w:rsidRPr="00B337A9">
        <w:rPr>
          <w:sz w:val="12"/>
          <w:szCs w:val="12"/>
          <w:lang w:val="en-US"/>
        </w:rPr>
        <w:t>datasummary_correlation</w:t>
      </w:r>
      <w:proofErr w:type="spellEnd"/>
      <w:r w:rsidRPr="00B337A9">
        <w:rPr>
          <w:sz w:val="12"/>
          <w:szCs w:val="12"/>
          <w:lang w:val="en-US"/>
        </w:rPr>
        <w:t>(correlation, title = 'Correlation of the Preferences between different income groups', notes = 'P95 = Preferences of the richest 5 percent')</w:t>
      </w:r>
    </w:p>
    <w:p w14:paraId="3F313B3D" w14:textId="77777777" w:rsidR="00B337A9" w:rsidRPr="00B337A9" w:rsidRDefault="00B337A9" w:rsidP="00B337A9">
      <w:pPr>
        <w:rPr>
          <w:sz w:val="12"/>
          <w:szCs w:val="12"/>
          <w:lang w:val="en-US"/>
        </w:rPr>
      </w:pPr>
      <w:r w:rsidRPr="00B337A9">
        <w:rPr>
          <w:sz w:val="12"/>
          <w:szCs w:val="12"/>
          <w:lang w:val="en-US"/>
        </w:rPr>
        <w:t>### Taking care of Outlier</w:t>
      </w:r>
    </w:p>
    <w:p w14:paraId="5EBA7B3C" w14:textId="77777777" w:rsidR="00B337A9" w:rsidRPr="00B337A9" w:rsidRDefault="00B337A9" w:rsidP="00B337A9">
      <w:pPr>
        <w:rPr>
          <w:sz w:val="12"/>
          <w:szCs w:val="12"/>
          <w:lang w:val="en-US"/>
        </w:rPr>
      </w:pPr>
    </w:p>
    <w:p w14:paraId="3316921A" w14:textId="77777777" w:rsidR="00B337A9" w:rsidRPr="00B337A9" w:rsidRDefault="00B337A9" w:rsidP="00B337A9">
      <w:pPr>
        <w:rPr>
          <w:sz w:val="12"/>
          <w:szCs w:val="12"/>
          <w:lang w:val="en-US"/>
        </w:rPr>
      </w:pPr>
      <w:r w:rsidRPr="00B337A9">
        <w:rPr>
          <w:sz w:val="12"/>
          <w:szCs w:val="12"/>
          <w:lang w:val="en-US"/>
        </w:rPr>
        <w:t xml:space="preserve">data_master1 &lt;- </w:t>
      </w:r>
      <w:proofErr w:type="spellStart"/>
      <w:r w:rsidRPr="00B337A9">
        <w:rPr>
          <w:sz w:val="12"/>
          <w:szCs w:val="12"/>
          <w:lang w:val="en-US"/>
        </w:rPr>
        <w:t>data_master</w:t>
      </w:r>
      <w:proofErr w:type="spellEnd"/>
      <w:r w:rsidRPr="00B337A9">
        <w:rPr>
          <w:sz w:val="12"/>
          <w:szCs w:val="12"/>
          <w:lang w:val="en-US"/>
        </w:rPr>
        <w:t>%&gt;%</w:t>
      </w:r>
    </w:p>
    <w:p w14:paraId="03EFB91B" w14:textId="77777777" w:rsidR="00B337A9" w:rsidRPr="00B337A9" w:rsidRDefault="00B337A9" w:rsidP="00B337A9">
      <w:pPr>
        <w:rPr>
          <w:sz w:val="12"/>
          <w:szCs w:val="12"/>
          <w:lang w:val="de-DE"/>
        </w:rPr>
      </w:pPr>
      <w:r w:rsidRPr="00B337A9">
        <w:rPr>
          <w:sz w:val="12"/>
          <w:szCs w:val="12"/>
          <w:lang w:val="en-US"/>
        </w:rPr>
        <w:t xml:space="preserve">  </w:t>
      </w:r>
      <w:proofErr w:type="spellStart"/>
      <w:r w:rsidRPr="00B337A9">
        <w:rPr>
          <w:sz w:val="12"/>
          <w:szCs w:val="12"/>
          <w:lang w:val="de-DE"/>
        </w:rPr>
        <w:t>filter</w:t>
      </w:r>
      <w:proofErr w:type="spellEnd"/>
      <w:r w:rsidRPr="00B337A9">
        <w:rPr>
          <w:sz w:val="12"/>
          <w:szCs w:val="12"/>
          <w:lang w:val="de-DE"/>
        </w:rPr>
        <w:t>(!is.na(dgentav14))%&gt;%</w:t>
      </w:r>
    </w:p>
    <w:p w14:paraId="1E9CE321" w14:textId="77777777" w:rsidR="00B337A9" w:rsidRPr="00B337A9" w:rsidRDefault="00B337A9" w:rsidP="00B337A9">
      <w:pPr>
        <w:rPr>
          <w:sz w:val="12"/>
          <w:szCs w:val="12"/>
          <w:lang w:val="de-DE"/>
        </w:rPr>
      </w:pPr>
      <w:r w:rsidRPr="00B337A9">
        <w:rPr>
          <w:sz w:val="12"/>
          <w:szCs w:val="12"/>
          <w:lang w:val="de-DE"/>
        </w:rPr>
        <w:t xml:space="preserve">  </w:t>
      </w:r>
      <w:proofErr w:type="spellStart"/>
      <w:r w:rsidRPr="00B337A9">
        <w:rPr>
          <w:sz w:val="12"/>
          <w:szCs w:val="12"/>
          <w:lang w:val="de-DE"/>
        </w:rPr>
        <w:t>filter</w:t>
      </w:r>
      <w:proofErr w:type="spellEnd"/>
      <w:r w:rsidRPr="00B337A9">
        <w:rPr>
          <w:sz w:val="12"/>
          <w:szCs w:val="12"/>
          <w:lang w:val="de-DE"/>
        </w:rPr>
        <w:t>(dgentav14 &gt;= -20)</w:t>
      </w:r>
    </w:p>
    <w:p w14:paraId="03C223D0" w14:textId="77777777" w:rsidR="00B337A9" w:rsidRPr="00B337A9" w:rsidRDefault="00B337A9" w:rsidP="00B337A9">
      <w:pPr>
        <w:rPr>
          <w:sz w:val="12"/>
          <w:szCs w:val="12"/>
          <w:lang w:val="de-DE"/>
        </w:rPr>
      </w:pPr>
    </w:p>
    <w:p w14:paraId="49E4863A" w14:textId="77777777" w:rsidR="00B337A9" w:rsidRPr="00B337A9" w:rsidRDefault="00B337A9" w:rsidP="00B337A9">
      <w:pPr>
        <w:rPr>
          <w:sz w:val="12"/>
          <w:szCs w:val="12"/>
          <w:lang w:val="en-US"/>
        </w:rPr>
      </w:pPr>
      <w:r w:rsidRPr="00B337A9">
        <w:rPr>
          <w:sz w:val="12"/>
          <w:szCs w:val="12"/>
          <w:lang w:val="en-US"/>
        </w:rPr>
        <w:t>which(data_master1$dgentav14 &lt;= -20)</w:t>
      </w:r>
    </w:p>
    <w:p w14:paraId="5EFE4A97" w14:textId="77777777" w:rsidR="00B337A9" w:rsidRPr="00B337A9" w:rsidRDefault="00B337A9" w:rsidP="00B337A9">
      <w:pPr>
        <w:rPr>
          <w:sz w:val="12"/>
          <w:szCs w:val="12"/>
          <w:lang w:val="en-US"/>
        </w:rPr>
      </w:pPr>
    </w:p>
    <w:p w14:paraId="5C8075CB" w14:textId="77777777" w:rsidR="00B337A9" w:rsidRPr="00B337A9" w:rsidRDefault="00B337A9" w:rsidP="00B337A9">
      <w:pPr>
        <w:rPr>
          <w:sz w:val="12"/>
          <w:szCs w:val="12"/>
          <w:lang w:val="en-US"/>
        </w:rPr>
      </w:pPr>
      <w:proofErr w:type="spellStart"/>
      <w:r w:rsidRPr="00B337A9">
        <w:rPr>
          <w:sz w:val="12"/>
          <w:szCs w:val="12"/>
          <w:lang w:val="en-US"/>
        </w:rPr>
        <w:t>ggplot</w:t>
      </w:r>
      <w:proofErr w:type="spellEnd"/>
      <w:r w:rsidRPr="00B337A9">
        <w:rPr>
          <w:sz w:val="12"/>
          <w:szCs w:val="12"/>
          <w:lang w:val="en-US"/>
        </w:rPr>
        <w:t>(</w:t>
      </w:r>
      <w:proofErr w:type="spellStart"/>
      <w:r w:rsidRPr="00B337A9">
        <w:rPr>
          <w:sz w:val="12"/>
          <w:szCs w:val="12"/>
          <w:lang w:val="en-US"/>
        </w:rPr>
        <w:t>data_master</w:t>
      </w:r>
      <w:proofErr w:type="spellEnd"/>
      <w:r w:rsidRPr="00B337A9">
        <w:rPr>
          <w:sz w:val="12"/>
          <w:szCs w:val="12"/>
          <w:lang w:val="en-US"/>
        </w:rPr>
        <w:t xml:space="preserve">, </w:t>
      </w:r>
      <w:proofErr w:type="spellStart"/>
      <w:r w:rsidRPr="00B337A9">
        <w:rPr>
          <w:sz w:val="12"/>
          <w:szCs w:val="12"/>
          <w:lang w:val="en-US"/>
        </w:rPr>
        <w:t>aes</w:t>
      </w:r>
      <w:proofErr w:type="spellEnd"/>
      <w:r w:rsidRPr="00B337A9">
        <w:rPr>
          <w:sz w:val="12"/>
          <w:szCs w:val="12"/>
          <w:lang w:val="en-US"/>
        </w:rPr>
        <w:t>(dgentav14)) +</w:t>
      </w:r>
    </w:p>
    <w:p w14:paraId="4733DF0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geom_histogram</w:t>
      </w:r>
      <w:proofErr w:type="spellEnd"/>
      <w:r w:rsidRPr="00B337A9">
        <w:rPr>
          <w:sz w:val="12"/>
          <w:szCs w:val="12"/>
          <w:lang w:val="en-US"/>
        </w:rPr>
        <w:t xml:space="preserve">(color = "#000000", fill = "#0099F8") </w:t>
      </w:r>
    </w:p>
    <w:p w14:paraId="2BFF5001"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geom_vline</w:t>
      </w:r>
      <w:proofErr w:type="spellEnd"/>
      <w:r w:rsidRPr="00B337A9">
        <w:rPr>
          <w:sz w:val="12"/>
          <w:szCs w:val="12"/>
          <w:lang w:val="en-US"/>
        </w:rPr>
        <w:t>(</w:t>
      </w:r>
      <w:proofErr w:type="spellStart"/>
      <w:r w:rsidRPr="00B337A9">
        <w:rPr>
          <w:sz w:val="12"/>
          <w:szCs w:val="12"/>
          <w:lang w:val="en-US"/>
        </w:rPr>
        <w:t>aes</w:t>
      </w:r>
      <w:proofErr w:type="spellEnd"/>
      <w:r w:rsidRPr="00B337A9">
        <w:rPr>
          <w:sz w:val="12"/>
          <w:szCs w:val="12"/>
          <w:lang w:val="en-US"/>
        </w:rPr>
        <w:t>(</w:t>
      </w:r>
      <w:proofErr w:type="spellStart"/>
      <w:r w:rsidRPr="00B337A9">
        <w:rPr>
          <w:sz w:val="12"/>
          <w:szCs w:val="12"/>
          <w:lang w:val="en-US"/>
        </w:rPr>
        <w:t>xintercept</w:t>
      </w:r>
      <w:proofErr w:type="spellEnd"/>
      <w:r w:rsidRPr="00B337A9">
        <w:rPr>
          <w:sz w:val="12"/>
          <w:szCs w:val="12"/>
          <w:lang w:val="en-US"/>
        </w:rPr>
        <w:t xml:space="preserve"> = median(</w:t>
      </w:r>
      <w:proofErr w:type="spellStart"/>
      <w:r w:rsidRPr="00B337A9">
        <w:rPr>
          <w:sz w:val="12"/>
          <w:szCs w:val="12"/>
          <w:lang w:val="en-US"/>
        </w:rPr>
        <w:t>Financial_Open</w:t>
      </w:r>
      <w:proofErr w:type="spellEnd"/>
      <w:r w:rsidRPr="00B337A9">
        <w:rPr>
          <w:sz w:val="12"/>
          <w:szCs w:val="12"/>
          <w:lang w:val="en-US"/>
        </w:rPr>
        <w:t>)), color = "#000000", size = 0.75) +</w:t>
      </w:r>
    </w:p>
    <w:p w14:paraId="7CAD0F0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scale_x_continuous</w:t>
      </w:r>
      <w:proofErr w:type="spellEnd"/>
      <w:r w:rsidRPr="00B337A9">
        <w:rPr>
          <w:sz w:val="12"/>
          <w:szCs w:val="12"/>
          <w:lang w:val="en-US"/>
        </w:rPr>
        <w:t>(breaks=c(0,100,200,300,400,500,1000,2000, 2600)) +</w:t>
      </w:r>
    </w:p>
    <w:p w14:paraId="16256EA2" w14:textId="77777777" w:rsidR="00B337A9" w:rsidRPr="00B337A9" w:rsidRDefault="00B337A9" w:rsidP="00B337A9">
      <w:pPr>
        <w:rPr>
          <w:sz w:val="12"/>
          <w:szCs w:val="12"/>
          <w:lang w:val="en-US"/>
        </w:rPr>
      </w:pPr>
      <w:r w:rsidRPr="00B337A9">
        <w:rPr>
          <w:sz w:val="12"/>
          <w:szCs w:val="12"/>
          <w:lang w:val="en-US"/>
        </w:rPr>
        <w:t xml:space="preserve">  labs(title = 'Figure 2: Distribution of Capital Mobility',</w:t>
      </w:r>
    </w:p>
    <w:p w14:paraId="35120B9A" w14:textId="77777777" w:rsidR="00B337A9" w:rsidRPr="00B337A9" w:rsidRDefault="00B337A9" w:rsidP="00B337A9">
      <w:pPr>
        <w:rPr>
          <w:sz w:val="12"/>
          <w:szCs w:val="12"/>
          <w:lang w:val="en-US"/>
        </w:rPr>
      </w:pPr>
      <w:r w:rsidRPr="00B337A9">
        <w:rPr>
          <w:sz w:val="12"/>
          <w:szCs w:val="12"/>
          <w:lang w:val="en-US"/>
        </w:rPr>
        <w:t xml:space="preserve">       caption = "Figure 2: Distribution of Capital Mobility (Source: External Wealth of Nation Database)")+</w:t>
      </w:r>
    </w:p>
    <w:p w14:paraId="1053E91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xlab</w:t>
      </w:r>
      <w:proofErr w:type="spellEnd"/>
      <w:r w:rsidRPr="00B337A9">
        <w:rPr>
          <w:sz w:val="12"/>
          <w:szCs w:val="12"/>
          <w:lang w:val="en-US"/>
        </w:rPr>
        <w:t>('Capital Mobility (as a share of GDP)')</w:t>
      </w:r>
    </w:p>
    <w:p w14:paraId="7E22D306" w14:textId="77777777" w:rsidR="00B337A9" w:rsidRPr="00B337A9" w:rsidRDefault="00B337A9" w:rsidP="00B337A9">
      <w:pPr>
        <w:rPr>
          <w:sz w:val="12"/>
          <w:szCs w:val="12"/>
          <w:lang w:val="en-US"/>
        </w:rPr>
      </w:pPr>
    </w:p>
    <w:p w14:paraId="1906970D" w14:textId="77777777" w:rsidR="00B337A9" w:rsidRPr="00B337A9" w:rsidRDefault="00B337A9" w:rsidP="00B337A9">
      <w:pPr>
        <w:rPr>
          <w:sz w:val="12"/>
          <w:szCs w:val="12"/>
          <w:lang w:val="en-US"/>
        </w:rPr>
      </w:pPr>
      <w:r w:rsidRPr="00B337A9">
        <w:rPr>
          <w:sz w:val="12"/>
          <w:szCs w:val="12"/>
          <w:lang w:val="en-US"/>
        </w:rPr>
        <w:t>### Replicate Real but unequal responsiveness</w:t>
      </w:r>
    </w:p>
    <w:p w14:paraId="2CDD8998" w14:textId="77777777" w:rsidR="00B337A9" w:rsidRPr="00B337A9" w:rsidRDefault="00B337A9" w:rsidP="00B337A9">
      <w:pPr>
        <w:rPr>
          <w:sz w:val="12"/>
          <w:szCs w:val="12"/>
          <w:lang w:val="en-US"/>
        </w:rPr>
      </w:pPr>
    </w:p>
    <w:p w14:paraId="49F444B7" w14:textId="77777777" w:rsidR="00B337A9" w:rsidRPr="00B337A9" w:rsidRDefault="00B337A9" w:rsidP="00B337A9">
      <w:pPr>
        <w:rPr>
          <w:sz w:val="12"/>
          <w:szCs w:val="12"/>
          <w:lang w:val="en-US"/>
        </w:rPr>
      </w:pPr>
    </w:p>
    <w:p w14:paraId="3AFCF8AC" w14:textId="77777777" w:rsidR="00B337A9" w:rsidRPr="00B337A9" w:rsidRDefault="00B337A9" w:rsidP="00B337A9">
      <w:pPr>
        <w:rPr>
          <w:sz w:val="12"/>
          <w:szCs w:val="12"/>
          <w:lang w:val="en-US"/>
        </w:rPr>
      </w:pPr>
      <w:proofErr w:type="spellStart"/>
      <w:r w:rsidRPr="00B337A9">
        <w:rPr>
          <w:sz w:val="12"/>
          <w:szCs w:val="12"/>
          <w:lang w:val="en-US"/>
        </w:rPr>
        <w:t>original_model</w:t>
      </w:r>
      <w:proofErr w:type="spellEnd"/>
      <w:r w:rsidRPr="00B337A9">
        <w:rPr>
          <w:sz w:val="12"/>
          <w:szCs w:val="12"/>
          <w:lang w:val="en-US"/>
        </w:rPr>
        <w:t xml:space="preserve"> &lt;- </w:t>
      </w:r>
      <w:proofErr w:type="spellStart"/>
      <w:r w:rsidRPr="00B337A9">
        <w:rPr>
          <w:sz w:val="12"/>
          <w:szCs w:val="12"/>
          <w:lang w:val="en-US"/>
        </w:rPr>
        <w:t>lmer</w:t>
      </w:r>
      <w:proofErr w:type="spellEnd"/>
      <w:r w:rsidRPr="00B337A9">
        <w:rPr>
          <w:sz w:val="12"/>
          <w:szCs w:val="12"/>
          <w:lang w:val="en-US"/>
        </w:rPr>
        <w:t xml:space="preserve">(dgentav14 ~ p05 + p95+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w:t>
      </w:r>
      <w:proofErr w:type="spellStart"/>
      <w:r w:rsidRPr="00B337A9">
        <w:rPr>
          <w:sz w:val="12"/>
          <w:szCs w:val="12"/>
          <w:lang w:val="en-US"/>
        </w:rPr>
        <w:t>data_master</w:t>
      </w:r>
      <w:proofErr w:type="spellEnd"/>
      <w:r w:rsidRPr="00B337A9">
        <w:rPr>
          <w:sz w:val="12"/>
          <w:szCs w:val="12"/>
          <w:lang w:val="en-US"/>
        </w:rPr>
        <w:t>, REML = FALSE)</w:t>
      </w:r>
    </w:p>
    <w:p w14:paraId="15DCB04F" w14:textId="77777777" w:rsidR="00B337A9" w:rsidRPr="00B337A9" w:rsidRDefault="00B337A9" w:rsidP="00B337A9">
      <w:pPr>
        <w:rPr>
          <w:sz w:val="12"/>
          <w:szCs w:val="12"/>
          <w:lang w:val="en-US"/>
        </w:rPr>
      </w:pPr>
    </w:p>
    <w:p w14:paraId="4E6487A9" w14:textId="77777777" w:rsidR="00B337A9" w:rsidRPr="00B337A9" w:rsidRDefault="00B337A9" w:rsidP="00B337A9">
      <w:pPr>
        <w:rPr>
          <w:sz w:val="12"/>
          <w:szCs w:val="12"/>
          <w:lang w:val="en-US"/>
        </w:rPr>
      </w:pPr>
      <w:r w:rsidRPr="00B337A9">
        <w:rPr>
          <w:sz w:val="12"/>
          <w:szCs w:val="12"/>
          <w:lang w:val="en-US"/>
        </w:rPr>
        <w:t xml:space="preserve">original_model1 &lt;- </w:t>
      </w:r>
      <w:proofErr w:type="spellStart"/>
      <w:r w:rsidRPr="00B337A9">
        <w:rPr>
          <w:sz w:val="12"/>
          <w:szCs w:val="12"/>
          <w:lang w:val="en-US"/>
        </w:rPr>
        <w:t>lmer</w:t>
      </w:r>
      <w:proofErr w:type="spellEnd"/>
      <w:r w:rsidRPr="00B337A9">
        <w:rPr>
          <w:sz w:val="12"/>
          <w:szCs w:val="12"/>
          <w:lang w:val="en-US"/>
        </w:rPr>
        <w:t xml:space="preserve">(dgentav14 ~ p95+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01B54ABF" w14:textId="77777777" w:rsidR="00B337A9" w:rsidRPr="00B337A9" w:rsidRDefault="00B337A9" w:rsidP="00B337A9">
      <w:pPr>
        <w:rPr>
          <w:sz w:val="12"/>
          <w:szCs w:val="12"/>
          <w:lang w:val="en-US"/>
        </w:rPr>
      </w:pPr>
    </w:p>
    <w:p w14:paraId="23012787" w14:textId="77777777" w:rsidR="00B337A9" w:rsidRPr="00B337A9" w:rsidRDefault="00B337A9" w:rsidP="00B337A9">
      <w:pPr>
        <w:rPr>
          <w:sz w:val="12"/>
          <w:szCs w:val="12"/>
          <w:lang w:val="en-US"/>
        </w:rPr>
      </w:pPr>
      <w:r w:rsidRPr="00B337A9">
        <w:rPr>
          <w:sz w:val="12"/>
          <w:szCs w:val="12"/>
          <w:lang w:val="en-US"/>
        </w:rPr>
        <w:t xml:space="preserve">original_model2 &lt;- </w:t>
      </w:r>
      <w:proofErr w:type="spellStart"/>
      <w:r w:rsidRPr="00B337A9">
        <w:rPr>
          <w:sz w:val="12"/>
          <w:szCs w:val="12"/>
          <w:lang w:val="en-US"/>
        </w:rPr>
        <w:t>lmer</w:t>
      </w:r>
      <w:proofErr w:type="spellEnd"/>
      <w:r w:rsidRPr="00B337A9">
        <w:rPr>
          <w:sz w:val="12"/>
          <w:szCs w:val="12"/>
          <w:lang w:val="en-US"/>
        </w:rPr>
        <w:t xml:space="preserve">(dgentav14 ~ p50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7E562AFA" w14:textId="77777777" w:rsidR="00B337A9" w:rsidRPr="00B337A9" w:rsidRDefault="00B337A9" w:rsidP="00B337A9">
      <w:pPr>
        <w:rPr>
          <w:sz w:val="12"/>
          <w:szCs w:val="12"/>
          <w:lang w:val="en-US"/>
        </w:rPr>
      </w:pPr>
    </w:p>
    <w:p w14:paraId="4ABBADDC" w14:textId="77777777" w:rsidR="00B337A9" w:rsidRPr="00B337A9" w:rsidRDefault="00B337A9" w:rsidP="00B337A9">
      <w:pPr>
        <w:rPr>
          <w:sz w:val="12"/>
          <w:szCs w:val="12"/>
          <w:lang w:val="en-US"/>
        </w:rPr>
      </w:pPr>
      <w:r w:rsidRPr="00B337A9">
        <w:rPr>
          <w:sz w:val="12"/>
          <w:szCs w:val="12"/>
          <w:lang w:val="en-US"/>
        </w:rPr>
        <w:t xml:space="preserve">original_model3 &lt;- </w:t>
      </w:r>
      <w:proofErr w:type="spellStart"/>
      <w:r w:rsidRPr="00B337A9">
        <w:rPr>
          <w:sz w:val="12"/>
          <w:szCs w:val="12"/>
          <w:lang w:val="en-US"/>
        </w:rPr>
        <w:t>lmer</w:t>
      </w:r>
      <w:proofErr w:type="spellEnd"/>
      <w:r w:rsidRPr="00B337A9">
        <w:rPr>
          <w:sz w:val="12"/>
          <w:szCs w:val="12"/>
          <w:lang w:val="en-US"/>
        </w:rPr>
        <w:t xml:space="preserve">(dgentav14 ~ p05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1D09A046" w14:textId="77777777" w:rsidR="00B337A9" w:rsidRPr="00B337A9" w:rsidRDefault="00B337A9" w:rsidP="00B337A9">
      <w:pPr>
        <w:rPr>
          <w:sz w:val="12"/>
          <w:szCs w:val="12"/>
          <w:lang w:val="en-US"/>
        </w:rPr>
      </w:pPr>
    </w:p>
    <w:p w14:paraId="15565E9F" w14:textId="77777777" w:rsidR="00B337A9" w:rsidRPr="00B337A9" w:rsidRDefault="00B337A9" w:rsidP="00B337A9">
      <w:pPr>
        <w:rPr>
          <w:sz w:val="12"/>
          <w:szCs w:val="12"/>
          <w:lang w:val="en-US"/>
        </w:rPr>
      </w:pPr>
    </w:p>
    <w:p w14:paraId="2D78AE4A" w14:textId="77777777" w:rsidR="00B337A9" w:rsidRPr="00B337A9" w:rsidRDefault="00B337A9" w:rsidP="00B337A9">
      <w:pPr>
        <w:rPr>
          <w:sz w:val="12"/>
          <w:szCs w:val="12"/>
          <w:lang w:val="en-US"/>
        </w:rPr>
      </w:pPr>
      <w:r w:rsidRPr="00B337A9">
        <w:rPr>
          <w:sz w:val="12"/>
          <w:szCs w:val="12"/>
          <w:lang w:val="en-US"/>
        </w:rPr>
        <w:t xml:space="preserve">### Robust standard errors </w:t>
      </w:r>
    </w:p>
    <w:p w14:paraId="09C30D06" w14:textId="77777777" w:rsidR="00B337A9" w:rsidRPr="00B337A9" w:rsidRDefault="00B337A9" w:rsidP="00B337A9">
      <w:pPr>
        <w:rPr>
          <w:sz w:val="12"/>
          <w:szCs w:val="12"/>
          <w:lang w:val="en-US"/>
        </w:rPr>
      </w:pPr>
    </w:p>
    <w:p w14:paraId="1AD7653E" w14:textId="77777777" w:rsidR="00B337A9" w:rsidRPr="00B337A9" w:rsidRDefault="00B337A9" w:rsidP="00B337A9">
      <w:pPr>
        <w:rPr>
          <w:sz w:val="12"/>
          <w:szCs w:val="12"/>
          <w:lang w:val="en-US"/>
        </w:rPr>
      </w:pPr>
      <w:proofErr w:type="spellStart"/>
      <w:r w:rsidRPr="00B337A9">
        <w:rPr>
          <w:sz w:val="12"/>
          <w:szCs w:val="12"/>
          <w:lang w:val="en-US"/>
        </w:rPr>
        <w:t>check_heteroskedasticity</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w:t>
      </w:r>
    </w:p>
    <w:p w14:paraId="5453A8A1" w14:textId="77777777" w:rsidR="00B337A9" w:rsidRPr="00B337A9" w:rsidRDefault="00B337A9" w:rsidP="00B337A9">
      <w:pPr>
        <w:rPr>
          <w:sz w:val="12"/>
          <w:szCs w:val="12"/>
          <w:lang w:val="en-US"/>
        </w:rPr>
      </w:pPr>
    </w:p>
    <w:p w14:paraId="28790FAB" w14:textId="77777777" w:rsidR="00B337A9" w:rsidRPr="00B337A9" w:rsidRDefault="00B337A9" w:rsidP="00B337A9">
      <w:pPr>
        <w:rPr>
          <w:sz w:val="12"/>
          <w:szCs w:val="12"/>
          <w:lang w:val="en-US"/>
        </w:rPr>
      </w:pPr>
      <w:proofErr w:type="spellStart"/>
      <w:r w:rsidRPr="00B337A9">
        <w:rPr>
          <w:sz w:val="12"/>
          <w:szCs w:val="12"/>
          <w:lang w:val="en-US"/>
        </w:rPr>
        <w:t>cstypes</w:t>
      </w:r>
      <w:proofErr w:type="spellEnd"/>
      <w:r w:rsidRPr="00B337A9">
        <w:rPr>
          <w:sz w:val="12"/>
          <w:szCs w:val="12"/>
          <w:lang w:val="en-US"/>
        </w:rPr>
        <w:t xml:space="preserve"> &lt;- paste0("CR", c("0", "1", "1p", "1S", "2", "3"))</w:t>
      </w:r>
    </w:p>
    <w:p w14:paraId="475ACB2B" w14:textId="77777777" w:rsidR="00B337A9" w:rsidRPr="00B337A9" w:rsidRDefault="00B337A9" w:rsidP="00B337A9">
      <w:pPr>
        <w:rPr>
          <w:sz w:val="12"/>
          <w:szCs w:val="12"/>
          <w:lang w:val="en-US"/>
        </w:rPr>
      </w:pPr>
      <w:proofErr w:type="spellStart"/>
      <w:r w:rsidRPr="00B337A9">
        <w:rPr>
          <w:sz w:val="12"/>
          <w:szCs w:val="12"/>
          <w:lang w:val="en-US"/>
        </w:rPr>
        <w:t>rob_se_fun</w:t>
      </w:r>
      <w:proofErr w:type="spellEnd"/>
      <w:r w:rsidRPr="00B337A9">
        <w:rPr>
          <w:sz w:val="12"/>
          <w:szCs w:val="12"/>
          <w:lang w:val="en-US"/>
        </w:rPr>
        <w:t xml:space="preserve"> &lt;- function(type) sqrt(</w:t>
      </w:r>
      <w:proofErr w:type="spellStart"/>
      <w:r w:rsidRPr="00B337A9">
        <w:rPr>
          <w:sz w:val="12"/>
          <w:szCs w:val="12"/>
          <w:lang w:val="en-US"/>
        </w:rPr>
        <w:t>diag</w:t>
      </w:r>
      <w:proofErr w:type="spellEnd"/>
      <w:r w:rsidRPr="00B337A9">
        <w:rPr>
          <w:sz w:val="12"/>
          <w:szCs w:val="12"/>
          <w:lang w:val="en-US"/>
        </w:rPr>
        <w:t>(</w:t>
      </w:r>
      <w:proofErr w:type="spellStart"/>
      <w:r w:rsidRPr="00B337A9">
        <w:rPr>
          <w:sz w:val="12"/>
          <w:szCs w:val="12"/>
          <w:lang w:val="en-US"/>
        </w:rPr>
        <w:t>vcovCR</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 type = type)))</w:t>
      </w:r>
    </w:p>
    <w:p w14:paraId="0131055F" w14:textId="77777777" w:rsidR="00B337A9" w:rsidRPr="00B337A9" w:rsidRDefault="00B337A9" w:rsidP="00B337A9">
      <w:pPr>
        <w:rPr>
          <w:sz w:val="12"/>
          <w:szCs w:val="12"/>
          <w:lang w:val="en-US"/>
        </w:rPr>
      </w:pPr>
    </w:p>
    <w:p w14:paraId="50A7AB55" w14:textId="77777777" w:rsidR="00B337A9" w:rsidRPr="00B337A9" w:rsidRDefault="00B337A9" w:rsidP="00B337A9">
      <w:pPr>
        <w:rPr>
          <w:sz w:val="12"/>
          <w:szCs w:val="12"/>
          <w:lang w:val="en-US"/>
        </w:rPr>
      </w:pPr>
      <w:proofErr w:type="spellStart"/>
      <w:r w:rsidRPr="00B337A9">
        <w:rPr>
          <w:sz w:val="12"/>
          <w:szCs w:val="12"/>
          <w:lang w:val="en-US"/>
        </w:rPr>
        <w:t>rob_se</w:t>
      </w:r>
      <w:proofErr w:type="spellEnd"/>
      <w:r w:rsidRPr="00B337A9">
        <w:rPr>
          <w:sz w:val="12"/>
          <w:szCs w:val="12"/>
          <w:lang w:val="en-US"/>
        </w:rPr>
        <w:t xml:space="preserve"> &lt;- </w:t>
      </w:r>
      <w:proofErr w:type="spellStart"/>
      <w:r w:rsidRPr="00B337A9">
        <w:rPr>
          <w:sz w:val="12"/>
          <w:szCs w:val="12"/>
          <w:lang w:val="en-US"/>
        </w:rPr>
        <w:t>sapply</w:t>
      </w:r>
      <w:proofErr w:type="spellEnd"/>
      <w:r w:rsidRPr="00B337A9">
        <w:rPr>
          <w:sz w:val="12"/>
          <w:szCs w:val="12"/>
          <w:lang w:val="en-US"/>
        </w:rPr>
        <w:t>(</w:t>
      </w:r>
      <w:proofErr w:type="spellStart"/>
      <w:r w:rsidRPr="00B337A9">
        <w:rPr>
          <w:sz w:val="12"/>
          <w:szCs w:val="12"/>
          <w:lang w:val="en-US"/>
        </w:rPr>
        <w:t>cstypes</w:t>
      </w:r>
      <w:proofErr w:type="spellEnd"/>
      <w:r w:rsidRPr="00B337A9">
        <w:rPr>
          <w:sz w:val="12"/>
          <w:szCs w:val="12"/>
          <w:lang w:val="en-US"/>
        </w:rPr>
        <w:t xml:space="preserve">, </w:t>
      </w:r>
      <w:proofErr w:type="spellStart"/>
      <w:r w:rsidRPr="00B337A9">
        <w:rPr>
          <w:sz w:val="12"/>
          <w:szCs w:val="12"/>
          <w:lang w:val="en-US"/>
        </w:rPr>
        <w:t>rob_se_fun</w:t>
      </w:r>
      <w:proofErr w:type="spellEnd"/>
      <w:r w:rsidRPr="00B337A9">
        <w:rPr>
          <w:sz w:val="12"/>
          <w:szCs w:val="12"/>
          <w:lang w:val="en-US"/>
        </w:rPr>
        <w:t>)</w:t>
      </w:r>
    </w:p>
    <w:p w14:paraId="4B64C0F5" w14:textId="77777777" w:rsidR="00B337A9" w:rsidRPr="00B337A9" w:rsidRDefault="00B337A9" w:rsidP="00B337A9">
      <w:pPr>
        <w:rPr>
          <w:sz w:val="12"/>
          <w:szCs w:val="12"/>
          <w:lang w:val="en-US"/>
        </w:rPr>
      </w:pPr>
      <w:proofErr w:type="spellStart"/>
      <w:r w:rsidRPr="00B337A9">
        <w:rPr>
          <w:sz w:val="12"/>
          <w:szCs w:val="12"/>
          <w:lang w:val="en-US"/>
        </w:rPr>
        <w:t>std_se</w:t>
      </w:r>
      <w:proofErr w:type="spellEnd"/>
      <w:r w:rsidRPr="00B337A9">
        <w:rPr>
          <w:sz w:val="12"/>
          <w:szCs w:val="12"/>
          <w:lang w:val="en-US"/>
        </w:rPr>
        <w:t xml:space="preserve"> &lt;- sqrt(</w:t>
      </w:r>
      <w:proofErr w:type="spellStart"/>
      <w:r w:rsidRPr="00B337A9">
        <w:rPr>
          <w:sz w:val="12"/>
          <w:szCs w:val="12"/>
          <w:lang w:val="en-US"/>
        </w:rPr>
        <w:t>diag</w:t>
      </w:r>
      <w:proofErr w:type="spellEnd"/>
      <w:r w:rsidRPr="00B337A9">
        <w:rPr>
          <w:sz w:val="12"/>
          <w:szCs w:val="12"/>
          <w:lang w:val="en-US"/>
        </w:rPr>
        <w:t>(</w:t>
      </w:r>
      <w:proofErr w:type="spellStart"/>
      <w:r w:rsidRPr="00B337A9">
        <w:rPr>
          <w:sz w:val="12"/>
          <w:szCs w:val="12"/>
          <w:lang w:val="en-US"/>
        </w:rPr>
        <w:t>vcov</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w:t>
      </w:r>
    </w:p>
    <w:p w14:paraId="734B5D94" w14:textId="77777777" w:rsidR="00B337A9" w:rsidRPr="00B337A9" w:rsidRDefault="00B337A9" w:rsidP="00B337A9">
      <w:pPr>
        <w:rPr>
          <w:sz w:val="12"/>
          <w:szCs w:val="12"/>
          <w:lang w:val="en-US"/>
        </w:rPr>
      </w:pPr>
      <w:proofErr w:type="spellStart"/>
      <w:r w:rsidRPr="00B337A9">
        <w:rPr>
          <w:sz w:val="12"/>
          <w:szCs w:val="12"/>
          <w:lang w:val="en-US"/>
        </w:rPr>
        <w:t>cbind</w:t>
      </w:r>
      <w:proofErr w:type="spellEnd"/>
      <w:r w:rsidRPr="00B337A9">
        <w:rPr>
          <w:sz w:val="12"/>
          <w:szCs w:val="12"/>
          <w:lang w:val="en-US"/>
        </w:rPr>
        <w:t xml:space="preserve">(std = </w:t>
      </w:r>
      <w:proofErr w:type="spellStart"/>
      <w:r w:rsidRPr="00B337A9">
        <w:rPr>
          <w:sz w:val="12"/>
          <w:szCs w:val="12"/>
          <w:lang w:val="en-US"/>
        </w:rPr>
        <w:t>std_se</w:t>
      </w:r>
      <w:proofErr w:type="spellEnd"/>
      <w:r w:rsidRPr="00B337A9">
        <w:rPr>
          <w:sz w:val="12"/>
          <w:szCs w:val="12"/>
          <w:lang w:val="en-US"/>
        </w:rPr>
        <w:t xml:space="preserve">, </w:t>
      </w:r>
      <w:proofErr w:type="spellStart"/>
      <w:r w:rsidRPr="00B337A9">
        <w:rPr>
          <w:sz w:val="12"/>
          <w:szCs w:val="12"/>
          <w:lang w:val="en-US"/>
        </w:rPr>
        <w:t>rob_se_fun</w:t>
      </w:r>
      <w:proofErr w:type="spellEnd"/>
      <w:r w:rsidRPr="00B337A9">
        <w:rPr>
          <w:sz w:val="12"/>
          <w:szCs w:val="12"/>
          <w:lang w:val="en-US"/>
        </w:rPr>
        <w:t>,</w:t>
      </w:r>
    </w:p>
    <w:p w14:paraId="2D51EA2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merDeriv</w:t>
      </w:r>
      <w:proofErr w:type="spellEnd"/>
      <w:r w:rsidRPr="00B337A9">
        <w:rPr>
          <w:sz w:val="12"/>
          <w:szCs w:val="12"/>
          <w:lang w:val="en-US"/>
        </w:rPr>
        <w:t xml:space="preserve"> = sqrt(</w:t>
      </w:r>
      <w:proofErr w:type="spellStart"/>
      <w:r w:rsidRPr="00B337A9">
        <w:rPr>
          <w:sz w:val="12"/>
          <w:szCs w:val="12"/>
          <w:lang w:val="en-US"/>
        </w:rPr>
        <w:t>diag</w:t>
      </w:r>
      <w:proofErr w:type="spellEnd"/>
      <w:r w:rsidRPr="00B337A9">
        <w:rPr>
          <w:sz w:val="12"/>
          <w:szCs w:val="12"/>
          <w:lang w:val="en-US"/>
        </w:rPr>
        <w:t>(sand)[1:2]))</w:t>
      </w:r>
    </w:p>
    <w:p w14:paraId="3A90CFE2" w14:textId="77777777" w:rsidR="00B337A9" w:rsidRPr="00B337A9" w:rsidRDefault="00B337A9" w:rsidP="00B337A9">
      <w:pPr>
        <w:rPr>
          <w:sz w:val="12"/>
          <w:szCs w:val="12"/>
          <w:lang w:val="en-US"/>
        </w:rPr>
      </w:pPr>
    </w:p>
    <w:p w14:paraId="6083D24A" w14:textId="77777777" w:rsidR="00B337A9" w:rsidRPr="00B337A9" w:rsidRDefault="00B337A9" w:rsidP="00B337A9">
      <w:pPr>
        <w:rPr>
          <w:sz w:val="12"/>
          <w:szCs w:val="12"/>
          <w:lang w:val="en-US"/>
        </w:rPr>
      </w:pPr>
      <w:proofErr w:type="spellStart"/>
      <w:r w:rsidRPr="00B337A9">
        <w:rPr>
          <w:sz w:val="12"/>
          <w:szCs w:val="12"/>
          <w:lang w:val="en-US"/>
        </w:rPr>
        <w:t>coef_test</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 xml:space="preserve">, </w:t>
      </w:r>
      <w:proofErr w:type="spellStart"/>
      <w:r w:rsidRPr="00B337A9">
        <w:rPr>
          <w:sz w:val="12"/>
          <w:szCs w:val="12"/>
          <w:lang w:val="en-US"/>
        </w:rPr>
        <w:t>vcov</w:t>
      </w:r>
      <w:proofErr w:type="spellEnd"/>
      <w:r w:rsidRPr="00B337A9">
        <w:rPr>
          <w:sz w:val="12"/>
          <w:szCs w:val="12"/>
          <w:lang w:val="en-US"/>
        </w:rPr>
        <w:t xml:space="preserve"> = "CR1", </w:t>
      </w:r>
      <w:proofErr w:type="spellStart"/>
      <w:r w:rsidRPr="00B337A9">
        <w:rPr>
          <w:sz w:val="12"/>
          <w:szCs w:val="12"/>
          <w:lang w:val="en-US"/>
        </w:rPr>
        <w:t>p_values</w:t>
      </w:r>
      <w:proofErr w:type="spellEnd"/>
      <w:r w:rsidRPr="00B337A9">
        <w:rPr>
          <w:sz w:val="12"/>
          <w:szCs w:val="12"/>
          <w:lang w:val="en-US"/>
        </w:rPr>
        <w:t xml:space="preserve"> = TRUE, test = "naive-t")</w:t>
      </w:r>
    </w:p>
    <w:p w14:paraId="3C273BC5" w14:textId="77777777" w:rsidR="00B337A9" w:rsidRPr="00B337A9" w:rsidRDefault="00B337A9" w:rsidP="00B337A9">
      <w:pPr>
        <w:rPr>
          <w:sz w:val="12"/>
          <w:szCs w:val="12"/>
          <w:lang w:val="en-US"/>
        </w:rPr>
      </w:pPr>
    </w:p>
    <w:p w14:paraId="482CDB11" w14:textId="77777777" w:rsidR="00B337A9" w:rsidRPr="00B337A9" w:rsidRDefault="00B337A9" w:rsidP="00B337A9">
      <w:pPr>
        <w:rPr>
          <w:sz w:val="12"/>
          <w:szCs w:val="12"/>
          <w:lang w:val="en-US"/>
        </w:rPr>
      </w:pPr>
    </w:p>
    <w:p w14:paraId="7BDD0798" w14:textId="77777777" w:rsidR="00B337A9" w:rsidRPr="00B337A9" w:rsidRDefault="00B337A9" w:rsidP="00B337A9">
      <w:pPr>
        <w:rPr>
          <w:sz w:val="12"/>
          <w:szCs w:val="12"/>
          <w:lang w:val="en-US"/>
        </w:rPr>
      </w:pPr>
      <w:r w:rsidRPr="00B337A9">
        <w:rPr>
          <w:sz w:val="12"/>
          <w:szCs w:val="12"/>
          <w:lang w:val="en-US"/>
        </w:rPr>
        <w:t>### interacting with financial openness</w:t>
      </w:r>
    </w:p>
    <w:p w14:paraId="69794C0D" w14:textId="77777777" w:rsidR="00B337A9" w:rsidRPr="00B337A9" w:rsidRDefault="00B337A9" w:rsidP="00B337A9">
      <w:pPr>
        <w:rPr>
          <w:sz w:val="12"/>
          <w:szCs w:val="12"/>
          <w:lang w:val="en-US"/>
        </w:rPr>
      </w:pPr>
    </w:p>
    <w:p w14:paraId="6D67760C" w14:textId="77777777" w:rsidR="00B337A9" w:rsidRPr="00B337A9" w:rsidRDefault="00B337A9" w:rsidP="00B337A9">
      <w:pPr>
        <w:rPr>
          <w:sz w:val="12"/>
          <w:szCs w:val="12"/>
          <w:lang w:val="en-US"/>
        </w:rPr>
      </w:pPr>
    </w:p>
    <w:p w14:paraId="352896B5" w14:textId="77777777" w:rsidR="00B337A9" w:rsidRPr="00B337A9" w:rsidRDefault="00B337A9" w:rsidP="00B337A9">
      <w:pPr>
        <w:rPr>
          <w:sz w:val="12"/>
          <w:szCs w:val="12"/>
          <w:lang w:val="en-US"/>
        </w:rPr>
      </w:pPr>
      <w:r w:rsidRPr="00B337A9">
        <w:rPr>
          <w:sz w:val="12"/>
          <w:szCs w:val="12"/>
          <w:lang w:val="en-US"/>
        </w:rPr>
        <w:t xml:space="preserve">model &lt;- </w:t>
      </w:r>
      <w:proofErr w:type="spellStart"/>
      <w:r w:rsidRPr="00B337A9">
        <w:rPr>
          <w:sz w:val="12"/>
          <w:szCs w:val="12"/>
          <w:lang w:val="en-US"/>
        </w:rPr>
        <w:t>lmer</w:t>
      </w:r>
      <w:proofErr w:type="spellEnd"/>
      <w:r w:rsidRPr="00B337A9">
        <w:rPr>
          <w:sz w:val="12"/>
          <w:szCs w:val="12"/>
          <w:lang w:val="en-US"/>
        </w:rPr>
        <w:t>(dgentav14 ~ p95*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712A6A67" w14:textId="77777777" w:rsidR="00B337A9" w:rsidRPr="00B337A9" w:rsidRDefault="00B337A9" w:rsidP="00B337A9">
      <w:pPr>
        <w:rPr>
          <w:sz w:val="12"/>
          <w:szCs w:val="12"/>
          <w:lang w:val="en-US"/>
        </w:rPr>
      </w:pPr>
    </w:p>
    <w:p w14:paraId="0340EAA8" w14:textId="77777777" w:rsidR="00B337A9" w:rsidRPr="00B337A9" w:rsidRDefault="00B337A9" w:rsidP="00B337A9">
      <w:pPr>
        <w:rPr>
          <w:sz w:val="12"/>
          <w:szCs w:val="12"/>
          <w:lang w:val="en-US"/>
        </w:rPr>
      </w:pPr>
      <w:proofErr w:type="spellStart"/>
      <w:r w:rsidRPr="00B337A9">
        <w:rPr>
          <w:sz w:val="12"/>
          <w:szCs w:val="12"/>
          <w:lang w:val="en-US"/>
        </w:rPr>
        <w:t>model_within</w:t>
      </w:r>
      <w:proofErr w:type="spellEnd"/>
      <w:r w:rsidRPr="00B337A9">
        <w:rPr>
          <w:sz w:val="12"/>
          <w:szCs w:val="12"/>
          <w:lang w:val="en-US"/>
        </w:rPr>
        <w:t xml:space="preserve"> &lt;- lm(dgentav14 ~ p95*Financial_Open_Logged + IIP_GDP + gent + loggdpt + growtht + unempt + factor(topic) + factor(wave) + as.factor(country), data = data_master1)</w:t>
      </w:r>
    </w:p>
    <w:p w14:paraId="6C76DE9C" w14:textId="77777777" w:rsidR="00B337A9" w:rsidRPr="00B337A9" w:rsidRDefault="00B337A9" w:rsidP="00B337A9">
      <w:pPr>
        <w:rPr>
          <w:sz w:val="12"/>
          <w:szCs w:val="12"/>
          <w:lang w:val="en-US"/>
        </w:rPr>
      </w:pPr>
    </w:p>
    <w:p w14:paraId="2746EDA1" w14:textId="77777777" w:rsidR="00B337A9" w:rsidRPr="00B337A9" w:rsidRDefault="00B337A9" w:rsidP="00B337A9">
      <w:pPr>
        <w:rPr>
          <w:sz w:val="12"/>
          <w:szCs w:val="12"/>
          <w:lang w:val="en-US"/>
        </w:rPr>
      </w:pPr>
      <w:r w:rsidRPr="00B337A9">
        <w:rPr>
          <w:sz w:val="12"/>
          <w:szCs w:val="12"/>
          <w:lang w:val="en-US"/>
        </w:rPr>
        <w:t>model2 &lt;- lmer(dgentav14 ~ p05*Financial_Open_Logged + IIP_GDP + gent + loggdpt + growtht + unempt + factor(topic) + factor(wave) + (1 | country), data = data_master1, REML = FALSE)</w:t>
      </w:r>
    </w:p>
    <w:p w14:paraId="6716F3B5" w14:textId="77777777" w:rsidR="00B337A9" w:rsidRPr="00B337A9" w:rsidRDefault="00B337A9" w:rsidP="00B337A9">
      <w:pPr>
        <w:rPr>
          <w:sz w:val="12"/>
          <w:szCs w:val="12"/>
          <w:lang w:val="en-US"/>
        </w:rPr>
      </w:pPr>
    </w:p>
    <w:p w14:paraId="769045C3" w14:textId="77777777" w:rsidR="00B337A9" w:rsidRPr="00B337A9" w:rsidRDefault="00B337A9" w:rsidP="00B337A9">
      <w:pPr>
        <w:rPr>
          <w:sz w:val="12"/>
          <w:szCs w:val="12"/>
          <w:lang w:val="en-US"/>
        </w:rPr>
      </w:pPr>
      <w:r w:rsidRPr="00B337A9">
        <w:rPr>
          <w:sz w:val="12"/>
          <w:szCs w:val="12"/>
          <w:lang w:val="en-US"/>
        </w:rPr>
        <w:t>model3 &lt;- lmer(dgentav14 ~ p50*Financial_Open_Logged + IIP_GDP + gent + loggdpt + growtht + unempt + factor(topic) + factor(wave) + (1 | country), data = data_master1, REML = FALSE)</w:t>
      </w:r>
    </w:p>
    <w:p w14:paraId="17D12FF8" w14:textId="77777777" w:rsidR="00B337A9" w:rsidRPr="00B337A9" w:rsidRDefault="00B337A9" w:rsidP="00B337A9">
      <w:pPr>
        <w:rPr>
          <w:sz w:val="12"/>
          <w:szCs w:val="12"/>
          <w:lang w:val="en-US"/>
        </w:rPr>
      </w:pPr>
    </w:p>
    <w:p w14:paraId="4F2A06BF" w14:textId="77777777" w:rsidR="00B337A9" w:rsidRPr="00B337A9" w:rsidRDefault="00B337A9" w:rsidP="00B337A9">
      <w:pPr>
        <w:rPr>
          <w:sz w:val="12"/>
          <w:szCs w:val="12"/>
          <w:lang w:val="en-US"/>
        </w:rPr>
      </w:pPr>
    </w:p>
    <w:p w14:paraId="1A51BC6F" w14:textId="77777777" w:rsidR="00B337A9" w:rsidRPr="00B337A9" w:rsidRDefault="00B337A9" w:rsidP="00B337A9">
      <w:pPr>
        <w:rPr>
          <w:sz w:val="12"/>
          <w:szCs w:val="12"/>
          <w:lang w:val="en-US"/>
        </w:rPr>
      </w:pPr>
    </w:p>
    <w:p w14:paraId="4CB6A924" w14:textId="77777777" w:rsidR="00B337A9" w:rsidRPr="00B337A9" w:rsidRDefault="00B337A9" w:rsidP="00B337A9">
      <w:pPr>
        <w:rPr>
          <w:sz w:val="12"/>
          <w:szCs w:val="12"/>
          <w:lang w:val="en-US"/>
        </w:rPr>
      </w:pPr>
      <w:r w:rsidRPr="00B337A9">
        <w:rPr>
          <w:sz w:val="12"/>
          <w:szCs w:val="12"/>
          <w:lang w:val="en-US"/>
        </w:rPr>
        <w:t xml:space="preserve">#### Summary of models </w:t>
      </w:r>
    </w:p>
    <w:p w14:paraId="1683BA79" w14:textId="77777777" w:rsidR="00B337A9" w:rsidRPr="00B337A9" w:rsidRDefault="00B337A9" w:rsidP="00B337A9">
      <w:pPr>
        <w:rPr>
          <w:sz w:val="12"/>
          <w:szCs w:val="12"/>
          <w:lang w:val="en-US"/>
        </w:rPr>
      </w:pPr>
    </w:p>
    <w:p w14:paraId="5695791D" w14:textId="77777777" w:rsidR="00B337A9" w:rsidRPr="00B337A9" w:rsidRDefault="00B337A9" w:rsidP="00B337A9">
      <w:pPr>
        <w:rPr>
          <w:sz w:val="12"/>
          <w:szCs w:val="12"/>
          <w:lang w:val="en-US"/>
        </w:rPr>
      </w:pPr>
      <w:r w:rsidRPr="00B337A9">
        <w:rPr>
          <w:sz w:val="12"/>
          <w:szCs w:val="12"/>
          <w:lang w:val="en-US"/>
        </w:rPr>
        <w:t>## Robust Standard Erorrs</w:t>
      </w:r>
    </w:p>
    <w:p w14:paraId="3F54407A" w14:textId="77777777" w:rsidR="00B337A9" w:rsidRPr="00B337A9" w:rsidRDefault="00B337A9" w:rsidP="00B337A9">
      <w:pPr>
        <w:rPr>
          <w:sz w:val="12"/>
          <w:szCs w:val="12"/>
          <w:lang w:val="en-US"/>
        </w:rPr>
      </w:pPr>
      <w:r w:rsidRPr="00B337A9">
        <w:rPr>
          <w:sz w:val="12"/>
          <w:szCs w:val="12"/>
          <w:lang w:val="en-US"/>
        </w:rPr>
        <w:t>RSE_Model &lt;- vcovCR(model, type = "CR1")</w:t>
      </w:r>
    </w:p>
    <w:p w14:paraId="1E3A543A" w14:textId="77777777" w:rsidR="00B337A9" w:rsidRPr="00B337A9" w:rsidRDefault="00B337A9" w:rsidP="00B337A9">
      <w:pPr>
        <w:rPr>
          <w:sz w:val="12"/>
          <w:szCs w:val="12"/>
          <w:lang w:val="en-US"/>
        </w:rPr>
      </w:pPr>
      <w:r w:rsidRPr="00B337A9">
        <w:rPr>
          <w:sz w:val="12"/>
          <w:szCs w:val="12"/>
          <w:lang w:val="en-US"/>
        </w:rPr>
        <w:t>RSE_Model2 &lt;- vcovCR(model2, type = "CR1")</w:t>
      </w:r>
    </w:p>
    <w:p w14:paraId="3EBDE89F" w14:textId="77777777" w:rsidR="00B337A9" w:rsidRPr="00B337A9" w:rsidRDefault="00B337A9" w:rsidP="00B337A9">
      <w:pPr>
        <w:rPr>
          <w:sz w:val="12"/>
          <w:szCs w:val="12"/>
          <w:lang w:val="en-US"/>
        </w:rPr>
      </w:pPr>
      <w:r w:rsidRPr="00B337A9">
        <w:rPr>
          <w:sz w:val="12"/>
          <w:szCs w:val="12"/>
          <w:lang w:val="en-US"/>
        </w:rPr>
        <w:t>RSE_Model3 &lt;- vcovCR(model3, type = "CR1")</w:t>
      </w:r>
    </w:p>
    <w:p w14:paraId="1691F468" w14:textId="77777777" w:rsidR="00B337A9" w:rsidRPr="00B337A9" w:rsidRDefault="00B337A9" w:rsidP="00B337A9">
      <w:pPr>
        <w:rPr>
          <w:sz w:val="12"/>
          <w:szCs w:val="12"/>
          <w:lang w:val="en-US"/>
        </w:rPr>
      </w:pPr>
    </w:p>
    <w:p w14:paraId="7859E8AF" w14:textId="77777777" w:rsidR="00B337A9" w:rsidRPr="00B337A9" w:rsidRDefault="00B337A9" w:rsidP="00B337A9">
      <w:pPr>
        <w:rPr>
          <w:sz w:val="12"/>
          <w:szCs w:val="12"/>
          <w:lang w:val="en-US"/>
        </w:rPr>
      </w:pPr>
    </w:p>
    <w:p w14:paraId="2C40768A" w14:textId="77777777" w:rsidR="00B337A9" w:rsidRPr="00B337A9" w:rsidRDefault="00B337A9" w:rsidP="00B337A9">
      <w:pPr>
        <w:rPr>
          <w:sz w:val="12"/>
          <w:szCs w:val="12"/>
          <w:lang w:val="en-US"/>
        </w:rPr>
      </w:pPr>
      <w:r w:rsidRPr="00B337A9">
        <w:rPr>
          <w:sz w:val="12"/>
          <w:szCs w:val="12"/>
          <w:lang w:val="en-US"/>
        </w:rPr>
        <w:t xml:space="preserve">### Checking models </w:t>
      </w:r>
    </w:p>
    <w:p w14:paraId="40105470" w14:textId="77777777" w:rsidR="00B337A9" w:rsidRPr="00B337A9" w:rsidRDefault="00B337A9" w:rsidP="00B337A9">
      <w:pPr>
        <w:rPr>
          <w:sz w:val="12"/>
          <w:szCs w:val="12"/>
          <w:lang w:val="en-US"/>
        </w:rPr>
      </w:pPr>
      <w:r w:rsidRPr="00B337A9">
        <w:rPr>
          <w:sz w:val="12"/>
          <w:szCs w:val="12"/>
          <w:lang w:val="en-US"/>
        </w:rPr>
        <w:t>model_parameters(model, vcov = RSE_Model)</w:t>
      </w:r>
    </w:p>
    <w:p w14:paraId="4D843164" w14:textId="77777777" w:rsidR="00B337A9" w:rsidRPr="00B337A9" w:rsidRDefault="00B337A9" w:rsidP="00B337A9">
      <w:pPr>
        <w:rPr>
          <w:sz w:val="12"/>
          <w:szCs w:val="12"/>
          <w:lang w:val="en-US"/>
        </w:rPr>
      </w:pPr>
      <w:r w:rsidRPr="00B337A9">
        <w:rPr>
          <w:sz w:val="12"/>
          <w:szCs w:val="12"/>
          <w:lang w:val="en-US"/>
        </w:rPr>
        <w:t>model_parameters(model2, vcov = RSE_Model2)</w:t>
      </w:r>
    </w:p>
    <w:p w14:paraId="6367A7F6" w14:textId="77777777" w:rsidR="00B337A9" w:rsidRPr="00B337A9" w:rsidRDefault="00B337A9" w:rsidP="00B337A9">
      <w:pPr>
        <w:rPr>
          <w:sz w:val="12"/>
          <w:szCs w:val="12"/>
          <w:lang w:val="en-US"/>
        </w:rPr>
      </w:pPr>
      <w:r w:rsidRPr="00B337A9">
        <w:rPr>
          <w:sz w:val="12"/>
          <w:szCs w:val="12"/>
          <w:lang w:val="en-US"/>
        </w:rPr>
        <w:t>model_parameters(model5, vcov = RSE_Model5)</w:t>
      </w:r>
    </w:p>
    <w:p w14:paraId="1AA37205" w14:textId="77777777" w:rsidR="00B337A9" w:rsidRPr="00B337A9" w:rsidRDefault="00B337A9" w:rsidP="00B337A9">
      <w:pPr>
        <w:rPr>
          <w:sz w:val="12"/>
          <w:szCs w:val="12"/>
          <w:lang w:val="en-US"/>
        </w:rPr>
      </w:pPr>
    </w:p>
    <w:p w14:paraId="0B59E1A4" w14:textId="77777777" w:rsidR="00B337A9" w:rsidRPr="00B337A9" w:rsidRDefault="00B337A9" w:rsidP="00B337A9">
      <w:pPr>
        <w:rPr>
          <w:sz w:val="12"/>
          <w:szCs w:val="12"/>
          <w:lang w:val="en-US"/>
        </w:rPr>
      </w:pPr>
    </w:p>
    <w:p w14:paraId="1232106C" w14:textId="77777777" w:rsidR="00B337A9" w:rsidRPr="00B337A9" w:rsidRDefault="00B337A9" w:rsidP="00B337A9">
      <w:pPr>
        <w:rPr>
          <w:sz w:val="12"/>
          <w:szCs w:val="12"/>
          <w:lang w:val="en-US"/>
        </w:rPr>
      </w:pPr>
      <w:r w:rsidRPr="00B337A9">
        <w:rPr>
          <w:sz w:val="12"/>
          <w:szCs w:val="12"/>
          <w:lang w:val="en-US"/>
        </w:rPr>
        <w:t>vcov = list(RSE_Model, RSE_Model2, RSE_Model3)</w:t>
      </w:r>
    </w:p>
    <w:p w14:paraId="25ACA96C" w14:textId="77777777" w:rsidR="00B337A9" w:rsidRPr="00B337A9" w:rsidRDefault="00B337A9" w:rsidP="00B337A9">
      <w:pPr>
        <w:rPr>
          <w:sz w:val="12"/>
          <w:szCs w:val="12"/>
          <w:lang w:val="en-US"/>
        </w:rPr>
      </w:pPr>
      <w:r w:rsidRPr="00B337A9">
        <w:rPr>
          <w:sz w:val="12"/>
          <w:szCs w:val="12"/>
          <w:lang w:val="en-US"/>
        </w:rPr>
        <w:t>models1 = list(model, model2, model3)</w:t>
      </w:r>
    </w:p>
    <w:p w14:paraId="6BEC51D3" w14:textId="77777777" w:rsidR="00B337A9" w:rsidRPr="00B337A9" w:rsidRDefault="00B337A9" w:rsidP="00B337A9">
      <w:pPr>
        <w:rPr>
          <w:sz w:val="12"/>
          <w:szCs w:val="12"/>
          <w:lang w:val="en-US"/>
        </w:rPr>
      </w:pPr>
    </w:p>
    <w:p w14:paraId="640BF154" w14:textId="77777777" w:rsidR="00B337A9" w:rsidRPr="00B337A9" w:rsidRDefault="00B337A9" w:rsidP="00B337A9">
      <w:pPr>
        <w:rPr>
          <w:sz w:val="12"/>
          <w:szCs w:val="12"/>
          <w:lang w:val="en-US"/>
        </w:rPr>
      </w:pPr>
      <w:r w:rsidRPr="00B337A9">
        <w:rPr>
          <w:sz w:val="12"/>
          <w:szCs w:val="12"/>
          <w:lang w:val="en-US"/>
        </w:rPr>
        <w:t>#### Creating Output table</w:t>
      </w:r>
    </w:p>
    <w:p w14:paraId="39361016" w14:textId="77777777" w:rsidR="00B337A9" w:rsidRPr="00B337A9" w:rsidRDefault="00B337A9" w:rsidP="00B337A9">
      <w:pPr>
        <w:rPr>
          <w:sz w:val="12"/>
          <w:szCs w:val="12"/>
          <w:lang w:val="en-US"/>
        </w:rPr>
      </w:pPr>
    </w:p>
    <w:p w14:paraId="6A13FD66" w14:textId="77777777" w:rsidR="00B337A9" w:rsidRPr="00B337A9" w:rsidRDefault="00B337A9" w:rsidP="00B337A9">
      <w:pPr>
        <w:rPr>
          <w:sz w:val="12"/>
          <w:szCs w:val="12"/>
          <w:lang w:val="en-US"/>
        </w:rPr>
      </w:pPr>
      <w:r w:rsidRPr="00B337A9">
        <w:rPr>
          <w:sz w:val="12"/>
          <w:szCs w:val="12"/>
          <w:lang w:val="en-US"/>
        </w:rPr>
        <w:t>cm &lt;- c('p95' = 'Preferences of the richest 5% (P95)',</w:t>
      </w:r>
    </w:p>
    <w:p w14:paraId="1BED10FE" w14:textId="77777777" w:rsidR="00B337A9" w:rsidRPr="00B337A9" w:rsidRDefault="00B337A9" w:rsidP="00B337A9">
      <w:pPr>
        <w:rPr>
          <w:sz w:val="12"/>
          <w:szCs w:val="12"/>
          <w:lang w:val="en-US"/>
        </w:rPr>
      </w:pPr>
      <w:r w:rsidRPr="00B337A9">
        <w:rPr>
          <w:sz w:val="12"/>
          <w:szCs w:val="12"/>
          <w:lang w:val="en-US"/>
        </w:rPr>
        <w:t xml:space="preserve">        'p05'    = 'Preferences of the poorest 5% (P05)',</w:t>
      </w:r>
    </w:p>
    <w:p w14:paraId="70B19911" w14:textId="77777777" w:rsidR="00B337A9" w:rsidRPr="00B337A9" w:rsidRDefault="00B337A9" w:rsidP="00B337A9">
      <w:pPr>
        <w:rPr>
          <w:sz w:val="12"/>
          <w:szCs w:val="12"/>
          <w:lang w:val="en-US"/>
        </w:rPr>
      </w:pPr>
      <w:r w:rsidRPr="00B337A9">
        <w:rPr>
          <w:sz w:val="12"/>
          <w:szCs w:val="12"/>
          <w:lang w:val="en-US"/>
        </w:rPr>
        <w:t xml:space="preserve">        'p50' = 'Preferences of the median (P50)',</w:t>
      </w:r>
    </w:p>
    <w:p w14:paraId="684A153D" w14:textId="77777777" w:rsidR="00B337A9" w:rsidRPr="00B337A9" w:rsidRDefault="00B337A9" w:rsidP="00B337A9">
      <w:pPr>
        <w:rPr>
          <w:sz w:val="12"/>
          <w:szCs w:val="12"/>
          <w:lang w:val="en-US"/>
        </w:rPr>
      </w:pPr>
      <w:r w:rsidRPr="00B337A9">
        <w:rPr>
          <w:sz w:val="12"/>
          <w:szCs w:val="12"/>
          <w:lang w:val="en-US"/>
        </w:rPr>
        <w:t xml:space="preserve">        'Financial_Open_Logged' = 'Capital Mobility Logged',</w:t>
      </w:r>
    </w:p>
    <w:p w14:paraId="7D1DACEF" w14:textId="77777777" w:rsidR="00B337A9" w:rsidRPr="00B337A9" w:rsidRDefault="00B337A9" w:rsidP="00B337A9">
      <w:pPr>
        <w:rPr>
          <w:sz w:val="12"/>
          <w:szCs w:val="12"/>
          <w:lang w:val="en-US"/>
        </w:rPr>
      </w:pPr>
      <w:r w:rsidRPr="00B337A9">
        <w:rPr>
          <w:sz w:val="12"/>
          <w:szCs w:val="12"/>
          <w:lang w:val="en-US"/>
        </w:rPr>
        <w:t xml:space="preserve">        'IIP_GDP'  = 'Net International Investment Position',</w:t>
      </w:r>
    </w:p>
    <w:p w14:paraId="76803C9D" w14:textId="77777777" w:rsidR="00B337A9" w:rsidRPr="00B337A9" w:rsidRDefault="00B337A9" w:rsidP="00B337A9">
      <w:pPr>
        <w:rPr>
          <w:sz w:val="12"/>
          <w:szCs w:val="12"/>
          <w:lang w:val="en-US"/>
        </w:rPr>
      </w:pPr>
      <w:r w:rsidRPr="00B337A9">
        <w:rPr>
          <w:sz w:val="12"/>
          <w:szCs w:val="12"/>
          <w:lang w:val="en-US"/>
        </w:rPr>
        <w:t xml:space="preserve">        'p95:Financial_Open_Logged' = 'Preferences P95 x Capital Mobility Logged',</w:t>
      </w:r>
    </w:p>
    <w:p w14:paraId="30A2538A" w14:textId="77777777" w:rsidR="00B337A9" w:rsidRPr="00B337A9" w:rsidRDefault="00B337A9" w:rsidP="00B337A9">
      <w:pPr>
        <w:rPr>
          <w:sz w:val="12"/>
          <w:szCs w:val="12"/>
          <w:lang w:val="en-US"/>
        </w:rPr>
      </w:pPr>
      <w:r w:rsidRPr="00B337A9">
        <w:rPr>
          <w:sz w:val="12"/>
          <w:szCs w:val="12"/>
          <w:lang w:val="en-US"/>
        </w:rPr>
        <w:t xml:space="preserve">        'p50:Financial_Open_Logged' = 'Preferences P50 x Capital Mobility Logged',</w:t>
      </w:r>
    </w:p>
    <w:p w14:paraId="5E6B9C63" w14:textId="77777777" w:rsidR="00B337A9" w:rsidRPr="00B337A9" w:rsidRDefault="00B337A9" w:rsidP="00B337A9">
      <w:pPr>
        <w:rPr>
          <w:sz w:val="12"/>
          <w:szCs w:val="12"/>
          <w:lang w:val="en-US"/>
        </w:rPr>
      </w:pPr>
      <w:r w:rsidRPr="00B337A9">
        <w:rPr>
          <w:sz w:val="12"/>
          <w:szCs w:val="12"/>
          <w:lang w:val="en-US"/>
        </w:rPr>
        <w:t xml:space="preserve">        'p05:Financial_Open_Logged' = 'Preferences P05 x Capital Mobility Logged',</w:t>
      </w:r>
    </w:p>
    <w:p w14:paraId="615B7833" w14:textId="77777777" w:rsidR="00B337A9" w:rsidRPr="00B337A9" w:rsidRDefault="00B337A9" w:rsidP="00B337A9">
      <w:pPr>
        <w:rPr>
          <w:sz w:val="12"/>
          <w:szCs w:val="12"/>
          <w:lang w:val="en-US"/>
        </w:rPr>
      </w:pPr>
      <w:r w:rsidRPr="00B337A9">
        <w:rPr>
          <w:sz w:val="12"/>
          <w:szCs w:val="12"/>
          <w:lang w:val="en-US"/>
        </w:rPr>
        <w:t xml:space="preserve">        'gent' = 'Total Welfare Generosity (t)',</w:t>
      </w:r>
    </w:p>
    <w:p w14:paraId="0D1F2E7F" w14:textId="77777777" w:rsidR="00B337A9" w:rsidRPr="00B337A9" w:rsidRDefault="00B337A9" w:rsidP="00B337A9">
      <w:pPr>
        <w:rPr>
          <w:sz w:val="12"/>
          <w:szCs w:val="12"/>
          <w:lang w:val="en-US"/>
        </w:rPr>
      </w:pPr>
      <w:r w:rsidRPr="00B337A9">
        <w:rPr>
          <w:sz w:val="12"/>
          <w:szCs w:val="12"/>
          <w:lang w:val="en-US"/>
        </w:rPr>
        <w:t xml:space="preserve">        'loggdpt' = 'Logged GDP (t)',</w:t>
      </w:r>
    </w:p>
    <w:p w14:paraId="00477C2E" w14:textId="77777777" w:rsidR="00B337A9" w:rsidRPr="00B337A9" w:rsidRDefault="00B337A9" w:rsidP="00B337A9">
      <w:pPr>
        <w:rPr>
          <w:sz w:val="12"/>
          <w:szCs w:val="12"/>
          <w:lang w:val="en-US"/>
        </w:rPr>
      </w:pPr>
      <w:r w:rsidRPr="00B337A9">
        <w:rPr>
          <w:sz w:val="12"/>
          <w:szCs w:val="12"/>
          <w:lang w:val="en-US"/>
        </w:rPr>
        <w:t xml:space="preserve">        'growtht' = 'Growth (t)',</w:t>
      </w:r>
    </w:p>
    <w:p w14:paraId="5173B379" w14:textId="77777777" w:rsidR="00B337A9" w:rsidRPr="00B337A9" w:rsidRDefault="00B337A9" w:rsidP="00B337A9">
      <w:pPr>
        <w:rPr>
          <w:sz w:val="12"/>
          <w:szCs w:val="12"/>
          <w:lang w:val="en-US"/>
        </w:rPr>
      </w:pPr>
      <w:r w:rsidRPr="00B337A9">
        <w:rPr>
          <w:sz w:val="12"/>
          <w:szCs w:val="12"/>
          <w:lang w:val="en-US"/>
        </w:rPr>
        <w:t xml:space="preserve">        'unempt' = 'Unemployment (t)',</w:t>
      </w:r>
    </w:p>
    <w:p w14:paraId="5EB8FCBA" w14:textId="77777777" w:rsidR="00B337A9" w:rsidRPr="00B337A9" w:rsidRDefault="00B337A9" w:rsidP="00B337A9">
      <w:pPr>
        <w:rPr>
          <w:sz w:val="12"/>
          <w:szCs w:val="12"/>
          <w:lang w:val="en-US"/>
        </w:rPr>
      </w:pPr>
      <w:r w:rsidRPr="00B337A9">
        <w:rPr>
          <w:sz w:val="12"/>
          <w:szCs w:val="12"/>
          <w:lang w:val="en-US"/>
        </w:rPr>
        <w:t xml:space="preserve">        'factor(topic)2' = 'Pension Policy (Reference = Health)',</w:t>
      </w:r>
    </w:p>
    <w:p w14:paraId="79C456A4" w14:textId="77777777" w:rsidR="00B337A9" w:rsidRPr="00B337A9" w:rsidRDefault="00B337A9" w:rsidP="00B337A9">
      <w:pPr>
        <w:rPr>
          <w:sz w:val="12"/>
          <w:szCs w:val="12"/>
          <w:lang w:val="en-US"/>
        </w:rPr>
      </w:pPr>
      <w:r w:rsidRPr="00B337A9">
        <w:rPr>
          <w:sz w:val="12"/>
          <w:szCs w:val="12"/>
          <w:lang w:val="en-US"/>
        </w:rPr>
        <w:t xml:space="preserve">        'factor(topic)3' = 'Unemployment Policy (Reference = Health)',</w:t>
      </w:r>
    </w:p>
    <w:p w14:paraId="7C3CC111" w14:textId="77777777" w:rsidR="00B337A9" w:rsidRPr="00B337A9" w:rsidRDefault="00B337A9" w:rsidP="00B337A9">
      <w:pPr>
        <w:rPr>
          <w:sz w:val="12"/>
          <w:szCs w:val="12"/>
          <w:lang w:val="en-US"/>
        </w:rPr>
      </w:pPr>
      <w:r w:rsidRPr="00B337A9">
        <w:rPr>
          <w:sz w:val="12"/>
          <w:szCs w:val="12"/>
          <w:lang w:val="en-US"/>
        </w:rPr>
        <w:t xml:space="preserve">        'factor(wave)2' = 'Wave 2 (Reference = Wave1)',</w:t>
      </w:r>
    </w:p>
    <w:p w14:paraId="41C7B42B" w14:textId="77777777" w:rsidR="00B337A9" w:rsidRPr="00B337A9" w:rsidRDefault="00B337A9" w:rsidP="00B337A9">
      <w:pPr>
        <w:rPr>
          <w:sz w:val="12"/>
          <w:szCs w:val="12"/>
          <w:lang w:val="en-US"/>
        </w:rPr>
      </w:pPr>
      <w:r w:rsidRPr="00B337A9">
        <w:rPr>
          <w:sz w:val="12"/>
          <w:szCs w:val="12"/>
          <w:lang w:val="en-US"/>
        </w:rPr>
        <w:t xml:space="preserve">        'factor(wave)3' = 'Wave 3 (Reference = Wave1)',</w:t>
      </w:r>
    </w:p>
    <w:p w14:paraId="2557AD5D" w14:textId="77777777" w:rsidR="00B337A9" w:rsidRPr="00B337A9" w:rsidRDefault="00B337A9" w:rsidP="00B337A9">
      <w:pPr>
        <w:rPr>
          <w:sz w:val="12"/>
          <w:szCs w:val="12"/>
          <w:lang w:val="en-US"/>
        </w:rPr>
      </w:pPr>
      <w:r w:rsidRPr="00B337A9">
        <w:rPr>
          <w:sz w:val="12"/>
          <w:szCs w:val="12"/>
          <w:lang w:val="en-US"/>
        </w:rPr>
        <w:t xml:space="preserve">        'factor(wave)4' = 'Wave 4 (Reference = Wave1)',</w:t>
      </w:r>
    </w:p>
    <w:p w14:paraId="2FA29729" w14:textId="77777777" w:rsidR="00B337A9" w:rsidRPr="00B337A9" w:rsidRDefault="00B337A9" w:rsidP="00B337A9">
      <w:pPr>
        <w:rPr>
          <w:sz w:val="12"/>
          <w:szCs w:val="12"/>
          <w:lang w:val="en-US"/>
        </w:rPr>
      </w:pPr>
      <w:r w:rsidRPr="00B337A9">
        <w:rPr>
          <w:sz w:val="12"/>
          <w:szCs w:val="12"/>
          <w:lang w:val="en-US"/>
        </w:rPr>
        <w:t xml:space="preserve">        '(Intercept)' = 'Intercept')</w:t>
      </w:r>
    </w:p>
    <w:p w14:paraId="0B8DD996" w14:textId="77777777" w:rsidR="00B337A9" w:rsidRPr="00B337A9" w:rsidRDefault="00B337A9" w:rsidP="00B337A9">
      <w:pPr>
        <w:rPr>
          <w:sz w:val="12"/>
          <w:szCs w:val="12"/>
          <w:lang w:val="en-US"/>
        </w:rPr>
      </w:pPr>
      <w:r w:rsidRPr="00B337A9">
        <w:rPr>
          <w:sz w:val="12"/>
          <w:szCs w:val="12"/>
          <w:lang w:val="en-US"/>
        </w:rPr>
        <w:t xml:space="preserve">      </w:t>
      </w:r>
    </w:p>
    <w:p w14:paraId="5BE1133A" w14:textId="77777777" w:rsidR="00B337A9" w:rsidRPr="00B337A9" w:rsidRDefault="00B337A9" w:rsidP="00B337A9">
      <w:pPr>
        <w:rPr>
          <w:sz w:val="12"/>
          <w:szCs w:val="12"/>
          <w:lang w:val="en-US"/>
        </w:rPr>
      </w:pPr>
      <w:r w:rsidRPr="00B337A9">
        <w:rPr>
          <w:sz w:val="12"/>
          <w:szCs w:val="12"/>
          <w:lang w:val="en-US"/>
        </w:rPr>
        <w:t xml:space="preserve">  </w:t>
      </w:r>
    </w:p>
    <w:p w14:paraId="64AB79B3" w14:textId="77777777" w:rsidR="00B337A9" w:rsidRPr="00B337A9" w:rsidRDefault="00B337A9" w:rsidP="00B337A9">
      <w:pPr>
        <w:rPr>
          <w:sz w:val="12"/>
          <w:szCs w:val="12"/>
          <w:lang w:val="en-US"/>
        </w:rPr>
      </w:pPr>
      <w:r w:rsidRPr="00B337A9">
        <w:rPr>
          <w:sz w:val="12"/>
          <w:szCs w:val="12"/>
          <w:lang w:val="en-US"/>
        </w:rPr>
        <w:t xml:space="preserve">  </w:t>
      </w:r>
    </w:p>
    <w:p w14:paraId="2168BBDE" w14:textId="77777777" w:rsidR="00B337A9" w:rsidRPr="00B337A9" w:rsidRDefault="00B337A9" w:rsidP="00B337A9">
      <w:pPr>
        <w:rPr>
          <w:sz w:val="12"/>
          <w:szCs w:val="12"/>
          <w:lang w:val="en-US"/>
        </w:rPr>
      </w:pPr>
      <w:r w:rsidRPr="00B337A9">
        <w:rPr>
          <w:sz w:val="12"/>
          <w:szCs w:val="12"/>
          <w:lang w:val="en-US"/>
        </w:rPr>
        <w:t>full_model_html &lt;- modelsummary(models1, vcov = vcov, stars = TRUE, coef_map = cm, notes = NULL,</w:t>
      </w:r>
    </w:p>
    <w:p w14:paraId="49FC0672"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t>
      </w:r>
    </w:p>
    <w:p w14:paraId="6490123D"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06188B4D" w14:textId="77777777" w:rsidR="00B337A9" w:rsidRPr="00B337A9" w:rsidRDefault="00B337A9" w:rsidP="00B337A9">
      <w:pPr>
        <w:rPr>
          <w:sz w:val="12"/>
          <w:szCs w:val="12"/>
          <w:lang w:val="en-US"/>
        </w:rPr>
      </w:pPr>
      <w:r w:rsidRPr="00B337A9">
        <w:rPr>
          <w:sz w:val="12"/>
          <w:szCs w:val="12"/>
          <w:lang w:val="en-US"/>
        </w:rPr>
        <w:t xml:space="preserve">                                output = 'flextable') %&gt;% </w:t>
      </w:r>
    </w:p>
    <w:p w14:paraId="76A4B3FA" w14:textId="77777777" w:rsidR="00B337A9" w:rsidRPr="00B337A9" w:rsidRDefault="00B337A9" w:rsidP="00B337A9">
      <w:pPr>
        <w:rPr>
          <w:sz w:val="12"/>
          <w:szCs w:val="12"/>
          <w:lang w:val="en-US"/>
        </w:rPr>
      </w:pPr>
      <w:r w:rsidRPr="00B337A9">
        <w:rPr>
          <w:sz w:val="12"/>
          <w:szCs w:val="12"/>
          <w:lang w:val="en-US"/>
        </w:rPr>
        <w:t xml:space="preserve">  save_as_docx(path = "mytable2.docx")</w:t>
      </w:r>
    </w:p>
    <w:p w14:paraId="27998811" w14:textId="77777777" w:rsidR="00B337A9" w:rsidRPr="00B337A9" w:rsidRDefault="00B337A9" w:rsidP="00B337A9">
      <w:pPr>
        <w:rPr>
          <w:sz w:val="12"/>
          <w:szCs w:val="12"/>
          <w:lang w:val="en-US"/>
        </w:rPr>
      </w:pPr>
    </w:p>
    <w:p w14:paraId="4805AC99" w14:textId="77777777" w:rsidR="00B337A9" w:rsidRPr="00B337A9" w:rsidRDefault="00B337A9" w:rsidP="00B337A9">
      <w:pPr>
        <w:rPr>
          <w:sz w:val="12"/>
          <w:szCs w:val="12"/>
          <w:lang w:val="en-US"/>
        </w:rPr>
      </w:pPr>
      <w:r w:rsidRPr="00B337A9">
        <w:rPr>
          <w:sz w:val="12"/>
          <w:szCs w:val="12"/>
          <w:lang w:val="en-US"/>
        </w:rPr>
        <w:t>modelsummary(models1, vcov = vcov, stars = TRUE, coef_map = cm, notes = NULL,</w:t>
      </w:r>
    </w:p>
    <w:p w14:paraId="1CBB3ACF"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t>
      </w:r>
    </w:p>
    <w:p w14:paraId="55CBC6C7"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0595A740" w14:textId="77777777" w:rsidR="00B337A9" w:rsidRPr="00B337A9" w:rsidRDefault="00B337A9" w:rsidP="00B337A9">
      <w:pPr>
        <w:rPr>
          <w:sz w:val="12"/>
          <w:szCs w:val="12"/>
          <w:lang w:val="en-US"/>
        </w:rPr>
      </w:pPr>
      <w:r w:rsidRPr="00B337A9">
        <w:rPr>
          <w:sz w:val="12"/>
          <w:szCs w:val="12"/>
          <w:lang w:val="en-US"/>
        </w:rPr>
        <w:t xml:space="preserve">                                </w:t>
      </w:r>
    </w:p>
    <w:p w14:paraId="593DE564" w14:textId="77777777" w:rsidR="00B337A9" w:rsidRPr="00B337A9" w:rsidRDefault="00B337A9" w:rsidP="00B337A9">
      <w:pPr>
        <w:rPr>
          <w:sz w:val="12"/>
          <w:szCs w:val="12"/>
          <w:lang w:val="en-US"/>
        </w:rPr>
      </w:pPr>
    </w:p>
    <w:p w14:paraId="36960E70" w14:textId="77777777" w:rsidR="00B337A9" w:rsidRPr="00B337A9" w:rsidRDefault="00B337A9" w:rsidP="00B337A9">
      <w:pPr>
        <w:rPr>
          <w:sz w:val="12"/>
          <w:szCs w:val="12"/>
          <w:lang w:val="en-US"/>
        </w:rPr>
      </w:pPr>
      <w:r w:rsidRPr="00B337A9">
        <w:rPr>
          <w:sz w:val="12"/>
          <w:szCs w:val="12"/>
          <w:lang w:val="en-US"/>
        </w:rPr>
        <w:t xml:space="preserve">  </w:t>
      </w:r>
    </w:p>
    <w:p w14:paraId="35B4A1C0" w14:textId="77777777" w:rsidR="00B337A9" w:rsidRPr="00B337A9" w:rsidRDefault="00B337A9" w:rsidP="00B337A9">
      <w:pPr>
        <w:rPr>
          <w:sz w:val="12"/>
          <w:szCs w:val="12"/>
          <w:lang w:val="en-US"/>
        </w:rPr>
      </w:pPr>
      <w:r w:rsidRPr="00B337A9">
        <w:rPr>
          <w:sz w:val="12"/>
          <w:szCs w:val="12"/>
          <w:lang w:val="en-US"/>
        </w:rPr>
        <w:t>## visualise the log transform for interpretability</w:t>
      </w:r>
    </w:p>
    <w:p w14:paraId="6DAE0C07" w14:textId="77777777" w:rsidR="00B337A9" w:rsidRPr="00B337A9" w:rsidRDefault="00B337A9" w:rsidP="00B337A9">
      <w:pPr>
        <w:rPr>
          <w:sz w:val="12"/>
          <w:szCs w:val="12"/>
          <w:lang w:val="en-US"/>
        </w:rPr>
      </w:pPr>
    </w:p>
    <w:p w14:paraId="49105B1C" w14:textId="77777777" w:rsidR="00B337A9" w:rsidRPr="00B337A9" w:rsidRDefault="00B337A9" w:rsidP="00B337A9">
      <w:pPr>
        <w:rPr>
          <w:sz w:val="12"/>
          <w:szCs w:val="12"/>
          <w:lang w:val="en-US"/>
        </w:rPr>
      </w:pPr>
      <w:r w:rsidRPr="00B337A9">
        <w:rPr>
          <w:sz w:val="12"/>
          <w:szCs w:val="12"/>
          <w:lang w:val="en-US"/>
        </w:rPr>
        <w:t>data_master1 %&gt;%</w:t>
      </w:r>
    </w:p>
    <w:p w14:paraId="138410AD" w14:textId="77777777" w:rsidR="00B337A9" w:rsidRPr="00B337A9" w:rsidRDefault="00B337A9" w:rsidP="00B337A9">
      <w:pPr>
        <w:rPr>
          <w:sz w:val="12"/>
          <w:szCs w:val="12"/>
          <w:lang w:val="en-US"/>
        </w:rPr>
      </w:pPr>
      <w:r w:rsidRPr="00B337A9">
        <w:rPr>
          <w:sz w:val="12"/>
          <w:szCs w:val="12"/>
          <w:lang w:val="en-US"/>
        </w:rPr>
        <w:t xml:space="preserve">  ggplot(aes(x=Financial_Open, y=Financial_Open_Logged)) +</w:t>
      </w:r>
    </w:p>
    <w:p w14:paraId="4C80659C" w14:textId="77777777" w:rsidR="00B337A9" w:rsidRPr="00B337A9" w:rsidRDefault="00B337A9" w:rsidP="00B337A9">
      <w:pPr>
        <w:rPr>
          <w:sz w:val="12"/>
          <w:szCs w:val="12"/>
          <w:lang w:val="en-US"/>
        </w:rPr>
      </w:pPr>
      <w:r w:rsidRPr="00B337A9">
        <w:rPr>
          <w:sz w:val="12"/>
          <w:szCs w:val="12"/>
          <w:lang w:val="en-US"/>
        </w:rPr>
        <w:t xml:space="preserve">  geom_line() +</w:t>
      </w:r>
    </w:p>
    <w:p w14:paraId="74C6E451" w14:textId="77777777" w:rsidR="00B337A9" w:rsidRPr="00B337A9" w:rsidRDefault="00B337A9" w:rsidP="00B337A9">
      <w:pPr>
        <w:rPr>
          <w:sz w:val="12"/>
          <w:szCs w:val="12"/>
          <w:lang w:val="en-US"/>
        </w:rPr>
      </w:pPr>
      <w:r w:rsidRPr="00B337A9">
        <w:rPr>
          <w:sz w:val="12"/>
          <w:szCs w:val="12"/>
          <w:lang w:val="en-US"/>
        </w:rPr>
        <w:t xml:space="preserve">  scale_y_continuous(name = "Capital Mobility Logged") +</w:t>
      </w:r>
    </w:p>
    <w:p w14:paraId="0D31DEAE" w14:textId="77777777" w:rsidR="00B337A9" w:rsidRPr="00B337A9" w:rsidRDefault="00B337A9" w:rsidP="00B337A9">
      <w:pPr>
        <w:rPr>
          <w:sz w:val="12"/>
          <w:szCs w:val="12"/>
          <w:lang w:val="en-US"/>
        </w:rPr>
      </w:pPr>
      <w:r w:rsidRPr="00B337A9">
        <w:rPr>
          <w:sz w:val="12"/>
          <w:szCs w:val="12"/>
          <w:lang w:val="en-US"/>
        </w:rPr>
        <w:t xml:space="preserve">  scale_x_continuous(name = 'Capital Mobility (Factor to GDP)')  +</w:t>
      </w:r>
    </w:p>
    <w:p w14:paraId="4D387860" w14:textId="77777777" w:rsidR="00B337A9" w:rsidRPr="00B337A9" w:rsidRDefault="00B337A9" w:rsidP="00B337A9">
      <w:pPr>
        <w:rPr>
          <w:sz w:val="12"/>
          <w:szCs w:val="12"/>
          <w:lang w:val="en-US"/>
        </w:rPr>
      </w:pPr>
      <w:r w:rsidRPr="00B337A9">
        <w:rPr>
          <w:sz w:val="12"/>
          <w:szCs w:val="12"/>
          <w:lang w:val="en-US"/>
        </w:rPr>
        <w:t xml:space="preserve">  labs(title = 'Log transform of Capital Mobility (Factor to GDP)',</w:t>
      </w:r>
    </w:p>
    <w:p w14:paraId="0A6ED970" w14:textId="77777777" w:rsidR="00B337A9" w:rsidRPr="00B337A9" w:rsidRDefault="00B337A9" w:rsidP="00B337A9">
      <w:pPr>
        <w:rPr>
          <w:sz w:val="12"/>
          <w:szCs w:val="12"/>
          <w:lang w:val="en-US"/>
        </w:rPr>
      </w:pPr>
      <w:r w:rsidRPr="00B337A9">
        <w:rPr>
          <w:sz w:val="12"/>
          <w:szCs w:val="12"/>
          <w:lang w:val="en-US"/>
        </w:rPr>
        <w:t xml:space="preserve">       caption = 'Figure 6') +</w:t>
      </w:r>
    </w:p>
    <w:p w14:paraId="59985A01" w14:textId="77777777" w:rsidR="00B337A9" w:rsidRPr="00B337A9" w:rsidRDefault="00B337A9" w:rsidP="00B337A9">
      <w:pPr>
        <w:rPr>
          <w:sz w:val="12"/>
          <w:szCs w:val="12"/>
          <w:lang w:val="en-US"/>
        </w:rPr>
      </w:pPr>
      <w:r w:rsidRPr="00B337A9">
        <w:rPr>
          <w:sz w:val="12"/>
          <w:szCs w:val="12"/>
          <w:lang w:val="en-US"/>
        </w:rPr>
        <w:t xml:space="preserve">  My_Theme</w:t>
      </w:r>
    </w:p>
    <w:p w14:paraId="44C1BAAB" w14:textId="77777777" w:rsidR="00B337A9" w:rsidRPr="00B337A9" w:rsidRDefault="00B337A9" w:rsidP="00B337A9">
      <w:pPr>
        <w:rPr>
          <w:sz w:val="12"/>
          <w:szCs w:val="12"/>
          <w:lang w:val="en-US"/>
        </w:rPr>
      </w:pPr>
    </w:p>
    <w:p w14:paraId="572317F3" w14:textId="77777777" w:rsidR="00B337A9" w:rsidRPr="00B337A9" w:rsidRDefault="00B337A9" w:rsidP="00B337A9">
      <w:pPr>
        <w:rPr>
          <w:sz w:val="12"/>
          <w:szCs w:val="12"/>
          <w:lang w:val="en-US"/>
        </w:rPr>
      </w:pPr>
    </w:p>
    <w:p w14:paraId="785A9958" w14:textId="77777777" w:rsidR="00B337A9" w:rsidRPr="00B337A9" w:rsidRDefault="00B337A9" w:rsidP="00B337A9">
      <w:pPr>
        <w:rPr>
          <w:sz w:val="12"/>
          <w:szCs w:val="12"/>
          <w:lang w:val="en-US"/>
        </w:rPr>
      </w:pPr>
    </w:p>
    <w:p w14:paraId="46B9BD87" w14:textId="77777777" w:rsidR="00B337A9" w:rsidRPr="00B337A9" w:rsidRDefault="00B337A9" w:rsidP="00B337A9">
      <w:pPr>
        <w:rPr>
          <w:sz w:val="12"/>
          <w:szCs w:val="12"/>
          <w:lang w:val="en-US"/>
        </w:rPr>
      </w:pPr>
    </w:p>
    <w:p w14:paraId="5EA8C7EC" w14:textId="77777777" w:rsidR="00B337A9" w:rsidRPr="00B337A9" w:rsidRDefault="00B337A9" w:rsidP="00B337A9">
      <w:pPr>
        <w:rPr>
          <w:sz w:val="12"/>
          <w:szCs w:val="12"/>
          <w:lang w:val="en-US"/>
        </w:rPr>
      </w:pPr>
    </w:p>
    <w:p w14:paraId="0C0A8772" w14:textId="77777777" w:rsidR="00B337A9" w:rsidRPr="00B337A9" w:rsidRDefault="00B337A9" w:rsidP="00B337A9">
      <w:pPr>
        <w:rPr>
          <w:sz w:val="12"/>
          <w:szCs w:val="12"/>
          <w:lang w:val="en-US"/>
        </w:rPr>
      </w:pPr>
    </w:p>
    <w:p w14:paraId="0AFAEAAC" w14:textId="77777777" w:rsidR="00B337A9" w:rsidRPr="00B337A9" w:rsidRDefault="00B337A9" w:rsidP="00B337A9">
      <w:pPr>
        <w:rPr>
          <w:sz w:val="12"/>
          <w:szCs w:val="12"/>
          <w:lang w:val="en-US"/>
        </w:rPr>
      </w:pPr>
      <w:r w:rsidRPr="00B337A9">
        <w:rPr>
          <w:sz w:val="12"/>
          <w:szCs w:val="12"/>
          <w:lang w:val="en-US"/>
        </w:rPr>
        <w:t xml:space="preserve">#Plot the model </w:t>
      </w:r>
    </w:p>
    <w:p w14:paraId="57097C2F" w14:textId="77777777" w:rsidR="00B337A9" w:rsidRPr="00B337A9" w:rsidRDefault="00B337A9" w:rsidP="00B337A9">
      <w:pPr>
        <w:rPr>
          <w:sz w:val="12"/>
          <w:szCs w:val="12"/>
          <w:lang w:val="en-US"/>
        </w:rPr>
      </w:pPr>
    </w:p>
    <w:p w14:paraId="21EDFDA7" w14:textId="77777777" w:rsidR="00B337A9" w:rsidRPr="00B337A9" w:rsidRDefault="00B337A9" w:rsidP="00B337A9">
      <w:pPr>
        <w:rPr>
          <w:sz w:val="12"/>
          <w:szCs w:val="12"/>
          <w:lang w:val="en-US"/>
        </w:rPr>
      </w:pPr>
      <w:r w:rsidRPr="00B337A9">
        <w:rPr>
          <w:sz w:val="12"/>
          <w:szCs w:val="12"/>
          <w:lang w:val="en-US"/>
        </w:rPr>
        <w:t xml:space="preserve">predicted_p95 &lt;- plot_model(model, type = "int", terms = c("p95", "Financial_Open_Logged"), show.data = TRUE, vcov.fun = RSE_Model, legend.title="Capital Mobility Logged", title = '') + </w:t>
      </w:r>
    </w:p>
    <w:p w14:paraId="4228BCB2" w14:textId="77777777" w:rsidR="00B337A9" w:rsidRPr="00B337A9" w:rsidRDefault="00B337A9" w:rsidP="00B337A9">
      <w:pPr>
        <w:rPr>
          <w:sz w:val="12"/>
          <w:szCs w:val="12"/>
          <w:lang w:val="en-US"/>
        </w:rPr>
      </w:pPr>
      <w:r w:rsidRPr="00B337A9">
        <w:rPr>
          <w:sz w:val="12"/>
          <w:szCs w:val="12"/>
          <w:lang w:val="en-US"/>
        </w:rPr>
        <w:t xml:space="preserve">  geom_point(data = data_master1, aes(x = p95, y = dgentav14, colour = Financial_Open_Logged), inherit.aes = FALSE) +</w:t>
      </w:r>
    </w:p>
    <w:p w14:paraId="2FDBC804" w14:textId="77777777" w:rsidR="00B337A9" w:rsidRPr="00B337A9" w:rsidRDefault="00B337A9" w:rsidP="00B337A9">
      <w:pPr>
        <w:rPr>
          <w:sz w:val="12"/>
          <w:szCs w:val="12"/>
          <w:lang w:val="en-US"/>
        </w:rPr>
      </w:pPr>
      <w:r w:rsidRPr="00B337A9">
        <w:rPr>
          <w:sz w:val="12"/>
          <w:szCs w:val="12"/>
          <w:lang w:val="en-US"/>
        </w:rPr>
        <w:t xml:space="preserve">  scale_color_continuous() + My_Theme</w:t>
      </w:r>
    </w:p>
    <w:p w14:paraId="1D9502A5" w14:textId="77777777" w:rsidR="00B337A9" w:rsidRPr="00B337A9" w:rsidRDefault="00B337A9" w:rsidP="00B337A9">
      <w:pPr>
        <w:rPr>
          <w:sz w:val="12"/>
          <w:szCs w:val="12"/>
          <w:lang w:val="en-US"/>
        </w:rPr>
      </w:pPr>
    </w:p>
    <w:p w14:paraId="78932877" w14:textId="77777777" w:rsidR="00B337A9" w:rsidRPr="00B337A9" w:rsidRDefault="00B337A9" w:rsidP="00B337A9">
      <w:pPr>
        <w:rPr>
          <w:sz w:val="12"/>
          <w:szCs w:val="12"/>
          <w:lang w:val="en-US"/>
        </w:rPr>
      </w:pPr>
      <w:r w:rsidRPr="00B337A9">
        <w:rPr>
          <w:sz w:val="12"/>
          <w:szCs w:val="12"/>
          <w:lang w:val="en-US"/>
        </w:rPr>
        <w:t xml:space="preserve">predicted_p05 &lt;- plot_model(model2, type = "int", terms = c("p05", "Financial_Open_Logged"), show.data = TRUE, vcov.fun = RSE_Model2, legend.title="Capital Mobility Logged", title = '') + </w:t>
      </w:r>
    </w:p>
    <w:p w14:paraId="408443BC" w14:textId="77777777" w:rsidR="00B337A9" w:rsidRPr="00B337A9" w:rsidRDefault="00B337A9" w:rsidP="00B337A9">
      <w:pPr>
        <w:rPr>
          <w:sz w:val="12"/>
          <w:szCs w:val="12"/>
          <w:lang w:val="en-US"/>
        </w:rPr>
      </w:pPr>
      <w:r w:rsidRPr="00B337A9">
        <w:rPr>
          <w:sz w:val="12"/>
          <w:szCs w:val="12"/>
          <w:lang w:val="en-US"/>
        </w:rPr>
        <w:t xml:space="preserve">  geom_point(data = data_master1, aes(x = p05, y = dgentav14, colour = Financial_Open_Logged), inherit.aes = FALSE)  +</w:t>
      </w:r>
    </w:p>
    <w:p w14:paraId="2D27495B" w14:textId="77777777" w:rsidR="00B337A9" w:rsidRPr="00B337A9" w:rsidRDefault="00B337A9" w:rsidP="00B337A9">
      <w:pPr>
        <w:rPr>
          <w:sz w:val="12"/>
          <w:szCs w:val="12"/>
          <w:lang w:val="en-US"/>
        </w:rPr>
      </w:pPr>
      <w:r w:rsidRPr="00B337A9">
        <w:rPr>
          <w:sz w:val="12"/>
          <w:szCs w:val="12"/>
          <w:lang w:val="en-US"/>
        </w:rPr>
        <w:t xml:space="preserve">  scale_color_continuous() + My_Theme</w:t>
      </w:r>
    </w:p>
    <w:p w14:paraId="5735FB87" w14:textId="77777777" w:rsidR="00B337A9" w:rsidRPr="00B337A9" w:rsidRDefault="00B337A9" w:rsidP="00B337A9">
      <w:pPr>
        <w:rPr>
          <w:sz w:val="12"/>
          <w:szCs w:val="12"/>
          <w:lang w:val="en-US"/>
        </w:rPr>
      </w:pPr>
    </w:p>
    <w:p w14:paraId="4CFF5138" w14:textId="77777777" w:rsidR="00B337A9" w:rsidRPr="00B337A9" w:rsidRDefault="00B337A9" w:rsidP="00B337A9">
      <w:pPr>
        <w:rPr>
          <w:sz w:val="12"/>
          <w:szCs w:val="12"/>
          <w:lang w:val="en-US"/>
        </w:rPr>
      </w:pPr>
      <w:r w:rsidRPr="00B337A9">
        <w:rPr>
          <w:sz w:val="12"/>
          <w:szCs w:val="12"/>
          <w:lang w:val="en-US"/>
        </w:rPr>
        <w:t xml:space="preserve">predicted_p50 &lt;- plot_model(model3, type = "int", terms = c("p50", "Financial_Open_Logged"), show.data = TRUE, vcov.fun = RSE_Model3, legend.title="Capital Mobility Logged", title = '') + </w:t>
      </w:r>
    </w:p>
    <w:p w14:paraId="79DBAFC0" w14:textId="77777777" w:rsidR="00B337A9" w:rsidRPr="00B337A9" w:rsidRDefault="00B337A9" w:rsidP="00B337A9">
      <w:pPr>
        <w:rPr>
          <w:sz w:val="12"/>
          <w:szCs w:val="12"/>
          <w:lang w:val="en-US"/>
        </w:rPr>
      </w:pPr>
      <w:r w:rsidRPr="00B337A9">
        <w:rPr>
          <w:sz w:val="12"/>
          <w:szCs w:val="12"/>
          <w:lang w:val="en-US"/>
        </w:rPr>
        <w:t xml:space="preserve">  geom_point(data = data_master1, aes(x = p50, y = dgentav14, colour = Financial_Open_Logged), inherit.aes = FALSE)  +</w:t>
      </w:r>
    </w:p>
    <w:p w14:paraId="7BF253DB" w14:textId="77777777" w:rsidR="00B337A9" w:rsidRPr="00B337A9" w:rsidRDefault="00B337A9" w:rsidP="00B337A9">
      <w:pPr>
        <w:rPr>
          <w:sz w:val="12"/>
          <w:szCs w:val="12"/>
          <w:lang w:val="en-US"/>
        </w:rPr>
      </w:pPr>
      <w:r w:rsidRPr="00B337A9">
        <w:rPr>
          <w:sz w:val="12"/>
          <w:szCs w:val="12"/>
          <w:lang w:val="en-US"/>
        </w:rPr>
        <w:t xml:space="preserve">  scale_color_continuous() + My_Theme</w:t>
      </w:r>
    </w:p>
    <w:p w14:paraId="1A87E32F" w14:textId="77777777" w:rsidR="00B337A9" w:rsidRPr="00B337A9" w:rsidRDefault="00B337A9" w:rsidP="00B337A9">
      <w:pPr>
        <w:rPr>
          <w:sz w:val="12"/>
          <w:szCs w:val="12"/>
          <w:lang w:val="en-US"/>
        </w:rPr>
      </w:pPr>
    </w:p>
    <w:p w14:paraId="6A2347D5" w14:textId="77777777" w:rsidR="00B337A9" w:rsidRPr="00B337A9" w:rsidRDefault="00B337A9" w:rsidP="00B337A9">
      <w:pPr>
        <w:rPr>
          <w:sz w:val="12"/>
          <w:szCs w:val="12"/>
          <w:lang w:val="en-US"/>
        </w:rPr>
      </w:pPr>
    </w:p>
    <w:p w14:paraId="66879456" w14:textId="77777777" w:rsidR="00B337A9" w:rsidRPr="00B337A9" w:rsidRDefault="00B337A9" w:rsidP="00B337A9">
      <w:pPr>
        <w:rPr>
          <w:sz w:val="12"/>
          <w:szCs w:val="12"/>
          <w:lang w:val="en-US"/>
        </w:rPr>
      </w:pPr>
    </w:p>
    <w:p w14:paraId="7A529EE6" w14:textId="77777777" w:rsidR="00B337A9" w:rsidRPr="00B337A9" w:rsidRDefault="00B337A9" w:rsidP="00B337A9">
      <w:pPr>
        <w:rPr>
          <w:sz w:val="12"/>
          <w:szCs w:val="12"/>
          <w:lang w:val="en-US"/>
        </w:rPr>
      </w:pPr>
      <w:r w:rsidRPr="00B337A9">
        <w:rPr>
          <w:sz w:val="12"/>
          <w:szCs w:val="12"/>
          <w:lang w:val="en-US"/>
        </w:rPr>
        <w:t xml:space="preserve">predictions &lt;- ggarrange(predicted_p95, predicted_p05, predicted_p50, ncol = 3, common.legend = TRUE, legend="bottom") </w:t>
      </w:r>
    </w:p>
    <w:p w14:paraId="4EA6E0D4" w14:textId="77777777" w:rsidR="00B337A9" w:rsidRPr="00B337A9" w:rsidRDefault="00B337A9" w:rsidP="00B337A9">
      <w:pPr>
        <w:rPr>
          <w:sz w:val="12"/>
          <w:szCs w:val="12"/>
          <w:lang w:val="en-US"/>
        </w:rPr>
      </w:pPr>
      <w:r w:rsidRPr="00B337A9">
        <w:rPr>
          <w:sz w:val="12"/>
          <w:szCs w:val="12"/>
          <w:lang w:val="en-US"/>
        </w:rPr>
        <w:t xml:space="preserve">  </w:t>
      </w:r>
    </w:p>
    <w:p w14:paraId="730C07D8" w14:textId="77777777" w:rsidR="00B337A9" w:rsidRPr="00B337A9" w:rsidRDefault="00B337A9" w:rsidP="00B337A9">
      <w:pPr>
        <w:rPr>
          <w:sz w:val="12"/>
          <w:szCs w:val="12"/>
          <w:lang w:val="en-US"/>
        </w:rPr>
      </w:pPr>
      <w:r w:rsidRPr="00B337A9">
        <w:rPr>
          <w:sz w:val="12"/>
          <w:szCs w:val="12"/>
          <w:lang w:val="en-US"/>
        </w:rPr>
        <w:t xml:space="preserve">                      </w:t>
      </w:r>
    </w:p>
    <w:p w14:paraId="2F95D9B6" w14:textId="77777777" w:rsidR="00B337A9" w:rsidRPr="00B337A9" w:rsidRDefault="00B337A9" w:rsidP="00B337A9">
      <w:pPr>
        <w:rPr>
          <w:sz w:val="12"/>
          <w:szCs w:val="12"/>
          <w:lang w:val="en-US"/>
        </w:rPr>
      </w:pPr>
      <w:r w:rsidRPr="00B337A9">
        <w:rPr>
          <w:sz w:val="12"/>
          <w:szCs w:val="12"/>
          <w:lang w:val="en-US"/>
        </w:rPr>
        <w:t>annotate_figure(predictions,</w:t>
      </w:r>
    </w:p>
    <w:p w14:paraId="22CDF8DB" w14:textId="77777777" w:rsidR="00B337A9" w:rsidRPr="00B337A9" w:rsidRDefault="00B337A9" w:rsidP="00B337A9">
      <w:pPr>
        <w:rPr>
          <w:sz w:val="12"/>
          <w:szCs w:val="12"/>
          <w:lang w:val="en-US"/>
        </w:rPr>
      </w:pPr>
      <w:r w:rsidRPr="00B337A9">
        <w:rPr>
          <w:sz w:val="12"/>
          <w:szCs w:val="12"/>
          <w:lang w:val="en-US"/>
        </w:rPr>
        <w:t xml:space="preserve">                top =  text_grob('Predicted Values of Average Change in Generosity (t+1-t+4)', size = 20),</w:t>
      </w:r>
    </w:p>
    <w:p w14:paraId="52D0A5F3" w14:textId="77777777" w:rsidR="00B337A9" w:rsidRPr="00B337A9" w:rsidRDefault="00B337A9" w:rsidP="00B337A9">
      <w:pPr>
        <w:rPr>
          <w:sz w:val="12"/>
          <w:szCs w:val="12"/>
          <w:lang w:val="en-US"/>
        </w:rPr>
      </w:pPr>
      <w:r w:rsidRPr="00B337A9">
        <w:rPr>
          <w:sz w:val="12"/>
          <w:szCs w:val="12"/>
          <w:lang w:val="en-US"/>
        </w:rPr>
        <w:t xml:space="preserve">                bottom = text_grob('Figure 4: Predicted Values of Change in Generosity (data points represent the actual data) | Source: authors elaboration', hjust = 1.1))</w:t>
      </w:r>
    </w:p>
    <w:p w14:paraId="297B448E" w14:textId="77777777" w:rsidR="00B337A9" w:rsidRPr="00B337A9" w:rsidRDefault="00B337A9" w:rsidP="00B337A9">
      <w:pPr>
        <w:rPr>
          <w:sz w:val="12"/>
          <w:szCs w:val="12"/>
          <w:lang w:val="en-US"/>
        </w:rPr>
      </w:pPr>
    </w:p>
    <w:p w14:paraId="7901B6ED" w14:textId="77777777" w:rsidR="00B337A9" w:rsidRPr="00B337A9" w:rsidRDefault="00B337A9" w:rsidP="00B337A9">
      <w:pPr>
        <w:rPr>
          <w:sz w:val="12"/>
          <w:szCs w:val="12"/>
          <w:lang w:val="en-US"/>
        </w:rPr>
      </w:pPr>
    </w:p>
    <w:p w14:paraId="51D39CE8" w14:textId="77777777" w:rsidR="00B337A9" w:rsidRPr="00B337A9" w:rsidRDefault="00B337A9" w:rsidP="00B337A9">
      <w:pPr>
        <w:rPr>
          <w:sz w:val="12"/>
          <w:szCs w:val="12"/>
          <w:lang w:val="en-US"/>
        </w:rPr>
      </w:pPr>
      <w:r w:rsidRPr="00B337A9">
        <w:rPr>
          <w:sz w:val="12"/>
          <w:szCs w:val="12"/>
          <w:lang w:val="en-US"/>
        </w:rPr>
        <w:t xml:space="preserve">### checking for endogenetiy </w:t>
      </w:r>
    </w:p>
    <w:p w14:paraId="3E373F08" w14:textId="77777777" w:rsidR="00B337A9" w:rsidRPr="00B337A9" w:rsidRDefault="00B337A9" w:rsidP="00B337A9">
      <w:pPr>
        <w:rPr>
          <w:sz w:val="12"/>
          <w:szCs w:val="12"/>
          <w:lang w:val="en-US"/>
        </w:rPr>
      </w:pPr>
    </w:p>
    <w:p w14:paraId="6879EC12" w14:textId="77777777" w:rsidR="00B337A9" w:rsidRPr="00B337A9" w:rsidRDefault="00B337A9" w:rsidP="00B337A9">
      <w:pPr>
        <w:rPr>
          <w:sz w:val="12"/>
          <w:szCs w:val="12"/>
          <w:lang w:val="en-US"/>
        </w:rPr>
      </w:pPr>
    </w:p>
    <w:p w14:paraId="28626A66" w14:textId="77777777" w:rsidR="00B337A9" w:rsidRPr="00B337A9" w:rsidRDefault="00B337A9" w:rsidP="00B337A9">
      <w:pPr>
        <w:rPr>
          <w:sz w:val="12"/>
          <w:szCs w:val="12"/>
          <w:lang w:val="en-US"/>
        </w:rPr>
      </w:pPr>
      <w:r w:rsidRPr="00B337A9">
        <w:rPr>
          <w:sz w:val="12"/>
          <w:szCs w:val="12"/>
          <w:lang w:val="en-US"/>
        </w:rPr>
        <w:t>endogeneity_model &lt;- lm(p95 ~ Financial_Open_Logged, data = data_master1)</w:t>
      </w:r>
    </w:p>
    <w:p w14:paraId="62988832" w14:textId="77777777" w:rsidR="00B337A9" w:rsidRPr="00B337A9" w:rsidRDefault="00B337A9" w:rsidP="00B337A9">
      <w:pPr>
        <w:rPr>
          <w:sz w:val="12"/>
          <w:szCs w:val="12"/>
          <w:lang w:val="en-US"/>
        </w:rPr>
      </w:pPr>
      <w:r w:rsidRPr="00B337A9">
        <w:rPr>
          <w:sz w:val="12"/>
          <w:szCs w:val="12"/>
          <w:lang w:val="en-US"/>
        </w:rPr>
        <w:t>endogeneity_model2 &lt;- lm(p05 ~ Financial_Open_Logged, data = data_master1)</w:t>
      </w:r>
    </w:p>
    <w:p w14:paraId="10ADC866" w14:textId="77777777" w:rsidR="00B337A9" w:rsidRPr="00B337A9" w:rsidRDefault="00B337A9" w:rsidP="00B337A9">
      <w:pPr>
        <w:rPr>
          <w:sz w:val="12"/>
          <w:szCs w:val="12"/>
          <w:lang w:val="en-US"/>
        </w:rPr>
      </w:pPr>
      <w:r w:rsidRPr="00B337A9">
        <w:rPr>
          <w:sz w:val="12"/>
          <w:szCs w:val="12"/>
          <w:lang w:val="en-US"/>
        </w:rPr>
        <w:t>endogeneity_model3 &lt;- lm(p50 ~ Financial_Open_Logged, data = data_master1)</w:t>
      </w:r>
    </w:p>
    <w:p w14:paraId="75EDA98C" w14:textId="77777777" w:rsidR="00B337A9" w:rsidRPr="00B337A9" w:rsidRDefault="00B337A9" w:rsidP="00B337A9">
      <w:pPr>
        <w:rPr>
          <w:sz w:val="12"/>
          <w:szCs w:val="12"/>
          <w:lang w:val="en-US"/>
        </w:rPr>
      </w:pPr>
    </w:p>
    <w:p w14:paraId="398E5E6A" w14:textId="77777777" w:rsidR="00B337A9" w:rsidRPr="00B337A9" w:rsidRDefault="00B337A9" w:rsidP="00B337A9">
      <w:pPr>
        <w:rPr>
          <w:sz w:val="12"/>
          <w:szCs w:val="12"/>
          <w:lang w:val="en-US"/>
        </w:rPr>
      </w:pPr>
      <w:r w:rsidRPr="00B337A9">
        <w:rPr>
          <w:sz w:val="12"/>
          <w:szCs w:val="12"/>
          <w:lang w:val="en-US"/>
        </w:rPr>
        <w:t>endogeneity_models = list(endogeneity_model, endogeneity_model2, endogeneity_model3)</w:t>
      </w:r>
    </w:p>
    <w:p w14:paraId="25C8DA68" w14:textId="77777777" w:rsidR="00B337A9" w:rsidRPr="00B337A9" w:rsidRDefault="00B337A9" w:rsidP="00B337A9">
      <w:pPr>
        <w:rPr>
          <w:sz w:val="12"/>
          <w:szCs w:val="12"/>
          <w:lang w:val="en-US"/>
        </w:rPr>
      </w:pPr>
    </w:p>
    <w:p w14:paraId="256F8FB7" w14:textId="77777777" w:rsidR="00B337A9" w:rsidRPr="00B337A9" w:rsidRDefault="00B337A9" w:rsidP="00B337A9">
      <w:pPr>
        <w:rPr>
          <w:sz w:val="12"/>
          <w:szCs w:val="12"/>
          <w:lang w:val="en-US"/>
        </w:rPr>
      </w:pPr>
    </w:p>
    <w:p w14:paraId="43E92158" w14:textId="77777777" w:rsidR="00B337A9" w:rsidRPr="00B337A9" w:rsidRDefault="00B337A9" w:rsidP="00B337A9">
      <w:pPr>
        <w:rPr>
          <w:sz w:val="12"/>
          <w:szCs w:val="12"/>
          <w:lang w:val="en-US"/>
        </w:rPr>
      </w:pPr>
      <w:r w:rsidRPr="00B337A9">
        <w:rPr>
          <w:sz w:val="12"/>
          <w:szCs w:val="12"/>
          <w:lang w:val="en-US"/>
        </w:rPr>
        <w:t>summary(endogeneity_model)</w:t>
      </w:r>
    </w:p>
    <w:p w14:paraId="61B0F9D8" w14:textId="77777777" w:rsidR="00B337A9" w:rsidRPr="00B337A9" w:rsidRDefault="00B337A9" w:rsidP="00B337A9">
      <w:pPr>
        <w:rPr>
          <w:sz w:val="12"/>
          <w:szCs w:val="12"/>
          <w:lang w:val="en-US"/>
        </w:rPr>
      </w:pPr>
      <w:r w:rsidRPr="00B337A9">
        <w:rPr>
          <w:sz w:val="12"/>
          <w:szCs w:val="12"/>
          <w:lang w:val="en-US"/>
        </w:rPr>
        <w:t>summary(endogeneity_model2)</w:t>
      </w:r>
    </w:p>
    <w:p w14:paraId="5D6DBB3E" w14:textId="77777777" w:rsidR="00B337A9" w:rsidRPr="00B337A9" w:rsidRDefault="00B337A9" w:rsidP="00B337A9">
      <w:pPr>
        <w:rPr>
          <w:sz w:val="12"/>
          <w:szCs w:val="12"/>
          <w:lang w:val="en-US"/>
        </w:rPr>
      </w:pPr>
      <w:r w:rsidRPr="00B337A9">
        <w:rPr>
          <w:sz w:val="12"/>
          <w:szCs w:val="12"/>
          <w:lang w:val="en-US"/>
        </w:rPr>
        <w:t>summary(endogeneity_model3)</w:t>
      </w:r>
    </w:p>
    <w:p w14:paraId="55B52951" w14:textId="77777777" w:rsidR="00B337A9" w:rsidRPr="00B337A9" w:rsidRDefault="00B337A9" w:rsidP="00B337A9">
      <w:pPr>
        <w:rPr>
          <w:sz w:val="12"/>
          <w:szCs w:val="12"/>
          <w:lang w:val="en-US"/>
        </w:rPr>
      </w:pPr>
    </w:p>
    <w:p w14:paraId="21FEE291" w14:textId="77777777" w:rsidR="00B337A9" w:rsidRPr="00B337A9" w:rsidRDefault="00B337A9" w:rsidP="00B337A9">
      <w:pPr>
        <w:rPr>
          <w:sz w:val="12"/>
          <w:szCs w:val="12"/>
          <w:lang w:val="en-US"/>
        </w:rPr>
      </w:pPr>
      <w:r w:rsidRPr="00B337A9">
        <w:rPr>
          <w:sz w:val="12"/>
          <w:szCs w:val="12"/>
          <w:lang w:val="en-US"/>
        </w:rPr>
        <w:t>modelsummary(endogeneity_models, stars = TRUE, coef_map = cm, notes = NULL,</w:t>
      </w:r>
    </w:p>
    <w:p w14:paraId="4A469BDB" w14:textId="77777777" w:rsidR="00B337A9" w:rsidRPr="00B337A9" w:rsidRDefault="00B337A9" w:rsidP="00B337A9">
      <w:pPr>
        <w:rPr>
          <w:sz w:val="12"/>
          <w:szCs w:val="12"/>
          <w:lang w:val="en-US"/>
        </w:rPr>
      </w:pPr>
      <w:r w:rsidRPr="00B337A9">
        <w:rPr>
          <w:sz w:val="12"/>
          <w:szCs w:val="12"/>
          <w:lang w:val="en-US"/>
        </w:rPr>
        <w:t xml:space="preserve">             title = 'Table4: Exogenous Preferences',</w:t>
      </w:r>
    </w:p>
    <w:p w14:paraId="11D60FD5" w14:textId="77777777" w:rsidR="00B337A9" w:rsidRPr="00B337A9" w:rsidRDefault="00B337A9" w:rsidP="00B337A9">
      <w:pPr>
        <w:rPr>
          <w:sz w:val="12"/>
          <w:szCs w:val="12"/>
          <w:lang w:val="en-US"/>
        </w:rPr>
      </w:pPr>
      <w:r w:rsidRPr="00B337A9">
        <w:rPr>
          <w:sz w:val="12"/>
          <w:szCs w:val="12"/>
          <w:lang w:val="en-US"/>
        </w:rPr>
        <w:t xml:space="preserve">             output = 'flextable')</w:t>
      </w:r>
    </w:p>
    <w:p w14:paraId="5C2A07BD" w14:textId="77777777" w:rsidR="00B337A9" w:rsidRPr="00B337A9" w:rsidRDefault="00B337A9" w:rsidP="00B337A9">
      <w:pPr>
        <w:rPr>
          <w:sz w:val="12"/>
          <w:szCs w:val="12"/>
          <w:lang w:val="en-US"/>
        </w:rPr>
      </w:pPr>
    </w:p>
    <w:p w14:paraId="5377C1B0" w14:textId="77777777" w:rsidR="00B337A9" w:rsidRPr="00B337A9" w:rsidRDefault="00B337A9" w:rsidP="00B337A9">
      <w:pPr>
        <w:rPr>
          <w:sz w:val="12"/>
          <w:szCs w:val="12"/>
          <w:lang w:val="en-US"/>
        </w:rPr>
      </w:pPr>
    </w:p>
    <w:p w14:paraId="344E6996" w14:textId="77777777" w:rsidR="00B337A9" w:rsidRPr="00B337A9" w:rsidRDefault="00B337A9" w:rsidP="00B337A9">
      <w:pPr>
        <w:rPr>
          <w:sz w:val="12"/>
          <w:szCs w:val="12"/>
          <w:lang w:val="en-US"/>
        </w:rPr>
      </w:pPr>
      <w:r w:rsidRPr="00B337A9">
        <w:rPr>
          <w:sz w:val="12"/>
          <w:szCs w:val="12"/>
          <w:lang w:val="en-US"/>
        </w:rPr>
        <w:t xml:space="preserve">## PLOTTING SLOPES AND COMPARISONS MARGINAL EFFECTS </w:t>
      </w:r>
    </w:p>
    <w:p w14:paraId="3F356181" w14:textId="77777777" w:rsidR="00B337A9" w:rsidRPr="00B337A9" w:rsidRDefault="00B337A9" w:rsidP="00B337A9">
      <w:pPr>
        <w:rPr>
          <w:sz w:val="12"/>
          <w:szCs w:val="12"/>
          <w:lang w:val="en-US"/>
        </w:rPr>
      </w:pPr>
    </w:p>
    <w:p w14:paraId="7DEA6CAC" w14:textId="77777777" w:rsidR="00B337A9" w:rsidRPr="00B337A9" w:rsidRDefault="00B337A9" w:rsidP="00B337A9">
      <w:pPr>
        <w:rPr>
          <w:sz w:val="12"/>
          <w:szCs w:val="12"/>
          <w:lang w:val="en-US"/>
        </w:rPr>
      </w:pPr>
    </w:p>
    <w:p w14:paraId="25580862" w14:textId="77777777" w:rsidR="00B337A9" w:rsidRPr="00B337A9" w:rsidRDefault="00B337A9" w:rsidP="00B337A9">
      <w:pPr>
        <w:rPr>
          <w:sz w:val="12"/>
          <w:szCs w:val="12"/>
          <w:lang w:val="en-US"/>
        </w:rPr>
      </w:pPr>
      <w:r w:rsidRPr="00B337A9">
        <w:rPr>
          <w:sz w:val="12"/>
          <w:szCs w:val="12"/>
          <w:lang w:val="en-US"/>
        </w:rPr>
        <w:t>My_Theme_slopes = theme(</w:t>
      </w:r>
    </w:p>
    <w:p w14:paraId="3D4661DB" w14:textId="77777777" w:rsidR="00B337A9" w:rsidRPr="00B337A9" w:rsidRDefault="00B337A9" w:rsidP="00B337A9">
      <w:pPr>
        <w:rPr>
          <w:sz w:val="12"/>
          <w:szCs w:val="12"/>
          <w:lang w:val="en-US"/>
        </w:rPr>
      </w:pPr>
      <w:r w:rsidRPr="00B337A9">
        <w:rPr>
          <w:sz w:val="12"/>
          <w:szCs w:val="12"/>
          <w:lang w:val="en-US"/>
        </w:rPr>
        <w:t xml:space="preserve">  plot.title = element_text(size=14),</w:t>
      </w:r>
    </w:p>
    <w:p w14:paraId="5024E89F" w14:textId="77777777" w:rsidR="00B337A9" w:rsidRPr="00B337A9" w:rsidRDefault="00B337A9" w:rsidP="00B337A9">
      <w:pPr>
        <w:rPr>
          <w:sz w:val="12"/>
          <w:szCs w:val="12"/>
          <w:lang w:val="en-US"/>
        </w:rPr>
      </w:pPr>
      <w:r w:rsidRPr="00B337A9">
        <w:rPr>
          <w:sz w:val="12"/>
          <w:szCs w:val="12"/>
          <w:lang w:val="en-US"/>
        </w:rPr>
        <w:t xml:space="preserve">  axis.title.x = element_text(size = 16),</w:t>
      </w:r>
    </w:p>
    <w:p w14:paraId="32FD0257" w14:textId="77777777" w:rsidR="00B337A9" w:rsidRPr="00B337A9" w:rsidRDefault="00B337A9" w:rsidP="00B337A9">
      <w:pPr>
        <w:rPr>
          <w:sz w:val="12"/>
          <w:szCs w:val="12"/>
          <w:lang w:val="en-US"/>
        </w:rPr>
      </w:pPr>
      <w:r w:rsidRPr="00B337A9">
        <w:rPr>
          <w:sz w:val="12"/>
          <w:szCs w:val="12"/>
          <w:lang w:val="en-US"/>
        </w:rPr>
        <w:t xml:space="preserve">  axis.text.x = element_text(size = 14),</w:t>
      </w:r>
    </w:p>
    <w:p w14:paraId="2F4F90A2" w14:textId="77777777" w:rsidR="00B337A9" w:rsidRPr="00B337A9" w:rsidRDefault="00B337A9" w:rsidP="00B337A9">
      <w:pPr>
        <w:rPr>
          <w:sz w:val="12"/>
          <w:szCs w:val="12"/>
          <w:lang w:val="en-US"/>
        </w:rPr>
      </w:pPr>
      <w:r w:rsidRPr="00B337A9">
        <w:rPr>
          <w:sz w:val="12"/>
          <w:szCs w:val="12"/>
          <w:lang w:val="en-US"/>
        </w:rPr>
        <w:t xml:space="preserve">  axis.text.y = element_text(size = 14),</w:t>
      </w:r>
    </w:p>
    <w:p w14:paraId="1A6C6634" w14:textId="77777777" w:rsidR="00B337A9" w:rsidRPr="00B337A9" w:rsidRDefault="00B337A9" w:rsidP="00B337A9">
      <w:pPr>
        <w:rPr>
          <w:sz w:val="12"/>
          <w:szCs w:val="12"/>
          <w:lang w:val="en-US"/>
        </w:rPr>
      </w:pPr>
      <w:r w:rsidRPr="00B337A9">
        <w:rPr>
          <w:sz w:val="12"/>
          <w:szCs w:val="12"/>
          <w:lang w:val="en-US"/>
        </w:rPr>
        <w:t xml:space="preserve">  axis.title.y = element_text(size = 16),</w:t>
      </w:r>
    </w:p>
    <w:p w14:paraId="4B999A14" w14:textId="77777777" w:rsidR="00B337A9" w:rsidRPr="00B337A9" w:rsidRDefault="00B337A9" w:rsidP="00B337A9">
      <w:pPr>
        <w:rPr>
          <w:sz w:val="12"/>
          <w:szCs w:val="12"/>
          <w:lang w:val="en-US"/>
        </w:rPr>
      </w:pPr>
      <w:r w:rsidRPr="00B337A9">
        <w:rPr>
          <w:sz w:val="12"/>
          <w:szCs w:val="12"/>
          <w:lang w:val="en-US"/>
        </w:rPr>
        <w:t xml:space="preserve">  plot.caption = element_text(size= 12),)</w:t>
      </w:r>
    </w:p>
    <w:p w14:paraId="5EB8CC27" w14:textId="77777777" w:rsidR="00B337A9" w:rsidRPr="00B337A9" w:rsidRDefault="00B337A9" w:rsidP="00B337A9">
      <w:pPr>
        <w:rPr>
          <w:sz w:val="12"/>
          <w:szCs w:val="12"/>
          <w:lang w:val="en-US"/>
        </w:rPr>
      </w:pPr>
    </w:p>
    <w:p w14:paraId="727CDAAB" w14:textId="77777777" w:rsidR="00B337A9" w:rsidRPr="00B337A9" w:rsidRDefault="00B337A9" w:rsidP="00B337A9">
      <w:pPr>
        <w:rPr>
          <w:sz w:val="12"/>
          <w:szCs w:val="12"/>
          <w:lang w:val="en-US"/>
        </w:rPr>
      </w:pPr>
    </w:p>
    <w:p w14:paraId="3ADDBE8B" w14:textId="77777777" w:rsidR="00B337A9" w:rsidRPr="00B337A9" w:rsidRDefault="00B337A9" w:rsidP="00B337A9">
      <w:pPr>
        <w:rPr>
          <w:sz w:val="12"/>
          <w:szCs w:val="12"/>
          <w:lang w:val="en-US"/>
        </w:rPr>
      </w:pPr>
      <w:r w:rsidRPr="00B337A9">
        <w:rPr>
          <w:sz w:val="12"/>
          <w:szCs w:val="12"/>
          <w:lang w:val="en-US"/>
        </w:rPr>
        <w:t>slopes_p95 &lt;- plot_slopes(model, variables = "p95", vcov = RSE_Model, condition = c("Financial_Open_Logged")) +</w:t>
      </w:r>
    </w:p>
    <w:p w14:paraId="67E3AE0A" w14:textId="77777777" w:rsidR="00B337A9" w:rsidRPr="00B337A9" w:rsidRDefault="00B337A9" w:rsidP="00B337A9">
      <w:pPr>
        <w:rPr>
          <w:sz w:val="12"/>
          <w:szCs w:val="12"/>
          <w:lang w:val="en-US"/>
        </w:rPr>
      </w:pPr>
      <w:r w:rsidRPr="00B337A9">
        <w:rPr>
          <w:sz w:val="12"/>
          <w:szCs w:val="12"/>
          <w:lang w:val="en-US"/>
        </w:rPr>
        <w:t xml:space="preserve">  scale_y_continuous(name = "Coefficient Size",</w:t>
      </w:r>
    </w:p>
    <w:p w14:paraId="2498A3C8" w14:textId="77777777" w:rsidR="00B337A9" w:rsidRPr="00B337A9" w:rsidRDefault="00B337A9" w:rsidP="00B337A9">
      <w:pPr>
        <w:rPr>
          <w:sz w:val="12"/>
          <w:szCs w:val="12"/>
          <w:lang w:val="en-US"/>
        </w:rPr>
      </w:pPr>
      <w:r w:rsidRPr="00B337A9">
        <w:rPr>
          <w:sz w:val="12"/>
          <w:szCs w:val="12"/>
          <w:lang w:val="en-US"/>
        </w:rPr>
        <w:t xml:space="preserve">                     breaks=c(0.00,0.02,0.04,0.06,0.08,0.1),</w:t>
      </w:r>
    </w:p>
    <w:p w14:paraId="0ECFE396" w14:textId="77777777" w:rsidR="00B337A9" w:rsidRPr="00B337A9" w:rsidRDefault="00B337A9" w:rsidP="00B337A9">
      <w:pPr>
        <w:rPr>
          <w:sz w:val="12"/>
          <w:szCs w:val="12"/>
          <w:lang w:val="en-US"/>
        </w:rPr>
      </w:pPr>
      <w:r w:rsidRPr="00B337A9">
        <w:rPr>
          <w:sz w:val="12"/>
          <w:szCs w:val="12"/>
          <w:lang w:val="en-US"/>
        </w:rPr>
        <w:t xml:space="preserve">                     limits=c(-0.05,0.135)) +</w:t>
      </w:r>
    </w:p>
    <w:p w14:paraId="585AA03F" w14:textId="77777777" w:rsidR="00B337A9" w:rsidRPr="00B337A9" w:rsidRDefault="00B337A9" w:rsidP="00B337A9">
      <w:pPr>
        <w:rPr>
          <w:sz w:val="12"/>
          <w:szCs w:val="12"/>
          <w:lang w:val="en-US"/>
        </w:rPr>
      </w:pPr>
      <w:r w:rsidRPr="00B337A9">
        <w:rPr>
          <w:sz w:val="12"/>
          <w:szCs w:val="12"/>
          <w:lang w:val="en-US"/>
        </w:rPr>
        <w:t xml:space="preserve">  scale_x_continuous(name = 'Logged Capital Mobility') +</w:t>
      </w:r>
    </w:p>
    <w:p w14:paraId="27C277EA" w14:textId="77777777" w:rsidR="00B337A9" w:rsidRPr="00B337A9" w:rsidRDefault="00B337A9" w:rsidP="00B337A9">
      <w:pPr>
        <w:rPr>
          <w:sz w:val="12"/>
          <w:szCs w:val="12"/>
          <w:lang w:val="en-US"/>
        </w:rPr>
      </w:pPr>
      <w:r w:rsidRPr="00B337A9">
        <w:rPr>
          <w:sz w:val="12"/>
          <w:szCs w:val="12"/>
          <w:lang w:val="en-US"/>
        </w:rPr>
        <w:t xml:space="preserve">  labs(title = "Preferences of the richest 5 %") + </w:t>
      </w:r>
    </w:p>
    <w:p w14:paraId="6A7F1C7B" w14:textId="77777777" w:rsidR="00B337A9" w:rsidRPr="00B337A9" w:rsidRDefault="00B337A9" w:rsidP="00B337A9">
      <w:pPr>
        <w:rPr>
          <w:sz w:val="12"/>
          <w:szCs w:val="12"/>
          <w:lang w:val="en-US"/>
        </w:rPr>
      </w:pPr>
      <w:r w:rsidRPr="00B337A9">
        <w:rPr>
          <w:sz w:val="12"/>
          <w:szCs w:val="12"/>
          <w:lang w:val="en-US"/>
        </w:rPr>
        <w:t xml:space="preserve">  My_Theme_slopes</w:t>
      </w:r>
    </w:p>
    <w:p w14:paraId="297477AC" w14:textId="77777777" w:rsidR="00B337A9" w:rsidRPr="00B337A9" w:rsidRDefault="00B337A9" w:rsidP="00B337A9">
      <w:pPr>
        <w:rPr>
          <w:sz w:val="12"/>
          <w:szCs w:val="12"/>
          <w:lang w:val="en-US"/>
        </w:rPr>
      </w:pPr>
    </w:p>
    <w:p w14:paraId="741FC4EB" w14:textId="77777777" w:rsidR="00B337A9" w:rsidRPr="00B337A9" w:rsidRDefault="00B337A9" w:rsidP="00B337A9">
      <w:pPr>
        <w:rPr>
          <w:sz w:val="12"/>
          <w:szCs w:val="12"/>
          <w:lang w:val="en-US"/>
        </w:rPr>
      </w:pPr>
    </w:p>
    <w:p w14:paraId="01D2577F" w14:textId="77777777" w:rsidR="00B337A9" w:rsidRPr="00B337A9" w:rsidRDefault="00B337A9" w:rsidP="00B337A9">
      <w:pPr>
        <w:rPr>
          <w:sz w:val="12"/>
          <w:szCs w:val="12"/>
          <w:lang w:val="en-US"/>
        </w:rPr>
      </w:pPr>
      <w:r w:rsidRPr="00B337A9">
        <w:rPr>
          <w:sz w:val="12"/>
          <w:szCs w:val="12"/>
          <w:lang w:val="en-US"/>
        </w:rPr>
        <w:t>slopes_p05 &lt;- plot_slopes(model2, variables = "p05", vcov = RSE_Model2, condition = c("Financial_Open_Logged"))+</w:t>
      </w:r>
    </w:p>
    <w:p w14:paraId="7D735ACE" w14:textId="77777777" w:rsidR="00B337A9" w:rsidRPr="00B337A9" w:rsidRDefault="00B337A9" w:rsidP="00B337A9">
      <w:pPr>
        <w:rPr>
          <w:sz w:val="12"/>
          <w:szCs w:val="12"/>
          <w:lang w:val="en-US"/>
        </w:rPr>
      </w:pPr>
      <w:r w:rsidRPr="00B337A9">
        <w:rPr>
          <w:sz w:val="12"/>
          <w:szCs w:val="12"/>
          <w:lang w:val="en-US"/>
        </w:rPr>
        <w:t xml:space="preserve">  scale_y_continuous(name = "Coefficient Size",</w:t>
      </w:r>
    </w:p>
    <w:p w14:paraId="4D6F8F77" w14:textId="77777777" w:rsidR="00B337A9" w:rsidRPr="00B337A9" w:rsidRDefault="00B337A9" w:rsidP="00B337A9">
      <w:pPr>
        <w:rPr>
          <w:sz w:val="12"/>
          <w:szCs w:val="12"/>
          <w:lang w:val="en-US"/>
        </w:rPr>
      </w:pPr>
      <w:r w:rsidRPr="00B337A9">
        <w:rPr>
          <w:sz w:val="12"/>
          <w:szCs w:val="12"/>
          <w:lang w:val="en-US"/>
        </w:rPr>
        <w:t xml:space="preserve">                     breaks=c(0.00,0.02,0.04,0.06,0.08,0.1),</w:t>
      </w:r>
    </w:p>
    <w:p w14:paraId="4BDFB819" w14:textId="77777777" w:rsidR="00B337A9" w:rsidRPr="00B337A9" w:rsidRDefault="00B337A9" w:rsidP="00B337A9">
      <w:pPr>
        <w:rPr>
          <w:sz w:val="12"/>
          <w:szCs w:val="12"/>
          <w:lang w:val="en-US"/>
        </w:rPr>
      </w:pPr>
      <w:r w:rsidRPr="00B337A9">
        <w:rPr>
          <w:sz w:val="12"/>
          <w:szCs w:val="12"/>
          <w:lang w:val="en-US"/>
        </w:rPr>
        <w:t xml:space="preserve">                     limits=c(-0.055,0.135)) +</w:t>
      </w:r>
    </w:p>
    <w:p w14:paraId="60A67830" w14:textId="77777777" w:rsidR="00B337A9" w:rsidRPr="00B337A9" w:rsidRDefault="00B337A9" w:rsidP="00B337A9">
      <w:pPr>
        <w:rPr>
          <w:sz w:val="12"/>
          <w:szCs w:val="12"/>
          <w:lang w:val="en-US"/>
        </w:rPr>
      </w:pPr>
      <w:r w:rsidRPr="00B337A9">
        <w:rPr>
          <w:sz w:val="12"/>
          <w:szCs w:val="12"/>
          <w:lang w:val="en-US"/>
        </w:rPr>
        <w:t xml:space="preserve">  scale_x_continuous(name = 'Logged Capital Mobility') +</w:t>
      </w:r>
    </w:p>
    <w:p w14:paraId="6D5DB2DC" w14:textId="77777777" w:rsidR="00B337A9" w:rsidRPr="00B337A9" w:rsidRDefault="00B337A9" w:rsidP="00B337A9">
      <w:pPr>
        <w:rPr>
          <w:sz w:val="12"/>
          <w:szCs w:val="12"/>
          <w:lang w:val="en-US"/>
        </w:rPr>
      </w:pPr>
      <w:r w:rsidRPr="00B337A9">
        <w:rPr>
          <w:sz w:val="12"/>
          <w:szCs w:val="12"/>
          <w:lang w:val="en-US"/>
        </w:rPr>
        <w:t xml:space="preserve">  labs(title = "Preferences of the poorest 5 %")    + </w:t>
      </w:r>
    </w:p>
    <w:p w14:paraId="3EA39191" w14:textId="77777777" w:rsidR="00B337A9" w:rsidRPr="00B337A9" w:rsidRDefault="00B337A9" w:rsidP="00B337A9">
      <w:pPr>
        <w:rPr>
          <w:sz w:val="12"/>
          <w:szCs w:val="12"/>
          <w:lang w:val="en-US"/>
        </w:rPr>
      </w:pPr>
      <w:r w:rsidRPr="00B337A9">
        <w:rPr>
          <w:sz w:val="12"/>
          <w:szCs w:val="12"/>
          <w:lang w:val="en-US"/>
        </w:rPr>
        <w:t xml:space="preserve">  My_Theme_slopes</w:t>
      </w:r>
    </w:p>
    <w:p w14:paraId="24143408" w14:textId="77777777" w:rsidR="00B337A9" w:rsidRPr="00B337A9" w:rsidRDefault="00B337A9" w:rsidP="00B337A9">
      <w:pPr>
        <w:rPr>
          <w:sz w:val="12"/>
          <w:szCs w:val="12"/>
          <w:lang w:val="en-US"/>
        </w:rPr>
      </w:pPr>
    </w:p>
    <w:p w14:paraId="361CCDE8" w14:textId="77777777" w:rsidR="00B337A9" w:rsidRPr="00B337A9" w:rsidRDefault="00B337A9" w:rsidP="00B337A9">
      <w:pPr>
        <w:rPr>
          <w:sz w:val="12"/>
          <w:szCs w:val="12"/>
          <w:lang w:val="en-US"/>
        </w:rPr>
      </w:pPr>
      <w:r w:rsidRPr="00B337A9">
        <w:rPr>
          <w:sz w:val="12"/>
          <w:szCs w:val="12"/>
          <w:lang w:val="en-US"/>
        </w:rPr>
        <w:t>slopes_p50 &lt;- plot_slopes(model3, variables = "p50", vcov = RSE_Model3, condition = c("Financial_Open_Logged"))+</w:t>
      </w:r>
    </w:p>
    <w:p w14:paraId="0A13FD33" w14:textId="77777777" w:rsidR="00B337A9" w:rsidRPr="00B337A9" w:rsidRDefault="00B337A9" w:rsidP="00B337A9">
      <w:pPr>
        <w:rPr>
          <w:sz w:val="12"/>
          <w:szCs w:val="12"/>
          <w:lang w:val="en-US"/>
        </w:rPr>
      </w:pPr>
      <w:r w:rsidRPr="00B337A9">
        <w:rPr>
          <w:sz w:val="12"/>
          <w:szCs w:val="12"/>
          <w:lang w:val="en-US"/>
        </w:rPr>
        <w:t xml:space="preserve">  scale_y_continuous(name = "Coefficient Size",</w:t>
      </w:r>
    </w:p>
    <w:p w14:paraId="3BE53EAE" w14:textId="77777777" w:rsidR="00B337A9" w:rsidRPr="00B337A9" w:rsidRDefault="00B337A9" w:rsidP="00B337A9">
      <w:pPr>
        <w:rPr>
          <w:sz w:val="12"/>
          <w:szCs w:val="12"/>
          <w:lang w:val="en-US"/>
        </w:rPr>
      </w:pPr>
      <w:r w:rsidRPr="00B337A9">
        <w:rPr>
          <w:sz w:val="12"/>
          <w:szCs w:val="12"/>
          <w:lang w:val="en-US"/>
        </w:rPr>
        <w:t xml:space="preserve">                     breaks=c(0.00,0.02,0.04,0.06,0.08,0.1),</w:t>
      </w:r>
    </w:p>
    <w:p w14:paraId="64A2790B" w14:textId="77777777" w:rsidR="00B337A9" w:rsidRPr="00B337A9" w:rsidRDefault="00B337A9" w:rsidP="00B337A9">
      <w:pPr>
        <w:rPr>
          <w:sz w:val="12"/>
          <w:szCs w:val="12"/>
          <w:lang w:val="en-US"/>
        </w:rPr>
      </w:pPr>
      <w:r w:rsidRPr="00B337A9">
        <w:rPr>
          <w:sz w:val="12"/>
          <w:szCs w:val="12"/>
          <w:lang w:val="en-US"/>
        </w:rPr>
        <w:t xml:space="preserve">                     limits=c(-0.05,0.135)) +</w:t>
      </w:r>
    </w:p>
    <w:p w14:paraId="480A810C" w14:textId="77777777" w:rsidR="00B337A9" w:rsidRPr="00B337A9" w:rsidRDefault="00B337A9" w:rsidP="00B337A9">
      <w:pPr>
        <w:rPr>
          <w:sz w:val="12"/>
          <w:szCs w:val="12"/>
          <w:lang w:val="en-US"/>
        </w:rPr>
      </w:pPr>
      <w:r w:rsidRPr="00B337A9">
        <w:rPr>
          <w:sz w:val="12"/>
          <w:szCs w:val="12"/>
          <w:lang w:val="en-US"/>
        </w:rPr>
        <w:t xml:space="preserve">  scale_x_continuous(name = 'Logged Capital Mobility')  +</w:t>
      </w:r>
    </w:p>
    <w:p w14:paraId="56059255" w14:textId="77777777" w:rsidR="00B337A9" w:rsidRPr="00B337A9" w:rsidRDefault="00B337A9" w:rsidP="00B337A9">
      <w:pPr>
        <w:rPr>
          <w:sz w:val="12"/>
          <w:szCs w:val="12"/>
          <w:lang w:val="en-US"/>
        </w:rPr>
      </w:pPr>
      <w:r w:rsidRPr="00B337A9">
        <w:rPr>
          <w:sz w:val="12"/>
          <w:szCs w:val="12"/>
          <w:lang w:val="en-US"/>
        </w:rPr>
        <w:t xml:space="preserve">  labs(title = 'Preferences of the Median')     + </w:t>
      </w:r>
    </w:p>
    <w:p w14:paraId="2ECBB314" w14:textId="77777777" w:rsidR="00B337A9" w:rsidRPr="00B337A9" w:rsidRDefault="00B337A9" w:rsidP="00B337A9">
      <w:pPr>
        <w:rPr>
          <w:sz w:val="12"/>
          <w:szCs w:val="12"/>
          <w:lang w:val="en-US"/>
        </w:rPr>
      </w:pPr>
      <w:r w:rsidRPr="00B337A9">
        <w:rPr>
          <w:sz w:val="12"/>
          <w:szCs w:val="12"/>
          <w:lang w:val="en-US"/>
        </w:rPr>
        <w:t xml:space="preserve">  My_Theme_slopes</w:t>
      </w:r>
    </w:p>
    <w:p w14:paraId="57A1C4D4" w14:textId="77777777" w:rsidR="00B337A9" w:rsidRPr="00B337A9" w:rsidRDefault="00B337A9" w:rsidP="00B337A9">
      <w:pPr>
        <w:rPr>
          <w:sz w:val="12"/>
          <w:szCs w:val="12"/>
          <w:lang w:val="en-US"/>
        </w:rPr>
      </w:pPr>
    </w:p>
    <w:p w14:paraId="7408EC8D" w14:textId="77777777" w:rsidR="00B337A9" w:rsidRPr="00B337A9" w:rsidRDefault="00B337A9" w:rsidP="00B337A9">
      <w:pPr>
        <w:rPr>
          <w:sz w:val="12"/>
          <w:szCs w:val="12"/>
          <w:lang w:val="en-US"/>
        </w:rPr>
      </w:pPr>
    </w:p>
    <w:p w14:paraId="1567E0E0" w14:textId="77777777" w:rsidR="00B337A9" w:rsidRPr="00B337A9" w:rsidRDefault="00B337A9" w:rsidP="00B337A9">
      <w:pPr>
        <w:rPr>
          <w:sz w:val="12"/>
          <w:szCs w:val="12"/>
          <w:lang w:val="en-US"/>
        </w:rPr>
      </w:pPr>
    </w:p>
    <w:p w14:paraId="4D2AAA65" w14:textId="77777777" w:rsidR="00B337A9" w:rsidRPr="00B337A9" w:rsidRDefault="00B337A9" w:rsidP="00B337A9">
      <w:pPr>
        <w:rPr>
          <w:sz w:val="12"/>
          <w:szCs w:val="12"/>
          <w:lang w:val="en-US"/>
        </w:rPr>
      </w:pPr>
      <w:r w:rsidRPr="00B337A9">
        <w:rPr>
          <w:sz w:val="12"/>
          <w:szCs w:val="12"/>
          <w:lang w:val="en-US"/>
        </w:rPr>
        <w:t>slopes &lt;- grid.arrange(slopes_p95, slopes_p05, slopes_p50, nrow = 1,</w:t>
      </w:r>
    </w:p>
    <w:p w14:paraId="78D7C74B" w14:textId="77777777" w:rsidR="00B337A9" w:rsidRPr="00B337A9" w:rsidRDefault="00B337A9" w:rsidP="00B337A9">
      <w:pPr>
        <w:rPr>
          <w:sz w:val="12"/>
          <w:szCs w:val="12"/>
          <w:lang w:val="en-US"/>
        </w:rPr>
      </w:pPr>
      <w:r w:rsidRPr="00B337A9">
        <w:rPr>
          <w:sz w:val="12"/>
          <w:szCs w:val="12"/>
          <w:lang w:val="en-US"/>
        </w:rPr>
        <w:t xml:space="preserve">                            top = textGrob("Marginal Slopes of the Preferences dependent on level of Capital Mobility", gp=gpar(fontsize=25,font=8)), </w:t>
      </w:r>
    </w:p>
    <w:p w14:paraId="090589F3" w14:textId="77777777" w:rsidR="00B337A9" w:rsidRPr="00B337A9" w:rsidRDefault="00B337A9" w:rsidP="00B337A9">
      <w:pPr>
        <w:rPr>
          <w:sz w:val="12"/>
          <w:szCs w:val="12"/>
          <w:lang w:val="en-US"/>
        </w:rPr>
      </w:pPr>
      <w:r w:rsidRPr="00B337A9">
        <w:rPr>
          <w:sz w:val="12"/>
          <w:szCs w:val="12"/>
          <w:lang w:val="en-US"/>
        </w:rPr>
        <w:t xml:space="preserve">                            bottom = textGrob('Figure3: How capital mobility affects the influence of different income groups in determining changes in welfare genersoity |  Source: authors elaboration',hjust=0.85))  + </w:t>
      </w:r>
    </w:p>
    <w:p w14:paraId="3489F2F0" w14:textId="77777777" w:rsidR="00B337A9" w:rsidRPr="00B337A9" w:rsidRDefault="00B337A9" w:rsidP="00B337A9">
      <w:pPr>
        <w:rPr>
          <w:sz w:val="12"/>
          <w:szCs w:val="12"/>
          <w:lang w:val="en-US"/>
        </w:rPr>
      </w:pPr>
      <w:r w:rsidRPr="00B337A9">
        <w:rPr>
          <w:sz w:val="12"/>
          <w:szCs w:val="12"/>
          <w:lang w:val="en-US"/>
        </w:rPr>
        <w:t xml:space="preserve">  My_Theme_slopes</w:t>
      </w:r>
    </w:p>
    <w:p w14:paraId="2B39BBDA" w14:textId="77777777" w:rsidR="00B337A9" w:rsidRPr="00B337A9" w:rsidRDefault="00B337A9" w:rsidP="00B337A9">
      <w:pPr>
        <w:rPr>
          <w:sz w:val="12"/>
          <w:szCs w:val="12"/>
          <w:lang w:val="en-US"/>
        </w:rPr>
      </w:pPr>
      <w:r w:rsidRPr="00B337A9">
        <w:rPr>
          <w:sz w:val="12"/>
          <w:szCs w:val="12"/>
          <w:lang w:val="en-US"/>
        </w:rPr>
        <w:t xml:space="preserve">                            </w:t>
      </w:r>
    </w:p>
    <w:p w14:paraId="60E86BCA" w14:textId="77777777" w:rsidR="00B337A9" w:rsidRPr="00B337A9" w:rsidRDefault="00B337A9" w:rsidP="00B337A9">
      <w:pPr>
        <w:rPr>
          <w:sz w:val="12"/>
          <w:szCs w:val="12"/>
          <w:lang w:val="en-US"/>
        </w:rPr>
      </w:pPr>
    </w:p>
    <w:p w14:paraId="4F7C1D2B" w14:textId="77777777" w:rsidR="00B337A9" w:rsidRPr="00B337A9" w:rsidRDefault="00B337A9" w:rsidP="00B337A9">
      <w:pPr>
        <w:rPr>
          <w:sz w:val="12"/>
          <w:szCs w:val="12"/>
          <w:lang w:val="en-US"/>
        </w:rPr>
      </w:pPr>
    </w:p>
    <w:p w14:paraId="6777CCF7" w14:textId="77777777" w:rsidR="00B337A9" w:rsidRPr="00B337A9" w:rsidRDefault="00B337A9" w:rsidP="00B337A9">
      <w:pPr>
        <w:rPr>
          <w:sz w:val="12"/>
          <w:szCs w:val="12"/>
          <w:lang w:val="en-US"/>
        </w:rPr>
      </w:pPr>
      <w:r w:rsidRPr="00B337A9">
        <w:rPr>
          <w:sz w:val="12"/>
          <w:szCs w:val="12"/>
          <w:lang w:val="en-US"/>
        </w:rPr>
        <w:t xml:space="preserve">### checking for diagnosis of original model. </w:t>
      </w:r>
    </w:p>
    <w:p w14:paraId="79FF1178" w14:textId="77777777" w:rsidR="00B337A9" w:rsidRPr="00B337A9" w:rsidRDefault="00B337A9" w:rsidP="00B337A9">
      <w:pPr>
        <w:rPr>
          <w:sz w:val="12"/>
          <w:szCs w:val="12"/>
          <w:lang w:val="en-US"/>
        </w:rPr>
      </w:pPr>
    </w:p>
    <w:p w14:paraId="494E1E75" w14:textId="77777777" w:rsidR="00B337A9" w:rsidRPr="00B337A9" w:rsidRDefault="00B337A9" w:rsidP="00B337A9">
      <w:pPr>
        <w:rPr>
          <w:sz w:val="12"/>
          <w:szCs w:val="12"/>
          <w:lang w:val="en-US"/>
        </w:rPr>
      </w:pPr>
      <w:r w:rsidRPr="00B337A9">
        <w:rPr>
          <w:sz w:val="12"/>
          <w:szCs w:val="12"/>
          <w:lang w:val="en-US"/>
        </w:rPr>
        <w:t>plot_model(original_model, type = "diag", sort.est = '(Intercept)')</w:t>
      </w:r>
    </w:p>
    <w:p w14:paraId="54F33DB4" w14:textId="77777777" w:rsidR="00B337A9" w:rsidRPr="00B337A9" w:rsidRDefault="00B337A9" w:rsidP="00B337A9">
      <w:pPr>
        <w:rPr>
          <w:sz w:val="12"/>
          <w:szCs w:val="12"/>
          <w:lang w:val="en-US"/>
        </w:rPr>
      </w:pPr>
    </w:p>
    <w:p w14:paraId="1292FC02" w14:textId="77777777" w:rsidR="00B337A9" w:rsidRPr="00B337A9" w:rsidRDefault="00B337A9" w:rsidP="00B337A9">
      <w:pPr>
        <w:rPr>
          <w:sz w:val="12"/>
          <w:szCs w:val="12"/>
          <w:lang w:val="en-US"/>
        </w:rPr>
      </w:pPr>
      <w:r w:rsidRPr="00B337A9">
        <w:rPr>
          <w:sz w:val="12"/>
          <w:szCs w:val="12"/>
          <w:lang w:val="en-US"/>
        </w:rPr>
        <w:t xml:space="preserve">### checking for diagnosis of adjusted model </w:t>
      </w:r>
    </w:p>
    <w:p w14:paraId="2BDA957F" w14:textId="77777777" w:rsidR="00B337A9" w:rsidRPr="00B337A9" w:rsidRDefault="00B337A9" w:rsidP="00B337A9">
      <w:pPr>
        <w:rPr>
          <w:sz w:val="12"/>
          <w:szCs w:val="12"/>
          <w:lang w:val="en-US"/>
        </w:rPr>
      </w:pPr>
    </w:p>
    <w:p w14:paraId="7BA5E886" w14:textId="77777777" w:rsidR="00B337A9" w:rsidRPr="00B337A9" w:rsidRDefault="00B337A9" w:rsidP="00B337A9">
      <w:pPr>
        <w:rPr>
          <w:sz w:val="12"/>
          <w:szCs w:val="12"/>
          <w:lang w:val="en-US"/>
        </w:rPr>
      </w:pPr>
      <w:r w:rsidRPr="00B337A9">
        <w:rPr>
          <w:sz w:val="12"/>
          <w:szCs w:val="12"/>
          <w:lang w:val="en-US"/>
        </w:rPr>
        <w:t xml:space="preserve">plot_model(model, type = "diag", sort.est = '(Intercept)')    </w:t>
      </w:r>
    </w:p>
    <w:p w14:paraId="26D65025" w14:textId="77777777" w:rsidR="00B337A9" w:rsidRPr="00B337A9" w:rsidRDefault="00B337A9" w:rsidP="00B337A9">
      <w:pPr>
        <w:rPr>
          <w:sz w:val="12"/>
          <w:szCs w:val="12"/>
          <w:lang w:val="en-US"/>
        </w:rPr>
      </w:pPr>
    </w:p>
    <w:p w14:paraId="06CD71D6" w14:textId="77777777" w:rsidR="00B337A9" w:rsidRPr="00B337A9" w:rsidRDefault="00B337A9" w:rsidP="00B337A9">
      <w:pPr>
        <w:rPr>
          <w:sz w:val="12"/>
          <w:szCs w:val="12"/>
          <w:lang w:val="en-US"/>
        </w:rPr>
      </w:pPr>
      <w:r w:rsidRPr="00B337A9">
        <w:rPr>
          <w:sz w:val="12"/>
          <w:szCs w:val="12"/>
          <w:lang w:val="en-US"/>
        </w:rPr>
        <w:t>plot_model(model2, type = "diag", sort.est = '(Intercept)')</w:t>
      </w:r>
    </w:p>
    <w:p w14:paraId="1294E2C8" w14:textId="77777777" w:rsidR="00B337A9" w:rsidRPr="00B337A9" w:rsidRDefault="00B337A9" w:rsidP="00B337A9">
      <w:pPr>
        <w:rPr>
          <w:sz w:val="12"/>
          <w:szCs w:val="12"/>
          <w:lang w:val="en-US"/>
        </w:rPr>
      </w:pPr>
    </w:p>
    <w:p w14:paraId="74CCC36F" w14:textId="77777777" w:rsidR="00B337A9" w:rsidRPr="00B337A9" w:rsidRDefault="00B337A9" w:rsidP="00B337A9">
      <w:pPr>
        <w:rPr>
          <w:sz w:val="12"/>
          <w:szCs w:val="12"/>
          <w:lang w:val="en-US"/>
        </w:rPr>
      </w:pPr>
      <w:r w:rsidRPr="00B337A9">
        <w:rPr>
          <w:sz w:val="12"/>
          <w:szCs w:val="12"/>
          <w:lang w:val="en-US"/>
        </w:rPr>
        <w:t>plot_model(model3, type = "diag", sort.est = '(Intercept)')</w:t>
      </w:r>
    </w:p>
    <w:p w14:paraId="6E725CAD" w14:textId="77777777" w:rsidR="00B337A9" w:rsidRPr="00B337A9" w:rsidRDefault="00B337A9" w:rsidP="00B337A9">
      <w:pPr>
        <w:rPr>
          <w:sz w:val="12"/>
          <w:szCs w:val="12"/>
          <w:lang w:val="en-US"/>
        </w:rPr>
      </w:pPr>
    </w:p>
    <w:p w14:paraId="345A53A8" w14:textId="77777777" w:rsidR="00B337A9" w:rsidRPr="00B337A9" w:rsidRDefault="00B337A9" w:rsidP="00B337A9">
      <w:pPr>
        <w:rPr>
          <w:sz w:val="12"/>
          <w:szCs w:val="12"/>
          <w:lang w:val="en-US"/>
        </w:rPr>
      </w:pPr>
    </w:p>
    <w:p w14:paraId="084822C9" w14:textId="77777777" w:rsidR="00B337A9" w:rsidRPr="00B337A9" w:rsidRDefault="00B337A9" w:rsidP="00B337A9">
      <w:pPr>
        <w:rPr>
          <w:sz w:val="12"/>
          <w:szCs w:val="12"/>
          <w:lang w:val="en-US"/>
        </w:rPr>
      </w:pPr>
    </w:p>
    <w:p w14:paraId="526B28D3" w14:textId="77777777" w:rsidR="00B337A9" w:rsidRPr="00B337A9" w:rsidRDefault="00B337A9" w:rsidP="00B337A9">
      <w:pPr>
        <w:rPr>
          <w:sz w:val="12"/>
          <w:szCs w:val="12"/>
          <w:lang w:val="en-US"/>
        </w:rPr>
      </w:pPr>
      <w:r w:rsidRPr="00B337A9">
        <w:rPr>
          <w:sz w:val="12"/>
          <w:szCs w:val="12"/>
          <w:lang w:val="en-US"/>
        </w:rPr>
        <w:t>plot_model(model, type = "resid")</w:t>
      </w:r>
    </w:p>
    <w:p w14:paraId="7409FC25" w14:textId="77777777" w:rsidR="00B337A9" w:rsidRPr="00B337A9" w:rsidRDefault="00B337A9" w:rsidP="00B337A9">
      <w:pPr>
        <w:rPr>
          <w:sz w:val="12"/>
          <w:szCs w:val="12"/>
          <w:lang w:val="en-US"/>
        </w:rPr>
      </w:pPr>
    </w:p>
    <w:p w14:paraId="3E1AFAF2" w14:textId="77777777" w:rsidR="00B337A9" w:rsidRPr="00B337A9" w:rsidRDefault="00B337A9" w:rsidP="00B337A9">
      <w:pPr>
        <w:rPr>
          <w:sz w:val="12"/>
          <w:szCs w:val="12"/>
          <w:lang w:val="en-US"/>
        </w:rPr>
      </w:pPr>
    </w:p>
    <w:p w14:paraId="2C19F826" w14:textId="77777777" w:rsidR="00B337A9" w:rsidRPr="00B337A9" w:rsidRDefault="00B337A9" w:rsidP="00B337A9">
      <w:pPr>
        <w:rPr>
          <w:sz w:val="12"/>
          <w:szCs w:val="12"/>
          <w:lang w:val="en-US"/>
        </w:rPr>
      </w:pPr>
      <w:r w:rsidRPr="00B337A9">
        <w:rPr>
          <w:sz w:val="12"/>
          <w:szCs w:val="12"/>
          <w:lang w:val="en-US"/>
        </w:rPr>
        <w:t>#############Recreate the Regression including the outlier</w:t>
      </w:r>
    </w:p>
    <w:p w14:paraId="7B51824C" w14:textId="77777777" w:rsidR="00B337A9" w:rsidRPr="00B337A9" w:rsidRDefault="00B337A9" w:rsidP="00B337A9">
      <w:pPr>
        <w:rPr>
          <w:sz w:val="12"/>
          <w:szCs w:val="12"/>
          <w:lang w:val="en-US"/>
        </w:rPr>
      </w:pPr>
    </w:p>
    <w:p w14:paraId="01009C2B" w14:textId="77777777" w:rsidR="00B337A9" w:rsidRPr="00B337A9" w:rsidRDefault="00B337A9" w:rsidP="00B337A9">
      <w:pPr>
        <w:rPr>
          <w:sz w:val="12"/>
          <w:szCs w:val="12"/>
          <w:lang w:val="en-US"/>
        </w:rPr>
      </w:pPr>
    </w:p>
    <w:p w14:paraId="0F73C928" w14:textId="77777777" w:rsidR="00B337A9" w:rsidRPr="00B337A9" w:rsidRDefault="00B337A9" w:rsidP="00B337A9">
      <w:pPr>
        <w:rPr>
          <w:sz w:val="12"/>
          <w:szCs w:val="12"/>
          <w:lang w:val="en-US"/>
        </w:rPr>
      </w:pPr>
    </w:p>
    <w:p w14:paraId="67F8CB76" w14:textId="77777777" w:rsidR="00B337A9" w:rsidRPr="00B337A9" w:rsidRDefault="00B337A9" w:rsidP="00B337A9">
      <w:pPr>
        <w:rPr>
          <w:sz w:val="12"/>
          <w:szCs w:val="12"/>
          <w:lang w:val="en-US"/>
        </w:rPr>
      </w:pPr>
    </w:p>
    <w:p w14:paraId="4EA26198" w14:textId="77777777" w:rsidR="00B337A9" w:rsidRPr="00B337A9" w:rsidRDefault="00B337A9" w:rsidP="00B337A9">
      <w:pPr>
        <w:rPr>
          <w:sz w:val="12"/>
          <w:szCs w:val="12"/>
          <w:lang w:val="en-US"/>
        </w:rPr>
      </w:pPr>
      <w:r w:rsidRPr="00B337A9">
        <w:rPr>
          <w:sz w:val="12"/>
          <w:szCs w:val="12"/>
          <w:lang w:val="en-US"/>
        </w:rPr>
        <w:t>outlier_model &lt;- lmer(dgentav14 ~ p95*Financial_Open_Logged + IIP_GDP + gent + loggdpt + growtht + unempt + factor(topic) + factor(wave) + (1 | country), data = data_master, REML = FALSE)</w:t>
      </w:r>
    </w:p>
    <w:p w14:paraId="4686DFC8" w14:textId="77777777" w:rsidR="00B337A9" w:rsidRPr="00B337A9" w:rsidRDefault="00B337A9" w:rsidP="00B337A9">
      <w:pPr>
        <w:rPr>
          <w:sz w:val="12"/>
          <w:szCs w:val="12"/>
          <w:lang w:val="en-US"/>
        </w:rPr>
      </w:pPr>
    </w:p>
    <w:p w14:paraId="3F43D426" w14:textId="77777777" w:rsidR="00B337A9" w:rsidRPr="00B337A9" w:rsidRDefault="00B337A9" w:rsidP="00B337A9">
      <w:pPr>
        <w:rPr>
          <w:sz w:val="12"/>
          <w:szCs w:val="12"/>
          <w:lang w:val="en-US"/>
        </w:rPr>
      </w:pPr>
    </w:p>
    <w:p w14:paraId="282E7D23" w14:textId="77777777" w:rsidR="00B337A9" w:rsidRPr="00B337A9" w:rsidRDefault="00B337A9" w:rsidP="00B337A9">
      <w:pPr>
        <w:rPr>
          <w:sz w:val="12"/>
          <w:szCs w:val="12"/>
          <w:lang w:val="en-US"/>
        </w:rPr>
      </w:pPr>
      <w:r w:rsidRPr="00B337A9">
        <w:rPr>
          <w:sz w:val="12"/>
          <w:szCs w:val="12"/>
          <w:lang w:val="en-US"/>
        </w:rPr>
        <w:t>outlier_model2 &lt;- lmer(dgentav14 ~ p05*Financial_Open_Logged + IIP_GDP + gent + loggdpt + growtht + unempt + factor(topic) + factor(wave) + (1 | country), data = data_master, REML = FALSE)</w:t>
      </w:r>
    </w:p>
    <w:p w14:paraId="1A837E8F" w14:textId="77777777" w:rsidR="00B337A9" w:rsidRPr="00B337A9" w:rsidRDefault="00B337A9" w:rsidP="00B337A9">
      <w:pPr>
        <w:rPr>
          <w:sz w:val="12"/>
          <w:szCs w:val="12"/>
          <w:lang w:val="en-US"/>
        </w:rPr>
      </w:pPr>
    </w:p>
    <w:p w14:paraId="419AFB6E" w14:textId="77777777" w:rsidR="00B337A9" w:rsidRPr="00B337A9" w:rsidRDefault="00B337A9" w:rsidP="00B337A9">
      <w:pPr>
        <w:rPr>
          <w:sz w:val="12"/>
          <w:szCs w:val="12"/>
          <w:lang w:val="en-US"/>
        </w:rPr>
      </w:pPr>
      <w:r w:rsidRPr="00B337A9">
        <w:rPr>
          <w:sz w:val="12"/>
          <w:szCs w:val="12"/>
          <w:lang w:val="en-US"/>
        </w:rPr>
        <w:t>outlier_model3 &lt;- lmer(dgentav14 ~ p50*Financial_Open_Logged + IIP_GDP + gent + loggdpt + growtht + unempt + factor(topic) + factor(wave) + (1 | country), data = data_master, REML = FALSE)</w:t>
      </w:r>
    </w:p>
    <w:p w14:paraId="71AC8FBD" w14:textId="77777777" w:rsidR="00B337A9" w:rsidRPr="00B337A9" w:rsidRDefault="00B337A9" w:rsidP="00B337A9">
      <w:pPr>
        <w:rPr>
          <w:sz w:val="12"/>
          <w:szCs w:val="12"/>
          <w:lang w:val="en-US"/>
        </w:rPr>
      </w:pPr>
    </w:p>
    <w:p w14:paraId="04132B44" w14:textId="77777777" w:rsidR="00B337A9" w:rsidRPr="00B337A9" w:rsidRDefault="00B337A9" w:rsidP="00B337A9">
      <w:pPr>
        <w:rPr>
          <w:sz w:val="12"/>
          <w:szCs w:val="12"/>
          <w:lang w:val="en-US"/>
        </w:rPr>
      </w:pPr>
    </w:p>
    <w:p w14:paraId="6E6F8EDD" w14:textId="77777777" w:rsidR="00B337A9" w:rsidRPr="00B337A9" w:rsidRDefault="00B337A9" w:rsidP="00B337A9">
      <w:pPr>
        <w:rPr>
          <w:sz w:val="12"/>
          <w:szCs w:val="12"/>
          <w:lang w:val="en-US"/>
        </w:rPr>
      </w:pPr>
      <w:r w:rsidRPr="00B337A9">
        <w:rPr>
          <w:sz w:val="12"/>
          <w:szCs w:val="12"/>
          <w:lang w:val="en-US"/>
        </w:rPr>
        <w:t xml:space="preserve">#### Summary of models </w:t>
      </w:r>
    </w:p>
    <w:p w14:paraId="48C8B935" w14:textId="77777777" w:rsidR="00B337A9" w:rsidRPr="00B337A9" w:rsidRDefault="00B337A9" w:rsidP="00B337A9">
      <w:pPr>
        <w:rPr>
          <w:sz w:val="12"/>
          <w:szCs w:val="12"/>
          <w:lang w:val="en-US"/>
        </w:rPr>
      </w:pPr>
    </w:p>
    <w:p w14:paraId="57760915" w14:textId="77777777" w:rsidR="00B337A9" w:rsidRPr="00B337A9" w:rsidRDefault="00B337A9" w:rsidP="00B337A9">
      <w:pPr>
        <w:rPr>
          <w:sz w:val="12"/>
          <w:szCs w:val="12"/>
          <w:lang w:val="en-US"/>
        </w:rPr>
      </w:pPr>
      <w:r w:rsidRPr="00B337A9">
        <w:rPr>
          <w:sz w:val="12"/>
          <w:szCs w:val="12"/>
          <w:lang w:val="en-US"/>
        </w:rPr>
        <w:t>## Robust Standard Erorrs</w:t>
      </w:r>
    </w:p>
    <w:p w14:paraId="66475ADF" w14:textId="77777777" w:rsidR="00B337A9" w:rsidRPr="00B337A9" w:rsidRDefault="00B337A9" w:rsidP="00B337A9">
      <w:pPr>
        <w:rPr>
          <w:sz w:val="12"/>
          <w:szCs w:val="12"/>
          <w:lang w:val="en-US"/>
        </w:rPr>
      </w:pPr>
      <w:r w:rsidRPr="00B337A9">
        <w:rPr>
          <w:sz w:val="12"/>
          <w:szCs w:val="12"/>
          <w:lang w:val="en-US"/>
        </w:rPr>
        <w:t>RSE_Model_outlier &lt;- vcovCR(outlier_model, type = "CR1")</w:t>
      </w:r>
    </w:p>
    <w:p w14:paraId="5A75FA99" w14:textId="77777777" w:rsidR="00B337A9" w:rsidRPr="00B337A9" w:rsidRDefault="00B337A9" w:rsidP="00B337A9">
      <w:pPr>
        <w:rPr>
          <w:sz w:val="12"/>
          <w:szCs w:val="12"/>
          <w:lang w:val="en-US"/>
        </w:rPr>
      </w:pPr>
      <w:r w:rsidRPr="00B337A9">
        <w:rPr>
          <w:sz w:val="12"/>
          <w:szCs w:val="12"/>
          <w:lang w:val="en-US"/>
        </w:rPr>
        <w:t>RSE_Model_outlier2 &lt;- vcovCR(outlier_model2, type = "CR1")</w:t>
      </w:r>
    </w:p>
    <w:p w14:paraId="7B1B9466" w14:textId="77777777" w:rsidR="00B337A9" w:rsidRPr="00B337A9" w:rsidRDefault="00B337A9" w:rsidP="00B337A9">
      <w:pPr>
        <w:rPr>
          <w:sz w:val="12"/>
          <w:szCs w:val="12"/>
          <w:lang w:val="en-US"/>
        </w:rPr>
      </w:pPr>
      <w:r w:rsidRPr="00B337A9">
        <w:rPr>
          <w:sz w:val="12"/>
          <w:szCs w:val="12"/>
          <w:lang w:val="en-US"/>
        </w:rPr>
        <w:t>RSE_Model_outlier3 &lt;- vcovCR(outlier_model3, type = "CR1")</w:t>
      </w:r>
    </w:p>
    <w:p w14:paraId="6C18FE92" w14:textId="77777777" w:rsidR="00B337A9" w:rsidRPr="00B337A9" w:rsidRDefault="00B337A9" w:rsidP="00B337A9">
      <w:pPr>
        <w:rPr>
          <w:sz w:val="12"/>
          <w:szCs w:val="12"/>
          <w:lang w:val="en-US"/>
        </w:rPr>
      </w:pPr>
    </w:p>
    <w:p w14:paraId="15EB0813" w14:textId="77777777" w:rsidR="00B337A9" w:rsidRPr="00B337A9" w:rsidRDefault="00B337A9" w:rsidP="00B337A9">
      <w:pPr>
        <w:rPr>
          <w:sz w:val="12"/>
          <w:szCs w:val="12"/>
          <w:lang w:val="en-US"/>
        </w:rPr>
      </w:pPr>
    </w:p>
    <w:p w14:paraId="74A17D11" w14:textId="77777777" w:rsidR="00B337A9" w:rsidRPr="00B337A9" w:rsidRDefault="00B337A9" w:rsidP="00B337A9">
      <w:pPr>
        <w:rPr>
          <w:sz w:val="12"/>
          <w:szCs w:val="12"/>
          <w:lang w:val="en-US"/>
        </w:rPr>
      </w:pPr>
      <w:r w:rsidRPr="00B337A9">
        <w:rPr>
          <w:sz w:val="12"/>
          <w:szCs w:val="12"/>
          <w:lang w:val="en-US"/>
        </w:rPr>
        <w:t xml:space="preserve">### Checking models </w:t>
      </w:r>
    </w:p>
    <w:p w14:paraId="7247EFE8" w14:textId="77777777" w:rsidR="00B337A9" w:rsidRPr="00B337A9" w:rsidRDefault="00B337A9" w:rsidP="00B337A9">
      <w:pPr>
        <w:rPr>
          <w:sz w:val="12"/>
          <w:szCs w:val="12"/>
          <w:lang w:val="en-US"/>
        </w:rPr>
      </w:pPr>
      <w:r w:rsidRPr="00B337A9">
        <w:rPr>
          <w:sz w:val="12"/>
          <w:szCs w:val="12"/>
          <w:lang w:val="en-US"/>
        </w:rPr>
        <w:t>model_parameters(outlier_model, vcov = RSE_Model_outlier)</w:t>
      </w:r>
    </w:p>
    <w:p w14:paraId="4CCB8580" w14:textId="77777777" w:rsidR="00B337A9" w:rsidRPr="00B337A9" w:rsidRDefault="00B337A9" w:rsidP="00B337A9">
      <w:pPr>
        <w:rPr>
          <w:sz w:val="12"/>
          <w:szCs w:val="12"/>
          <w:lang w:val="en-US"/>
        </w:rPr>
      </w:pPr>
      <w:r w:rsidRPr="00B337A9">
        <w:rPr>
          <w:sz w:val="12"/>
          <w:szCs w:val="12"/>
          <w:lang w:val="en-US"/>
        </w:rPr>
        <w:t>model_parameters(outlier_model2, vcov = RSE_Model_outlier2)</w:t>
      </w:r>
    </w:p>
    <w:p w14:paraId="36CD60D5" w14:textId="77777777" w:rsidR="00B337A9" w:rsidRPr="00B337A9" w:rsidRDefault="00B337A9" w:rsidP="00B337A9">
      <w:pPr>
        <w:rPr>
          <w:sz w:val="12"/>
          <w:szCs w:val="12"/>
          <w:lang w:val="en-US"/>
        </w:rPr>
      </w:pPr>
      <w:r w:rsidRPr="00B337A9">
        <w:rPr>
          <w:sz w:val="12"/>
          <w:szCs w:val="12"/>
          <w:lang w:val="en-US"/>
        </w:rPr>
        <w:t>model_parameters(outlier_model3, vcov = RSE_Model_outlier3)</w:t>
      </w:r>
    </w:p>
    <w:p w14:paraId="0008A359" w14:textId="77777777" w:rsidR="00B337A9" w:rsidRPr="00B337A9" w:rsidRDefault="00B337A9" w:rsidP="00B337A9">
      <w:pPr>
        <w:rPr>
          <w:sz w:val="12"/>
          <w:szCs w:val="12"/>
          <w:lang w:val="en-US"/>
        </w:rPr>
      </w:pPr>
    </w:p>
    <w:p w14:paraId="666F4A3F" w14:textId="77777777" w:rsidR="00B337A9" w:rsidRPr="00B337A9" w:rsidRDefault="00B337A9" w:rsidP="00B337A9">
      <w:pPr>
        <w:rPr>
          <w:sz w:val="12"/>
          <w:szCs w:val="12"/>
          <w:lang w:val="en-US"/>
        </w:rPr>
      </w:pPr>
    </w:p>
    <w:p w14:paraId="56804694" w14:textId="77777777" w:rsidR="00B337A9" w:rsidRPr="00B337A9" w:rsidRDefault="00B337A9" w:rsidP="00B337A9">
      <w:pPr>
        <w:rPr>
          <w:sz w:val="12"/>
          <w:szCs w:val="12"/>
          <w:lang w:val="en-US"/>
        </w:rPr>
      </w:pPr>
      <w:r w:rsidRPr="00B337A9">
        <w:rPr>
          <w:sz w:val="12"/>
          <w:szCs w:val="12"/>
          <w:lang w:val="en-US"/>
        </w:rPr>
        <w:t>vcov_outlier = list(RSE_Model, RSE_Model2, RSE_Model3)</w:t>
      </w:r>
    </w:p>
    <w:p w14:paraId="12206E44" w14:textId="77777777" w:rsidR="00B337A9" w:rsidRPr="00B337A9" w:rsidRDefault="00B337A9" w:rsidP="00B337A9">
      <w:pPr>
        <w:rPr>
          <w:sz w:val="12"/>
          <w:szCs w:val="12"/>
          <w:lang w:val="en-US"/>
        </w:rPr>
      </w:pPr>
      <w:r w:rsidRPr="00B337A9">
        <w:rPr>
          <w:sz w:val="12"/>
          <w:szCs w:val="12"/>
          <w:lang w:val="en-US"/>
        </w:rPr>
        <w:t>models1_outlier = list(outlier_model, outlier_model2, outlier_model3)</w:t>
      </w:r>
    </w:p>
    <w:p w14:paraId="0132D9A9" w14:textId="77777777" w:rsidR="00B337A9" w:rsidRPr="00B337A9" w:rsidRDefault="00B337A9" w:rsidP="00B337A9">
      <w:pPr>
        <w:rPr>
          <w:sz w:val="12"/>
          <w:szCs w:val="12"/>
          <w:lang w:val="en-US"/>
        </w:rPr>
      </w:pPr>
    </w:p>
    <w:p w14:paraId="16D4C94A" w14:textId="77777777" w:rsidR="00B337A9" w:rsidRPr="00B337A9" w:rsidRDefault="00B337A9" w:rsidP="00B337A9">
      <w:pPr>
        <w:rPr>
          <w:sz w:val="12"/>
          <w:szCs w:val="12"/>
          <w:lang w:val="en-US"/>
        </w:rPr>
      </w:pPr>
      <w:r w:rsidRPr="00B337A9">
        <w:rPr>
          <w:sz w:val="12"/>
          <w:szCs w:val="12"/>
          <w:lang w:val="en-US"/>
        </w:rPr>
        <w:t>#### Creating Output table</w:t>
      </w:r>
    </w:p>
    <w:p w14:paraId="7C3AEBC1" w14:textId="77777777" w:rsidR="00B337A9" w:rsidRPr="00B337A9" w:rsidRDefault="00B337A9" w:rsidP="00B337A9">
      <w:pPr>
        <w:rPr>
          <w:sz w:val="12"/>
          <w:szCs w:val="12"/>
          <w:lang w:val="en-US"/>
        </w:rPr>
      </w:pPr>
    </w:p>
    <w:p w14:paraId="7B734894" w14:textId="77777777" w:rsidR="00B337A9" w:rsidRPr="00B337A9" w:rsidRDefault="00B337A9" w:rsidP="00B337A9">
      <w:pPr>
        <w:rPr>
          <w:sz w:val="12"/>
          <w:szCs w:val="12"/>
          <w:lang w:val="en-US"/>
        </w:rPr>
      </w:pPr>
      <w:r w:rsidRPr="00B337A9">
        <w:rPr>
          <w:sz w:val="12"/>
          <w:szCs w:val="12"/>
          <w:lang w:val="en-US"/>
        </w:rPr>
        <w:t>cm &lt;- c('p95' = 'Preferences of the richest 5% (P95)',</w:t>
      </w:r>
    </w:p>
    <w:p w14:paraId="10B448EF" w14:textId="77777777" w:rsidR="00B337A9" w:rsidRPr="00B337A9" w:rsidRDefault="00B337A9" w:rsidP="00B337A9">
      <w:pPr>
        <w:rPr>
          <w:sz w:val="12"/>
          <w:szCs w:val="12"/>
          <w:lang w:val="en-US"/>
        </w:rPr>
      </w:pPr>
      <w:r w:rsidRPr="00B337A9">
        <w:rPr>
          <w:sz w:val="12"/>
          <w:szCs w:val="12"/>
          <w:lang w:val="en-US"/>
        </w:rPr>
        <w:t xml:space="preserve">        'p05'    = 'Preferences of the poorest 5% (P05)',</w:t>
      </w:r>
    </w:p>
    <w:p w14:paraId="6F5EB357" w14:textId="77777777" w:rsidR="00B337A9" w:rsidRPr="00B337A9" w:rsidRDefault="00B337A9" w:rsidP="00B337A9">
      <w:pPr>
        <w:rPr>
          <w:sz w:val="12"/>
          <w:szCs w:val="12"/>
          <w:lang w:val="en-US"/>
        </w:rPr>
      </w:pPr>
      <w:r w:rsidRPr="00B337A9">
        <w:rPr>
          <w:sz w:val="12"/>
          <w:szCs w:val="12"/>
          <w:lang w:val="en-US"/>
        </w:rPr>
        <w:t xml:space="preserve">        'p50' = 'Preferences of the median (P50)',</w:t>
      </w:r>
    </w:p>
    <w:p w14:paraId="1F130B7D" w14:textId="77777777" w:rsidR="00B337A9" w:rsidRPr="00B337A9" w:rsidRDefault="00B337A9" w:rsidP="00B337A9">
      <w:pPr>
        <w:rPr>
          <w:sz w:val="12"/>
          <w:szCs w:val="12"/>
          <w:lang w:val="en-US"/>
        </w:rPr>
      </w:pPr>
      <w:r w:rsidRPr="00B337A9">
        <w:rPr>
          <w:sz w:val="12"/>
          <w:szCs w:val="12"/>
          <w:lang w:val="en-US"/>
        </w:rPr>
        <w:t xml:space="preserve">        'Financial_Open_Logged' = 'Capital Mobility Logged',</w:t>
      </w:r>
    </w:p>
    <w:p w14:paraId="38AC900E" w14:textId="77777777" w:rsidR="00B337A9" w:rsidRPr="00B337A9" w:rsidRDefault="00B337A9" w:rsidP="00B337A9">
      <w:pPr>
        <w:rPr>
          <w:sz w:val="12"/>
          <w:szCs w:val="12"/>
          <w:lang w:val="en-US"/>
        </w:rPr>
      </w:pPr>
      <w:r w:rsidRPr="00B337A9">
        <w:rPr>
          <w:sz w:val="12"/>
          <w:szCs w:val="12"/>
          <w:lang w:val="en-US"/>
        </w:rPr>
        <w:t xml:space="preserve">        'IIP_GDP'  = 'Net International Investment Position',</w:t>
      </w:r>
    </w:p>
    <w:p w14:paraId="4F1F342A" w14:textId="77777777" w:rsidR="00B337A9" w:rsidRPr="00B337A9" w:rsidRDefault="00B337A9" w:rsidP="00B337A9">
      <w:pPr>
        <w:rPr>
          <w:sz w:val="12"/>
          <w:szCs w:val="12"/>
          <w:lang w:val="en-US"/>
        </w:rPr>
      </w:pPr>
      <w:r w:rsidRPr="00B337A9">
        <w:rPr>
          <w:sz w:val="12"/>
          <w:szCs w:val="12"/>
          <w:lang w:val="en-US"/>
        </w:rPr>
        <w:t xml:space="preserve">        'p95:Financial_Open_Logged' = 'Preferences P95 x Capital Mobility Logged',</w:t>
      </w:r>
    </w:p>
    <w:p w14:paraId="7B21093E" w14:textId="77777777" w:rsidR="00B337A9" w:rsidRPr="00B337A9" w:rsidRDefault="00B337A9" w:rsidP="00B337A9">
      <w:pPr>
        <w:rPr>
          <w:sz w:val="12"/>
          <w:szCs w:val="12"/>
          <w:lang w:val="en-US"/>
        </w:rPr>
      </w:pPr>
      <w:r w:rsidRPr="00B337A9">
        <w:rPr>
          <w:sz w:val="12"/>
          <w:szCs w:val="12"/>
          <w:lang w:val="en-US"/>
        </w:rPr>
        <w:t xml:space="preserve">        'p50:Financial_Open_Logged' = 'Preferences P50 x Capital Mobility Logged',</w:t>
      </w:r>
    </w:p>
    <w:p w14:paraId="3D6C957F" w14:textId="77777777" w:rsidR="00B337A9" w:rsidRPr="00B337A9" w:rsidRDefault="00B337A9" w:rsidP="00B337A9">
      <w:pPr>
        <w:rPr>
          <w:sz w:val="12"/>
          <w:szCs w:val="12"/>
          <w:lang w:val="en-US"/>
        </w:rPr>
      </w:pPr>
      <w:r w:rsidRPr="00B337A9">
        <w:rPr>
          <w:sz w:val="12"/>
          <w:szCs w:val="12"/>
          <w:lang w:val="en-US"/>
        </w:rPr>
        <w:t xml:space="preserve">        'p05:Financial_Open_Logged' = 'Preferences P05 x Capital Mobility Logged',</w:t>
      </w:r>
    </w:p>
    <w:p w14:paraId="09AFFA4A" w14:textId="77777777" w:rsidR="00B337A9" w:rsidRPr="00B337A9" w:rsidRDefault="00B337A9" w:rsidP="00B337A9">
      <w:pPr>
        <w:rPr>
          <w:sz w:val="12"/>
          <w:szCs w:val="12"/>
          <w:lang w:val="en-US"/>
        </w:rPr>
      </w:pPr>
      <w:r w:rsidRPr="00B337A9">
        <w:rPr>
          <w:sz w:val="12"/>
          <w:szCs w:val="12"/>
          <w:lang w:val="en-US"/>
        </w:rPr>
        <w:t xml:space="preserve">        'gent' = 'Total Welfare Generosity (t)',</w:t>
      </w:r>
    </w:p>
    <w:p w14:paraId="3F21917F" w14:textId="77777777" w:rsidR="00B337A9" w:rsidRPr="00B337A9" w:rsidRDefault="00B337A9" w:rsidP="00B337A9">
      <w:pPr>
        <w:rPr>
          <w:sz w:val="12"/>
          <w:szCs w:val="12"/>
          <w:lang w:val="en-US"/>
        </w:rPr>
      </w:pPr>
      <w:r w:rsidRPr="00B337A9">
        <w:rPr>
          <w:sz w:val="12"/>
          <w:szCs w:val="12"/>
          <w:lang w:val="en-US"/>
        </w:rPr>
        <w:t xml:space="preserve">        'loggdpt' = 'Logged GDP (t)',</w:t>
      </w:r>
    </w:p>
    <w:p w14:paraId="05D779DA" w14:textId="77777777" w:rsidR="00B337A9" w:rsidRPr="00B337A9" w:rsidRDefault="00B337A9" w:rsidP="00B337A9">
      <w:pPr>
        <w:rPr>
          <w:sz w:val="12"/>
          <w:szCs w:val="12"/>
          <w:lang w:val="en-US"/>
        </w:rPr>
      </w:pPr>
      <w:r w:rsidRPr="00B337A9">
        <w:rPr>
          <w:sz w:val="12"/>
          <w:szCs w:val="12"/>
          <w:lang w:val="en-US"/>
        </w:rPr>
        <w:t xml:space="preserve">        'growtht' = 'Growth (t)',</w:t>
      </w:r>
    </w:p>
    <w:p w14:paraId="366A42F7" w14:textId="77777777" w:rsidR="00B337A9" w:rsidRPr="00B337A9" w:rsidRDefault="00B337A9" w:rsidP="00B337A9">
      <w:pPr>
        <w:rPr>
          <w:sz w:val="12"/>
          <w:szCs w:val="12"/>
          <w:lang w:val="en-US"/>
        </w:rPr>
      </w:pPr>
      <w:r w:rsidRPr="00B337A9">
        <w:rPr>
          <w:sz w:val="12"/>
          <w:szCs w:val="12"/>
          <w:lang w:val="en-US"/>
        </w:rPr>
        <w:t xml:space="preserve">        'unempt' = 'Unemployment (t)',</w:t>
      </w:r>
    </w:p>
    <w:p w14:paraId="2597BBFF" w14:textId="77777777" w:rsidR="00B337A9" w:rsidRPr="00B337A9" w:rsidRDefault="00B337A9" w:rsidP="00B337A9">
      <w:pPr>
        <w:rPr>
          <w:sz w:val="12"/>
          <w:szCs w:val="12"/>
          <w:lang w:val="en-US"/>
        </w:rPr>
      </w:pPr>
      <w:r w:rsidRPr="00B337A9">
        <w:rPr>
          <w:sz w:val="12"/>
          <w:szCs w:val="12"/>
          <w:lang w:val="en-US"/>
        </w:rPr>
        <w:t xml:space="preserve">        'factor(topic)2' = 'Pension Policy (Reference = Health)',</w:t>
      </w:r>
    </w:p>
    <w:p w14:paraId="4913FD4D" w14:textId="77777777" w:rsidR="00B337A9" w:rsidRPr="00B337A9" w:rsidRDefault="00B337A9" w:rsidP="00B337A9">
      <w:pPr>
        <w:rPr>
          <w:sz w:val="12"/>
          <w:szCs w:val="12"/>
          <w:lang w:val="en-US"/>
        </w:rPr>
      </w:pPr>
      <w:r w:rsidRPr="00B337A9">
        <w:rPr>
          <w:sz w:val="12"/>
          <w:szCs w:val="12"/>
          <w:lang w:val="en-US"/>
        </w:rPr>
        <w:t xml:space="preserve">        'factor(topic)3' = 'Unemployment Policy (Reference = Health)',</w:t>
      </w:r>
    </w:p>
    <w:p w14:paraId="1EE960BF" w14:textId="77777777" w:rsidR="00B337A9" w:rsidRPr="00B337A9" w:rsidRDefault="00B337A9" w:rsidP="00B337A9">
      <w:pPr>
        <w:rPr>
          <w:sz w:val="12"/>
          <w:szCs w:val="12"/>
          <w:lang w:val="en-US"/>
        </w:rPr>
      </w:pPr>
      <w:r w:rsidRPr="00B337A9">
        <w:rPr>
          <w:sz w:val="12"/>
          <w:szCs w:val="12"/>
          <w:lang w:val="en-US"/>
        </w:rPr>
        <w:t xml:space="preserve">        'factor(wave)2' = 'Wave 2 (Reference = Wave1)',</w:t>
      </w:r>
    </w:p>
    <w:p w14:paraId="7A3136D5" w14:textId="77777777" w:rsidR="00B337A9" w:rsidRPr="00B337A9" w:rsidRDefault="00B337A9" w:rsidP="00B337A9">
      <w:pPr>
        <w:rPr>
          <w:sz w:val="12"/>
          <w:szCs w:val="12"/>
          <w:lang w:val="en-US"/>
        </w:rPr>
      </w:pPr>
      <w:r w:rsidRPr="00B337A9">
        <w:rPr>
          <w:sz w:val="12"/>
          <w:szCs w:val="12"/>
          <w:lang w:val="en-US"/>
        </w:rPr>
        <w:t xml:space="preserve">        'factor(wave)3' = 'Wave 3 (Reference = Wave1)',</w:t>
      </w:r>
    </w:p>
    <w:p w14:paraId="4D11731A" w14:textId="77777777" w:rsidR="00B337A9" w:rsidRPr="00B337A9" w:rsidRDefault="00B337A9" w:rsidP="00B337A9">
      <w:pPr>
        <w:rPr>
          <w:sz w:val="12"/>
          <w:szCs w:val="12"/>
          <w:lang w:val="en-US"/>
        </w:rPr>
      </w:pPr>
      <w:r w:rsidRPr="00B337A9">
        <w:rPr>
          <w:sz w:val="12"/>
          <w:szCs w:val="12"/>
          <w:lang w:val="en-US"/>
        </w:rPr>
        <w:t xml:space="preserve">        'factor(wave)4' = 'Wave 4 (Reference = Wave1)',</w:t>
      </w:r>
    </w:p>
    <w:p w14:paraId="317991AD" w14:textId="77777777" w:rsidR="00B337A9" w:rsidRPr="00B337A9" w:rsidRDefault="00B337A9" w:rsidP="00B337A9">
      <w:pPr>
        <w:rPr>
          <w:sz w:val="12"/>
          <w:szCs w:val="12"/>
          <w:lang w:val="en-US"/>
        </w:rPr>
      </w:pPr>
      <w:r w:rsidRPr="00B337A9">
        <w:rPr>
          <w:sz w:val="12"/>
          <w:szCs w:val="12"/>
          <w:lang w:val="en-US"/>
        </w:rPr>
        <w:t xml:space="preserve">        '(Intercept)' = 'Intercept')</w:t>
      </w:r>
    </w:p>
    <w:p w14:paraId="1FD65C89" w14:textId="77777777" w:rsidR="00B337A9" w:rsidRPr="00B337A9" w:rsidRDefault="00B337A9" w:rsidP="00B337A9">
      <w:pPr>
        <w:rPr>
          <w:sz w:val="12"/>
          <w:szCs w:val="12"/>
          <w:lang w:val="en-US"/>
        </w:rPr>
      </w:pPr>
    </w:p>
    <w:p w14:paraId="7DA8C091" w14:textId="77777777" w:rsidR="00B337A9" w:rsidRPr="00B337A9" w:rsidRDefault="00B337A9" w:rsidP="00B337A9">
      <w:pPr>
        <w:rPr>
          <w:sz w:val="12"/>
          <w:szCs w:val="12"/>
          <w:lang w:val="en-US"/>
        </w:rPr>
      </w:pPr>
    </w:p>
    <w:p w14:paraId="4DF081D9" w14:textId="77777777" w:rsidR="00B337A9" w:rsidRPr="00B337A9" w:rsidRDefault="00B337A9" w:rsidP="00B337A9">
      <w:pPr>
        <w:rPr>
          <w:sz w:val="12"/>
          <w:szCs w:val="12"/>
          <w:lang w:val="en-US"/>
        </w:rPr>
      </w:pPr>
    </w:p>
    <w:p w14:paraId="1EB22F63" w14:textId="77777777" w:rsidR="00B337A9" w:rsidRPr="00B337A9" w:rsidRDefault="00B337A9" w:rsidP="00B337A9">
      <w:pPr>
        <w:rPr>
          <w:sz w:val="12"/>
          <w:szCs w:val="12"/>
          <w:lang w:val="en-US"/>
        </w:rPr>
      </w:pPr>
      <w:r w:rsidRPr="00B337A9">
        <w:rPr>
          <w:sz w:val="12"/>
          <w:szCs w:val="12"/>
          <w:lang w:val="en-US"/>
        </w:rPr>
        <w:t>modelsummary(models1_outlier, vcov = vcov_outlier, stars = TRUE, coef_map = cm, notes = NULL,</w:t>
      </w:r>
    </w:p>
    <w:p w14:paraId="34D09C5E"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when Outlier included</w:t>
      </w:r>
    </w:p>
    <w:p w14:paraId="420B8CDA"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502764B5" w14:textId="77777777" w:rsidR="00B337A9" w:rsidRPr="00B337A9" w:rsidRDefault="00B337A9" w:rsidP="00B337A9">
      <w:pPr>
        <w:rPr>
          <w:sz w:val="12"/>
          <w:szCs w:val="12"/>
          <w:lang w:val="en-US"/>
        </w:rPr>
      </w:pPr>
      <w:r w:rsidRPr="00B337A9">
        <w:rPr>
          <w:sz w:val="12"/>
          <w:szCs w:val="12"/>
          <w:lang w:val="en-US"/>
        </w:rPr>
        <w:t xml:space="preserve">             output = 'flextable') %&gt;% </w:t>
      </w:r>
    </w:p>
    <w:p w14:paraId="124F419C" w14:textId="77777777" w:rsidR="00B337A9" w:rsidRPr="00B337A9" w:rsidRDefault="00B337A9" w:rsidP="00B337A9">
      <w:pPr>
        <w:rPr>
          <w:sz w:val="12"/>
          <w:szCs w:val="12"/>
          <w:lang w:val="en-US"/>
        </w:rPr>
      </w:pPr>
      <w:r w:rsidRPr="00B337A9">
        <w:rPr>
          <w:sz w:val="12"/>
          <w:szCs w:val="12"/>
          <w:lang w:val="en-US"/>
        </w:rPr>
        <w:t xml:space="preserve">  save_as_docx(path = "Random_Intercept_Outlier.docx")</w:t>
      </w:r>
    </w:p>
    <w:p w14:paraId="0594A696" w14:textId="77777777" w:rsidR="00B337A9" w:rsidRPr="00B337A9" w:rsidRDefault="00B337A9" w:rsidP="00B337A9">
      <w:pPr>
        <w:rPr>
          <w:sz w:val="12"/>
          <w:szCs w:val="12"/>
          <w:lang w:val="en-US"/>
        </w:rPr>
      </w:pPr>
    </w:p>
    <w:p w14:paraId="32C782B6" w14:textId="77777777" w:rsidR="00B337A9" w:rsidRPr="00B337A9" w:rsidRDefault="00B337A9" w:rsidP="00B337A9">
      <w:pPr>
        <w:rPr>
          <w:sz w:val="12"/>
          <w:szCs w:val="12"/>
          <w:lang w:val="en-US"/>
        </w:rPr>
      </w:pPr>
    </w:p>
    <w:p w14:paraId="774F1BC1" w14:textId="2AEE5F21" w:rsidR="00B337A9" w:rsidRPr="00361F1D" w:rsidRDefault="00B337A9" w:rsidP="003F57EB">
      <w:pPr>
        <w:rPr>
          <w:b/>
          <w:bCs/>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79D9E" w14:textId="77777777" w:rsidR="003A7320" w:rsidRDefault="003A7320" w:rsidP="00861A35">
      <w:r>
        <w:separator/>
      </w:r>
    </w:p>
  </w:footnote>
  <w:footnote w:type="continuationSeparator" w:id="0">
    <w:p w14:paraId="66AE96C1" w14:textId="77777777" w:rsidR="003A7320" w:rsidRDefault="003A7320"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25F"/>
    <w:rsid w:val="000118A2"/>
    <w:rsid w:val="00011D70"/>
    <w:rsid w:val="00015B1A"/>
    <w:rsid w:val="0001702C"/>
    <w:rsid w:val="000178FD"/>
    <w:rsid w:val="00022585"/>
    <w:rsid w:val="0002402E"/>
    <w:rsid w:val="00024096"/>
    <w:rsid w:val="00024447"/>
    <w:rsid w:val="000253AA"/>
    <w:rsid w:val="0002678C"/>
    <w:rsid w:val="000276AC"/>
    <w:rsid w:val="00034D6F"/>
    <w:rsid w:val="00037C86"/>
    <w:rsid w:val="00042309"/>
    <w:rsid w:val="00045E04"/>
    <w:rsid w:val="0005657F"/>
    <w:rsid w:val="00063B63"/>
    <w:rsid w:val="00064B3B"/>
    <w:rsid w:val="00066C7A"/>
    <w:rsid w:val="00067A42"/>
    <w:rsid w:val="00076A9D"/>
    <w:rsid w:val="00077831"/>
    <w:rsid w:val="0008141B"/>
    <w:rsid w:val="000824AA"/>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1F1D"/>
    <w:rsid w:val="0036224C"/>
    <w:rsid w:val="00366650"/>
    <w:rsid w:val="003675B1"/>
    <w:rsid w:val="003678A9"/>
    <w:rsid w:val="003708BE"/>
    <w:rsid w:val="003738B4"/>
    <w:rsid w:val="00374FF2"/>
    <w:rsid w:val="00381CB2"/>
    <w:rsid w:val="00381CE0"/>
    <w:rsid w:val="00382DB1"/>
    <w:rsid w:val="00383665"/>
    <w:rsid w:val="00383B0E"/>
    <w:rsid w:val="003863F6"/>
    <w:rsid w:val="00387916"/>
    <w:rsid w:val="003908CC"/>
    <w:rsid w:val="003955A3"/>
    <w:rsid w:val="003959D2"/>
    <w:rsid w:val="003A3E93"/>
    <w:rsid w:val="003A5724"/>
    <w:rsid w:val="003A5781"/>
    <w:rsid w:val="003A7320"/>
    <w:rsid w:val="003B0121"/>
    <w:rsid w:val="003B486C"/>
    <w:rsid w:val="003B4F98"/>
    <w:rsid w:val="003B4FAD"/>
    <w:rsid w:val="003B5892"/>
    <w:rsid w:val="003B7F38"/>
    <w:rsid w:val="003C3A91"/>
    <w:rsid w:val="003C44F1"/>
    <w:rsid w:val="003C4A88"/>
    <w:rsid w:val="003C610C"/>
    <w:rsid w:val="003D0669"/>
    <w:rsid w:val="003D5918"/>
    <w:rsid w:val="003F0378"/>
    <w:rsid w:val="003F03B4"/>
    <w:rsid w:val="003F04ED"/>
    <w:rsid w:val="003F1060"/>
    <w:rsid w:val="003F57EB"/>
    <w:rsid w:val="0040053D"/>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31A"/>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13D"/>
    <w:rsid w:val="00526880"/>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28F0"/>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4C0A"/>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2718"/>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093F"/>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4D29"/>
    <w:rsid w:val="0088564E"/>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3F8B"/>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23744"/>
    <w:rsid w:val="00A31BC8"/>
    <w:rsid w:val="00A32D5F"/>
    <w:rsid w:val="00A338EC"/>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0918"/>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37A9"/>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4DAF"/>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1274"/>
    <w:rsid w:val="00BC6395"/>
    <w:rsid w:val="00BD3891"/>
    <w:rsid w:val="00BD5692"/>
    <w:rsid w:val="00BE056B"/>
    <w:rsid w:val="00BE0CB1"/>
    <w:rsid w:val="00BE1206"/>
    <w:rsid w:val="00BE484B"/>
    <w:rsid w:val="00BF0E18"/>
    <w:rsid w:val="00BF0E45"/>
    <w:rsid w:val="00BF27B1"/>
    <w:rsid w:val="00BF2840"/>
    <w:rsid w:val="00BF3B4B"/>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4D4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26233"/>
    <w:rsid w:val="00D33E29"/>
    <w:rsid w:val="00D34642"/>
    <w:rsid w:val="00D35554"/>
    <w:rsid w:val="00D363AD"/>
    <w:rsid w:val="00D43482"/>
    <w:rsid w:val="00D446AB"/>
    <w:rsid w:val="00D44ABE"/>
    <w:rsid w:val="00D500D4"/>
    <w:rsid w:val="00D502D2"/>
    <w:rsid w:val="00D5728F"/>
    <w:rsid w:val="00D5783F"/>
    <w:rsid w:val="00D63779"/>
    <w:rsid w:val="00D6382F"/>
    <w:rsid w:val="00D71DFB"/>
    <w:rsid w:val="00D749C5"/>
    <w:rsid w:val="00D77DB4"/>
    <w:rsid w:val="00D83E11"/>
    <w:rsid w:val="00D86D12"/>
    <w:rsid w:val="00D878C9"/>
    <w:rsid w:val="00D953C2"/>
    <w:rsid w:val="00D95D45"/>
    <w:rsid w:val="00DA3D7A"/>
    <w:rsid w:val="00DC63E7"/>
    <w:rsid w:val="00DD2B1A"/>
    <w:rsid w:val="00DD4678"/>
    <w:rsid w:val="00DD49DC"/>
    <w:rsid w:val="00DE05C0"/>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13A3"/>
    <w:rsid w:val="00E744F1"/>
    <w:rsid w:val="00E81E39"/>
    <w:rsid w:val="00E838A9"/>
    <w:rsid w:val="00E928FB"/>
    <w:rsid w:val="00E9319B"/>
    <w:rsid w:val="00E95775"/>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link w:val="NoSpacingChar"/>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 w:type="paragraph" w:styleId="TOCHeading">
    <w:name w:val="TOC Heading"/>
    <w:basedOn w:val="Heading1"/>
    <w:next w:val="Normal"/>
    <w:uiPriority w:val="39"/>
    <w:unhideWhenUsed/>
    <w:qFormat/>
    <w:rsid w:val="00DD2B1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D2B1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D2B1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D2B1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D2B1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2B1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2B1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2B1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2B1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2B1A"/>
    <w:pPr>
      <w:ind w:left="1920"/>
    </w:pPr>
    <w:rPr>
      <w:rFonts w:asciiTheme="minorHAnsi" w:hAnsiTheme="minorHAnsi" w:cstheme="minorHAnsi"/>
      <w:sz w:val="20"/>
      <w:szCs w:val="20"/>
    </w:rPr>
  </w:style>
  <w:style w:type="character" w:customStyle="1" w:styleId="NoSpacingChar">
    <w:name w:val="No Spacing Char"/>
    <w:basedOn w:val="DefaultParagraphFont"/>
    <w:link w:val="NoSpacing"/>
    <w:uiPriority w:val="1"/>
    <w:rsid w:val="00CB4D4F"/>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186068125">
      <w:bodyDiv w:val="1"/>
      <w:marLeft w:val="0"/>
      <w:marRight w:val="0"/>
      <w:marTop w:val="0"/>
      <w:marBottom w:val="0"/>
      <w:divBdr>
        <w:top w:val="none" w:sz="0" w:space="0" w:color="auto"/>
        <w:left w:val="none" w:sz="0" w:space="0" w:color="auto"/>
        <w:bottom w:val="none" w:sz="0" w:space="0" w:color="auto"/>
        <w:right w:val="none" w:sz="0" w:space="0" w:color="auto"/>
      </w:divBdr>
      <w:divsChild>
        <w:div w:id="287124840">
          <w:marLeft w:val="480"/>
          <w:marRight w:val="0"/>
          <w:marTop w:val="0"/>
          <w:marBottom w:val="0"/>
          <w:divBdr>
            <w:top w:val="none" w:sz="0" w:space="0" w:color="auto"/>
            <w:left w:val="none" w:sz="0" w:space="0" w:color="auto"/>
            <w:bottom w:val="none" w:sz="0" w:space="0" w:color="auto"/>
            <w:right w:val="none" w:sz="0" w:space="0" w:color="auto"/>
          </w:divBdr>
          <w:divsChild>
            <w:div w:id="6284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08">
      <w:bodyDiv w:val="1"/>
      <w:marLeft w:val="0"/>
      <w:marRight w:val="0"/>
      <w:marTop w:val="0"/>
      <w:marBottom w:val="0"/>
      <w:divBdr>
        <w:top w:val="none" w:sz="0" w:space="0" w:color="auto"/>
        <w:left w:val="none" w:sz="0" w:space="0" w:color="auto"/>
        <w:bottom w:val="none" w:sz="0" w:space="0" w:color="auto"/>
        <w:right w:val="none" w:sz="0" w:space="0" w:color="auto"/>
      </w:divBdr>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4.png"/></Relationships>
</file>

<file path=word/_rels/endnotes.xml.rels><?xml version="1.0" encoding="UTF-8" standalone="yes"?>
<Relationships xmlns="http://schemas.openxmlformats.org/package/2006/relationships"><Relationship Id="rId13" Type="http://schemas.openxmlformats.org/officeDocument/2006/relationships/hyperlink" Target="https://ssrn.com/abstract=882247" TargetMode="External"/><Relationship Id="rId18" Type="http://schemas.openxmlformats.org/officeDocument/2006/relationships/hyperlink" Target="https://doi.org/10.1017/S0143814X07000670" TargetMode="External"/><Relationship Id="rId26" Type="http://schemas.openxmlformats.org/officeDocument/2006/relationships/image" Target="media/image4.png"/><Relationship Id="rId3" Type="http://schemas.openxmlformats.org/officeDocument/2006/relationships/hyperlink" Target="https://doi.org/10.1111/1475-6765.12521" TargetMode="External"/><Relationship Id="rId21" Type="http://schemas.openxmlformats.org/officeDocument/2006/relationships/hyperlink" Target="https://doi.org/10.1111/j.1467-9248.2009.00801.x" TargetMode="External"/><Relationship Id="rId7" Type="http://schemas.openxmlformats.org/officeDocument/2006/relationships/hyperlink" Target="https://doi.org/10.1017/S1537592715002315" TargetMode="External"/><Relationship Id="rId12" Type="http://schemas.openxmlformats.org/officeDocument/2006/relationships/hyperlink" Target="https://doi.org/10.1080/13501760110041604" TargetMode="External"/><Relationship Id="rId17" Type="http://schemas.openxmlformats.org/officeDocument/2006/relationships/hyperlink" Target="https://doi.org/10.1017/S0003055419000315" TargetMode="External"/><Relationship Id="rId25" Type="http://schemas.openxmlformats.org/officeDocument/2006/relationships/hyperlink" Target="https://doi.org/10.1177/0032329219897984" TargetMode="External"/><Relationship Id="rId33" Type="http://schemas.openxmlformats.org/officeDocument/2006/relationships/image" Target="media/image11.png"/><Relationship Id="rId2" Type="http://schemas.openxmlformats.org/officeDocument/2006/relationships/hyperlink" Target="https://EconPapers.repec.org/RePEc:cup:cbooks:9781107099869" TargetMode="External"/><Relationship Id="rId16" Type="http://schemas.openxmlformats.org/officeDocument/2006/relationships/hyperlink" Target="https://doi.org/10.1080/02692170701880643" TargetMode="External"/><Relationship Id="rId20" Type="http://schemas.openxmlformats.org/officeDocument/2006/relationships/hyperlink" Target="https://doi.org/10.1093/ser/mwac040" TargetMode="External"/><Relationship Id="rId29" Type="http://schemas.openxmlformats.org/officeDocument/2006/relationships/image" Target="media/image7.png"/><Relationship Id="rId1" Type="http://schemas.openxmlformats.org/officeDocument/2006/relationships/hyperlink" Target="https://doi.org/10.1007/BF01176202" TargetMode="External"/><Relationship Id="rId6" Type="http://schemas.openxmlformats.org/officeDocument/2006/relationships/hyperlink" Target="https://doi.org/10.1111/1475-6765.12494" TargetMode="External"/><Relationship Id="rId11" Type="http://schemas.openxmlformats.org/officeDocument/2006/relationships/hyperlink" Target="https://doi.org/10.1017/S1537592714001595" TargetMode="External"/><Relationship Id="rId24" Type="http://schemas.openxmlformats.org/officeDocument/2006/relationships/hyperlink" Target="https://doi.org/10.1093/ser/mwz018" TargetMode="External"/><Relationship Id="rId32" Type="http://schemas.openxmlformats.org/officeDocument/2006/relationships/image" Target="media/image10.png"/><Relationship Id="rId5" Type="http://schemas.openxmlformats.org/officeDocument/2006/relationships/hyperlink" Target="https://doi.org/10.1017/S1537592721002188" TargetMode="External"/><Relationship Id="rId15" Type="http://schemas.openxmlformats.org/officeDocument/2006/relationships/hyperlink" Target="https://doi.org/10.1093/cje/bel037" TargetMode="External"/><Relationship Id="rId23" Type="http://schemas.openxmlformats.org/officeDocument/2006/relationships/hyperlink" Target="https://search.library.wisc.edu/catalog/9910194398102121" TargetMode="External"/><Relationship Id="rId28" Type="http://schemas.openxmlformats.org/officeDocument/2006/relationships/image" Target="media/image6.png"/><Relationship Id="rId10" Type="http://schemas.openxmlformats.org/officeDocument/2006/relationships/hyperlink" Target="https://doi.org/10.1093/poq/nfi058" TargetMode="External"/><Relationship Id="rId19" Type="http://schemas.openxmlformats.org/officeDocument/2006/relationships/hyperlink" Target="https://doi.org/10.1086/714930" TargetMode="External"/><Relationship Id="rId31" Type="http://schemas.openxmlformats.org/officeDocument/2006/relationships/image" Target="media/image9.png"/><Relationship Id="rId4" Type="http://schemas.openxmlformats.org/officeDocument/2006/relationships/hyperlink" Target="https://doi.org/10.1177/0010414020912282" TargetMode="External"/><Relationship Id="rId9" Type="http://schemas.openxmlformats.org/officeDocument/2006/relationships/hyperlink" Target="https://doi.org/10.1177/106591290105400302" TargetMode="External"/><Relationship Id="rId14" Type="http://schemas.openxmlformats.org/officeDocument/2006/relationships/hyperlink" Target="https://doi.org/10.1080/13510347.2018.1487405" TargetMode="External"/><Relationship Id="rId22" Type="http://schemas.openxmlformats.org/officeDocument/2006/relationships/hyperlink" Target="https://doi.org/10.1080/01402382.2014.973260"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hyperlink" Target="https://doi.org/10.1017/CBO978051162563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49</Pages>
  <Words>16675</Words>
  <Characters>95048</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Capital Mobility on Political Representation:</dc:title>
  <dc:subject>An analysis of changing welfare policies</dc:subject>
  <dc:creator>Finn Krüger
Master of Public Policy 
Grduation: 2023
Supervisor: Mark Kayser</dc:creator>
  <cp:keywords/>
  <dc:description/>
  <cp:lastModifiedBy>Finn Krüger</cp:lastModifiedBy>
  <cp:revision>54</cp:revision>
  <dcterms:created xsi:type="dcterms:W3CDTF">2023-06-13T00:31:00Z</dcterms:created>
  <dcterms:modified xsi:type="dcterms:W3CDTF">2023-06-13T14:53:00Z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