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SOFTWARE ENGINEER / FULL-STACK DEVELOPER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>Full-stack-focused Computer Science graduate who ships production-grade systems — database-enforced correctness, Row Level Security, CI, automated testing, and error tracking — not just working demos. Experience with Next.js, React, Supabase/PostgreSQL, and FastAPI/Flask.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>Python, JavaScript/TypeScript, SQL, C++, C#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Frameworks: </w:t>
      </w:r>
      <w:r>
        <w:rPr>
          <w:rFonts w:ascii="Calibri" w:cs="Calibri" w:eastAsia="Calibri" w:hAnsi="Calibri"/>
          <w:color w:val="222222"/>
          <w:sz w:val="19"/>
          <w:szCs w:val="19"/>
        </w:rPr>
        <w:t>Next.js, React, FastAPI, Flask, Strapi, Anthropic Claude API, OpenAI GPT-4o-mini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22222"/>
          <w:sz w:val="19"/>
          <w:szCs w:val="19"/>
        </w:rPr>
        <w:t>PostgreSQL (Supabase, Row Level Security), SQL Server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222222"/>
          <w:sz w:val="19"/>
          <w:szCs w:val="19"/>
        </w:rPr>
        <w:t>Git, GitHub Actions (CI/CD), Vitest, Sentry, Zod, Vercel, VS Code, AWS Amplify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SOFTWARE DEVELOPMENT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>79 Nails &amp; Hair — Production Booking Platform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Next.js, Supabase (PostgreSQL, RLS), Anthropic Claude API, Zod, Vitest, Sentry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Built and shipped a live booking platform for a real business, enforcing no-double-booking correctness at the database level via a Postgres exclusion constraint rather than an application-level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Implemented Row Level Security across every table as the authorization model, Zod-validated Server Actions at the trust boundary, and rate limiting via a SECURITY DEFINER Postgres function.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Set up CI (lint, typecheck, test, build) gating every deploy and verified Sentry error tracking end-to-end against a live deployment; found and fixed a stored-HTML-injection vulnerability in outbound emails along the way.</w:t>
      </w:r>
    </w:p>
    <w:p>
      <w:pPr>
        <w:pStyle w:val="ListParagraph"/>
        <w:numPr>
          <w:ilvl w:val="0"/>
          <w:numId w:val="2"/>
        </w:numPr>
      </w:pPr>
      <w:r>
        <w:t>Built a Claude-powered natural-language service search — every match the model returns is re-validated in code against the real service catalog before reaching a customer, so a hallucinated or malformed result can never be shown.</w:t>
      </w:r>
    </w:p>
    <w:p>
      <w:r>
        <w:rPr>
          <w:b/>
        </w:rPr>
        <w:t>Turn Rotation — Salon Rotation &amp; Fairness Engine — Personal Project</w:t>
      </w:r>
      <w:r>
        <w:rPr>
          <w:i/>
        </w:rPr>
        <w:t xml:space="preserve">  |  Next.js, Supabase (PostgreSQL, RLS), AWS Amplify, Sentry | 2026</w:t>
      </w:r>
    </w:p>
    <w:p>
      <w:pPr>
        <w:pStyle w:val="ListParagraph"/>
        <w:numPr>
          <w:ilvl w:val="0"/>
          <w:numId w:val="2"/>
        </w:numPr>
      </w:pPr>
      <w:r>
        <w:t>Engineered a concurrency-safe rotation engine using atomic Postgres functions and optimistic concurrency (state versions), so simultaneous requests from different devices cannot corrupt the shared queue.</w:t>
      </w:r>
    </w:p>
    <w:p>
      <w:pPr>
        <w:pStyle w:val="ListParagraph"/>
        <w:numPr>
          <w:ilvl w:val="0"/>
          <w:numId w:val="2"/>
        </w:numPr>
      </w:pPr>
      <w:r>
        <w:t>Enforced authorization with Row Level Security policies and concurrency safety with partial unique indexes, preventing double-booked staff at the database level rather than in application code.</w:t>
      </w:r>
    </w:p>
    <w:p>
      <w:pPr>
        <w:pStyle w:val="ListParagraph"/>
        <w:numPr>
          <w:ilvl w:val="0"/>
          <w:numId w:val="2"/>
        </w:numPr>
      </w:pPr>
      <w:r>
        <w:t>Deployed via AWS Amplify with Amazon Textract-assisted menu import behind a mandatory manager-review gate; verified the integration test suite via mutation testing and confirmed Sentry error tracking end-to-end in production.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TECHNICAL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Deep Learning Image Classification (TensorFlow/Keras) — CNN/transfer-learning models, ~90% test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Supervised Learning — House Price &amp; Disease Prediction (scikit-learn) — regression/classification models, improved accuracy 78% → 85%.</w:t>
      </w:r>
    </w:p>
    <w:p>
      <w:pPr>
        <w:pStyle w:val="ListParagraph"/>
        <w:numPr>
          <w:ilvl w:val="0"/>
          <w:numId w:val="2"/>
        </w:numPr>
      </w:pPr>
      <w:r>
        <w:t>E-Commerce Platform (React, Strapi, SQL Server) — Full-stack storefront with authentication, payment gateway integration, and inventory/order management, deployed to production.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AI Spam Detection System (scikit-learn, Flask) — Flask backend serving a trained classifier for real-time inference.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2026-07-23T17:28:42.542Z</dcterms:created>
  <dcterms:modified xsi:type="dcterms:W3CDTF">2026-07-23T17:28:42.542Z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