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DATA ANALYST / DATA SCIENTIST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 xml:space="preserve">Computer Science graduate with strong Python-based data analysis skills, experience cleaning and modeling large datasets, and a track record of measurable model performance improvement through feature engineering and tuning.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Python, SQL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 &amp; Analysis: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pandas, NumPy, Matplotlib, scikit-learn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Modeling: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Regression, classification, feature engineering, hyperparameter tuning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Evaluation: </w:t>
      </w:r>
      <w:r>
        <w:rPr>
          <w:rFonts w:ascii="Calibri" w:cs="Calibri" w:eastAsia="Calibri" w:hAnsi="Calibri"/>
          <w:color w:val="222222"/>
          <w:sz w:val="19"/>
          <w:szCs w:val="19"/>
        </w:rPr>
        <w:t xml:space="preserve">Accuracy, confusion matrix, MAE, RMSE, R²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DATA PROJECT 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GitHub Repository Data Analysis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Python, pandas, NumPy, Matplotlib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Collected and cleaned a dataset of 215,000+ GitHub repositories, performing feature engineering and exploratory data analysis.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Analyzed trends across programming languages, stars, forks, and AI-related repositories using visualizations, identifying key patterns in open-source adoption and repository growth over time.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Supervised Learning — House Price &amp; Disease Prediction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Python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Built and compared regression and classification models for house price prediction and heart disease diagnosis.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Improved a classification model from ~78% to 85% accuracy through feature selection and hyperparameter tuning; evaluated all models using accuracy, confusion matrix, MAE, RMSE, and R².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AI Spam Detection System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scikit-learn, Flask, Python |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Engineered text features using CountVectorizer and trained a Multinomial Naive Bayes classifier, achieving 99% accuracy on spam/legitimate message classification.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Deep Learning Image Classification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TensorFlow, Keras, Python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Designed and trained MLP, CNN, and transfer learning (MobileNetV2) models, achieving ~90% test accuracy with the best-performing CNN.</w:t>
      </w:r>
    </w:p>
    <w:p>
      <w:pPr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2026-07-23T17:28:42.506Z</dcterms:created>
  <dcterms:modified xsi:type="dcterms:W3CDTF">2026-07-23T17:28:42.506Z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