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B39" w:rsidRDefault="001A2B39" w:rsidP="001A2B39">
      <w:pPr>
        <w:pStyle w:val="Heading2"/>
      </w:pPr>
      <w:bookmarkStart w:id="0" w:name="_Toc321545174"/>
      <w:r>
        <w:t>Sequence Diagrams</w:t>
      </w:r>
      <w:bookmarkEnd w:id="0"/>
    </w:p>
    <w:p w:rsidR="001A2B39" w:rsidRDefault="001A2B39" w:rsidP="001A2B39">
      <w:r w:rsidRPr="00622BF7">
        <w:t>This section of the document will address the various sequence diagrams that have been developed for the Nutrition Application System.</w:t>
      </w:r>
    </w:p>
    <w:p w:rsidR="001A2B39" w:rsidRDefault="001A2B39" w:rsidP="001A2B39">
      <w:r>
        <w:t>SD1</w:t>
      </w:r>
    </w:p>
    <w:p w:rsidR="001A2B39" w:rsidRDefault="001A2B39" w:rsidP="001A2B39">
      <w:pPr>
        <w:pStyle w:val="ListParagraph"/>
        <w:numPr>
          <w:ilvl w:val="0"/>
          <w:numId w:val="1"/>
        </w:numPr>
      </w:pPr>
      <w:r>
        <w:t>The following diagram illustrates the creation of a profile object. Upon input from a user, the persistent user object instantiates a Profile object with an identifier and control is passed back to User.</w:t>
      </w:r>
    </w:p>
    <w:p w:rsidR="001A2B39" w:rsidRDefault="001A2B39" w:rsidP="001A2B39"/>
    <w:p w:rsidR="001A2B39" w:rsidRDefault="001A2B39" w:rsidP="001A2B39">
      <w:pPr>
        <w:keepNext/>
        <w:spacing w:after="0"/>
        <w:jc w:val="center"/>
      </w:pPr>
      <w:r>
        <w:rPr>
          <w:noProof/>
          <w:lang w:bidi="ar-SA"/>
        </w:rPr>
        <w:drawing>
          <wp:inline distT="0" distB="0" distL="0" distR="0" wp14:anchorId="18D52F82" wp14:editId="458C3FC1">
            <wp:extent cx="4191000" cy="2952750"/>
            <wp:effectExtent l="76200" t="76200" r="114300" b="1143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_UC_UAM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1000" cy="2952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2B39" w:rsidRDefault="001A2B39" w:rsidP="001A2B39">
      <w:pPr>
        <w:pStyle w:val="Caption"/>
        <w:jc w:val="center"/>
      </w:pPr>
      <w:bookmarkStart w:id="1" w:name="_Toc322953267"/>
      <w:r>
        <w:t>Figure 21 - Create User</w:t>
      </w:r>
      <w:bookmarkEnd w:id="1"/>
    </w:p>
    <w:p w:rsidR="001A2B39" w:rsidRDefault="001A2B39" w:rsidP="001A2B39">
      <w:pPr>
        <w:ind w:left="1440" w:firstLine="720"/>
      </w:pPr>
    </w:p>
    <w:p w:rsidR="001A2B39" w:rsidRDefault="001A2B39" w:rsidP="001A2B39">
      <w:pPr>
        <w:ind w:left="1440" w:firstLine="720"/>
      </w:pPr>
    </w:p>
    <w:p w:rsidR="001A2B39" w:rsidRPr="001A2B39" w:rsidRDefault="001A2B39" w:rsidP="001A2B39">
      <w:pPr>
        <w:keepNext/>
        <w:spacing w:after="0"/>
        <w:jc w:val="center"/>
        <w:rPr>
          <w:b/>
          <w:noProof/>
          <w:lang w:bidi="ar-SA"/>
        </w:rPr>
      </w:pPr>
    </w:p>
    <w:p w:rsidR="001A2B39" w:rsidRDefault="001A2B39">
      <w:pPr>
        <w:spacing w:before="0"/>
        <w:rPr>
          <w:noProof/>
          <w:lang w:bidi="ar-SA"/>
        </w:rPr>
      </w:pPr>
      <w:r>
        <w:rPr>
          <w:noProof/>
          <w:lang w:bidi="ar-SA"/>
        </w:rPr>
        <w:br w:type="page"/>
      </w:r>
    </w:p>
    <w:p w:rsidR="001A2B39" w:rsidRDefault="001A2B39" w:rsidP="001A2B39">
      <w:pPr>
        <w:keepNext/>
        <w:spacing w:after="0"/>
        <w:jc w:val="center"/>
        <w:rPr>
          <w:noProof/>
          <w:lang w:bidi="ar-SA"/>
        </w:rPr>
      </w:pPr>
    </w:p>
    <w:p w:rsidR="001A2B39" w:rsidRDefault="001A2B39" w:rsidP="001A2B39">
      <w:r>
        <w:t>SD</w:t>
      </w:r>
      <w:r>
        <w:t>2</w:t>
      </w:r>
    </w:p>
    <w:p w:rsidR="001A2B39" w:rsidRDefault="001A2B39" w:rsidP="001A2B39">
      <w:pPr>
        <w:pStyle w:val="ListParagraph"/>
        <w:numPr>
          <w:ilvl w:val="0"/>
          <w:numId w:val="1"/>
        </w:numPr>
      </w:pPr>
      <w:r>
        <w:t xml:space="preserve">The following diagram illustrates the </w:t>
      </w:r>
      <w:r>
        <w:t>workflow and message passing to login to the system</w:t>
      </w:r>
      <w:r>
        <w:t xml:space="preserve">. </w:t>
      </w:r>
      <w:r>
        <w:t>The user is prompted for a password</w:t>
      </w:r>
      <w:r>
        <w:t xml:space="preserve"> </w:t>
      </w:r>
      <w:r>
        <w:t>and the User object calls the Security object which checks the correctness of the password. Upon determining the password is correct, Security passes a message back stating the successful authentication.</w:t>
      </w:r>
    </w:p>
    <w:p w:rsidR="001A2B39" w:rsidRDefault="001A2B39" w:rsidP="001A2B39">
      <w:pPr>
        <w:keepNext/>
        <w:spacing w:after="0"/>
        <w:jc w:val="center"/>
      </w:pPr>
      <w:r>
        <w:rPr>
          <w:noProof/>
          <w:lang w:bidi="ar-SA"/>
        </w:rPr>
        <w:drawing>
          <wp:inline distT="0" distB="0" distL="0" distR="0" wp14:anchorId="3076AB6D" wp14:editId="539B460B">
            <wp:extent cx="4069080" cy="2066544"/>
            <wp:effectExtent l="38100" t="57150" r="121920" b="86106"/>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_UC_UAM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69080" cy="20665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2B39" w:rsidRDefault="001A2B39" w:rsidP="001A2B39">
      <w:pPr>
        <w:pStyle w:val="Caption"/>
        <w:jc w:val="center"/>
      </w:pPr>
      <w:bookmarkStart w:id="2" w:name="_Toc322953268"/>
      <w:r>
        <w:t xml:space="preserve">Figure 22 - Log </w:t>
      </w:r>
      <w:proofErr w:type="gramStart"/>
      <w:r>
        <w:t>Into</w:t>
      </w:r>
      <w:proofErr w:type="gramEnd"/>
      <w:r>
        <w:t xml:space="preserve"> Nutritional Application System</w:t>
      </w:r>
      <w:bookmarkEnd w:id="2"/>
    </w:p>
    <w:p w:rsidR="001A2B39" w:rsidRDefault="001A2B39" w:rsidP="001A2B39">
      <w:r>
        <w:t>SD</w:t>
      </w:r>
      <w:r>
        <w:t>3</w:t>
      </w:r>
    </w:p>
    <w:p w:rsidR="001A2B39" w:rsidRDefault="001A2B39" w:rsidP="001A2B39">
      <w:pPr>
        <w:pStyle w:val="ListParagraph"/>
        <w:numPr>
          <w:ilvl w:val="0"/>
          <w:numId w:val="1"/>
        </w:numPr>
      </w:pPr>
      <w:r>
        <w:t xml:space="preserve">The following diagram illustrates </w:t>
      </w:r>
      <w:r>
        <w:t>the procedure</w:t>
      </w:r>
      <w:r w:rsidR="00F862C1">
        <w:t xml:space="preserve"> to logout. The User object changes to a logged out mode without passing messages or control.</w:t>
      </w:r>
    </w:p>
    <w:p w:rsidR="001A2B39" w:rsidRDefault="001A2B39" w:rsidP="001A2B39">
      <w:pPr>
        <w:keepNext/>
        <w:spacing w:after="0"/>
        <w:jc w:val="center"/>
        <w:rPr>
          <w:noProof/>
          <w:lang w:bidi="ar-SA"/>
        </w:rPr>
      </w:pPr>
    </w:p>
    <w:p w:rsidR="001A2B39" w:rsidRDefault="001A2B39" w:rsidP="001A2B39">
      <w:pPr>
        <w:keepNext/>
        <w:spacing w:after="0"/>
        <w:jc w:val="center"/>
      </w:pPr>
      <w:r>
        <w:rPr>
          <w:noProof/>
          <w:lang w:bidi="ar-SA"/>
        </w:rPr>
        <w:drawing>
          <wp:inline distT="0" distB="0" distL="0" distR="0" wp14:anchorId="06DAFED9" wp14:editId="1A6F7F0F">
            <wp:extent cx="1599905" cy="2066544"/>
            <wp:effectExtent l="38100" t="57150" r="114595" b="86106"/>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_UC_UAM3.jpg"/>
                    <pic:cNvPicPr/>
                  </pic:nvPicPr>
                  <pic:blipFill>
                    <a:blip r:embed="rId9" cstate="print"/>
                    <a:stretch>
                      <a:fillRect/>
                    </a:stretch>
                  </pic:blipFill>
                  <pic:spPr>
                    <a:xfrm>
                      <a:off x="0" y="0"/>
                      <a:ext cx="1599905" cy="20665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2B39" w:rsidRDefault="001A2B39" w:rsidP="001A2B39">
      <w:pPr>
        <w:pStyle w:val="Caption"/>
        <w:jc w:val="center"/>
      </w:pPr>
      <w:bookmarkStart w:id="3" w:name="_Toc322953269"/>
      <w:r>
        <w:t>Figure 23 - Log Out of Nutritional Application System</w:t>
      </w:r>
      <w:bookmarkEnd w:id="3"/>
    </w:p>
    <w:p w:rsidR="00F862C1" w:rsidRDefault="00F862C1">
      <w:pPr>
        <w:spacing w:before="0"/>
      </w:pPr>
      <w:r>
        <w:br w:type="page"/>
      </w:r>
    </w:p>
    <w:p w:rsidR="00F862C1" w:rsidRDefault="00F862C1" w:rsidP="00F862C1">
      <w:r>
        <w:lastRenderedPageBreak/>
        <w:t>SD</w:t>
      </w:r>
      <w:r>
        <w:t>4</w:t>
      </w:r>
    </w:p>
    <w:p w:rsidR="00F862C1" w:rsidRDefault="00F862C1" w:rsidP="00F862C1">
      <w:pPr>
        <w:pStyle w:val="ListParagraph"/>
        <w:numPr>
          <w:ilvl w:val="0"/>
          <w:numId w:val="1"/>
        </w:numPr>
      </w:pPr>
      <w:r>
        <w:t xml:space="preserve">The following diagram illustrates the workflow and message passing </w:t>
      </w:r>
      <w:r>
        <w:t>to delete a profile</w:t>
      </w:r>
      <w:r>
        <w:t xml:space="preserve">. The user is prompted for a password and the User object calls the Security object </w:t>
      </w:r>
      <w:r>
        <w:t>with the identifier and password. With the correct password, the Security object destroys the Profile object. The Security object then passes control back to the User object.</w:t>
      </w:r>
    </w:p>
    <w:p w:rsidR="00F862C1" w:rsidRPr="00F862C1" w:rsidRDefault="00F862C1" w:rsidP="00F862C1"/>
    <w:p w:rsidR="001A2B39" w:rsidRDefault="00F862C1" w:rsidP="001A2B39">
      <w:pPr>
        <w:keepNext/>
        <w:spacing w:after="0"/>
        <w:jc w:val="center"/>
      </w:pPr>
      <w:r>
        <w:rPr>
          <w:noProof/>
          <w:lang w:bidi="ar-SA"/>
        </w:rPr>
        <w:drawing>
          <wp:inline distT="0" distB="0" distL="0" distR="0">
            <wp:extent cx="3597215" cy="2137577"/>
            <wp:effectExtent l="38100" t="38100" r="41910" b="342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_UC_UAM4.jpg"/>
                    <pic:cNvPicPr/>
                  </pic:nvPicPr>
                  <pic:blipFill>
                    <a:blip r:embed="rId10">
                      <a:extLst>
                        <a:ext uri="{28A0092B-C50C-407E-A947-70E740481C1C}">
                          <a14:useLocalDpi xmlns:a14="http://schemas.microsoft.com/office/drawing/2010/main" val="0"/>
                        </a:ext>
                      </a:extLst>
                    </a:blip>
                    <a:stretch>
                      <a:fillRect/>
                    </a:stretch>
                  </pic:blipFill>
                  <pic:spPr>
                    <a:xfrm>
                      <a:off x="0" y="0"/>
                      <a:ext cx="3568918" cy="2120762"/>
                    </a:xfrm>
                    <a:prstGeom prst="rect">
                      <a:avLst/>
                    </a:prstGeom>
                    <a:ln w="44450">
                      <a:solidFill>
                        <a:schemeClr val="tx1"/>
                      </a:solidFill>
                    </a:ln>
                  </pic:spPr>
                </pic:pic>
              </a:graphicData>
            </a:graphic>
          </wp:inline>
        </w:drawing>
      </w:r>
    </w:p>
    <w:p w:rsidR="001A2B39" w:rsidRDefault="001A2B39" w:rsidP="001A2B39">
      <w:pPr>
        <w:pStyle w:val="Caption"/>
        <w:jc w:val="center"/>
      </w:pPr>
      <w:bookmarkStart w:id="4" w:name="_Toc322953270"/>
      <w:r>
        <w:t>Figure 24 - Delete User</w:t>
      </w:r>
      <w:bookmarkEnd w:id="4"/>
    </w:p>
    <w:p w:rsidR="00F862C1" w:rsidRDefault="00F862C1" w:rsidP="00F862C1">
      <w:r>
        <w:t>SD</w:t>
      </w:r>
      <w:r>
        <w:t>5</w:t>
      </w:r>
    </w:p>
    <w:p w:rsidR="00F862C1" w:rsidRPr="00F862C1" w:rsidRDefault="00F862C1" w:rsidP="00F862C1">
      <w:pPr>
        <w:pStyle w:val="ListParagraph"/>
        <w:numPr>
          <w:ilvl w:val="0"/>
          <w:numId w:val="1"/>
        </w:numPr>
      </w:pPr>
      <w:r>
        <w:t xml:space="preserve">The following diagram illustrates the workflow and message passing to </w:t>
      </w:r>
      <w:r>
        <w:t>input user statistics. A user is prompted his weight and height. These</w:t>
      </w:r>
      <w:r w:rsidR="00FB6B38">
        <w:t xml:space="preserve"> are then passed along to the Profile object which records the numbers. Control is then passed back to the User object which prompts for targets to be input. These targets are passed to the Profile object which records the targets</w:t>
      </w:r>
      <w:r w:rsidR="00163948">
        <w:t>,</w:t>
      </w:r>
      <w:r w:rsidR="00FB6B38">
        <w:t xml:space="preserve"> and </w:t>
      </w:r>
      <w:r w:rsidR="00163948">
        <w:t>Profile</w:t>
      </w:r>
      <w:r w:rsidR="00FB6B38">
        <w:t xml:space="preserve"> passes control to the User object.</w:t>
      </w:r>
    </w:p>
    <w:p w:rsidR="001A2B39" w:rsidRDefault="001A2B39" w:rsidP="001A2B39">
      <w:pPr>
        <w:keepNext/>
        <w:spacing w:after="0"/>
        <w:jc w:val="center"/>
      </w:pPr>
      <w:r>
        <w:rPr>
          <w:noProof/>
          <w:lang w:bidi="ar-SA"/>
        </w:rPr>
        <w:drawing>
          <wp:inline distT="0" distB="0" distL="0" distR="0" wp14:anchorId="65208D2B" wp14:editId="2CD4A009">
            <wp:extent cx="3295291" cy="2320004"/>
            <wp:effectExtent l="76200" t="76200" r="133985" b="137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_UC_EUP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7978" cy="2343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2B39" w:rsidRDefault="001A2B39" w:rsidP="001A2B39">
      <w:pPr>
        <w:pStyle w:val="Caption"/>
        <w:jc w:val="center"/>
      </w:pPr>
      <w:bookmarkStart w:id="5" w:name="_Toc322953271"/>
      <w:r>
        <w:t>Figure 25 - Add User Statistics</w:t>
      </w:r>
      <w:bookmarkEnd w:id="5"/>
    </w:p>
    <w:p w:rsidR="00FB6B38" w:rsidRDefault="00FB6B38" w:rsidP="00FB6B38">
      <w:r>
        <w:lastRenderedPageBreak/>
        <w:t>SD</w:t>
      </w:r>
      <w:r>
        <w:t>6</w:t>
      </w:r>
    </w:p>
    <w:p w:rsidR="00163948" w:rsidRPr="00F862C1" w:rsidRDefault="00163948" w:rsidP="00163948">
      <w:pPr>
        <w:pStyle w:val="ListParagraph"/>
        <w:numPr>
          <w:ilvl w:val="0"/>
          <w:numId w:val="1"/>
        </w:numPr>
      </w:pPr>
      <w:r>
        <w:t xml:space="preserve">The following diagram illustrates the workflow and message passing to </w:t>
      </w:r>
      <w:r>
        <w:t>update</w:t>
      </w:r>
      <w:r>
        <w:t xml:space="preserve"> </w:t>
      </w:r>
      <w:r>
        <w:t>user goals</w:t>
      </w:r>
      <w:r>
        <w:t>. A user is prompted his</w:t>
      </w:r>
      <w:r>
        <w:t xml:space="preserve"> goal</w:t>
      </w:r>
      <w:r>
        <w:t xml:space="preserve"> we</w:t>
      </w:r>
      <w:r>
        <w:t>ight</w:t>
      </w:r>
      <w:r>
        <w:t>. Th</w:t>
      </w:r>
      <w:r>
        <w:t>is</w:t>
      </w:r>
      <w:r>
        <w:t xml:space="preserve"> </w:t>
      </w:r>
      <w:r>
        <w:t>is</w:t>
      </w:r>
      <w:r>
        <w:t xml:space="preserve"> then passed along to the Profile </w:t>
      </w:r>
      <w:r>
        <w:t>object which records the number</w:t>
      </w:r>
      <w:r>
        <w:t xml:space="preserve">. Control is then passed back to the User object which prompts for </w:t>
      </w:r>
      <w:r>
        <w:t>the user for a goal rate and deadline</w:t>
      </w:r>
      <w:r>
        <w:t xml:space="preserve">. These </w:t>
      </w:r>
      <w:r>
        <w:t>goals</w:t>
      </w:r>
      <w:r>
        <w:t xml:space="preserve"> are passed to the Profile object which records the targets</w:t>
      </w:r>
      <w:r>
        <w:t>.</w:t>
      </w:r>
      <w:r w:rsidRPr="00163948">
        <w:t xml:space="preserve"> </w:t>
      </w:r>
      <w:r>
        <w:t>Again c</w:t>
      </w:r>
      <w:r>
        <w:t xml:space="preserve">ontrol is then passed back to the User object which prompts for </w:t>
      </w:r>
      <w:r>
        <w:t>the user for their plan of activity and intake. This plan is passed to Profile which records it,</w:t>
      </w:r>
      <w:r>
        <w:t xml:space="preserve"> and </w:t>
      </w:r>
      <w:r>
        <w:t>Profile</w:t>
      </w:r>
      <w:r>
        <w:t xml:space="preserve"> passes control to the User object.</w:t>
      </w:r>
    </w:p>
    <w:p w:rsidR="00FB6B38" w:rsidRPr="00FB6B38" w:rsidRDefault="00FB6B38" w:rsidP="00FB6B38"/>
    <w:p w:rsidR="001A2B39" w:rsidRDefault="001A2B39" w:rsidP="001A2B39">
      <w:pPr>
        <w:keepNext/>
        <w:spacing w:after="0"/>
        <w:jc w:val="center"/>
      </w:pPr>
      <w:r>
        <w:rPr>
          <w:noProof/>
          <w:lang w:bidi="ar-SA"/>
        </w:rPr>
        <w:drawing>
          <wp:inline distT="0" distB="0" distL="0" distR="0" wp14:anchorId="740C44F2" wp14:editId="15BDE34A">
            <wp:extent cx="4069080" cy="3538728"/>
            <wp:effectExtent l="76200" t="76200" r="121920" b="1193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_UC_SUP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9080" cy="35387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2B39" w:rsidRDefault="001A2B39" w:rsidP="001A2B39">
      <w:pPr>
        <w:pStyle w:val="Caption"/>
        <w:jc w:val="center"/>
      </w:pPr>
      <w:bookmarkStart w:id="6" w:name="_Toc322953272"/>
      <w:r>
        <w:t>Figure 26 - Set User Goal Statistics</w:t>
      </w:r>
      <w:bookmarkEnd w:id="6"/>
    </w:p>
    <w:p w:rsidR="00163948" w:rsidRDefault="00163948">
      <w:pPr>
        <w:spacing w:before="0"/>
      </w:pPr>
      <w:r>
        <w:br w:type="page"/>
      </w:r>
    </w:p>
    <w:p w:rsidR="00163948" w:rsidRDefault="00163948" w:rsidP="00163948">
      <w:r>
        <w:lastRenderedPageBreak/>
        <w:t>SD</w:t>
      </w:r>
      <w:r>
        <w:t>7</w:t>
      </w:r>
    </w:p>
    <w:p w:rsidR="00163948" w:rsidRPr="00F862C1" w:rsidRDefault="00163948" w:rsidP="00163948">
      <w:pPr>
        <w:pStyle w:val="ListParagraph"/>
        <w:numPr>
          <w:ilvl w:val="0"/>
          <w:numId w:val="1"/>
        </w:numPr>
      </w:pPr>
      <w:r>
        <w:t xml:space="preserve">The following diagram illustrates the workflow and message passing to update </w:t>
      </w:r>
      <w:r>
        <w:t>measurements</w:t>
      </w:r>
      <w:r w:rsidR="00682D7B">
        <w:t xml:space="preserve"> and goals</w:t>
      </w:r>
      <w:r>
        <w:t xml:space="preserve">. The user is prompted for measurements </w:t>
      </w:r>
      <w:r w:rsidR="00682D7B">
        <w:t xml:space="preserve">and goals </w:t>
      </w:r>
      <w:r>
        <w:t>which are then passed to Profile to record before passing control back to User.</w:t>
      </w:r>
    </w:p>
    <w:p w:rsidR="001A2B39" w:rsidRDefault="001A2B39" w:rsidP="001A2B39"/>
    <w:p w:rsidR="001A2B39" w:rsidRDefault="001A2B39" w:rsidP="001A2B39">
      <w:pPr>
        <w:keepNext/>
        <w:spacing w:after="0"/>
        <w:jc w:val="center"/>
      </w:pPr>
      <w:r>
        <w:rPr>
          <w:noProof/>
          <w:lang w:bidi="ar-SA"/>
        </w:rPr>
        <w:drawing>
          <wp:inline distT="0" distB="0" distL="0" distR="0" wp14:anchorId="30C54C99" wp14:editId="1C1864B3">
            <wp:extent cx="4059936" cy="2130552"/>
            <wp:effectExtent l="76200" t="76200" r="112395" b="1174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_UC_SUPI.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59936" cy="21305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2B39" w:rsidRDefault="001A2B39" w:rsidP="001A2B39">
      <w:pPr>
        <w:pStyle w:val="Caption"/>
        <w:jc w:val="center"/>
      </w:pPr>
      <w:bookmarkStart w:id="7" w:name="_Toc322953273"/>
      <w:r>
        <w:t>Figure 27 - Set/Update User Info</w:t>
      </w:r>
      <w:bookmarkEnd w:id="7"/>
    </w:p>
    <w:p w:rsidR="00163948" w:rsidRDefault="00163948" w:rsidP="00163948">
      <w:r>
        <w:t>SD</w:t>
      </w:r>
      <w:r>
        <w:t>8</w:t>
      </w:r>
    </w:p>
    <w:p w:rsidR="00163948" w:rsidRPr="00163948" w:rsidRDefault="00163948" w:rsidP="00163948">
      <w:pPr>
        <w:pStyle w:val="ListParagraph"/>
        <w:numPr>
          <w:ilvl w:val="0"/>
          <w:numId w:val="1"/>
        </w:numPr>
      </w:pPr>
      <w:r>
        <w:t xml:space="preserve">The following diagram illustrates the workflow and message passing to </w:t>
      </w:r>
      <w:r w:rsidR="00682D7B">
        <w:t>add a friend</w:t>
      </w:r>
      <w:r>
        <w:t xml:space="preserve">. The user is prompted </w:t>
      </w:r>
      <w:r w:rsidR="00682D7B">
        <w:t>for the friend’s identifier</w:t>
      </w:r>
      <w:r>
        <w:t xml:space="preserve"> which </w:t>
      </w:r>
      <w:r w:rsidR="00682D7B">
        <w:t>is</w:t>
      </w:r>
      <w:r>
        <w:t xml:space="preserve"> then passed to </w:t>
      </w:r>
      <w:r w:rsidR="00682D7B">
        <w:t>Network</w:t>
      </w:r>
      <w:r>
        <w:t xml:space="preserve"> </w:t>
      </w:r>
      <w:r w:rsidR="00682D7B">
        <w:t>which then passes control to the friend’s User object which confirms the friendship and then passes control back to Network which records the friendship and passes control to the original User.</w:t>
      </w:r>
    </w:p>
    <w:p w:rsidR="001A2B39" w:rsidRDefault="001A2B39" w:rsidP="001A2B39">
      <w:pPr>
        <w:keepNext/>
        <w:spacing w:after="0"/>
        <w:jc w:val="center"/>
      </w:pPr>
      <w:r>
        <w:rPr>
          <w:noProof/>
          <w:lang w:bidi="ar-SA"/>
        </w:rPr>
        <w:drawing>
          <wp:inline distT="0" distB="0" distL="0" distR="0" wp14:anchorId="6EDBD5B5" wp14:editId="02A260D1">
            <wp:extent cx="3778370" cy="2461665"/>
            <wp:effectExtent l="76200" t="76200" r="127000" b="129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_UC_MUFL1.jpg"/>
                    <pic:cNvPicPr/>
                  </pic:nvPicPr>
                  <pic:blipFill>
                    <a:blip r:embed="rId14" cstate="print"/>
                    <a:stretch>
                      <a:fillRect/>
                    </a:stretch>
                  </pic:blipFill>
                  <pic:spPr>
                    <a:xfrm>
                      <a:off x="0" y="0"/>
                      <a:ext cx="3782305" cy="24642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82D7B" w:rsidRPr="00682D7B" w:rsidRDefault="001A2B39" w:rsidP="00682D7B">
      <w:pPr>
        <w:pStyle w:val="Caption"/>
        <w:jc w:val="center"/>
      </w:pPr>
      <w:bookmarkStart w:id="8" w:name="_Toc322953274"/>
      <w:r>
        <w:t>Figure 28 - Add Friend to User Friend List</w:t>
      </w:r>
      <w:bookmarkEnd w:id="8"/>
    </w:p>
    <w:p w:rsidR="00682D7B" w:rsidRDefault="00682D7B" w:rsidP="00682D7B">
      <w:r>
        <w:lastRenderedPageBreak/>
        <w:t>SD</w:t>
      </w:r>
      <w:r>
        <w:t>9</w:t>
      </w:r>
    </w:p>
    <w:p w:rsidR="00682D7B" w:rsidRPr="00163948" w:rsidRDefault="00682D7B" w:rsidP="00682D7B">
      <w:pPr>
        <w:pStyle w:val="ListParagraph"/>
        <w:numPr>
          <w:ilvl w:val="0"/>
          <w:numId w:val="1"/>
        </w:numPr>
      </w:pPr>
      <w:r>
        <w:t xml:space="preserve">The following diagram illustrates the workflow and message passing to </w:t>
      </w:r>
      <w:r>
        <w:t>lookup a friend. The user inputs a name which is then passed to Network. Network looks up the name in a database and returns the results.</w:t>
      </w:r>
    </w:p>
    <w:p w:rsidR="001A2B39" w:rsidRDefault="001A2B39" w:rsidP="001A2B39">
      <w:pPr>
        <w:pStyle w:val="Caption"/>
        <w:jc w:val="center"/>
      </w:pPr>
    </w:p>
    <w:p w:rsidR="001A2B39" w:rsidRDefault="001A2B39" w:rsidP="001A2B39">
      <w:pPr>
        <w:keepNext/>
        <w:spacing w:after="0"/>
        <w:jc w:val="center"/>
      </w:pPr>
      <w:r>
        <w:rPr>
          <w:noProof/>
          <w:lang w:bidi="ar-SA"/>
        </w:rPr>
        <w:drawing>
          <wp:inline distT="0" distB="0" distL="0" distR="0" wp14:anchorId="2A68E04F" wp14:editId="1471FAE4">
            <wp:extent cx="4067175" cy="2869871"/>
            <wp:effectExtent l="76200" t="76200" r="104775" b="1212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_UC_MUFL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73120" cy="28740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2B39" w:rsidRDefault="001A2B39" w:rsidP="001A2B39">
      <w:pPr>
        <w:pStyle w:val="Caption"/>
        <w:jc w:val="center"/>
      </w:pPr>
      <w:bookmarkStart w:id="9" w:name="_Toc322953275"/>
      <w:r>
        <w:t>Figure 29</w:t>
      </w:r>
      <w:r w:rsidR="00682D7B">
        <w:t xml:space="preserve"> - Find</w:t>
      </w:r>
      <w:r>
        <w:t xml:space="preserve"> a Friend</w:t>
      </w:r>
      <w:bookmarkEnd w:id="9"/>
    </w:p>
    <w:p w:rsidR="00682D7B" w:rsidRDefault="00682D7B" w:rsidP="00682D7B">
      <w:r>
        <w:t>SD</w:t>
      </w:r>
      <w:r>
        <w:t>10</w:t>
      </w:r>
    </w:p>
    <w:p w:rsidR="001A2B39" w:rsidRDefault="00682D7B" w:rsidP="00682D7B">
      <w:pPr>
        <w:pStyle w:val="ListParagraph"/>
        <w:numPr>
          <w:ilvl w:val="0"/>
          <w:numId w:val="1"/>
        </w:numPr>
      </w:pPr>
      <w:r>
        <w:t>The following diagram illustrates the workflow and message</w:t>
      </w:r>
      <w:r>
        <w:t xml:space="preserve"> passing to</w:t>
      </w:r>
      <w:r>
        <w:t xml:space="preserve"> </w:t>
      </w:r>
      <w:r>
        <w:t>create an alert. The user inputs a time and type of alert which is passed to Profile and recorded before returning.</w:t>
      </w:r>
    </w:p>
    <w:p w:rsidR="001A2B39" w:rsidRDefault="001A2B39" w:rsidP="00682D7B">
      <w:pPr>
        <w:keepNext/>
        <w:spacing w:after="0"/>
        <w:jc w:val="center"/>
      </w:pPr>
      <w:r>
        <w:rPr>
          <w:noProof/>
          <w:lang w:bidi="ar-SA"/>
        </w:rPr>
        <w:drawing>
          <wp:inline distT="0" distB="0" distL="0" distR="0" wp14:anchorId="2BDEE268" wp14:editId="20A06BA7">
            <wp:extent cx="4059936" cy="2130552"/>
            <wp:effectExtent l="76200" t="76200" r="112395" b="1174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_UC_SUA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9936" cy="21305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82D7B" w:rsidRDefault="001A2B39" w:rsidP="001A2B39">
      <w:pPr>
        <w:pStyle w:val="Caption"/>
        <w:jc w:val="center"/>
      </w:pPr>
      <w:bookmarkStart w:id="10" w:name="_Toc322953277"/>
      <w:r>
        <w:t>Figure 3</w:t>
      </w:r>
      <w:r w:rsidR="00682D7B">
        <w:t>0</w:t>
      </w:r>
      <w:r>
        <w:t xml:space="preserve"> - Set User Alert</w:t>
      </w:r>
      <w:bookmarkEnd w:id="10"/>
    </w:p>
    <w:p w:rsidR="00682D7B" w:rsidRDefault="00682D7B" w:rsidP="00682D7B">
      <w:pPr>
        <w:rPr>
          <w:color w:val="365F91" w:themeColor="accent1" w:themeShade="BF"/>
          <w:sz w:val="16"/>
          <w:szCs w:val="16"/>
        </w:rPr>
      </w:pPr>
    </w:p>
    <w:p w:rsidR="00682D7B" w:rsidRDefault="00682D7B" w:rsidP="00682D7B">
      <w:r>
        <w:t>SD1</w:t>
      </w:r>
      <w:r>
        <w:t>1</w:t>
      </w:r>
    </w:p>
    <w:p w:rsidR="001A2B39" w:rsidRDefault="00682D7B" w:rsidP="00682D7B">
      <w:pPr>
        <w:pStyle w:val="ListParagraph"/>
        <w:numPr>
          <w:ilvl w:val="0"/>
          <w:numId w:val="1"/>
        </w:numPr>
      </w:pPr>
      <w:r>
        <w:t xml:space="preserve">The following diagram illustrates the workflow and message passing to </w:t>
      </w:r>
      <w:r w:rsidR="008754DB">
        <w:t>activate an</w:t>
      </w:r>
      <w:r>
        <w:t xml:space="preserve"> alert. </w:t>
      </w:r>
      <w:r w:rsidR="008754DB">
        <w:t>Upon an interrupt, Profile messages User that an alert of the type indicated has occurred. The user then inputs an action to be taken against the alert. This is returned to Profile which then takes the action.</w:t>
      </w:r>
    </w:p>
    <w:p w:rsidR="001A2B39" w:rsidRDefault="001A2B39" w:rsidP="001A2B39">
      <w:pPr>
        <w:keepNext/>
        <w:spacing w:after="0"/>
        <w:jc w:val="center"/>
      </w:pPr>
      <w:r>
        <w:rPr>
          <w:noProof/>
          <w:lang w:bidi="ar-SA"/>
        </w:rPr>
        <w:drawing>
          <wp:inline distT="0" distB="0" distL="0" distR="0" wp14:anchorId="7C9DC51F" wp14:editId="4BA02561">
            <wp:extent cx="4059936" cy="2331720"/>
            <wp:effectExtent l="76200" t="76200" r="112395" b="1066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_UC_SUA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59936" cy="2331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2B39" w:rsidRDefault="001A2B39" w:rsidP="001A2B39">
      <w:pPr>
        <w:pStyle w:val="Caption"/>
        <w:jc w:val="center"/>
      </w:pPr>
      <w:bookmarkStart w:id="11" w:name="_Toc322953278"/>
      <w:r>
        <w:t>Figure 3</w:t>
      </w:r>
      <w:r w:rsidR="00682D7B">
        <w:t>1</w:t>
      </w:r>
      <w:r>
        <w:t xml:space="preserve"> - Activate User Alert</w:t>
      </w:r>
      <w:bookmarkEnd w:id="11"/>
    </w:p>
    <w:p w:rsidR="008754DB" w:rsidRDefault="008754DB" w:rsidP="008754DB">
      <w:r>
        <w:t>SD1</w:t>
      </w:r>
      <w:r>
        <w:t>2</w:t>
      </w:r>
    </w:p>
    <w:p w:rsidR="008754DB" w:rsidRPr="008754DB" w:rsidRDefault="008754DB" w:rsidP="008754DB">
      <w:pPr>
        <w:pStyle w:val="ListParagraph"/>
        <w:numPr>
          <w:ilvl w:val="0"/>
          <w:numId w:val="1"/>
        </w:numPr>
      </w:pPr>
      <w:r>
        <w:t xml:space="preserve">The following diagram illustrates the workflow and message passing to </w:t>
      </w:r>
      <w:r>
        <w:t>delete</w:t>
      </w:r>
      <w:r>
        <w:t xml:space="preserve"> an alert. </w:t>
      </w:r>
      <w:r>
        <w:t>The user inputs an alert to delete and then User messages this alert to Profile which in turn deletes the alert before passing control back to User.</w:t>
      </w:r>
    </w:p>
    <w:p w:rsidR="001A2B39" w:rsidRDefault="001A2B39" w:rsidP="001A2B39">
      <w:pPr>
        <w:keepNext/>
        <w:spacing w:after="0"/>
        <w:jc w:val="center"/>
      </w:pPr>
      <w:r>
        <w:rPr>
          <w:noProof/>
          <w:lang w:bidi="ar-SA"/>
        </w:rPr>
        <w:drawing>
          <wp:inline distT="0" distB="0" distL="0" distR="0" wp14:anchorId="59C6E276" wp14:editId="3DEABC1B">
            <wp:extent cx="4059936" cy="2130552"/>
            <wp:effectExtent l="76200" t="76200" r="112395" b="1174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_UC_SUA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59936" cy="21305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754DB" w:rsidRDefault="001A2B39" w:rsidP="001A2B39">
      <w:pPr>
        <w:pStyle w:val="Caption"/>
        <w:jc w:val="center"/>
      </w:pPr>
      <w:bookmarkStart w:id="12" w:name="_Toc322953279"/>
      <w:r>
        <w:t>Figure 3</w:t>
      </w:r>
      <w:r w:rsidR="00682D7B">
        <w:t>2</w:t>
      </w:r>
      <w:r>
        <w:t xml:space="preserve"> - Delete User Alert</w:t>
      </w:r>
      <w:bookmarkEnd w:id="12"/>
    </w:p>
    <w:p w:rsidR="008754DB" w:rsidRDefault="008754DB" w:rsidP="008754DB">
      <w:pPr>
        <w:rPr>
          <w:color w:val="365F91" w:themeColor="accent1" w:themeShade="BF"/>
          <w:sz w:val="16"/>
          <w:szCs w:val="16"/>
        </w:rPr>
      </w:pPr>
      <w:r>
        <w:br w:type="page"/>
      </w:r>
    </w:p>
    <w:p w:rsidR="008754DB" w:rsidRDefault="008754DB" w:rsidP="008754DB">
      <w:r>
        <w:lastRenderedPageBreak/>
        <w:t>SD1</w:t>
      </w:r>
      <w:r>
        <w:t>3</w:t>
      </w:r>
    </w:p>
    <w:p w:rsidR="008754DB" w:rsidRPr="008754DB" w:rsidRDefault="008754DB" w:rsidP="008754DB">
      <w:pPr>
        <w:pStyle w:val="ListParagraph"/>
        <w:numPr>
          <w:ilvl w:val="0"/>
          <w:numId w:val="1"/>
        </w:numPr>
      </w:pPr>
      <w:r>
        <w:t xml:space="preserve">The following diagram illustrates the workflow and message passing to </w:t>
      </w:r>
      <w:r w:rsidR="00020EBC">
        <w:t>create a new food type</w:t>
      </w:r>
      <w:r>
        <w:t xml:space="preserve">. The user inputs </w:t>
      </w:r>
      <w:r w:rsidR="00020EBC">
        <w:t>the type of food, the name of the food, and nutritional information on the food which is passed to Profile which records this information and returns to User</w:t>
      </w:r>
      <w:r>
        <w:t>.</w:t>
      </w:r>
    </w:p>
    <w:p w:rsidR="001A2B39" w:rsidRDefault="001A2B39" w:rsidP="001A2B39">
      <w:pPr>
        <w:pStyle w:val="Caption"/>
        <w:jc w:val="center"/>
      </w:pPr>
    </w:p>
    <w:p w:rsidR="001A2B39" w:rsidRDefault="001A2B39" w:rsidP="001A2B39">
      <w:pPr>
        <w:keepNext/>
        <w:spacing w:after="0"/>
        <w:jc w:val="center"/>
      </w:pPr>
      <w:r>
        <w:rPr>
          <w:noProof/>
          <w:lang w:bidi="ar-SA"/>
        </w:rPr>
        <w:drawing>
          <wp:inline distT="0" distB="0" distL="0" distR="0" wp14:anchorId="713F3F95" wp14:editId="227726ED">
            <wp:extent cx="3761117" cy="2069473"/>
            <wp:effectExtent l="76200" t="76200" r="125095" b="1403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_UC_AUSFI.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67903" cy="20732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2B39" w:rsidRDefault="001A2B39" w:rsidP="001A2B39">
      <w:pPr>
        <w:pStyle w:val="Caption"/>
        <w:jc w:val="center"/>
      </w:pPr>
      <w:bookmarkStart w:id="13" w:name="_Toc322953280"/>
      <w:r>
        <w:t>Figure 3</w:t>
      </w:r>
      <w:r w:rsidR="00682D7B">
        <w:t>3</w:t>
      </w:r>
      <w:r>
        <w:t xml:space="preserve"> - Add New Food Item to User Profile</w:t>
      </w:r>
      <w:bookmarkEnd w:id="13"/>
    </w:p>
    <w:p w:rsidR="00020EBC" w:rsidRDefault="00020EBC" w:rsidP="00020EBC">
      <w:r>
        <w:t>SD1</w:t>
      </w:r>
      <w:r>
        <w:t>4</w:t>
      </w:r>
    </w:p>
    <w:p w:rsidR="00020EBC" w:rsidRPr="00020EBC" w:rsidRDefault="00020EBC" w:rsidP="00020EBC">
      <w:pPr>
        <w:pStyle w:val="ListParagraph"/>
        <w:numPr>
          <w:ilvl w:val="0"/>
          <w:numId w:val="1"/>
        </w:numPr>
      </w:pPr>
      <w:r>
        <w:t xml:space="preserve">The following diagram illustrates the workflow and message passing to </w:t>
      </w:r>
      <w:r>
        <w:t>search for a food from a database</w:t>
      </w:r>
      <w:r>
        <w:t>. The user inputs the type of food</w:t>
      </w:r>
      <w:r>
        <w:t>. The food database receives this as input and returns all food of that type. The user then makes a selection from this list, and this selection is passed to the database which then returns all nutritional information about the food.</w:t>
      </w:r>
    </w:p>
    <w:p w:rsidR="001A2B39" w:rsidRDefault="001A2B39" w:rsidP="001A2B39">
      <w:pPr>
        <w:keepNext/>
        <w:spacing w:after="0"/>
        <w:jc w:val="center"/>
      </w:pPr>
      <w:r>
        <w:rPr>
          <w:noProof/>
          <w:lang w:bidi="ar-SA"/>
        </w:rPr>
        <w:drawing>
          <wp:inline distT="0" distB="0" distL="0" distR="0" wp14:anchorId="501D05DF" wp14:editId="04772990">
            <wp:extent cx="3812876" cy="2627436"/>
            <wp:effectExtent l="76200" t="76200" r="130810" b="135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_UC_SfFI.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33896" cy="26419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2B39" w:rsidRDefault="001A2B39" w:rsidP="001A2B39">
      <w:pPr>
        <w:pStyle w:val="Caption"/>
        <w:jc w:val="center"/>
      </w:pPr>
      <w:bookmarkStart w:id="14" w:name="_Toc322953281"/>
      <w:r>
        <w:t>Figure 3</w:t>
      </w:r>
      <w:r w:rsidR="00682D7B">
        <w:t>4</w:t>
      </w:r>
      <w:r>
        <w:t xml:space="preserve"> - Search for Food Item in Food Database</w:t>
      </w:r>
      <w:bookmarkEnd w:id="14"/>
    </w:p>
    <w:p w:rsidR="00020EBC" w:rsidRDefault="00020EBC" w:rsidP="00020EBC">
      <w:r>
        <w:lastRenderedPageBreak/>
        <w:t>SD1</w:t>
      </w:r>
      <w:r>
        <w:t>5</w:t>
      </w:r>
    </w:p>
    <w:p w:rsidR="001A2B39" w:rsidRPr="00020EBC" w:rsidRDefault="00020EBC" w:rsidP="001A2B39">
      <w:pPr>
        <w:pStyle w:val="ListParagraph"/>
        <w:numPr>
          <w:ilvl w:val="0"/>
          <w:numId w:val="1"/>
        </w:numPr>
      </w:pPr>
      <w:r>
        <w:t>The following diagram illustrates the workflow and message passing to search for a food from a database. The user inputs the type of food. The food database receives this as input and returns all food of that type. The user then makes a selection from this list, and this selection is passed to the database which then returns all nutritional information about the food.</w:t>
      </w:r>
    </w:p>
    <w:p w:rsidR="001A2B39" w:rsidRDefault="001A2B39" w:rsidP="001A2B39">
      <w:pPr>
        <w:keepNext/>
        <w:spacing w:after="0"/>
        <w:jc w:val="center"/>
      </w:pPr>
      <w:r>
        <w:rPr>
          <w:noProof/>
          <w:lang w:bidi="ar-SA"/>
        </w:rPr>
        <w:drawing>
          <wp:inline distT="0" distB="0" distL="0" distR="0" wp14:anchorId="6A821BDA" wp14:editId="1C737049">
            <wp:extent cx="3899140" cy="2751303"/>
            <wp:effectExtent l="76200" t="76200" r="139700" b="12573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_UC_SfFFI.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97265" cy="2749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2B39" w:rsidRDefault="001A2B39" w:rsidP="001A2B39">
      <w:pPr>
        <w:pStyle w:val="Caption"/>
        <w:jc w:val="center"/>
      </w:pPr>
      <w:bookmarkStart w:id="15" w:name="_Toc322953282"/>
      <w:r>
        <w:t>Figure 3</w:t>
      </w:r>
      <w:r w:rsidR="00682D7B">
        <w:t>5</w:t>
      </w:r>
      <w:r>
        <w:t xml:space="preserve"> - Search </w:t>
      </w:r>
      <w:r w:rsidR="00682D7B">
        <w:t>f</w:t>
      </w:r>
      <w:r>
        <w:t>or Favorite Food Item in Food Database</w:t>
      </w:r>
      <w:bookmarkEnd w:id="15"/>
    </w:p>
    <w:p w:rsidR="00020EBC" w:rsidRDefault="00020EBC" w:rsidP="00020EBC">
      <w:r>
        <w:t>SD1</w:t>
      </w:r>
      <w:r>
        <w:t>6</w:t>
      </w:r>
    </w:p>
    <w:p w:rsidR="00020EBC" w:rsidRPr="00020EBC" w:rsidRDefault="00020EBC" w:rsidP="00020EBC">
      <w:pPr>
        <w:pStyle w:val="ListParagraph"/>
        <w:numPr>
          <w:ilvl w:val="0"/>
          <w:numId w:val="1"/>
        </w:numPr>
      </w:pPr>
      <w:r>
        <w:t xml:space="preserve">The following diagram illustrates the workflow and message passing to </w:t>
      </w:r>
      <w:r w:rsidR="00BC6F28">
        <w:t>record an exercise</w:t>
      </w:r>
      <w:r>
        <w:t xml:space="preserve">. The user inputs </w:t>
      </w:r>
      <w:r w:rsidR="00BC6F28">
        <w:t>the date</w:t>
      </w:r>
      <w:r>
        <w:t>,</w:t>
      </w:r>
      <w:r w:rsidR="00391B57">
        <w:t xml:space="preserve"> duration, and type of exercise </w:t>
      </w:r>
      <w:r>
        <w:t>which is passed to Profile which records this information and returns to User.</w:t>
      </w:r>
    </w:p>
    <w:p w:rsidR="001A2B39" w:rsidRDefault="001A2B39" w:rsidP="001A2B39">
      <w:pPr>
        <w:keepNext/>
        <w:spacing w:after="0"/>
        <w:jc w:val="center"/>
      </w:pPr>
      <w:r>
        <w:rPr>
          <w:noProof/>
          <w:lang w:bidi="ar-SA"/>
        </w:rPr>
        <w:drawing>
          <wp:inline distT="0" distB="0" distL="0" distR="0" wp14:anchorId="13A75E30" wp14:editId="16D51DB9">
            <wp:extent cx="3941064" cy="2203704"/>
            <wp:effectExtent l="76200" t="76200" r="116840" b="1206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_UC_AEtDL.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41064" cy="22037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2B39" w:rsidRDefault="001A2B39" w:rsidP="001A2B39">
      <w:pPr>
        <w:pStyle w:val="Caption"/>
        <w:jc w:val="center"/>
      </w:pPr>
      <w:bookmarkStart w:id="16" w:name="_Toc322953283"/>
      <w:r>
        <w:t>Figure 36 - Add Exercise to User Profile</w:t>
      </w:r>
      <w:bookmarkEnd w:id="16"/>
    </w:p>
    <w:p w:rsidR="00391B57" w:rsidRDefault="00391B57" w:rsidP="00391B57">
      <w:r>
        <w:lastRenderedPageBreak/>
        <w:t>SD1</w:t>
      </w:r>
      <w:r>
        <w:t>7</w:t>
      </w:r>
    </w:p>
    <w:p w:rsidR="00391B57" w:rsidRPr="00391B57" w:rsidRDefault="00391B57" w:rsidP="00391B57">
      <w:pPr>
        <w:pStyle w:val="ListParagraph"/>
        <w:numPr>
          <w:ilvl w:val="0"/>
          <w:numId w:val="1"/>
        </w:numPr>
      </w:pPr>
      <w:r>
        <w:t xml:space="preserve">The following diagram illustrates the workflow and message passing to create a new </w:t>
      </w:r>
      <w:r>
        <w:t>exercise type</w:t>
      </w:r>
      <w:r>
        <w:t xml:space="preserve">. The user inputs </w:t>
      </w:r>
      <w:r>
        <w:t xml:space="preserve">the type, name, and statistics of the exercise </w:t>
      </w:r>
      <w:bookmarkStart w:id="17" w:name="_GoBack"/>
      <w:bookmarkEnd w:id="17"/>
      <w:r>
        <w:t>which is passed to Profile which records this information and returns to User.</w:t>
      </w:r>
    </w:p>
    <w:p w:rsidR="001A2B39" w:rsidRDefault="001A2B39" w:rsidP="001A2B39">
      <w:pPr>
        <w:keepNext/>
        <w:spacing w:after="0"/>
        <w:jc w:val="center"/>
      </w:pPr>
      <w:r>
        <w:rPr>
          <w:noProof/>
          <w:lang w:bidi="ar-SA"/>
        </w:rPr>
        <w:drawing>
          <wp:inline distT="0" distB="0" distL="0" distR="0" wp14:anchorId="08E20439" wp14:editId="61C8B328">
            <wp:extent cx="4005072" cy="2203704"/>
            <wp:effectExtent l="38100" t="57150" r="109728" b="101346"/>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_UC_AUS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05072" cy="22037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2B39" w:rsidRDefault="001A2B39" w:rsidP="001A2B39">
      <w:pPr>
        <w:pStyle w:val="Caption"/>
        <w:jc w:val="center"/>
      </w:pPr>
      <w:bookmarkStart w:id="18" w:name="_Toc322953284"/>
      <w:r>
        <w:t>Figure 3</w:t>
      </w:r>
      <w:r w:rsidR="00682D7B">
        <w:t>7</w:t>
      </w:r>
      <w:r>
        <w:t xml:space="preserve"> - Add User Defined Exercise to User Profile</w:t>
      </w:r>
      <w:bookmarkEnd w:id="18"/>
    </w:p>
    <w:p w:rsidR="007E4FAF" w:rsidRDefault="00391B57"/>
    <w:sectPr w:rsidR="007E4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945E9"/>
    <w:multiLevelType w:val="hybridMultilevel"/>
    <w:tmpl w:val="A0DC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B39"/>
    <w:rsid w:val="00020EBC"/>
    <w:rsid w:val="00163948"/>
    <w:rsid w:val="001A2B39"/>
    <w:rsid w:val="00391B57"/>
    <w:rsid w:val="00682D7B"/>
    <w:rsid w:val="008754DB"/>
    <w:rsid w:val="00A24E4E"/>
    <w:rsid w:val="00A30B04"/>
    <w:rsid w:val="00BC6F28"/>
    <w:rsid w:val="00F862C1"/>
    <w:rsid w:val="00FB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B39"/>
    <w:pPr>
      <w:spacing w:before="200"/>
    </w:pPr>
    <w:rPr>
      <w:rFonts w:eastAsiaTheme="minorEastAsia"/>
      <w:sz w:val="20"/>
      <w:szCs w:val="20"/>
      <w:lang w:bidi="en-US"/>
    </w:rPr>
  </w:style>
  <w:style w:type="paragraph" w:styleId="Heading2">
    <w:name w:val="heading 2"/>
    <w:basedOn w:val="Normal"/>
    <w:next w:val="Normal"/>
    <w:link w:val="Heading2Char"/>
    <w:uiPriority w:val="9"/>
    <w:unhideWhenUsed/>
    <w:qFormat/>
    <w:rsid w:val="001A2B3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B39"/>
    <w:rPr>
      <w:rFonts w:eastAsiaTheme="minorEastAsia"/>
      <w:caps/>
      <w:spacing w:val="15"/>
      <w:shd w:val="clear" w:color="auto" w:fill="DBE5F1" w:themeFill="accent1" w:themeFillTint="33"/>
      <w:lang w:bidi="en-US"/>
    </w:rPr>
  </w:style>
  <w:style w:type="paragraph" w:styleId="Caption">
    <w:name w:val="caption"/>
    <w:basedOn w:val="Normal"/>
    <w:next w:val="Normal"/>
    <w:uiPriority w:val="35"/>
    <w:unhideWhenUsed/>
    <w:qFormat/>
    <w:rsid w:val="001A2B39"/>
    <w:rPr>
      <w:b/>
      <w:bCs/>
      <w:color w:val="365F91" w:themeColor="accent1" w:themeShade="BF"/>
      <w:sz w:val="16"/>
      <w:szCs w:val="16"/>
    </w:rPr>
  </w:style>
  <w:style w:type="paragraph" w:styleId="BalloonText">
    <w:name w:val="Balloon Text"/>
    <w:basedOn w:val="Normal"/>
    <w:link w:val="BalloonTextChar"/>
    <w:uiPriority w:val="99"/>
    <w:semiHidden/>
    <w:unhideWhenUsed/>
    <w:rsid w:val="001A2B3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B39"/>
    <w:rPr>
      <w:rFonts w:ascii="Tahoma" w:eastAsiaTheme="minorEastAsia" w:hAnsi="Tahoma" w:cs="Tahoma"/>
      <w:sz w:val="16"/>
      <w:szCs w:val="16"/>
      <w:lang w:bidi="en-US"/>
    </w:rPr>
  </w:style>
  <w:style w:type="paragraph" w:styleId="ListParagraph">
    <w:name w:val="List Paragraph"/>
    <w:basedOn w:val="Normal"/>
    <w:uiPriority w:val="34"/>
    <w:qFormat/>
    <w:rsid w:val="001A2B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B39"/>
    <w:pPr>
      <w:spacing w:before="200"/>
    </w:pPr>
    <w:rPr>
      <w:rFonts w:eastAsiaTheme="minorEastAsia"/>
      <w:sz w:val="20"/>
      <w:szCs w:val="20"/>
      <w:lang w:bidi="en-US"/>
    </w:rPr>
  </w:style>
  <w:style w:type="paragraph" w:styleId="Heading2">
    <w:name w:val="heading 2"/>
    <w:basedOn w:val="Normal"/>
    <w:next w:val="Normal"/>
    <w:link w:val="Heading2Char"/>
    <w:uiPriority w:val="9"/>
    <w:unhideWhenUsed/>
    <w:qFormat/>
    <w:rsid w:val="001A2B3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B39"/>
    <w:rPr>
      <w:rFonts w:eastAsiaTheme="minorEastAsia"/>
      <w:caps/>
      <w:spacing w:val="15"/>
      <w:shd w:val="clear" w:color="auto" w:fill="DBE5F1" w:themeFill="accent1" w:themeFillTint="33"/>
      <w:lang w:bidi="en-US"/>
    </w:rPr>
  </w:style>
  <w:style w:type="paragraph" w:styleId="Caption">
    <w:name w:val="caption"/>
    <w:basedOn w:val="Normal"/>
    <w:next w:val="Normal"/>
    <w:uiPriority w:val="35"/>
    <w:unhideWhenUsed/>
    <w:qFormat/>
    <w:rsid w:val="001A2B39"/>
    <w:rPr>
      <w:b/>
      <w:bCs/>
      <w:color w:val="365F91" w:themeColor="accent1" w:themeShade="BF"/>
      <w:sz w:val="16"/>
      <w:szCs w:val="16"/>
    </w:rPr>
  </w:style>
  <w:style w:type="paragraph" w:styleId="BalloonText">
    <w:name w:val="Balloon Text"/>
    <w:basedOn w:val="Normal"/>
    <w:link w:val="BalloonTextChar"/>
    <w:uiPriority w:val="99"/>
    <w:semiHidden/>
    <w:unhideWhenUsed/>
    <w:rsid w:val="001A2B3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B39"/>
    <w:rPr>
      <w:rFonts w:ascii="Tahoma" w:eastAsiaTheme="minorEastAsia" w:hAnsi="Tahoma" w:cs="Tahoma"/>
      <w:sz w:val="16"/>
      <w:szCs w:val="16"/>
      <w:lang w:bidi="en-US"/>
    </w:rPr>
  </w:style>
  <w:style w:type="paragraph" w:styleId="ListParagraph">
    <w:name w:val="List Paragraph"/>
    <w:basedOn w:val="Normal"/>
    <w:uiPriority w:val="34"/>
    <w:qFormat/>
    <w:rsid w:val="001A2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1ADEE-3BB4-440A-B2D8-663516404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10</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2</cp:revision>
  <dcterms:created xsi:type="dcterms:W3CDTF">2012-04-24T00:19:00Z</dcterms:created>
  <dcterms:modified xsi:type="dcterms:W3CDTF">2012-04-24T01:39:00Z</dcterms:modified>
</cp:coreProperties>
</file>