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93759906"/>
        <w:docPartObj>
          <w:docPartGallery w:val="Cover Pages"/>
          <w:docPartUnique/>
        </w:docPartObj>
      </w:sdtPr>
      <w:sdtEndPr>
        <w:rPr>
          <w:rFonts w:eastAsiaTheme="minorEastAsia"/>
          <w:lang w:val="en-US"/>
        </w:rPr>
      </w:sdtEndPr>
      <w:sdtContent>
        <w:p w:rsidR="00A3299C" w:rsidRDefault="00A3299C"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A3299C" w:rsidRDefault="00536EA2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3299C">
                                      <w:rPr>
                                        <w:noProof/>
                                        <w:color w:val="44546A" w:themeColor="text2"/>
                                      </w:rPr>
                                      <w:t>Suraj</w:t>
                                    </w:r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 xml:space="preserve"> SN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A3299C" w:rsidRDefault="00536EA2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A3299C">
                                <w:rPr>
                                  <w:noProof/>
                                  <w:color w:val="44546A" w:themeColor="text2"/>
                                </w:rPr>
                                <w:t>Suraj</w:t>
                              </w:r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 xml:space="preserve"> SN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299C" w:rsidRDefault="00A3299C"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A3299C" w:rsidRDefault="00A3299C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3299C" w:rsidRDefault="00536EA2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3299C"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A3299C" w:rsidRDefault="00A3299C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6B85C583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1568EA9F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99C" w:rsidRDefault="00A3299C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Design Document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3299C" w:rsidRDefault="00A3299C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Corporate Action Data Ingestion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3299C" w:rsidRDefault="00A3299C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Design Document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A3299C" w:rsidRDefault="00A3299C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Corporate Action Data Ingestion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3299C" w:rsidRDefault="00A3299C">
          <w:pPr>
            <w:rPr>
              <w:rFonts w:eastAsiaTheme="minorEastAsia"/>
              <w:lang w:val="en-US"/>
            </w:rPr>
          </w:pPr>
          <w:r>
            <w:rPr>
              <w:rFonts w:eastAsiaTheme="minorEastAsia"/>
              <w:lang w:val="en-US"/>
            </w:rPr>
            <w:br w:type="page"/>
          </w:r>
        </w:p>
      </w:sdtContent>
    </w:sdt>
    <w:p w:rsidR="00087CA1" w:rsidRPr="006A06BF" w:rsidRDefault="00087CA1" w:rsidP="00087CA1">
      <w:pPr>
        <w:pStyle w:val="GeneralHeading"/>
        <w:rPr>
          <w:rFonts w:asciiTheme="minorHAnsi" w:hAnsiTheme="minorHAnsi" w:cstheme="minorHAnsi"/>
          <w:lang w:val="en-GB"/>
        </w:rPr>
      </w:pPr>
      <w:r w:rsidRPr="006A06BF">
        <w:rPr>
          <w:rFonts w:asciiTheme="minorHAnsi" w:hAnsiTheme="minorHAnsi" w:cstheme="minorHAnsi"/>
          <w:lang w:val="en-GB"/>
        </w:rPr>
        <w:lastRenderedPageBreak/>
        <w:t>Revision History</w:t>
      </w:r>
    </w:p>
    <w:tbl>
      <w:tblPr>
        <w:tblW w:w="919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CellMar>
          <w:left w:w="86" w:type="dxa"/>
          <w:right w:w="86" w:type="dxa"/>
        </w:tblCellMar>
        <w:tblLook w:val="0020" w:firstRow="1" w:lastRow="0" w:firstColumn="0" w:lastColumn="0" w:noHBand="0" w:noVBand="0"/>
      </w:tblPr>
      <w:tblGrid>
        <w:gridCol w:w="1077"/>
        <w:gridCol w:w="1170"/>
        <w:gridCol w:w="3527"/>
        <w:gridCol w:w="1513"/>
        <w:gridCol w:w="1907"/>
      </w:tblGrid>
      <w:tr w:rsidR="00087CA1" w:rsidRPr="006A06BF" w:rsidTr="00237963">
        <w:tc>
          <w:tcPr>
            <w:tcW w:w="1077" w:type="dxa"/>
            <w:shd w:val="clear" w:color="auto" w:fill="D5DCE4" w:themeFill="text2" w:themeFillTint="33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b/>
                <w:lang w:val="en-GB"/>
              </w:rPr>
            </w:pPr>
            <w:r w:rsidRPr="006A06BF">
              <w:rPr>
                <w:rFonts w:asciiTheme="minorHAnsi" w:hAnsiTheme="minorHAnsi" w:cstheme="minorHAnsi"/>
                <w:b/>
                <w:lang w:val="en-GB"/>
              </w:rPr>
              <w:t>Version</w:t>
            </w:r>
          </w:p>
        </w:tc>
        <w:tc>
          <w:tcPr>
            <w:tcW w:w="1170" w:type="dxa"/>
            <w:shd w:val="clear" w:color="auto" w:fill="D5DCE4" w:themeFill="text2" w:themeFillTint="33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b/>
                <w:u w:val="single"/>
                <w:lang w:val="en-GB"/>
              </w:rPr>
            </w:pPr>
            <w:r w:rsidRPr="006A06BF">
              <w:rPr>
                <w:rFonts w:asciiTheme="minorHAnsi" w:hAnsiTheme="minorHAnsi" w:cstheme="minorHAnsi"/>
                <w:b/>
                <w:lang w:val="en-GB"/>
              </w:rPr>
              <w:t>Date</w:t>
            </w:r>
          </w:p>
        </w:tc>
        <w:tc>
          <w:tcPr>
            <w:tcW w:w="3527" w:type="dxa"/>
            <w:shd w:val="clear" w:color="auto" w:fill="D5DCE4" w:themeFill="text2" w:themeFillTint="33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b/>
                <w:u w:val="single"/>
                <w:lang w:val="en-GB"/>
              </w:rPr>
            </w:pPr>
            <w:r w:rsidRPr="006A06BF">
              <w:rPr>
                <w:rFonts w:asciiTheme="minorHAnsi" w:hAnsiTheme="minorHAnsi" w:cstheme="minorHAnsi"/>
                <w:b/>
                <w:lang w:val="en-GB"/>
              </w:rPr>
              <w:t>Description</w:t>
            </w:r>
          </w:p>
        </w:tc>
        <w:tc>
          <w:tcPr>
            <w:tcW w:w="1513" w:type="dxa"/>
            <w:shd w:val="clear" w:color="auto" w:fill="D5DCE4" w:themeFill="text2" w:themeFillTint="33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b/>
                <w:u w:val="single"/>
                <w:lang w:val="en-GB"/>
              </w:rPr>
            </w:pPr>
            <w:r w:rsidRPr="006A06BF">
              <w:rPr>
                <w:rFonts w:asciiTheme="minorHAnsi" w:hAnsiTheme="minorHAnsi" w:cstheme="minorHAnsi"/>
                <w:b/>
                <w:lang w:val="en-GB"/>
              </w:rPr>
              <w:t>Author</w:t>
            </w:r>
          </w:p>
        </w:tc>
        <w:tc>
          <w:tcPr>
            <w:tcW w:w="1907" w:type="dxa"/>
            <w:shd w:val="clear" w:color="auto" w:fill="D5DCE4" w:themeFill="text2" w:themeFillTint="33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b/>
                <w:lang w:val="en-GB"/>
              </w:rPr>
            </w:pPr>
            <w:r w:rsidRPr="006A06BF">
              <w:rPr>
                <w:rFonts w:asciiTheme="minorHAnsi" w:hAnsiTheme="minorHAnsi" w:cstheme="minorHAnsi"/>
                <w:b/>
                <w:lang w:val="en-GB"/>
              </w:rPr>
              <w:t>Status</w:t>
            </w:r>
          </w:p>
        </w:tc>
      </w:tr>
      <w:tr w:rsidR="00087CA1" w:rsidRPr="006A06BF" w:rsidTr="00237963">
        <w:tc>
          <w:tcPr>
            <w:tcW w:w="1077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v.01</w:t>
            </w:r>
          </w:p>
        </w:tc>
        <w:tc>
          <w:tcPr>
            <w:tcW w:w="1170" w:type="dxa"/>
            <w:vAlign w:val="center"/>
          </w:tcPr>
          <w:p w:rsidR="00087CA1" w:rsidRPr="006A06BF" w:rsidRDefault="00087CA1" w:rsidP="00087CA1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02-Feb-25</w:t>
            </w:r>
          </w:p>
        </w:tc>
        <w:tc>
          <w:tcPr>
            <w:tcW w:w="3527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First Draft Version</w:t>
            </w:r>
          </w:p>
        </w:tc>
        <w:tc>
          <w:tcPr>
            <w:tcW w:w="1513" w:type="dxa"/>
            <w:vAlign w:val="center"/>
          </w:tcPr>
          <w:p w:rsidR="00087CA1" w:rsidRPr="006A06BF" w:rsidRDefault="00087CA1" w:rsidP="00536EA2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 xml:space="preserve">Suraj </w:t>
            </w:r>
            <w:r w:rsidR="00536EA2">
              <w:rPr>
                <w:rFonts w:asciiTheme="minorHAnsi" w:hAnsiTheme="minorHAnsi" w:cstheme="minorHAnsi"/>
                <w:lang w:val="en-GB"/>
              </w:rPr>
              <w:t>SN</w:t>
            </w:r>
          </w:p>
        </w:tc>
        <w:tc>
          <w:tcPr>
            <w:tcW w:w="1907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087CA1" w:rsidRPr="006A06BF" w:rsidTr="00237963">
        <w:tc>
          <w:tcPr>
            <w:tcW w:w="1077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170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3527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513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1907" w:type="dxa"/>
            <w:vAlign w:val="center"/>
          </w:tcPr>
          <w:p w:rsidR="00087CA1" w:rsidRPr="006A06BF" w:rsidRDefault="00087CA1" w:rsidP="00237963">
            <w:pPr>
              <w:pStyle w:val="TableText"/>
              <w:rPr>
                <w:rFonts w:asciiTheme="minorHAnsi" w:hAnsiTheme="minorHAnsi" w:cstheme="minorHAnsi"/>
                <w:lang w:val="en-GB"/>
              </w:rPr>
            </w:pPr>
          </w:p>
        </w:tc>
      </w:tr>
    </w:tbl>
    <w:p w:rsidR="00A377CA" w:rsidRDefault="00A377CA"/>
    <w:p w:rsidR="00D70719" w:rsidRDefault="00087CA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10200095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70719" w:rsidRDefault="00D70719">
          <w:pPr>
            <w:pStyle w:val="TOCHeading"/>
          </w:pPr>
          <w:r>
            <w:t>Contents</w:t>
          </w:r>
        </w:p>
        <w:p w:rsidR="00D70719" w:rsidRDefault="00D70719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769107" w:history="1">
            <w:r w:rsidRPr="00DC6EE9">
              <w:rPr>
                <w:rStyle w:val="Hyperlink"/>
                <w:noProof/>
              </w:rPr>
              <w:t>1.</w:t>
            </w:r>
            <w:r>
              <w:rPr>
                <w:noProof/>
              </w:rPr>
              <w:tab/>
            </w:r>
            <w:r w:rsidRPr="00DC6EE9">
              <w:rPr>
                <w:rStyle w:val="Hyperlink"/>
                <w:noProof/>
              </w:rPr>
              <w:t>Introduction: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_Toc189769107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1"/>
            <w:tabs>
              <w:tab w:val="left" w:pos="440"/>
              <w:tab w:val="right" w:leader="dot" w:pos="9016"/>
            </w:tabs>
            <w:rPr>
              <w:noProof/>
            </w:rPr>
          </w:pPr>
          <w:hyperlink w:anchor="_Toc189769108" w:history="1">
            <w:r w:rsidR="00D70719" w:rsidRPr="00DC6EE9">
              <w:rPr>
                <w:rStyle w:val="Hyperlink"/>
                <w:noProof/>
              </w:rPr>
              <w:t>2.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Purpose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_Toc189769108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2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9769109" w:history="1">
            <w:r w:rsidR="00D70719" w:rsidRPr="00DC6EE9">
              <w:rPr>
                <w:rStyle w:val="Hyperlink"/>
                <w:noProof/>
              </w:rPr>
              <w:t>2.1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Scope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_Toc189769109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2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9769110" w:history="1">
            <w:r w:rsidR="00D70719" w:rsidRPr="00DC6EE9">
              <w:rPr>
                <w:rStyle w:val="Hyperlink"/>
                <w:noProof/>
              </w:rPr>
              <w:t>3.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Front End - Corporate Actions Dashboard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_Toc189769110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2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11" w:history="1">
            <w:r w:rsidR="00D70719" w:rsidRPr="00DC6EE9">
              <w:rPr>
                <w:rStyle w:val="Hyperlink"/>
                <w:noProof/>
                <w:lang w:val="en-US"/>
              </w:rPr>
              <w:t>Table Columns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_Toc189769111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3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12" w:history="1">
            <w:r w:rsidR="00D70719" w:rsidRPr="00DC6EE9">
              <w:rPr>
                <w:rStyle w:val="Hyperlink"/>
                <w:noProof/>
                <w:lang w:val="en-US"/>
              </w:rPr>
              <w:t>Filtering Mechanism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_Toc189769112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3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13" w:history="1">
            <w:r w:rsidR="00D70719" w:rsidRPr="00DC6EE9">
              <w:rPr>
                <w:rStyle w:val="Hyperlink"/>
                <w:noProof/>
                <w:lang w:val="en-US"/>
              </w:rPr>
              <w:t>User Flow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_Toc189769113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3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9769114" w:history="1">
            <w:r w:rsidR="00D70719" w:rsidRPr="00DC6EE9">
              <w:rPr>
                <w:rStyle w:val="Hyperlink"/>
                <w:noProof/>
              </w:rPr>
              <w:t>3.1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Screen 2 - Historical Corporate Actions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_Toc189769114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4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15" w:history="1">
            <w:r w:rsidR="00D70719" w:rsidRPr="00DC6EE9">
              <w:rPr>
                <w:rStyle w:val="Hyperlink"/>
                <w:noProof/>
                <w:lang w:val="en-US"/>
              </w:rPr>
              <w:t>Overview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_Toc189769115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4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16" w:history="1">
            <w:r w:rsidR="00D70719" w:rsidRPr="00DC6EE9">
              <w:rPr>
                <w:rStyle w:val="Hyperlink"/>
                <w:noProof/>
                <w:lang w:val="en-US"/>
              </w:rPr>
              <w:t>Logic and Workflow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_Toc189769116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4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17" w:history="1">
            <w:r w:rsidR="00D70719" w:rsidRPr="00DC6EE9">
              <w:rPr>
                <w:rStyle w:val="Hyperlink"/>
                <w:noProof/>
                <w:lang w:val="en-US"/>
              </w:rPr>
              <w:t>User Flow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_Toc189769117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5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9769118" w:history="1">
            <w:r w:rsidR="00D70719" w:rsidRPr="00DC6EE9">
              <w:rPr>
                <w:rStyle w:val="Hyperlink"/>
                <w:noProof/>
              </w:rPr>
              <w:t>3.2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Summary of Features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_Toc189769118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5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189769119" w:history="1">
            <w:r w:rsidR="00D70719" w:rsidRPr="00DC6EE9">
              <w:rPr>
                <w:rStyle w:val="Hyperlink"/>
                <w:noProof/>
              </w:rPr>
              <w:t>4.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Corporate Action Data Flow and Database Schema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_Toc189769119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6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9769120" w:history="1">
            <w:r w:rsidR="00D70719" w:rsidRPr="00DC6EE9">
              <w:rPr>
                <w:rStyle w:val="Hyperlink"/>
                <w:noProof/>
              </w:rPr>
              <w:t>4.1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Table</w:t>
            </w:r>
            <w:r w:rsidR="00D70719" w:rsidRPr="00DC6EE9">
              <w:rPr>
                <w:rStyle w:val="Hyperlink"/>
                <w:rFonts w:ascii="Segoe UI" w:eastAsia="Segoe UI" w:hAnsi="Segoe UI" w:cs="Segoe UI"/>
                <w:noProof/>
              </w:rPr>
              <w:t xml:space="preserve"> Names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_Toc189769120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6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9769121" w:history="1">
            <w:r w:rsidR="00D70719" w:rsidRPr="00DC6EE9">
              <w:rPr>
                <w:rStyle w:val="Hyperlink"/>
                <w:noProof/>
              </w:rPr>
              <w:t>4.2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Data Flow Process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_Toc189769121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6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880"/>
              <w:tab w:val="right" w:leader="dot" w:pos="9016"/>
            </w:tabs>
            <w:rPr>
              <w:noProof/>
            </w:rPr>
          </w:pPr>
          <w:hyperlink w:anchor="_Toc189769122" w:history="1">
            <w:r w:rsidR="00D70719" w:rsidRPr="00DC6EE9">
              <w:rPr>
                <w:rStyle w:val="Hyperlink"/>
                <w:noProof/>
              </w:rPr>
              <w:t>4.3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Database Schema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_Toc189769122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7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89769123" w:history="1">
            <w:r w:rsidR="00D70719" w:rsidRPr="00DC6EE9">
              <w:rPr>
                <w:rStyle w:val="Hyperlink"/>
                <w:noProof/>
              </w:rPr>
              <w:t>4.3.1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PostgreSQL Database Credentials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_Toc189769123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7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89769124" w:history="1">
            <w:r w:rsidR="00D70719" w:rsidRPr="00DC6EE9">
              <w:rPr>
                <w:rStyle w:val="Hyperlink"/>
                <w:noProof/>
              </w:rPr>
              <w:t>4.3.2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Table Names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_Toc189769124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7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89769125" w:history="1">
            <w:r w:rsidR="00D70719" w:rsidRPr="00DC6EE9">
              <w:rPr>
                <w:rStyle w:val="Hyperlink"/>
                <w:noProof/>
              </w:rPr>
              <w:t>4.3.3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Table Schemas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_Toc189769125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7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2"/>
            <w:tabs>
              <w:tab w:val="left" w:pos="1100"/>
              <w:tab w:val="right" w:leader="dot" w:pos="9016"/>
            </w:tabs>
            <w:rPr>
              <w:noProof/>
            </w:rPr>
          </w:pPr>
          <w:hyperlink w:anchor="_Toc189769126" w:history="1">
            <w:r w:rsidR="00D70719" w:rsidRPr="00DC6EE9">
              <w:rPr>
                <w:rStyle w:val="Hyperlink"/>
                <w:noProof/>
              </w:rPr>
              <w:t>4.3.4</w:t>
            </w:r>
            <w:r w:rsidR="00D70719">
              <w:rPr>
                <w:noProof/>
              </w:rPr>
              <w:tab/>
            </w:r>
            <w:r w:rsidR="00D70719" w:rsidRPr="00DC6EE9">
              <w:rPr>
                <w:rStyle w:val="Hyperlink"/>
                <w:noProof/>
              </w:rPr>
              <w:t>API</w:t>
            </w:r>
            <w:r w:rsidR="00D70719" w:rsidRPr="00DC6EE9">
              <w:rPr>
                <w:rStyle w:val="Hyperlink"/>
                <w:rFonts w:ascii="Segoe UI" w:eastAsia="Segoe UI" w:hAnsi="Segoe UI" w:cs="Segoe UI"/>
                <w:noProof/>
              </w:rPr>
              <w:t xml:space="preserve"> </w:t>
            </w:r>
            <w:r w:rsidR="00D70719" w:rsidRPr="00DC6EE9">
              <w:rPr>
                <w:rStyle w:val="Hyperlink"/>
                <w:noProof/>
              </w:rPr>
              <w:t>Endpoints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_Toc189769126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8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27" w:history="1">
            <w:r w:rsidR="00D70719" w:rsidRPr="00DC6EE9">
              <w:rPr>
                <w:rStyle w:val="Hyperlink"/>
                <w:rFonts w:ascii="Segoe UI" w:eastAsia="Segoe UI" w:hAnsi="Segoe UI" w:cs="Segoe UI"/>
                <w:noProof/>
              </w:rPr>
              <w:t>Corporate_Actions Table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_Toc189769127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8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28" w:history="1">
            <w:r w:rsidR="00D70719" w:rsidRPr="00DC6EE9">
              <w:rPr>
                <w:rStyle w:val="Hyperlink"/>
                <w:rFonts w:ascii="Segoe UI" w:eastAsia="Segoe UI" w:hAnsi="Segoe UI" w:cs="Segoe UI"/>
                <w:noProof/>
              </w:rPr>
              <w:t>Scheduler_Logs Table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_Toc189769128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8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536EA2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89769129" w:history="1">
            <w:r w:rsidR="00D70719" w:rsidRPr="00DC6EE9">
              <w:rPr>
                <w:rStyle w:val="Hyperlink"/>
                <w:rFonts w:ascii="Segoe UI" w:eastAsia="Segoe UI" w:hAnsi="Segoe UI" w:cs="Segoe UI"/>
                <w:noProof/>
              </w:rPr>
              <w:t>Action_History Table</w:t>
            </w:r>
            <w:r w:rsidR="00D70719">
              <w:rPr>
                <w:noProof/>
                <w:webHidden/>
              </w:rPr>
              <w:tab/>
            </w:r>
            <w:r w:rsidR="00D70719">
              <w:rPr>
                <w:noProof/>
                <w:webHidden/>
              </w:rPr>
              <w:fldChar w:fldCharType="begin"/>
            </w:r>
            <w:r w:rsidR="00D70719">
              <w:rPr>
                <w:noProof/>
                <w:webHidden/>
              </w:rPr>
              <w:instrText xml:space="preserve"> PAGEREF _Toc189769129 \h </w:instrText>
            </w:r>
            <w:r w:rsidR="00D70719">
              <w:rPr>
                <w:noProof/>
                <w:webHidden/>
              </w:rPr>
            </w:r>
            <w:r w:rsidR="00D70719">
              <w:rPr>
                <w:noProof/>
                <w:webHidden/>
              </w:rPr>
              <w:fldChar w:fldCharType="separate"/>
            </w:r>
            <w:r w:rsidR="00D70719">
              <w:rPr>
                <w:noProof/>
                <w:webHidden/>
              </w:rPr>
              <w:t>9</w:t>
            </w:r>
            <w:r w:rsidR="00D70719">
              <w:rPr>
                <w:noProof/>
                <w:webHidden/>
              </w:rPr>
              <w:fldChar w:fldCharType="end"/>
            </w:r>
          </w:hyperlink>
        </w:p>
        <w:p w:rsidR="00D70719" w:rsidRDefault="00D70719">
          <w:r>
            <w:rPr>
              <w:b/>
              <w:bCs/>
              <w:noProof/>
            </w:rPr>
            <w:fldChar w:fldCharType="end"/>
          </w:r>
        </w:p>
      </w:sdtContent>
    </w:sdt>
    <w:p w:rsidR="00D70719" w:rsidRDefault="00D70719">
      <w:r>
        <w:br w:type="page"/>
      </w:r>
    </w:p>
    <w:p w:rsidR="00087CA1" w:rsidRDefault="00087CA1" w:rsidP="00087CA1">
      <w:pPr>
        <w:pStyle w:val="Heading1"/>
        <w:numPr>
          <w:ilvl w:val="0"/>
          <w:numId w:val="4"/>
        </w:numPr>
      </w:pPr>
      <w:bookmarkStart w:id="1" w:name="_Toc185506025"/>
      <w:bookmarkStart w:id="2" w:name="_Toc185517467"/>
      <w:bookmarkStart w:id="3" w:name="_Toc189769107"/>
      <w:r>
        <w:lastRenderedPageBreak/>
        <w:t>Introduction:</w:t>
      </w:r>
      <w:bookmarkEnd w:id="1"/>
      <w:bookmarkEnd w:id="2"/>
      <w:bookmarkEnd w:id="3"/>
    </w:p>
    <w:p w:rsidR="00087CA1" w:rsidRPr="00087CA1" w:rsidRDefault="00087CA1" w:rsidP="00087CA1">
      <w:pPr>
        <w:ind w:left="720"/>
      </w:pPr>
      <w:r w:rsidRPr="00087CA1">
        <w:t>Ingest corporate action data from multiple sources such as regulatory filings, exchange announcements, emails, and news feeds. Process unstructured and semi-structured formats to extract key corporate action details.</w:t>
      </w:r>
    </w:p>
    <w:p w:rsidR="00087CA1" w:rsidRDefault="00087CA1" w:rsidP="00087CA1">
      <w:pPr>
        <w:pStyle w:val="Heading1"/>
        <w:numPr>
          <w:ilvl w:val="0"/>
          <w:numId w:val="3"/>
        </w:numPr>
      </w:pPr>
      <w:bookmarkStart w:id="4" w:name="_Toc185506026"/>
      <w:bookmarkStart w:id="5" w:name="_Toc185517468"/>
      <w:bookmarkStart w:id="6" w:name="_Toc189769108"/>
      <w:r>
        <w:t>Purpose</w:t>
      </w:r>
      <w:bookmarkEnd w:id="4"/>
      <w:bookmarkEnd w:id="5"/>
      <w:bookmarkEnd w:id="6"/>
    </w:p>
    <w:p w:rsidR="00087CA1" w:rsidRDefault="00087CA1" w:rsidP="00087CA1">
      <w:pPr>
        <w:ind w:left="360"/>
      </w:pPr>
      <w:r>
        <w:t xml:space="preserve">The purpose of this design specification is to describe solution in terms of its structure, implementation, and deployment. The intended core audience for this document is: </w:t>
      </w:r>
    </w:p>
    <w:p w:rsidR="00087CA1" w:rsidRDefault="00087CA1" w:rsidP="00087CA1">
      <w:pPr>
        <w:pStyle w:val="ListParagraph"/>
        <w:numPr>
          <w:ilvl w:val="0"/>
          <w:numId w:val="5"/>
        </w:numPr>
        <w:spacing w:after="160" w:line="259" w:lineRule="auto"/>
      </w:pPr>
      <w:r>
        <w:t>Technical teams including Solution Architect</w:t>
      </w:r>
    </w:p>
    <w:p w:rsidR="00087CA1" w:rsidRDefault="00087CA1" w:rsidP="00087CA1">
      <w:pPr>
        <w:pStyle w:val="ListParagraph"/>
        <w:numPr>
          <w:ilvl w:val="0"/>
          <w:numId w:val="5"/>
        </w:numPr>
        <w:spacing w:after="160" w:line="259" w:lineRule="auto"/>
      </w:pPr>
      <w:r>
        <w:t xml:space="preserve">Technical Project Management </w:t>
      </w:r>
    </w:p>
    <w:p w:rsidR="00087CA1" w:rsidRDefault="00087CA1" w:rsidP="00087CA1">
      <w:pPr>
        <w:ind w:left="360"/>
      </w:pPr>
      <w:r>
        <w:t>It is intended to capture and convey significant architectural decisions required to commission the system.</w:t>
      </w:r>
    </w:p>
    <w:p w:rsidR="00087CA1" w:rsidRDefault="00087CA1" w:rsidP="00087CA1">
      <w:pPr>
        <w:pStyle w:val="Heading2"/>
        <w:numPr>
          <w:ilvl w:val="1"/>
          <w:numId w:val="3"/>
        </w:numPr>
        <w:ind w:left="1440"/>
      </w:pPr>
      <w:bookmarkStart w:id="7" w:name="_Toc185506027"/>
      <w:bookmarkStart w:id="8" w:name="_Toc185517469"/>
      <w:bookmarkStart w:id="9" w:name="_Toc189769109"/>
      <w:r>
        <w:t>Scope</w:t>
      </w:r>
      <w:bookmarkEnd w:id="7"/>
      <w:bookmarkEnd w:id="8"/>
      <w:bookmarkEnd w:id="9"/>
      <w:r>
        <w:t xml:space="preserve"> </w:t>
      </w:r>
    </w:p>
    <w:p w:rsidR="00087CA1" w:rsidRDefault="00087CA1" w:rsidP="00087CA1">
      <w:pPr>
        <w:ind w:left="360"/>
      </w:pPr>
      <w:r>
        <w:t>The scope of the proposed design covers the following key business requirement</w:t>
      </w:r>
    </w:p>
    <w:p w:rsidR="00087CA1" w:rsidRDefault="00087CA1" w:rsidP="00087CA1">
      <w:pPr>
        <w:ind w:left="360"/>
      </w:pPr>
      <w:r>
        <w:rPr>
          <w:noProof/>
          <w:lang w:eastAsia="en-IN"/>
        </w:rPr>
        <w:drawing>
          <wp:inline distT="0" distB="0" distL="0" distR="0" wp14:anchorId="2F7490A9">
            <wp:extent cx="5524212" cy="97726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447" cy="98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70719" w:rsidRDefault="00D70719" w:rsidP="00D70719">
      <w:pPr>
        <w:pStyle w:val="Heading2"/>
        <w:numPr>
          <w:ilvl w:val="0"/>
          <w:numId w:val="3"/>
        </w:numPr>
      </w:pPr>
      <w:bookmarkStart w:id="10" w:name="_Toc189769110"/>
      <w:r>
        <w:t xml:space="preserve">Front End - </w:t>
      </w:r>
      <w:r w:rsidRPr="00D70719">
        <w:t>Corporate Actions Dashboard</w:t>
      </w:r>
      <w:bookmarkEnd w:id="10"/>
    </w:p>
    <w:p w:rsidR="00D70719" w:rsidRPr="00D70719" w:rsidRDefault="00D70719" w:rsidP="00D70719">
      <w:pPr>
        <w:pStyle w:val="Heading4"/>
        <w:numPr>
          <w:ilvl w:val="0"/>
          <w:numId w:val="0"/>
        </w:numPr>
        <w:ind w:left="864" w:hanging="864"/>
        <w:rPr>
          <w:i w:val="0"/>
        </w:rPr>
      </w:pPr>
      <w:r w:rsidRPr="00D70719">
        <w:rPr>
          <w:i w:val="0"/>
        </w:rPr>
        <w:t>Overview</w:t>
      </w:r>
    </w:p>
    <w:p w:rsidR="00D70719" w:rsidRDefault="00D70719" w:rsidP="00D70719">
      <w:pPr>
        <w:spacing w:before="240" w:after="240"/>
      </w:pPr>
      <w:r w:rsidRPr="7B22919C">
        <w:rPr>
          <w:lang w:val="en-US"/>
        </w:rPr>
        <w:t xml:space="preserve">Screen 1 serves as the primary interface where users can view and manage corporate actions. The data is dynamically populated from the backend using the </w:t>
      </w:r>
      <w:r w:rsidRPr="7B22919C">
        <w:rPr>
          <w:rFonts w:ascii="Consolas" w:eastAsia="Consolas" w:hAnsi="Consolas" w:cs="Consolas"/>
          <w:lang w:val="en-US"/>
        </w:rPr>
        <w:t>get-records-today</w:t>
      </w:r>
      <w:r w:rsidRPr="7B22919C">
        <w:rPr>
          <w:lang w:val="en-US"/>
        </w:rPr>
        <w:t xml:space="preserve"> API, ensuring real-time updates on corporate actions.</w:t>
      </w:r>
    </w:p>
    <w:p w:rsidR="00D70719" w:rsidRPr="00D70719" w:rsidRDefault="00D70719" w:rsidP="00D70719">
      <w:pPr>
        <w:pStyle w:val="Heading4"/>
        <w:numPr>
          <w:ilvl w:val="0"/>
          <w:numId w:val="0"/>
        </w:numPr>
        <w:ind w:left="864" w:hanging="864"/>
        <w:rPr>
          <w:i w:val="0"/>
        </w:rPr>
      </w:pPr>
      <w:r w:rsidRPr="00D70719">
        <w:rPr>
          <w:i w:val="0"/>
        </w:rPr>
        <w:t>Logic and Workflow</w:t>
      </w:r>
    </w:p>
    <w:p w:rsidR="00D70719" w:rsidRDefault="00D70719" w:rsidP="00D70719">
      <w:pPr>
        <w:pStyle w:val="ListParagraph"/>
        <w:numPr>
          <w:ilvl w:val="0"/>
          <w:numId w:val="10"/>
        </w:numPr>
        <w:spacing w:before="240" w:after="240" w:line="279" w:lineRule="auto"/>
      </w:pPr>
      <w:r w:rsidRPr="7B22919C">
        <w:rPr>
          <w:b/>
          <w:bCs/>
        </w:rPr>
        <w:t>Data Retrieval:</w:t>
      </w:r>
      <w:r w:rsidRPr="7B22919C">
        <w:t xml:space="preserve"> The table fetches corporate action records from the backend via </w:t>
      </w:r>
      <w:r w:rsidRPr="7B22919C">
        <w:rPr>
          <w:rFonts w:ascii="Consolas" w:eastAsia="Consolas" w:hAnsi="Consolas" w:cs="Consolas"/>
        </w:rPr>
        <w:t>get-records-today</w:t>
      </w:r>
      <w:r w:rsidRPr="7B22919C">
        <w:t xml:space="preserve"> API.</w:t>
      </w:r>
    </w:p>
    <w:p w:rsidR="00D70719" w:rsidRDefault="00D70719" w:rsidP="00D70719">
      <w:pPr>
        <w:pStyle w:val="ListParagraph"/>
        <w:numPr>
          <w:ilvl w:val="0"/>
          <w:numId w:val="10"/>
        </w:numPr>
        <w:spacing w:before="240" w:after="240" w:line="279" w:lineRule="auto"/>
      </w:pPr>
      <w:r w:rsidRPr="7B22919C">
        <w:rPr>
          <w:b/>
          <w:bCs/>
        </w:rPr>
        <w:t>Dynamic Table Population:</w:t>
      </w:r>
      <w:r w:rsidRPr="7B22919C">
        <w:t xml:space="preserve"> The retrieved data is displayed with multiple columns, each providing specific details.</w:t>
      </w:r>
    </w:p>
    <w:p w:rsidR="00D70719" w:rsidRDefault="00D70719" w:rsidP="00D70719">
      <w:pPr>
        <w:pStyle w:val="ListParagraph"/>
        <w:numPr>
          <w:ilvl w:val="0"/>
          <w:numId w:val="10"/>
        </w:numPr>
        <w:spacing w:before="240" w:after="240" w:line="279" w:lineRule="auto"/>
      </w:pPr>
      <w:r w:rsidRPr="7B22919C">
        <w:rPr>
          <w:b/>
          <w:bCs/>
        </w:rPr>
        <w:t>Popup Functionality:</w:t>
      </w:r>
      <w:r w:rsidRPr="7B22919C">
        <w:t xml:space="preserve"> Clicking the </w:t>
      </w:r>
      <w:r w:rsidRPr="7B22919C">
        <w:rPr>
          <w:b/>
          <w:bCs/>
        </w:rPr>
        <w:t>Details</w:t>
      </w:r>
      <w:r w:rsidRPr="7B22919C">
        <w:t xml:space="preserve"> button opens a popup displaying extracted information in an editable format.</w:t>
      </w:r>
    </w:p>
    <w:p w:rsidR="00D70719" w:rsidRDefault="00D70719" w:rsidP="00D70719">
      <w:pPr>
        <w:pStyle w:val="ListParagraph"/>
        <w:numPr>
          <w:ilvl w:val="0"/>
          <w:numId w:val="10"/>
        </w:numPr>
        <w:spacing w:before="240" w:after="240" w:line="279" w:lineRule="auto"/>
      </w:pPr>
      <w:r w:rsidRPr="7B22919C">
        <w:rPr>
          <w:b/>
          <w:bCs/>
        </w:rPr>
        <w:t>Record Modification:</w:t>
      </w:r>
      <w:r w:rsidRPr="7B22919C">
        <w:t xml:space="preserve"> Users can edit extracted information in the popup and submit changes, triggering the </w:t>
      </w:r>
      <w:r w:rsidRPr="7B22919C">
        <w:rPr>
          <w:rFonts w:ascii="Consolas" w:eastAsia="Consolas" w:hAnsi="Consolas" w:cs="Consolas"/>
        </w:rPr>
        <w:t>update-corporate-action</w:t>
      </w:r>
      <w:r w:rsidRPr="7B22919C">
        <w:t xml:space="preserve"> API.</w:t>
      </w:r>
    </w:p>
    <w:p w:rsidR="00D70719" w:rsidRDefault="00D70719" w:rsidP="00D70719">
      <w:pPr>
        <w:pStyle w:val="ListParagraph"/>
        <w:numPr>
          <w:ilvl w:val="0"/>
          <w:numId w:val="10"/>
        </w:numPr>
        <w:spacing w:before="240" w:after="240" w:line="279" w:lineRule="auto"/>
      </w:pPr>
      <w:r w:rsidRPr="7B22919C">
        <w:rPr>
          <w:b/>
          <w:bCs/>
        </w:rPr>
        <w:t>Verification Update:</w:t>
      </w:r>
      <w:r w:rsidRPr="7B22919C">
        <w:t xml:space="preserve"> Upon submission, the record's verification status updates from "Unverified" to "Verified".</w:t>
      </w:r>
    </w:p>
    <w:p w:rsidR="00D70719" w:rsidRDefault="00D70719" w:rsidP="00D70719">
      <w:pPr>
        <w:pStyle w:val="ListParagraph"/>
        <w:numPr>
          <w:ilvl w:val="0"/>
          <w:numId w:val="10"/>
        </w:numPr>
        <w:spacing w:before="240" w:after="240" w:line="279" w:lineRule="auto"/>
      </w:pPr>
      <w:r w:rsidRPr="7B22919C">
        <w:rPr>
          <w:b/>
          <w:bCs/>
        </w:rPr>
        <w:t>Source Button:</w:t>
      </w:r>
      <w:r w:rsidRPr="7B22919C">
        <w:t xml:space="preserve"> Clicking the </w:t>
      </w:r>
      <w:r w:rsidRPr="7B22919C">
        <w:rPr>
          <w:b/>
          <w:bCs/>
        </w:rPr>
        <w:t>Source</w:t>
      </w:r>
      <w:r w:rsidRPr="7B22919C">
        <w:t xml:space="preserve"> button opens either a webpage (if the source is a URL) or a PDF (if the source is a document in </w:t>
      </w:r>
      <w:r w:rsidRPr="7B22919C">
        <w:rPr>
          <w:rFonts w:ascii="Consolas" w:eastAsia="Consolas" w:hAnsi="Consolas" w:cs="Consolas"/>
        </w:rPr>
        <w:t>assets/</w:t>
      </w:r>
      <w:proofErr w:type="spellStart"/>
      <w:r w:rsidRPr="7B22919C">
        <w:rPr>
          <w:rFonts w:ascii="Consolas" w:eastAsia="Consolas" w:hAnsi="Consolas" w:cs="Consolas"/>
        </w:rPr>
        <w:t>master_pdf</w:t>
      </w:r>
      <w:proofErr w:type="spellEnd"/>
      <w:r w:rsidRPr="7B22919C">
        <w:t>).</w:t>
      </w:r>
    </w:p>
    <w:p w:rsidR="00D70719" w:rsidRDefault="00D70719" w:rsidP="00D70719">
      <w:pPr>
        <w:pStyle w:val="ListParagraph"/>
        <w:numPr>
          <w:ilvl w:val="0"/>
          <w:numId w:val="10"/>
        </w:numPr>
        <w:spacing w:before="240" w:after="240" w:line="279" w:lineRule="auto"/>
      </w:pPr>
      <w:r w:rsidRPr="7B22919C">
        <w:rPr>
          <w:b/>
          <w:bCs/>
        </w:rPr>
        <w:lastRenderedPageBreak/>
        <w:t>Filtering Mechanism:</w:t>
      </w:r>
      <w:r w:rsidRPr="7B22919C">
        <w:t xml:space="preserve"> Corporate action buttons dynamically load from the backend, allowing users to filter records based on corporate action types.</w:t>
      </w:r>
    </w:p>
    <w:p w:rsidR="00D70719" w:rsidRDefault="00D70719" w:rsidP="00D70719">
      <w:pPr>
        <w:pStyle w:val="Heading3"/>
        <w:numPr>
          <w:ilvl w:val="0"/>
          <w:numId w:val="0"/>
        </w:numPr>
        <w:spacing w:before="281" w:after="281"/>
        <w:ind w:left="720" w:hanging="720"/>
      </w:pPr>
      <w:bookmarkStart w:id="11" w:name="_Toc189769111"/>
      <w:r w:rsidRPr="7B22919C">
        <w:rPr>
          <w:sz w:val="28"/>
          <w:szCs w:val="28"/>
          <w:lang w:val="en-US"/>
        </w:rPr>
        <w:t>Table Columns</w:t>
      </w:r>
      <w:bookmarkEnd w:id="11"/>
    </w:p>
    <w:tbl>
      <w:tblPr>
        <w:tblW w:w="0" w:type="auto"/>
        <w:tblInd w:w="-108" w:type="dxa"/>
        <w:tblLayout w:type="fixed"/>
        <w:tblLook w:val="06A0" w:firstRow="1" w:lastRow="0" w:firstColumn="1" w:lastColumn="0" w:noHBand="1" w:noVBand="1"/>
      </w:tblPr>
      <w:tblGrid>
        <w:gridCol w:w="2400"/>
        <w:gridCol w:w="5474"/>
      </w:tblGrid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D70719">
            <w:pPr>
              <w:spacing w:after="0"/>
            </w:pPr>
            <w:r w:rsidRPr="7B22919C">
              <w:rPr>
                <w:b/>
                <w:bCs/>
              </w:rPr>
              <w:t>Column Name</w:t>
            </w:r>
          </w:p>
        </w:tc>
        <w:tc>
          <w:tcPr>
            <w:tcW w:w="5474" w:type="dxa"/>
            <w:vAlign w:val="center"/>
          </w:tcPr>
          <w:p w:rsidR="00D70719" w:rsidRDefault="00D70719" w:rsidP="00D70719">
            <w:pPr>
              <w:spacing w:after="0"/>
            </w:pPr>
            <w:r w:rsidRPr="7B22919C">
              <w:rPr>
                <w:b/>
                <w:bCs/>
              </w:rPr>
              <w:t>Description</w:t>
            </w:r>
          </w:p>
        </w:tc>
      </w:tr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237963">
            <w:pPr>
              <w:spacing w:after="0"/>
              <w:rPr>
                <w:b/>
                <w:bCs/>
              </w:rPr>
            </w:pPr>
            <w:r w:rsidRPr="7B22919C">
              <w:rPr>
                <w:b/>
                <w:bCs/>
              </w:rPr>
              <w:t>Date</w:t>
            </w:r>
          </w:p>
        </w:tc>
        <w:tc>
          <w:tcPr>
            <w:tcW w:w="5474" w:type="dxa"/>
            <w:vAlign w:val="center"/>
          </w:tcPr>
          <w:p w:rsidR="00D70719" w:rsidRDefault="00D70719" w:rsidP="00237963">
            <w:pPr>
              <w:spacing w:after="0"/>
            </w:pPr>
            <w:r>
              <w:t>Date of record entry</w:t>
            </w:r>
          </w:p>
        </w:tc>
      </w:tr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237963">
            <w:pPr>
              <w:spacing w:after="0"/>
              <w:rPr>
                <w:b/>
                <w:bCs/>
              </w:rPr>
            </w:pPr>
            <w:r w:rsidRPr="7B22919C">
              <w:rPr>
                <w:b/>
                <w:bCs/>
              </w:rPr>
              <w:t>Company Name</w:t>
            </w:r>
          </w:p>
        </w:tc>
        <w:tc>
          <w:tcPr>
            <w:tcW w:w="5474" w:type="dxa"/>
            <w:vAlign w:val="center"/>
          </w:tcPr>
          <w:p w:rsidR="00D70719" w:rsidRDefault="00D70719" w:rsidP="00237963">
            <w:pPr>
              <w:spacing w:after="0"/>
            </w:pPr>
            <w:r>
              <w:t>Name of the company associated with the action</w:t>
            </w:r>
          </w:p>
        </w:tc>
      </w:tr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Corporate Action</w:t>
            </w:r>
          </w:p>
        </w:tc>
        <w:tc>
          <w:tcPr>
            <w:tcW w:w="5474" w:type="dxa"/>
            <w:vAlign w:val="center"/>
          </w:tcPr>
          <w:p w:rsidR="00D70719" w:rsidRDefault="00D70719" w:rsidP="00237963">
            <w:pPr>
              <w:spacing w:after="0"/>
            </w:pPr>
            <w:r>
              <w:t>Type of corporate action (e.g., Merger, Forward Split)</w:t>
            </w:r>
          </w:p>
        </w:tc>
      </w:tr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Announcement Date</w:t>
            </w:r>
          </w:p>
        </w:tc>
        <w:tc>
          <w:tcPr>
            <w:tcW w:w="5474" w:type="dxa"/>
            <w:vAlign w:val="center"/>
          </w:tcPr>
          <w:p w:rsidR="00D70719" w:rsidRDefault="00D70719" w:rsidP="00237963">
            <w:pPr>
              <w:spacing w:after="0"/>
            </w:pPr>
            <w:r>
              <w:t>Official announcement date of the action</w:t>
            </w:r>
          </w:p>
        </w:tc>
      </w:tr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Source</w:t>
            </w:r>
          </w:p>
        </w:tc>
        <w:tc>
          <w:tcPr>
            <w:tcW w:w="5474" w:type="dxa"/>
            <w:vAlign w:val="center"/>
          </w:tcPr>
          <w:p w:rsidR="00D70719" w:rsidRDefault="00D70719" w:rsidP="00237963">
            <w:pPr>
              <w:spacing w:after="0"/>
            </w:pPr>
            <w:r>
              <w:t>Link to the official source (URL or PDF)</w:t>
            </w:r>
          </w:p>
        </w:tc>
      </w:tr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Extracted Info</w:t>
            </w:r>
          </w:p>
        </w:tc>
        <w:tc>
          <w:tcPr>
            <w:tcW w:w="5474" w:type="dxa"/>
            <w:vAlign w:val="center"/>
          </w:tcPr>
          <w:p w:rsidR="00D70719" w:rsidRDefault="00D70719" w:rsidP="00237963">
            <w:pPr>
              <w:spacing w:after="0"/>
            </w:pPr>
            <w:r>
              <w:t>Processed data extracted from the source</w:t>
            </w:r>
          </w:p>
        </w:tc>
      </w:tr>
      <w:tr w:rsidR="00D70719" w:rsidTr="00D70719">
        <w:trPr>
          <w:trHeight w:val="300"/>
        </w:trPr>
        <w:tc>
          <w:tcPr>
            <w:tcW w:w="2400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Verification Status</w:t>
            </w:r>
          </w:p>
        </w:tc>
        <w:tc>
          <w:tcPr>
            <w:tcW w:w="5474" w:type="dxa"/>
            <w:vAlign w:val="center"/>
          </w:tcPr>
          <w:p w:rsidR="00D70719" w:rsidRDefault="00D70719" w:rsidP="00237963">
            <w:pPr>
              <w:spacing w:after="0"/>
            </w:pPr>
            <w:r>
              <w:t>Status indicating whether the data has been verified</w:t>
            </w:r>
          </w:p>
        </w:tc>
      </w:tr>
    </w:tbl>
    <w:p w:rsidR="00D70719" w:rsidRDefault="00D70719" w:rsidP="00D70719">
      <w:pPr>
        <w:pStyle w:val="Heading3"/>
        <w:numPr>
          <w:ilvl w:val="0"/>
          <w:numId w:val="0"/>
        </w:numPr>
        <w:spacing w:before="281" w:after="281"/>
        <w:ind w:left="720" w:hanging="720"/>
      </w:pPr>
      <w:bookmarkStart w:id="12" w:name="_Toc189769112"/>
      <w:r w:rsidRPr="7B22919C">
        <w:rPr>
          <w:sz w:val="28"/>
          <w:szCs w:val="28"/>
          <w:lang w:val="en-US"/>
        </w:rPr>
        <w:t>Filtering Mechanism</w:t>
      </w:r>
      <w:bookmarkEnd w:id="12"/>
    </w:p>
    <w:p w:rsidR="00D70719" w:rsidRDefault="00D70719" w:rsidP="00D70719">
      <w:pPr>
        <w:pStyle w:val="ListParagraph"/>
        <w:numPr>
          <w:ilvl w:val="0"/>
          <w:numId w:val="9"/>
        </w:numPr>
        <w:spacing w:before="240" w:after="240" w:line="279" w:lineRule="auto"/>
      </w:pPr>
      <w:r w:rsidRPr="7B22919C">
        <w:rPr>
          <w:b/>
          <w:bCs/>
        </w:rPr>
        <w:t>Dynamic Corporate Action Buttons:</w:t>
      </w:r>
      <w:r w:rsidRPr="7B22919C">
        <w:t xml:space="preserve"> Action buttons load dynamically to include any new corporate actions.</w:t>
      </w:r>
    </w:p>
    <w:p w:rsidR="00D70719" w:rsidRDefault="00D70719" w:rsidP="00D70719">
      <w:pPr>
        <w:pStyle w:val="ListParagraph"/>
        <w:numPr>
          <w:ilvl w:val="0"/>
          <w:numId w:val="9"/>
        </w:numPr>
        <w:spacing w:before="240" w:after="240" w:line="279" w:lineRule="auto"/>
      </w:pPr>
      <w:r w:rsidRPr="7B22919C">
        <w:rPr>
          <w:b/>
          <w:bCs/>
        </w:rPr>
        <w:t>Click to Filter:</w:t>
      </w:r>
      <w:r w:rsidRPr="7B22919C">
        <w:t xml:space="preserve"> Clicking a corporate action button filters records to display only relevant entries.</w:t>
      </w:r>
    </w:p>
    <w:p w:rsidR="00D70719" w:rsidRDefault="00D70719" w:rsidP="00D70719">
      <w:pPr>
        <w:pStyle w:val="ListParagraph"/>
        <w:numPr>
          <w:ilvl w:val="0"/>
          <w:numId w:val="9"/>
        </w:numPr>
        <w:spacing w:before="240" w:after="240" w:line="279" w:lineRule="auto"/>
      </w:pPr>
      <w:r w:rsidRPr="7B22919C">
        <w:rPr>
          <w:b/>
          <w:bCs/>
        </w:rPr>
        <w:t>Unselect to Show All:</w:t>
      </w:r>
      <w:r w:rsidRPr="7B22919C">
        <w:t xml:space="preserve"> Clicking the selected action again restores all records.</w:t>
      </w:r>
    </w:p>
    <w:p w:rsidR="00D70719" w:rsidRDefault="00D70719" w:rsidP="00D70719">
      <w:pPr>
        <w:pStyle w:val="Heading3"/>
        <w:numPr>
          <w:ilvl w:val="0"/>
          <w:numId w:val="0"/>
        </w:numPr>
        <w:spacing w:before="281" w:after="281"/>
      </w:pPr>
      <w:bookmarkStart w:id="13" w:name="_Toc189769113"/>
      <w:r w:rsidRPr="7B22919C">
        <w:rPr>
          <w:sz w:val="28"/>
          <w:szCs w:val="28"/>
          <w:lang w:val="en-US"/>
        </w:rPr>
        <w:t>User Flow</w:t>
      </w:r>
      <w:bookmarkEnd w:id="13"/>
    </w:p>
    <w:p w:rsidR="00D70719" w:rsidRDefault="00D70719" w:rsidP="00D70719">
      <w:pPr>
        <w:pStyle w:val="ListParagraph"/>
        <w:numPr>
          <w:ilvl w:val="0"/>
          <w:numId w:val="8"/>
        </w:numPr>
        <w:spacing w:before="240" w:after="240" w:line="279" w:lineRule="auto"/>
      </w:pPr>
      <w:r w:rsidRPr="7B22919C">
        <w:t>User lands on the dashboard and views corporate actions data.</w:t>
      </w:r>
    </w:p>
    <w:p w:rsidR="00D70719" w:rsidRDefault="00D70719" w:rsidP="00D70719">
      <w:pPr>
        <w:pStyle w:val="ListParagraph"/>
        <w:numPr>
          <w:ilvl w:val="0"/>
          <w:numId w:val="8"/>
        </w:numPr>
        <w:spacing w:before="240" w:after="240" w:line="279" w:lineRule="auto"/>
      </w:pPr>
      <w:r w:rsidRPr="7B22919C">
        <w:t xml:space="preserve">User clicks the </w:t>
      </w:r>
      <w:r w:rsidRPr="7B22919C">
        <w:rPr>
          <w:b/>
          <w:bCs/>
        </w:rPr>
        <w:t>Details</w:t>
      </w:r>
      <w:r w:rsidRPr="7B22919C">
        <w:t xml:space="preserve"> button to review extracted information in a popup.</w:t>
      </w:r>
    </w:p>
    <w:p w:rsidR="00D70719" w:rsidRDefault="00D70719" w:rsidP="00D70719">
      <w:pPr>
        <w:pStyle w:val="ListParagraph"/>
        <w:numPr>
          <w:ilvl w:val="0"/>
          <w:numId w:val="8"/>
        </w:numPr>
        <w:spacing w:before="240" w:after="240" w:line="279" w:lineRule="auto"/>
      </w:pPr>
      <w:r w:rsidRPr="7B22919C">
        <w:t xml:space="preserve">User edits the data if necessary and clicks </w:t>
      </w:r>
      <w:r w:rsidRPr="7B22919C">
        <w:rPr>
          <w:b/>
          <w:bCs/>
        </w:rPr>
        <w:t>Submit</w:t>
      </w:r>
      <w:r w:rsidRPr="7B22919C">
        <w:t xml:space="preserve">, updating the backend and changing verification status to </w:t>
      </w:r>
      <w:r w:rsidRPr="7B22919C">
        <w:rPr>
          <w:b/>
          <w:bCs/>
        </w:rPr>
        <w:t>Verified</w:t>
      </w:r>
      <w:r w:rsidRPr="7B22919C">
        <w:t>.</w:t>
      </w:r>
    </w:p>
    <w:p w:rsidR="00D70719" w:rsidRDefault="00D70719" w:rsidP="00D70719">
      <w:pPr>
        <w:pStyle w:val="ListParagraph"/>
        <w:numPr>
          <w:ilvl w:val="0"/>
          <w:numId w:val="8"/>
        </w:numPr>
        <w:spacing w:before="240" w:after="240" w:line="279" w:lineRule="auto"/>
      </w:pPr>
      <w:r w:rsidRPr="7B22919C">
        <w:t xml:space="preserve">User clicks the </w:t>
      </w:r>
      <w:r w:rsidRPr="7B22919C">
        <w:rPr>
          <w:b/>
          <w:bCs/>
        </w:rPr>
        <w:t>Source</w:t>
      </w:r>
      <w:r w:rsidRPr="7B22919C">
        <w:t xml:space="preserve"> button to verify the information via a URL or PDF.</w:t>
      </w:r>
    </w:p>
    <w:p w:rsidR="00D70719" w:rsidRDefault="00D70719" w:rsidP="0090244A">
      <w:pPr>
        <w:pStyle w:val="ListParagraph"/>
        <w:numPr>
          <w:ilvl w:val="0"/>
          <w:numId w:val="8"/>
        </w:numPr>
        <w:spacing w:before="240" w:after="240" w:line="279" w:lineRule="auto"/>
      </w:pPr>
      <w:r w:rsidRPr="00D70719">
        <w:t>User applies filters to focus on specific corporate actions.</w:t>
      </w:r>
    </w:p>
    <w:p w:rsidR="00D70719" w:rsidRDefault="00D70719" w:rsidP="00D70719">
      <w:pPr>
        <w:spacing w:before="240" w:after="240"/>
      </w:pPr>
      <w:r>
        <w:rPr>
          <w:noProof/>
          <w:lang w:eastAsia="en-IN"/>
        </w:rPr>
        <w:drawing>
          <wp:inline distT="0" distB="0" distL="0" distR="0" wp14:anchorId="2B4E2B9D" wp14:editId="70EBF6A8">
            <wp:extent cx="4353249" cy="2051050"/>
            <wp:effectExtent l="0" t="0" r="9525" b="6350"/>
            <wp:docPr id="1592974516" name="Picture 159297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5638" cy="205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19" w:rsidRDefault="00D70719" w:rsidP="00D70719">
      <w:pPr>
        <w:spacing w:before="240" w:after="240"/>
      </w:pPr>
      <w:r>
        <w:rPr>
          <w:noProof/>
          <w:lang w:eastAsia="en-IN"/>
        </w:rPr>
        <w:lastRenderedPageBreak/>
        <w:drawing>
          <wp:inline distT="0" distB="0" distL="0" distR="0" wp14:anchorId="276275F5" wp14:editId="0753F347">
            <wp:extent cx="4724400" cy="2233490"/>
            <wp:effectExtent l="0" t="0" r="0" b="0"/>
            <wp:docPr id="1433058509" name="Picture 1433058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500" cy="223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19" w:rsidRDefault="00D70719" w:rsidP="00D70719">
      <w:pPr>
        <w:spacing w:before="240" w:after="240"/>
      </w:pPr>
    </w:p>
    <w:p w:rsidR="00D70719" w:rsidRDefault="00D70719" w:rsidP="00D70719">
      <w:pPr>
        <w:spacing w:before="240" w:after="240"/>
      </w:pPr>
      <w:r>
        <w:rPr>
          <w:noProof/>
          <w:lang w:eastAsia="en-IN"/>
        </w:rPr>
        <w:drawing>
          <wp:inline distT="0" distB="0" distL="0" distR="0" wp14:anchorId="3AA891E8" wp14:editId="6FF24413">
            <wp:extent cx="4826682" cy="2305050"/>
            <wp:effectExtent l="0" t="0" r="0" b="0"/>
            <wp:docPr id="1354434922" name="Picture 13544349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688" cy="230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19" w:rsidRDefault="00D70719" w:rsidP="00D70719">
      <w:pPr>
        <w:spacing w:before="240" w:after="240"/>
      </w:pPr>
    </w:p>
    <w:p w:rsidR="00D70719" w:rsidRDefault="00D70719" w:rsidP="00D70719">
      <w:pPr>
        <w:pStyle w:val="Heading2"/>
        <w:numPr>
          <w:ilvl w:val="1"/>
          <w:numId w:val="3"/>
        </w:numPr>
        <w:ind w:left="1440"/>
      </w:pPr>
      <w:bookmarkStart w:id="14" w:name="_Toc189769114"/>
      <w:r w:rsidRPr="00D70719">
        <w:t>Screen 2 - Historical Corporate Actions</w:t>
      </w:r>
      <w:bookmarkEnd w:id="14"/>
    </w:p>
    <w:p w:rsidR="00D70719" w:rsidRDefault="00D70719" w:rsidP="00D70719">
      <w:pPr>
        <w:pStyle w:val="Heading3"/>
        <w:numPr>
          <w:ilvl w:val="0"/>
          <w:numId w:val="0"/>
        </w:numPr>
        <w:spacing w:before="281" w:after="281"/>
        <w:ind w:left="720" w:hanging="720"/>
      </w:pPr>
      <w:bookmarkStart w:id="15" w:name="_Toc189769115"/>
      <w:r w:rsidRPr="7B22919C">
        <w:rPr>
          <w:sz w:val="28"/>
          <w:szCs w:val="28"/>
          <w:lang w:val="en-US"/>
        </w:rPr>
        <w:t>Overview</w:t>
      </w:r>
      <w:bookmarkEnd w:id="15"/>
    </w:p>
    <w:p w:rsidR="00D70719" w:rsidRDefault="00D70719" w:rsidP="00D70719">
      <w:pPr>
        <w:spacing w:before="240" w:after="240"/>
      </w:pPr>
      <w:r w:rsidRPr="7B22919C">
        <w:rPr>
          <w:lang w:val="en-US"/>
        </w:rPr>
        <w:t xml:space="preserve">Screen 2 functions similarly to Screen 1 but focuses on historical corporate actions. Instead of displaying today's records, it retrieves past records using the </w:t>
      </w:r>
      <w:r w:rsidRPr="7B22919C">
        <w:rPr>
          <w:rFonts w:ascii="Consolas" w:eastAsia="Consolas" w:hAnsi="Consolas" w:cs="Consolas"/>
          <w:lang w:val="en-US"/>
        </w:rPr>
        <w:t>get-records-before-today</w:t>
      </w:r>
      <w:r w:rsidRPr="7B22919C">
        <w:rPr>
          <w:lang w:val="en-US"/>
        </w:rPr>
        <w:t xml:space="preserve"> API.</w:t>
      </w:r>
    </w:p>
    <w:p w:rsidR="00D70719" w:rsidRDefault="00D70719" w:rsidP="00D70719">
      <w:pPr>
        <w:pStyle w:val="Heading3"/>
        <w:numPr>
          <w:ilvl w:val="0"/>
          <w:numId w:val="0"/>
        </w:numPr>
        <w:spacing w:before="281" w:after="281"/>
        <w:ind w:left="720" w:hanging="720"/>
      </w:pPr>
      <w:bookmarkStart w:id="16" w:name="_Toc189769116"/>
      <w:r w:rsidRPr="7B22919C">
        <w:rPr>
          <w:sz w:val="28"/>
          <w:szCs w:val="28"/>
          <w:lang w:val="en-US"/>
        </w:rPr>
        <w:t>Logic and Workflow</w:t>
      </w:r>
      <w:bookmarkEnd w:id="16"/>
    </w:p>
    <w:p w:rsidR="00D70719" w:rsidRDefault="00D70719" w:rsidP="00D70719">
      <w:pPr>
        <w:pStyle w:val="ListParagraph"/>
        <w:numPr>
          <w:ilvl w:val="0"/>
          <w:numId w:val="7"/>
        </w:numPr>
        <w:spacing w:before="240" w:after="240" w:line="279" w:lineRule="auto"/>
      </w:pPr>
      <w:r w:rsidRPr="7B22919C">
        <w:rPr>
          <w:b/>
          <w:bCs/>
        </w:rPr>
        <w:t>Data Retrieval:</w:t>
      </w:r>
      <w:r w:rsidRPr="7B22919C">
        <w:t xml:space="preserve"> The table fetches historical corporate action records using </w:t>
      </w:r>
      <w:r w:rsidRPr="7B22919C">
        <w:rPr>
          <w:rFonts w:ascii="Consolas" w:eastAsia="Consolas" w:hAnsi="Consolas" w:cs="Consolas"/>
        </w:rPr>
        <w:t>get-records-before-today</w:t>
      </w:r>
      <w:r w:rsidRPr="7B22919C">
        <w:t xml:space="preserve"> API.</w:t>
      </w:r>
    </w:p>
    <w:p w:rsidR="00D70719" w:rsidRDefault="00D70719" w:rsidP="00D70719">
      <w:pPr>
        <w:pStyle w:val="ListParagraph"/>
        <w:numPr>
          <w:ilvl w:val="0"/>
          <w:numId w:val="7"/>
        </w:numPr>
        <w:spacing w:before="240" w:after="240" w:line="279" w:lineRule="auto"/>
      </w:pPr>
      <w:r w:rsidRPr="7B22919C">
        <w:rPr>
          <w:b/>
          <w:bCs/>
        </w:rPr>
        <w:t>Table Population:</w:t>
      </w:r>
      <w:r w:rsidRPr="7B22919C">
        <w:t xml:space="preserve"> Data is displayed with the same columns as in Screen 1.</w:t>
      </w:r>
    </w:p>
    <w:p w:rsidR="00D70719" w:rsidRDefault="00D70719" w:rsidP="00D70719">
      <w:pPr>
        <w:pStyle w:val="ListParagraph"/>
        <w:numPr>
          <w:ilvl w:val="0"/>
          <w:numId w:val="7"/>
        </w:numPr>
        <w:spacing w:before="240" w:after="240" w:line="279" w:lineRule="auto"/>
      </w:pPr>
      <w:r w:rsidRPr="7B22919C">
        <w:rPr>
          <w:b/>
          <w:bCs/>
        </w:rPr>
        <w:t>Popup for Details:</w:t>
      </w:r>
      <w:r w:rsidRPr="7B22919C">
        <w:t xml:space="preserve"> Users can view and edit extracted information using the </w:t>
      </w:r>
      <w:r w:rsidRPr="7B22919C">
        <w:rPr>
          <w:b/>
          <w:bCs/>
        </w:rPr>
        <w:t>Details</w:t>
      </w:r>
      <w:r w:rsidRPr="7B22919C">
        <w:t xml:space="preserve"> button.</w:t>
      </w:r>
    </w:p>
    <w:p w:rsidR="00D70719" w:rsidRDefault="00D70719" w:rsidP="00D70719">
      <w:pPr>
        <w:pStyle w:val="ListParagraph"/>
        <w:numPr>
          <w:ilvl w:val="0"/>
          <w:numId w:val="7"/>
        </w:numPr>
        <w:spacing w:before="240" w:after="240" w:line="279" w:lineRule="auto"/>
      </w:pPr>
      <w:r w:rsidRPr="7B22919C">
        <w:rPr>
          <w:b/>
          <w:bCs/>
        </w:rPr>
        <w:t>Update Process:</w:t>
      </w:r>
      <w:r w:rsidRPr="7B22919C">
        <w:t xml:space="preserve"> Users modify records, trigger an update request, and mark records as </w:t>
      </w:r>
      <w:r w:rsidRPr="7B22919C">
        <w:rPr>
          <w:b/>
          <w:bCs/>
        </w:rPr>
        <w:t>Verified</w:t>
      </w:r>
      <w:r w:rsidRPr="7B22919C">
        <w:t>.</w:t>
      </w:r>
    </w:p>
    <w:p w:rsidR="00D70719" w:rsidRDefault="00D70719" w:rsidP="00D70719">
      <w:pPr>
        <w:pStyle w:val="ListParagraph"/>
        <w:numPr>
          <w:ilvl w:val="0"/>
          <w:numId w:val="7"/>
        </w:numPr>
        <w:spacing w:before="240" w:after="240" w:line="279" w:lineRule="auto"/>
      </w:pPr>
      <w:r w:rsidRPr="7B22919C">
        <w:rPr>
          <w:b/>
          <w:bCs/>
        </w:rPr>
        <w:t>Source Button Functionality:</w:t>
      </w:r>
      <w:r w:rsidRPr="7B22919C">
        <w:t xml:space="preserve"> Enables users to view the official source as a URL or a PDF.</w:t>
      </w:r>
    </w:p>
    <w:p w:rsidR="00D70719" w:rsidRDefault="00D70719" w:rsidP="00D70719">
      <w:pPr>
        <w:pStyle w:val="ListParagraph"/>
        <w:numPr>
          <w:ilvl w:val="0"/>
          <w:numId w:val="7"/>
        </w:numPr>
        <w:spacing w:before="240" w:after="240" w:line="279" w:lineRule="auto"/>
      </w:pPr>
      <w:r w:rsidRPr="7B22919C">
        <w:rPr>
          <w:b/>
          <w:bCs/>
        </w:rPr>
        <w:lastRenderedPageBreak/>
        <w:t>Filtering Mechanism:</w:t>
      </w:r>
      <w:r w:rsidRPr="7B22919C">
        <w:t xml:space="preserve"> Works the same way as Screen 1, allowing users to filter records by corporate action type.</w:t>
      </w:r>
    </w:p>
    <w:p w:rsidR="00D70719" w:rsidRDefault="00D70719" w:rsidP="00D70719">
      <w:pPr>
        <w:pStyle w:val="Heading3"/>
        <w:numPr>
          <w:ilvl w:val="0"/>
          <w:numId w:val="0"/>
        </w:numPr>
        <w:spacing w:before="281" w:after="281"/>
      </w:pPr>
      <w:bookmarkStart w:id="17" w:name="_Toc189769117"/>
      <w:r w:rsidRPr="7B22919C">
        <w:rPr>
          <w:sz w:val="28"/>
          <w:szCs w:val="28"/>
          <w:lang w:val="en-US"/>
        </w:rPr>
        <w:t>User Flow</w:t>
      </w:r>
      <w:bookmarkEnd w:id="17"/>
    </w:p>
    <w:p w:rsidR="00D70719" w:rsidRDefault="00D70719" w:rsidP="00D70719">
      <w:pPr>
        <w:pStyle w:val="ListParagraph"/>
        <w:numPr>
          <w:ilvl w:val="0"/>
          <w:numId w:val="6"/>
        </w:numPr>
        <w:spacing w:before="240" w:after="240" w:line="279" w:lineRule="auto"/>
      </w:pPr>
      <w:r w:rsidRPr="7B22919C">
        <w:t>User navigates to the historical records dashboard.</w:t>
      </w:r>
    </w:p>
    <w:p w:rsidR="00D70719" w:rsidRDefault="00D70719" w:rsidP="00D70719">
      <w:pPr>
        <w:pStyle w:val="ListParagraph"/>
        <w:numPr>
          <w:ilvl w:val="0"/>
          <w:numId w:val="6"/>
        </w:numPr>
        <w:spacing w:before="240" w:after="240" w:line="279" w:lineRule="auto"/>
      </w:pPr>
      <w:r w:rsidRPr="7B22919C">
        <w:t>User reviews past corporate actions and filters relevant data.</w:t>
      </w:r>
    </w:p>
    <w:p w:rsidR="00D70719" w:rsidRDefault="00D70719" w:rsidP="00D70719">
      <w:pPr>
        <w:pStyle w:val="ListParagraph"/>
        <w:numPr>
          <w:ilvl w:val="0"/>
          <w:numId w:val="6"/>
        </w:numPr>
        <w:spacing w:before="240" w:after="240" w:line="279" w:lineRule="auto"/>
      </w:pPr>
      <w:r w:rsidRPr="7B22919C">
        <w:t xml:space="preserve">User clicks </w:t>
      </w:r>
      <w:r w:rsidRPr="7B22919C">
        <w:rPr>
          <w:b/>
          <w:bCs/>
        </w:rPr>
        <w:t>Details</w:t>
      </w:r>
      <w:r w:rsidRPr="7B22919C">
        <w:t xml:space="preserve"> to review and update extracted information.</w:t>
      </w:r>
    </w:p>
    <w:p w:rsidR="00D70719" w:rsidRDefault="00D70719" w:rsidP="00D70719">
      <w:pPr>
        <w:pStyle w:val="ListParagraph"/>
        <w:numPr>
          <w:ilvl w:val="0"/>
          <w:numId w:val="6"/>
        </w:numPr>
        <w:spacing w:before="240" w:after="240" w:line="279" w:lineRule="auto"/>
      </w:pPr>
      <w:r w:rsidRPr="7B22919C">
        <w:t>User verifies the source via URL or PDF.</w:t>
      </w:r>
    </w:p>
    <w:p w:rsidR="00D70719" w:rsidRDefault="00D70719" w:rsidP="00D70719">
      <w:pPr>
        <w:pStyle w:val="ListParagraph"/>
        <w:numPr>
          <w:ilvl w:val="0"/>
          <w:numId w:val="6"/>
        </w:numPr>
        <w:spacing w:before="240" w:after="240" w:line="279" w:lineRule="auto"/>
      </w:pPr>
      <w:r w:rsidRPr="7B22919C">
        <w:t>User submits changes, ensuring historical data accuracy.</w:t>
      </w:r>
    </w:p>
    <w:p w:rsidR="00D70719" w:rsidRDefault="00D70719" w:rsidP="00D70719">
      <w:pPr>
        <w:spacing w:before="240" w:after="240"/>
      </w:pPr>
      <w:r>
        <w:rPr>
          <w:noProof/>
          <w:lang w:eastAsia="en-IN"/>
        </w:rPr>
        <w:drawing>
          <wp:inline distT="0" distB="0" distL="0" distR="0" wp14:anchorId="3C2A8217" wp14:editId="45CD897E">
            <wp:extent cx="4597400" cy="2180818"/>
            <wp:effectExtent l="0" t="0" r="0" b="0"/>
            <wp:docPr id="1469024593" name="Picture 1469024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4526" cy="218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19" w:rsidRDefault="00D70719" w:rsidP="00D70719">
      <w:pPr>
        <w:spacing w:before="240" w:after="240"/>
      </w:pPr>
      <w:r>
        <w:rPr>
          <w:noProof/>
          <w:lang w:eastAsia="en-IN"/>
        </w:rPr>
        <w:drawing>
          <wp:inline distT="0" distB="0" distL="0" distR="0" wp14:anchorId="79207824" wp14:editId="6DAE0752">
            <wp:extent cx="4673600" cy="2231944"/>
            <wp:effectExtent l="0" t="0" r="0" b="0"/>
            <wp:docPr id="406726921" name="Picture 4067269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3463" cy="223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719" w:rsidRDefault="00D70719" w:rsidP="00D70719">
      <w:pPr>
        <w:pStyle w:val="Heading2"/>
        <w:numPr>
          <w:ilvl w:val="1"/>
          <w:numId w:val="3"/>
        </w:numPr>
        <w:ind w:left="1440"/>
      </w:pPr>
      <w:bookmarkStart w:id="18" w:name="_Toc189769118"/>
      <w:r w:rsidRPr="00D70719">
        <w:t>Summary of Features</w:t>
      </w:r>
      <w:bookmarkEnd w:id="18"/>
    </w:p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2711"/>
        <w:gridCol w:w="6359"/>
      </w:tblGrid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>
              <w:t>Feature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Description</w:t>
            </w:r>
          </w:p>
        </w:tc>
      </w:tr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Dynamic Data Fetching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Retrieves records from APIs for real-time updates</w:t>
            </w:r>
          </w:p>
        </w:tc>
      </w:tr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Interactive Filtering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Allows filtering by corporate action type</w:t>
            </w:r>
          </w:p>
        </w:tc>
      </w:tr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Editable Extracted Info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Enables users to modify extracted information and submit updates</w:t>
            </w:r>
          </w:p>
        </w:tc>
      </w:tr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Verification Status Update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Automatically marks records as verified after edits</w:t>
            </w:r>
          </w:p>
        </w:tc>
      </w:tr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Popup Window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Displays extracted information in a structured format</w:t>
            </w:r>
          </w:p>
        </w:tc>
      </w:tr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Source Validation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Opens source links or PDFs in a separate window</w:t>
            </w:r>
          </w:p>
        </w:tc>
      </w:tr>
      <w:tr w:rsidR="00D70719" w:rsidTr="00237963">
        <w:trPr>
          <w:trHeight w:val="300"/>
        </w:trPr>
        <w:tc>
          <w:tcPr>
            <w:tcW w:w="2711" w:type="dxa"/>
            <w:vAlign w:val="center"/>
          </w:tcPr>
          <w:p w:rsidR="00D70719" w:rsidRDefault="00D70719" w:rsidP="00237963">
            <w:pPr>
              <w:spacing w:after="0"/>
            </w:pPr>
            <w:r w:rsidRPr="7B22919C">
              <w:rPr>
                <w:b/>
                <w:bCs/>
              </w:rPr>
              <w:t>Seamless API Integration</w:t>
            </w:r>
          </w:p>
        </w:tc>
        <w:tc>
          <w:tcPr>
            <w:tcW w:w="6359" w:type="dxa"/>
            <w:vAlign w:val="center"/>
          </w:tcPr>
          <w:p w:rsidR="00D70719" w:rsidRDefault="00D70719" w:rsidP="00237963">
            <w:pPr>
              <w:spacing w:after="0"/>
            </w:pPr>
            <w:r>
              <w:t>Connects with backend endpoints for data management</w:t>
            </w:r>
          </w:p>
        </w:tc>
      </w:tr>
    </w:tbl>
    <w:p w:rsidR="00D70719" w:rsidRDefault="00D70719" w:rsidP="00D70719">
      <w:pPr>
        <w:spacing w:after="0"/>
      </w:pPr>
    </w:p>
    <w:p w:rsidR="00D70719" w:rsidRDefault="00D70719" w:rsidP="00D70719">
      <w:pPr>
        <w:spacing w:before="240" w:after="240"/>
      </w:pPr>
      <w:r w:rsidRPr="7B22919C">
        <w:rPr>
          <w:lang w:val="en-US"/>
        </w:rPr>
        <w:lastRenderedPageBreak/>
        <w:t xml:space="preserve">This Angular-based corporate actions management system provides a structured, interactive, and user-friendly interface for tracking and verifying corporate actions. </w:t>
      </w:r>
    </w:p>
    <w:p w:rsidR="00D70719" w:rsidRDefault="00D70719" w:rsidP="00D70719">
      <w:pPr>
        <w:pStyle w:val="Heading2"/>
        <w:numPr>
          <w:ilvl w:val="0"/>
          <w:numId w:val="3"/>
        </w:numPr>
      </w:pPr>
      <w:bookmarkStart w:id="19" w:name="_Toc189769119"/>
      <w:r w:rsidRPr="00D70719">
        <w:t>Corporate Action Data Flow and Database Schema</w:t>
      </w:r>
      <w:bookmarkEnd w:id="19"/>
    </w:p>
    <w:p w:rsidR="00D70719" w:rsidRDefault="00D70719" w:rsidP="00D70719">
      <w:pPr>
        <w:pStyle w:val="Heading2"/>
        <w:numPr>
          <w:ilvl w:val="1"/>
          <w:numId w:val="3"/>
        </w:numPr>
      </w:pPr>
      <w:bookmarkStart w:id="20" w:name="_Toc189769120"/>
      <w:r w:rsidRPr="00D70719">
        <w:t>Table</w:t>
      </w:r>
      <w:r w:rsidRPr="5F69953A">
        <w:rPr>
          <w:rFonts w:ascii="Segoe UI" w:eastAsia="Segoe UI" w:hAnsi="Segoe UI" w:cs="Segoe UI"/>
          <w:sz w:val="24"/>
          <w:szCs w:val="24"/>
        </w:rPr>
        <w:t xml:space="preserve"> Names</w:t>
      </w:r>
      <w:bookmarkEnd w:id="20"/>
    </w:p>
    <w:p w:rsidR="00D70719" w:rsidRPr="00D70719" w:rsidRDefault="00D70719" w:rsidP="00D70719">
      <w:pPr>
        <w:pStyle w:val="ListParagraph"/>
        <w:numPr>
          <w:ilvl w:val="0"/>
          <w:numId w:val="24"/>
        </w:numPr>
        <w:spacing w:before="240" w:after="240"/>
        <w:rPr>
          <w:rFonts w:eastAsiaTheme="minorHAnsi"/>
        </w:rPr>
      </w:pPr>
      <w:proofErr w:type="spellStart"/>
      <w:r w:rsidRPr="00D70719">
        <w:rPr>
          <w:rFonts w:eastAsiaTheme="minorHAnsi"/>
        </w:rPr>
        <w:t>Corporate_Actions</w:t>
      </w:r>
      <w:proofErr w:type="spellEnd"/>
    </w:p>
    <w:p w:rsidR="00D70719" w:rsidRPr="00D70719" w:rsidRDefault="00D70719" w:rsidP="00D70719">
      <w:pPr>
        <w:pStyle w:val="ListParagraph"/>
        <w:numPr>
          <w:ilvl w:val="0"/>
          <w:numId w:val="24"/>
        </w:numPr>
        <w:spacing w:before="240" w:after="240"/>
        <w:rPr>
          <w:rFonts w:eastAsiaTheme="minorHAnsi"/>
        </w:rPr>
      </w:pPr>
      <w:proofErr w:type="spellStart"/>
      <w:r w:rsidRPr="00D70719">
        <w:rPr>
          <w:rFonts w:eastAsiaTheme="minorHAnsi"/>
        </w:rPr>
        <w:t>Scheduler_Logs</w:t>
      </w:r>
      <w:proofErr w:type="spellEnd"/>
    </w:p>
    <w:p w:rsidR="00D70719" w:rsidRPr="00D70719" w:rsidRDefault="00D70719" w:rsidP="00D70719">
      <w:pPr>
        <w:pStyle w:val="ListParagraph"/>
        <w:numPr>
          <w:ilvl w:val="0"/>
          <w:numId w:val="24"/>
        </w:numPr>
        <w:spacing w:before="240" w:after="240"/>
        <w:rPr>
          <w:rFonts w:eastAsiaTheme="minorHAnsi"/>
        </w:rPr>
      </w:pPr>
      <w:proofErr w:type="spellStart"/>
      <w:r w:rsidRPr="00D70719">
        <w:rPr>
          <w:rFonts w:eastAsiaTheme="minorHAnsi"/>
        </w:rPr>
        <w:t>Action_History</w:t>
      </w:r>
      <w:proofErr w:type="spellEnd"/>
    </w:p>
    <w:p w:rsidR="00D70719" w:rsidRDefault="00D70719" w:rsidP="00D70719">
      <w:r>
        <w:rPr>
          <w:noProof/>
          <w:lang w:eastAsia="en-IN"/>
        </w:rPr>
        <w:drawing>
          <wp:inline distT="0" distB="0" distL="0" distR="0" wp14:anchorId="612399EF" wp14:editId="2DD55C10">
            <wp:extent cx="4965539" cy="2809030"/>
            <wp:effectExtent l="19050" t="19050" r="26035" b="10795"/>
            <wp:docPr id="678180508" name="Picture 678180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353" cy="28202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70719" w:rsidRDefault="00D70719" w:rsidP="00D70719">
      <w:pPr>
        <w:pStyle w:val="Heading2"/>
        <w:numPr>
          <w:ilvl w:val="1"/>
          <w:numId w:val="3"/>
        </w:numPr>
      </w:pPr>
      <w:bookmarkStart w:id="21" w:name="_Toc189769121"/>
      <w:r w:rsidRPr="00D70719">
        <w:t>Data Flow Process</w:t>
      </w:r>
      <w:bookmarkEnd w:id="21"/>
    </w:p>
    <w:p w:rsidR="00D70719" w:rsidRDefault="00D70719" w:rsidP="00D70719">
      <w:pPr>
        <w:pStyle w:val="ListParagraph"/>
        <w:numPr>
          <w:ilvl w:val="0"/>
          <w:numId w:val="21"/>
        </w:numPr>
        <w:spacing w:before="210" w:after="21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Receiving Corporate Action</w:t>
      </w:r>
      <w:r w:rsidRPr="5F69953A">
        <w:rPr>
          <w:rFonts w:ascii="Segoe UI" w:eastAsia="Segoe UI" w:hAnsi="Segoe UI" w:cs="Segoe UI"/>
          <w:sz w:val="21"/>
          <w:szCs w:val="21"/>
        </w:rPr>
        <w:t>:</w:t>
      </w:r>
    </w:p>
    <w:p w:rsidR="00D70719" w:rsidRDefault="00D70719" w:rsidP="00D70719">
      <w:pPr>
        <w:pStyle w:val="ListParagraph"/>
        <w:numPr>
          <w:ilvl w:val="1"/>
          <w:numId w:val="2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When a new corporate action is received, the system extracts feature and sends them to the backend via a REST API to update the </w:t>
      </w:r>
      <w:proofErr w:type="spellStart"/>
      <w:r w:rsidRPr="5F69953A">
        <w:rPr>
          <w:rFonts w:ascii="Segoe UI" w:eastAsia="Segoe UI" w:hAnsi="Segoe UI" w:cs="Segoe UI"/>
          <w:b/>
          <w:bCs/>
          <w:sz w:val="21"/>
          <w:szCs w:val="21"/>
        </w:rPr>
        <w:t>Corporate_Actions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 in the database (db1).</w:t>
      </w:r>
    </w:p>
    <w:p w:rsidR="00D70719" w:rsidRDefault="00D70719" w:rsidP="00D70719">
      <w:pPr>
        <w:pStyle w:val="ListParagraph"/>
        <w:numPr>
          <w:ilvl w:val="0"/>
          <w:numId w:val="21"/>
        </w:numPr>
        <w:spacing w:before="210" w:after="21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Sending Metadata</w:t>
      </w:r>
      <w:r w:rsidRPr="5F69953A">
        <w:rPr>
          <w:rFonts w:ascii="Segoe UI" w:eastAsia="Segoe UI" w:hAnsi="Segoe UI" w:cs="Segoe UI"/>
          <w:sz w:val="21"/>
          <w:szCs w:val="21"/>
        </w:rPr>
        <w:t>:</w:t>
      </w:r>
    </w:p>
    <w:p w:rsidR="00D70719" w:rsidRDefault="00D70719" w:rsidP="00D70719">
      <w:pPr>
        <w:pStyle w:val="ListParagraph"/>
        <w:numPr>
          <w:ilvl w:val="1"/>
          <w:numId w:val="2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The system also sends metadata information related to the corporate action via a REST API to update the </w:t>
      </w:r>
      <w:proofErr w:type="spellStart"/>
      <w:r w:rsidRPr="5F69953A">
        <w:rPr>
          <w:rFonts w:ascii="Segoe UI" w:eastAsia="Segoe UI" w:hAnsi="Segoe UI" w:cs="Segoe UI"/>
          <w:b/>
          <w:bCs/>
          <w:sz w:val="21"/>
          <w:szCs w:val="21"/>
        </w:rPr>
        <w:t>Scheduler_Logs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table.</w:t>
      </w:r>
    </w:p>
    <w:p w:rsidR="00D70719" w:rsidRDefault="00D70719" w:rsidP="00D70719">
      <w:pPr>
        <w:pStyle w:val="ListParagraph"/>
        <w:numPr>
          <w:ilvl w:val="0"/>
          <w:numId w:val="21"/>
        </w:numPr>
        <w:spacing w:before="210" w:after="21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Retrieving Records</w:t>
      </w:r>
      <w:r w:rsidRPr="5F69953A">
        <w:rPr>
          <w:rFonts w:ascii="Segoe UI" w:eastAsia="Segoe UI" w:hAnsi="Segoe UI" w:cs="Segoe UI"/>
          <w:sz w:val="21"/>
          <w:szCs w:val="21"/>
        </w:rPr>
        <w:t>:</w:t>
      </w:r>
    </w:p>
    <w:p w:rsidR="00D70719" w:rsidRDefault="00D70719" w:rsidP="00D70719">
      <w:pPr>
        <w:pStyle w:val="ListParagraph"/>
        <w:numPr>
          <w:ilvl w:val="1"/>
          <w:numId w:val="2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>The system retrieves the corresponding records via a REST API (GET API) for analysis and display on the UI.</w:t>
      </w:r>
    </w:p>
    <w:p w:rsidR="00D70719" w:rsidRDefault="00D70719" w:rsidP="00D70719">
      <w:pPr>
        <w:pStyle w:val="ListParagraph"/>
        <w:numPr>
          <w:ilvl w:val="0"/>
          <w:numId w:val="21"/>
        </w:numPr>
        <w:spacing w:before="210" w:after="21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Context-Aware Analysis</w:t>
      </w:r>
      <w:r w:rsidRPr="5F69953A">
        <w:rPr>
          <w:rFonts w:ascii="Segoe UI" w:eastAsia="Segoe UI" w:hAnsi="Segoe UI" w:cs="Segoe UI"/>
          <w:sz w:val="21"/>
          <w:szCs w:val="21"/>
        </w:rPr>
        <w:t>:</w:t>
      </w:r>
    </w:p>
    <w:p w:rsidR="00D70719" w:rsidRDefault="00D70719" w:rsidP="00D70719">
      <w:pPr>
        <w:pStyle w:val="ListParagraph"/>
        <w:numPr>
          <w:ilvl w:val="1"/>
          <w:numId w:val="2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>A context-aware analysis determines whether the corporate action should be verified or not by making necessary changes.</w:t>
      </w:r>
    </w:p>
    <w:p w:rsidR="00D70719" w:rsidRDefault="00D70719" w:rsidP="00D70719">
      <w:pPr>
        <w:pStyle w:val="ListParagraph"/>
        <w:numPr>
          <w:ilvl w:val="0"/>
          <w:numId w:val="21"/>
        </w:numPr>
        <w:spacing w:before="210" w:after="21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Human in the Loop (HITL)</w:t>
      </w:r>
      <w:r w:rsidRPr="5F69953A">
        <w:rPr>
          <w:rFonts w:ascii="Segoe UI" w:eastAsia="Segoe UI" w:hAnsi="Segoe UI" w:cs="Segoe UI"/>
          <w:sz w:val="21"/>
          <w:szCs w:val="21"/>
        </w:rPr>
        <w:t>:</w:t>
      </w:r>
    </w:p>
    <w:p w:rsidR="00D70719" w:rsidRDefault="00D70719" w:rsidP="00D70719">
      <w:pPr>
        <w:pStyle w:val="ListParagraph"/>
        <w:numPr>
          <w:ilvl w:val="1"/>
          <w:numId w:val="2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>To verify the analysis, a decision-making process involving human intervention (HITL) is introduced.</w:t>
      </w:r>
    </w:p>
    <w:p w:rsidR="00D70719" w:rsidRDefault="00D70719" w:rsidP="00D70719">
      <w:pPr>
        <w:pStyle w:val="ListParagraph"/>
        <w:numPr>
          <w:ilvl w:val="0"/>
          <w:numId w:val="21"/>
        </w:numPr>
        <w:spacing w:before="210" w:after="21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lastRenderedPageBreak/>
        <w:t>Updating Records</w:t>
      </w:r>
      <w:r w:rsidRPr="5F69953A">
        <w:rPr>
          <w:rFonts w:ascii="Segoe UI" w:eastAsia="Segoe UI" w:hAnsi="Segoe UI" w:cs="Segoe UI"/>
          <w:sz w:val="21"/>
          <w:szCs w:val="21"/>
        </w:rPr>
        <w:t>:</w:t>
      </w:r>
    </w:p>
    <w:p w:rsidR="00D70719" w:rsidRDefault="00D70719" w:rsidP="00D70719">
      <w:pPr>
        <w:pStyle w:val="ListParagraph"/>
        <w:numPr>
          <w:ilvl w:val="1"/>
          <w:numId w:val="21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If changes are made, the system updates the </w:t>
      </w:r>
      <w:proofErr w:type="spellStart"/>
      <w:r w:rsidRPr="5F69953A">
        <w:rPr>
          <w:rFonts w:ascii="Segoe UI" w:eastAsia="Segoe UI" w:hAnsi="Segoe UI" w:cs="Segoe UI"/>
          <w:b/>
          <w:bCs/>
          <w:sz w:val="21"/>
          <w:szCs w:val="21"/>
        </w:rPr>
        <w:t>Corporate_Action</w:t>
      </w:r>
      <w:proofErr w:type="spellEnd"/>
      <w:r w:rsidRPr="5F69953A">
        <w:rPr>
          <w:rFonts w:ascii="Segoe UI" w:eastAsia="Segoe UI" w:hAnsi="Segoe UI" w:cs="Segoe UI"/>
          <w:i/>
          <w:iCs/>
          <w:sz w:val="21"/>
          <w:szCs w:val="21"/>
        </w:rPr>
        <w:t xml:space="preserve"> </w:t>
      </w:r>
      <w:r w:rsidRPr="5F69953A">
        <w:rPr>
          <w:rFonts w:ascii="Segoe UI" w:eastAsia="Segoe UI" w:hAnsi="Segoe UI" w:cs="Segoe UI"/>
          <w:sz w:val="21"/>
          <w:szCs w:val="21"/>
        </w:rPr>
        <w:t xml:space="preserve">table and </w:t>
      </w:r>
      <w:proofErr w:type="spellStart"/>
      <w:r w:rsidRPr="5F69953A">
        <w:rPr>
          <w:b/>
          <w:bCs/>
          <w:sz w:val="21"/>
          <w:szCs w:val="21"/>
        </w:rPr>
        <w:t>Action_History</w:t>
      </w:r>
      <w:proofErr w:type="spellEnd"/>
      <w:r w:rsidRPr="5F69953A">
        <w:rPr>
          <w:b/>
          <w:bCs/>
          <w:sz w:val="21"/>
          <w:szCs w:val="21"/>
        </w:rPr>
        <w:t xml:space="preserve"> </w:t>
      </w:r>
      <w:r w:rsidRPr="5F69953A">
        <w:rPr>
          <w:rFonts w:ascii="Segoe UI" w:eastAsia="Segoe UI" w:hAnsi="Segoe UI" w:cs="Segoe UI"/>
          <w:sz w:val="21"/>
          <w:szCs w:val="21"/>
        </w:rPr>
        <w:t>table via a REST API (PUT API).</w:t>
      </w:r>
    </w:p>
    <w:p w:rsidR="00D70719" w:rsidRDefault="00D70719" w:rsidP="00D70719">
      <w:pPr>
        <w:pStyle w:val="Heading2"/>
        <w:numPr>
          <w:ilvl w:val="1"/>
          <w:numId w:val="3"/>
        </w:numPr>
      </w:pPr>
      <w:bookmarkStart w:id="22" w:name="_Toc189769122"/>
      <w:r w:rsidRPr="00D70719">
        <w:t>Database Schema</w:t>
      </w:r>
      <w:bookmarkEnd w:id="22"/>
    </w:p>
    <w:p w:rsidR="00D70719" w:rsidRDefault="00D70719" w:rsidP="00D70719">
      <w:pPr>
        <w:pStyle w:val="Heading2"/>
        <w:numPr>
          <w:ilvl w:val="2"/>
          <w:numId w:val="3"/>
        </w:numPr>
      </w:pPr>
      <w:bookmarkStart w:id="23" w:name="_Toc189769123"/>
      <w:r w:rsidRPr="00D70719">
        <w:t>PostgreSQL Database Credentials</w:t>
      </w:r>
      <w:bookmarkEnd w:id="23"/>
    </w:p>
    <w:p w:rsidR="00D70719" w:rsidRDefault="00D70719" w:rsidP="00D70719">
      <w:pPr>
        <w:pStyle w:val="ListParagraph"/>
        <w:numPr>
          <w:ilvl w:val="0"/>
          <w:numId w:val="20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Hostname</w:t>
      </w:r>
      <w:r w:rsidRPr="5F69953A">
        <w:rPr>
          <w:rFonts w:ascii="Segoe UI" w:eastAsia="Segoe UI" w:hAnsi="Segoe UI" w:cs="Segoe UI"/>
          <w:sz w:val="21"/>
          <w:szCs w:val="21"/>
        </w:rPr>
        <w:t>: localhost</w:t>
      </w:r>
    </w:p>
    <w:p w:rsidR="00D70719" w:rsidRDefault="00D70719" w:rsidP="00D70719">
      <w:pPr>
        <w:pStyle w:val="ListParagraph"/>
        <w:numPr>
          <w:ilvl w:val="0"/>
          <w:numId w:val="20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Port</w:t>
      </w:r>
      <w:r w:rsidRPr="5F69953A">
        <w:rPr>
          <w:rFonts w:ascii="Segoe UI" w:eastAsia="Segoe UI" w:hAnsi="Segoe UI" w:cs="Segoe UI"/>
          <w:sz w:val="21"/>
          <w:szCs w:val="21"/>
        </w:rPr>
        <w:t>: 5432</w:t>
      </w:r>
    </w:p>
    <w:p w:rsidR="00D70719" w:rsidRDefault="00D70719" w:rsidP="00D70719">
      <w:pPr>
        <w:pStyle w:val="ListParagraph"/>
        <w:numPr>
          <w:ilvl w:val="0"/>
          <w:numId w:val="20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User</w:t>
      </w:r>
      <w:r w:rsidRPr="5F69953A">
        <w:rPr>
          <w:rFonts w:ascii="Segoe UI" w:eastAsia="Segoe UI" w:hAnsi="Segoe UI" w:cs="Segoe UI"/>
          <w:sz w:val="21"/>
          <w:szCs w:val="21"/>
        </w:rPr>
        <w:t xml:space="preserve">: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your_username</w:t>
      </w:r>
      <w:proofErr w:type="spellEnd"/>
    </w:p>
    <w:p w:rsidR="00D70719" w:rsidRDefault="00D70719" w:rsidP="00D70719">
      <w:pPr>
        <w:pStyle w:val="ListParagraph"/>
        <w:numPr>
          <w:ilvl w:val="0"/>
          <w:numId w:val="20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Password</w:t>
      </w:r>
      <w:r w:rsidRPr="5F69953A">
        <w:rPr>
          <w:rFonts w:ascii="Segoe UI" w:eastAsia="Segoe UI" w:hAnsi="Segoe UI" w:cs="Segoe UI"/>
          <w:sz w:val="21"/>
          <w:szCs w:val="21"/>
        </w:rPr>
        <w:t xml:space="preserve">: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your_password</w:t>
      </w:r>
      <w:proofErr w:type="spellEnd"/>
    </w:p>
    <w:p w:rsidR="00D70719" w:rsidRDefault="00D70719" w:rsidP="00D70719">
      <w:pPr>
        <w:pStyle w:val="ListParagraph"/>
        <w:numPr>
          <w:ilvl w:val="0"/>
          <w:numId w:val="20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Database Name</w:t>
      </w:r>
      <w:r w:rsidRPr="5F69953A">
        <w:rPr>
          <w:rFonts w:ascii="Segoe UI" w:eastAsia="Segoe UI" w:hAnsi="Segoe UI" w:cs="Segoe UI"/>
          <w:sz w:val="21"/>
          <w:szCs w:val="21"/>
        </w:rPr>
        <w:t xml:space="preserve">: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your</w:t>
      </w:r>
      <w:r w:rsidRPr="5F69953A">
        <w:rPr>
          <w:rFonts w:ascii="Segoe UI" w:eastAsia="Segoe UI" w:hAnsi="Segoe UI" w:cs="Segoe UI"/>
          <w:i/>
          <w:iCs/>
          <w:sz w:val="21"/>
          <w:szCs w:val="21"/>
        </w:rPr>
        <w:t>db</w:t>
      </w:r>
      <w:r w:rsidRPr="5F69953A">
        <w:rPr>
          <w:rFonts w:ascii="Segoe UI" w:eastAsia="Segoe UI" w:hAnsi="Segoe UI" w:cs="Segoe UI"/>
          <w:sz w:val="21"/>
          <w:szCs w:val="21"/>
        </w:rPr>
        <w:t>name</w:t>
      </w:r>
      <w:proofErr w:type="spellEnd"/>
    </w:p>
    <w:p w:rsidR="00D70719" w:rsidRDefault="00D70719" w:rsidP="00D70719">
      <w:pPr>
        <w:pStyle w:val="Heading2"/>
        <w:numPr>
          <w:ilvl w:val="2"/>
          <w:numId w:val="3"/>
        </w:numPr>
      </w:pPr>
      <w:bookmarkStart w:id="24" w:name="_Toc189769124"/>
      <w:r w:rsidRPr="00D70719">
        <w:t>Table Names</w:t>
      </w:r>
      <w:bookmarkEnd w:id="24"/>
    </w:p>
    <w:p w:rsidR="00D70719" w:rsidRDefault="00D70719" w:rsidP="00D70719">
      <w:pPr>
        <w:pStyle w:val="ListParagraph"/>
        <w:numPr>
          <w:ilvl w:val="0"/>
          <w:numId w:val="1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Corporate_Actions</w:t>
      </w:r>
      <w:proofErr w:type="spellEnd"/>
    </w:p>
    <w:p w:rsidR="00D70719" w:rsidRDefault="00D70719" w:rsidP="00D70719">
      <w:pPr>
        <w:pStyle w:val="ListParagraph"/>
        <w:numPr>
          <w:ilvl w:val="0"/>
          <w:numId w:val="1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Scheduler_Logs</w:t>
      </w:r>
      <w:proofErr w:type="spellEnd"/>
    </w:p>
    <w:p w:rsidR="00D70719" w:rsidRDefault="00D70719" w:rsidP="00D70719">
      <w:pPr>
        <w:pStyle w:val="ListParagraph"/>
        <w:numPr>
          <w:ilvl w:val="0"/>
          <w:numId w:val="19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Action_History</w:t>
      </w:r>
      <w:proofErr w:type="spellEnd"/>
    </w:p>
    <w:p w:rsidR="00D70719" w:rsidRDefault="00D70719" w:rsidP="00D70719">
      <w:pPr>
        <w:pStyle w:val="Heading2"/>
        <w:numPr>
          <w:ilvl w:val="2"/>
          <w:numId w:val="3"/>
        </w:numPr>
      </w:pPr>
      <w:bookmarkStart w:id="25" w:name="_Toc189769125"/>
      <w:r w:rsidRPr="00D70719">
        <w:t>Table Schemas</w:t>
      </w:r>
      <w:bookmarkEnd w:id="25"/>
    </w:p>
    <w:p w:rsidR="00D70719" w:rsidRDefault="00D70719" w:rsidP="00D70719">
      <w:pPr>
        <w:pStyle w:val="Heading4"/>
        <w:numPr>
          <w:ilvl w:val="0"/>
          <w:numId w:val="0"/>
        </w:numPr>
        <w:spacing w:before="279" w:after="279" w:line="300" w:lineRule="auto"/>
        <w:ind w:left="864" w:hanging="864"/>
      </w:pPr>
      <w:proofErr w:type="spellStart"/>
      <w:r w:rsidRPr="5F69953A">
        <w:rPr>
          <w:rFonts w:ascii="Segoe UI" w:eastAsia="Segoe UI" w:hAnsi="Segoe UI" w:cs="Segoe UI"/>
          <w:i w:val="0"/>
          <w:iCs w:val="0"/>
          <w:sz w:val="21"/>
          <w:szCs w:val="21"/>
        </w:rPr>
        <w:t>Corporate_Actions</w:t>
      </w:r>
      <w:proofErr w:type="spellEnd"/>
      <w:r w:rsidRPr="5F69953A">
        <w:rPr>
          <w:rFonts w:ascii="Segoe UI" w:eastAsia="Segoe UI" w:hAnsi="Segoe UI" w:cs="Segoe UI"/>
          <w:i w:val="0"/>
          <w:iCs w:val="0"/>
          <w:sz w:val="21"/>
          <w:szCs w:val="21"/>
        </w:rPr>
        <w:t xml:space="preserve"> Table</w:t>
      </w:r>
    </w:p>
    <w:p w:rsidR="00D70719" w:rsidRPr="00D70719" w:rsidRDefault="00D70719" w:rsidP="00D70719">
      <w:pPr>
        <w:spacing w:after="0" w:line="300" w:lineRule="auto"/>
        <w:rPr>
          <w:rFonts w:ascii="Segoe UI" w:eastAsia="Segoe UI" w:hAnsi="Segoe UI" w:cs="Segoe UI"/>
          <w:i/>
          <w:iCs/>
          <w:sz w:val="21"/>
          <w:szCs w:val="21"/>
        </w:rPr>
      </w:pPr>
      <w:r w:rsidRPr="5F69953A">
        <w:rPr>
          <w:rFonts w:ascii="Consolas" w:eastAsia="Consolas" w:hAnsi="Consolas" w:cs="Consolas"/>
          <w:sz w:val="21"/>
          <w:szCs w:val="21"/>
        </w:rPr>
        <w:t xml:space="preserve">CREATE TABLE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Corporate_Actions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(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id SERIAL PRIMARY KEY,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Company VARCHAR(255),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Corporate_Action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VARCHAR(255),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Date_Announcement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TIMESTAMP,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Source VARCHAR(255),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Extracted_Information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TEXT,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Status VARCHAR(50) CHECK (Status IN ('Verified', 'Not Verified')),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Insertion_Date_Time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TIMESTAMP DEFAULT CURRENT_TIMESTAMP,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Modified_Date_Time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TIMESTAMP DEFAULT CURRENT_TIMESTAMP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>);</w:t>
      </w:r>
      <w:r>
        <w:br/>
      </w:r>
      <w:proofErr w:type="spellStart"/>
      <w:r w:rsidRPr="00D70719">
        <w:rPr>
          <w:rFonts w:ascii="Segoe UI" w:eastAsia="Segoe UI" w:hAnsi="Segoe UI" w:cs="Segoe UI"/>
          <w:b/>
          <w:bCs/>
          <w:color w:val="4F81BD"/>
          <w:sz w:val="21"/>
          <w:szCs w:val="21"/>
          <w:lang w:val="en-US"/>
        </w:rPr>
        <w:t>Scheduler_Logs</w:t>
      </w:r>
      <w:proofErr w:type="spellEnd"/>
      <w:r w:rsidRPr="00D70719">
        <w:rPr>
          <w:rFonts w:ascii="Segoe UI" w:eastAsia="Segoe UI" w:hAnsi="Segoe UI" w:cs="Segoe UI"/>
          <w:b/>
          <w:bCs/>
          <w:color w:val="4F81BD"/>
          <w:sz w:val="21"/>
          <w:szCs w:val="21"/>
          <w:lang w:val="en-US"/>
        </w:rPr>
        <w:t xml:space="preserve"> Table</w:t>
      </w:r>
    </w:p>
    <w:p w:rsidR="00D70719" w:rsidRDefault="00D70719" w:rsidP="00D70719">
      <w:pPr>
        <w:spacing w:after="0" w:line="300" w:lineRule="auto"/>
        <w:rPr>
          <w:rFonts w:ascii="Segoe UI" w:eastAsia="Segoe UI" w:hAnsi="Segoe UI" w:cs="Segoe UI"/>
          <w:b/>
          <w:bCs/>
          <w:color w:val="4F81BD"/>
          <w:sz w:val="21"/>
          <w:szCs w:val="21"/>
          <w:lang w:val="en-US"/>
        </w:rPr>
      </w:pPr>
      <w:r w:rsidRPr="5F69953A">
        <w:rPr>
          <w:rFonts w:ascii="Consolas" w:eastAsia="Consolas" w:hAnsi="Consolas" w:cs="Consolas"/>
          <w:sz w:val="21"/>
          <w:szCs w:val="21"/>
        </w:rPr>
        <w:t xml:space="preserve">CREATE TABLE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Scheduler_Logs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(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id SERIAL PRIMARY KEY,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Scheduler_Name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VARCHAR(255),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Source VARCHAR(255),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Date_Time_Scheduler_Ran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TIMESTAMP,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Total_Records_Fetched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INT,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Time_Taken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INT,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Status VARCHAR(50) CHECK (Status IN ('Success', 'Failure'))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>);</w:t>
      </w:r>
      <w:r>
        <w:br/>
      </w:r>
    </w:p>
    <w:p w:rsidR="00D70719" w:rsidRPr="00D70719" w:rsidRDefault="00D70719" w:rsidP="00D70719">
      <w:pPr>
        <w:spacing w:after="0" w:line="300" w:lineRule="auto"/>
        <w:rPr>
          <w:rFonts w:ascii="Segoe UI" w:eastAsia="Segoe UI" w:hAnsi="Segoe UI" w:cs="Segoe UI"/>
          <w:b/>
          <w:bCs/>
          <w:color w:val="4F81BD"/>
          <w:sz w:val="21"/>
          <w:szCs w:val="21"/>
          <w:lang w:val="en-US"/>
        </w:rPr>
      </w:pPr>
      <w:proofErr w:type="spellStart"/>
      <w:r w:rsidRPr="00D70719">
        <w:rPr>
          <w:rFonts w:ascii="Segoe UI" w:eastAsia="Segoe UI" w:hAnsi="Segoe UI" w:cs="Segoe UI"/>
          <w:b/>
          <w:bCs/>
          <w:color w:val="4F81BD"/>
          <w:sz w:val="21"/>
          <w:szCs w:val="21"/>
          <w:lang w:val="en-US"/>
        </w:rPr>
        <w:lastRenderedPageBreak/>
        <w:t>Action_History</w:t>
      </w:r>
      <w:proofErr w:type="spellEnd"/>
      <w:r w:rsidRPr="00D70719">
        <w:rPr>
          <w:rFonts w:ascii="Segoe UI" w:eastAsia="Segoe UI" w:hAnsi="Segoe UI" w:cs="Segoe UI"/>
          <w:b/>
          <w:bCs/>
          <w:color w:val="4F81BD"/>
          <w:sz w:val="21"/>
          <w:szCs w:val="21"/>
          <w:lang w:val="en-US"/>
        </w:rPr>
        <w:t xml:space="preserve"> Table</w:t>
      </w:r>
    </w:p>
    <w:p w:rsidR="00D70719" w:rsidRDefault="00D70719" w:rsidP="00D70719">
      <w:pPr>
        <w:spacing w:after="0" w:line="300" w:lineRule="auto"/>
      </w:pPr>
      <w:r w:rsidRPr="5F69953A">
        <w:rPr>
          <w:rFonts w:ascii="Consolas" w:eastAsia="Consolas" w:hAnsi="Consolas" w:cs="Consolas"/>
          <w:sz w:val="21"/>
          <w:szCs w:val="21"/>
        </w:rPr>
        <w:t xml:space="preserve">CREATE TABLE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Action_History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(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id INT,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Extracted_Information_Before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TEXT,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Extracted_Information_After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TEXT,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  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Modified_Date_Time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 xml:space="preserve"> TIMESTAMP DEFAULT CURRENT_TIMESTAMP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>);</w:t>
      </w:r>
      <w:r>
        <w:br/>
      </w:r>
      <w:r w:rsidRPr="5F69953A">
        <w:rPr>
          <w:rFonts w:ascii="Segoe UI" w:eastAsia="Segoe UI" w:hAnsi="Segoe UI" w:cs="Segoe UI"/>
          <w:sz w:val="21"/>
          <w:szCs w:val="21"/>
        </w:rPr>
        <w:t xml:space="preserve"> </w:t>
      </w:r>
    </w:p>
    <w:p w:rsidR="00D70719" w:rsidRDefault="00D70719" w:rsidP="00D70719">
      <w:pPr>
        <w:pStyle w:val="Heading2"/>
        <w:numPr>
          <w:ilvl w:val="2"/>
          <w:numId w:val="3"/>
        </w:numPr>
      </w:pPr>
      <w:bookmarkStart w:id="26" w:name="_Toc189769126"/>
      <w:r w:rsidRPr="00D70719">
        <w:t>API</w:t>
      </w:r>
      <w:r w:rsidRPr="5F69953A">
        <w:rPr>
          <w:rFonts w:ascii="Segoe UI" w:eastAsia="Segoe UI" w:hAnsi="Segoe UI" w:cs="Segoe UI"/>
          <w:sz w:val="31"/>
          <w:szCs w:val="31"/>
        </w:rPr>
        <w:t xml:space="preserve"> </w:t>
      </w:r>
      <w:r w:rsidRPr="00D70719">
        <w:t>Endpoints</w:t>
      </w:r>
      <w:bookmarkEnd w:id="26"/>
    </w:p>
    <w:p w:rsidR="00D70719" w:rsidRDefault="00D70719" w:rsidP="00D70719">
      <w:pPr>
        <w:pStyle w:val="Heading3"/>
        <w:numPr>
          <w:ilvl w:val="0"/>
          <w:numId w:val="0"/>
        </w:numPr>
        <w:spacing w:before="246" w:after="246" w:line="300" w:lineRule="auto"/>
        <w:ind w:left="720" w:hanging="720"/>
      </w:pPr>
      <w:bookmarkStart w:id="27" w:name="_Toc189769127"/>
      <w:proofErr w:type="spellStart"/>
      <w:r w:rsidRPr="5F69953A">
        <w:rPr>
          <w:rFonts w:ascii="Segoe UI" w:eastAsia="Segoe UI" w:hAnsi="Segoe UI" w:cs="Segoe UI"/>
          <w:sz w:val="24"/>
          <w:szCs w:val="24"/>
        </w:rPr>
        <w:t>Corporate_Actions</w:t>
      </w:r>
      <w:proofErr w:type="spellEnd"/>
      <w:r w:rsidRPr="5F69953A">
        <w:rPr>
          <w:rFonts w:ascii="Segoe UI" w:eastAsia="Segoe UI" w:hAnsi="Segoe UI" w:cs="Segoe UI"/>
          <w:sz w:val="24"/>
          <w:szCs w:val="24"/>
        </w:rPr>
        <w:t xml:space="preserve"> Table</w:t>
      </w:r>
      <w:bookmarkEnd w:id="27"/>
    </w:p>
    <w:p w:rsidR="00D70719" w:rsidRPr="00D70719" w:rsidRDefault="00D70719" w:rsidP="00D70719">
      <w:pPr>
        <w:spacing w:before="210" w:after="210" w:line="300" w:lineRule="auto"/>
        <w:rPr>
          <w:rFonts w:ascii="Consolas" w:eastAsia="Consolas" w:hAnsi="Consolas" w:cs="Consolas"/>
          <w:sz w:val="21"/>
          <w:szCs w:val="21"/>
        </w:rPr>
      </w:pPr>
      <w:r w:rsidRPr="00D70719">
        <w:rPr>
          <w:rFonts w:ascii="Segoe UI" w:eastAsia="Segoe UI" w:hAnsi="Segoe UI" w:cs="Segoe UI"/>
          <w:b/>
          <w:bCs/>
          <w:sz w:val="21"/>
          <w:szCs w:val="21"/>
        </w:rPr>
        <w:t>POST</w:t>
      </w:r>
      <w:r w:rsidRPr="00D70719">
        <w:rPr>
          <w:rFonts w:ascii="Segoe UI" w:eastAsia="Segoe UI" w:hAnsi="Segoe UI" w:cs="Segoe UI"/>
          <w:sz w:val="21"/>
          <w:szCs w:val="21"/>
        </w:rPr>
        <w:t xml:space="preserve">: </w:t>
      </w:r>
      <w:hyperlink r:id="rId13">
        <w:r w:rsidRPr="00D70719">
          <w:rPr>
            <w:rStyle w:val="Hyperlink"/>
            <w:rFonts w:ascii="Consolas" w:eastAsia="Consolas" w:hAnsi="Consolas" w:cs="Consolas"/>
            <w:sz w:val="21"/>
            <w:szCs w:val="21"/>
          </w:rPr>
          <w:t>http://127.0.0.1:8000/insert-corporate-action/</w:t>
        </w:r>
      </w:hyperlink>
    </w:p>
    <w:p w:rsidR="00D70719" w:rsidRDefault="00D70719" w:rsidP="00D70719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To enter data into the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Corporate_Actions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table.</w:t>
      </w:r>
    </w:p>
    <w:p w:rsidR="00D70719" w:rsidRDefault="00D70719" w:rsidP="00D70719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>Example Request Body:</w:t>
      </w:r>
    </w:p>
    <w:p w:rsidR="00D70719" w:rsidRDefault="00D70719" w:rsidP="00D70719">
      <w:pPr>
        <w:spacing w:after="0" w:line="300" w:lineRule="auto"/>
        <w:rPr>
          <w:rFonts w:ascii="Consolas" w:eastAsia="Consolas" w:hAnsi="Consolas" w:cs="Consolas"/>
          <w:sz w:val="21"/>
          <w:szCs w:val="21"/>
        </w:rPr>
      </w:pPr>
      <w:r w:rsidRPr="5F69953A">
        <w:rPr>
          <w:rFonts w:ascii="Consolas" w:eastAsia="Consolas" w:hAnsi="Consolas" w:cs="Consolas"/>
          <w:sz w:val="21"/>
          <w:szCs w:val="21"/>
        </w:rPr>
        <w:t>{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"Company": "Tech Innovators Inc.",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Corporate_Action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"Merger Announcement",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Date_Announcement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"2025-01-15T10:30:00Z",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"Source": "Official Press Release",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Extracted_Information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"Tech Innovators Inc. announced a merger with Future Solutions Ltd. to expand their market reach and product offerings.",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Insertion_Date_Time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"2025-01-15T10:35:00Z",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Modified_Date_Time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"2025-01-15T10:35:00Z"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>}</w:t>
      </w:r>
      <w:r>
        <w:br/>
      </w:r>
      <w:r w:rsidRPr="5F69953A">
        <w:rPr>
          <w:rFonts w:ascii="Segoe UI" w:eastAsia="Segoe UI" w:hAnsi="Segoe UI" w:cs="Segoe UI"/>
          <w:b/>
          <w:bCs/>
          <w:sz w:val="21"/>
          <w:szCs w:val="21"/>
        </w:rPr>
        <w:t>PUT</w:t>
      </w:r>
      <w:r w:rsidRPr="5F69953A">
        <w:rPr>
          <w:rFonts w:ascii="Segoe UI" w:eastAsia="Segoe UI" w:hAnsi="Segoe UI" w:cs="Segoe UI"/>
          <w:sz w:val="21"/>
          <w:szCs w:val="21"/>
        </w:rPr>
        <w:t xml:space="preserve">: </w:t>
      </w:r>
      <w:hyperlink r:id="rId14">
        <w:r w:rsidRPr="5F69953A">
          <w:rPr>
            <w:rStyle w:val="Hyperlink"/>
            <w:rFonts w:ascii="Consolas" w:eastAsia="Consolas" w:hAnsi="Consolas" w:cs="Consolas"/>
            <w:sz w:val="21"/>
            <w:szCs w:val="21"/>
          </w:rPr>
          <w:t>http://127.0.0.1:8000/update-corporate-action/</w:t>
        </w:r>
      </w:hyperlink>
    </w:p>
    <w:p w:rsidR="00D70719" w:rsidRDefault="00D70719" w:rsidP="00D70719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To update records in the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Corporate_Actions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 based on the primary key.</w:t>
      </w:r>
    </w:p>
    <w:p w:rsidR="00D70719" w:rsidRDefault="00D70719" w:rsidP="00D70719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>Example Request Body:</w:t>
      </w:r>
    </w:p>
    <w:p w:rsidR="00D70719" w:rsidRDefault="00D70719" w:rsidP="00D70719">
      <w:pPr>
        <w:spacing w:after="0" w:line="300" w:lineRule="auto"/>
        <w:rPr>
          <w:rFonts w:ascii="Consolas" w:eastAsia="Consolas" w:hAnsi="Consolas" w:cs="Consolas"/>
          <w:sz w:val="21"/>
          <w:szCs w:val="21"/>
        </w:rPr>
      </w:pPr>
      <w:r w:rsidRPr="5F69953A">
        <w:rPr>
          <w:rFonts w:ascii="Consolas" w:eastAsia="Consolas" w:hAnsi="Consolas" w:cs="Consolas"/>
          <w:sz w:val="21"/>
          <w:szCs w:val="21"/>
        </w:rPr>
        <w:t>{</w:t>
      </w:r>
      <w:r>
        <w:br/>
      </w:r>
      <w:proofErr w:type="gramStart"/>
      <w:r w:rsidRPr="5F69953A">
        <w:rPr>
          <w:rFonts w:ascii="Consolas" w:eastAsia="Consolas" w:hAnsi="Consolas" w:cs="Consolas"/>
          <w:sz w:val="21"/>
          <w:szCs w:val="21"/>
        </w:rPr>
        <w:t xml:space="preserve"> </w:t>
      </w:r>
      <w:proofErr w:type="gramEnd"/>
      <w:r w:rsidRPr="5F69953A">
        <w:rPr>
          <w:rFonts w:ascii="Consolas" w:eastAsia="Consolas" w:hAnsi="Consolas" w:cs="Consolas"/>
          <w:sz w:val="21"/>
          <w:szCs w:val="21"/>
        </w:rPr>
        <w:t xml:space="preserve"> "id": 4,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Extracted_Information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"this is updated"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>}</w:t>
      </w:r>
      <w:r>
        <w:br/>
      </w:r>
      <w:r w:rsidRPr="5F69953A">
        <w:rPr>
          <w:rFonts w:ascii="Segoe UI" w:eastAsia="Segoe UI" w:hAnsi="Segoe UI" w:cs="Segoe UI"/>
          <w:b/>
          <w:bCs/>
          <w:sz w:val="21"/>
          <w:szCs w:val="21"/>
        </w:rPr>
        <w:t>GET</w:t>
      </w:r>
      <w:r w:rsidRPr="5F69953A">
        <w:rPr>
          <w:rFonts w:ascii="Segoe UI" w:eastAsia="Segoe UI" w:hAnsi="Segoe UI" w:cs="Segoe UI"/>
          <w:sz w:val="21"/>
          <w:szCs w:val="21"/>
        </w:rPr>
        <w:t xml:space="preserve">: </w:t>
      </w:r>
      <w:hyperlink r:id="rId15">
        <w:r w:rsidRPr="5F69953A">
          <w:rPr>
            <w:rStyle w:val="Hyperlink"/>
            <w:rFonts w:ascii="Consolas" w:eastAsia="Consolas" w:hAnsi="Consolas" w:cs="Consolas"/>
            <w:sz w:val="21"/>
            <w:szCs w:val="21"/>
          </w:rPr>
          <w:t>http://127.0.0.1:8000/get-records-today</w:t>
        </w:r>
      </w:hyperlink>
    </w:p>
    <w:p w:rsidR="00D70719" w:rsidRDefault="00D70719" w:rsidP="00D70719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To select records where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Insertion</w:t>
      </w:r>
      <w:r w:rsidRPr="5F69953A">
        <w:rPr>
          <w:rFonts w:ascii="Segoe UI" w:eastAsia="Segoe UI" w:hAnsi="Segoe UI" w:cs="Segoe UI"/>
          <w:i/>
          <w:iCs/>
          <w:sz w:val="21"/>
          <w:szCs w:val="21"/>
        </w:rPr>
        <w:t>Date</w:t>
      </w:r>
      <w:r w:rsidRPr="5F69953A">
        <w:rPr>
          <w:rFonts w:ascii="Segoe UI" w:eastAsia="Segoe UI" w:hAnsi="Segoe UI" w:cs="Segoe UI"/>
          <w:sz w:val="21"/>
          <w:szCs w:val="21"/>
        </w:rPr>
        <w:t>Time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is today.</w:t>
      </w:r>
    </w:p>
    <w:p w:rsidR="00D70719" w:rsidRPr="00D70719" w:rsidRDefault="00D70719" w:rsidP="00D70719">
      <w:pPr>
        <w:spacing w:before="210" w:after="210" w:line="300" w:lineRule="auto"/>
        <w:rPr>
          <w:rFonts w:ascii="Consolas" w:eastAsia="Consolas" w:hAnsi="Consolas" w:cs="Consolas"/>
          <w:sz w:val="21"/>
          <w:szCs w:val="21"/>
        </w:rPr>
      </w:pPr>
      <w:r w:rsidRPr="00D70719">
        <w:rPr>
          <w:rFonts w:ascii="Segoe UI" w:eastAsia="Segoe UI" w:hAnsi="Segoe UI" w:cs="Segoe UI"/>
          <w:b/>
          <w:bCs/>
          <w:sz w:val="21"/>
          <w:szCs w:val="21"/>
        </w:rPr>
        <w:t>GET</w:t>
      </w:r>
      <w:r w:rsidRPr="00D70719">
        <w:rPr>
          <w:rFonts w:ascii="Segoe UI" w:eastAsia="Segoe UI" w:hAnsi="Segoe UI" w:cs="Segoe UI"/>
          <w:sz w:val="21"/>
          <w:szCs w:val="21"/>
        </w:rPr>
        <w:t xml:space="preserve">: </w:t>
      </w:r>
      <w:hyperlink r:id="rId16">
        <w:r w:rsidRPr="00D70719">
          <w:rPr>
            <w:rStyle w:val="Hyperlink"/>
            <w:rFonts w:ascii="Consolas" w:eastAsia="Consolas" w:hAnsi="Consolas" w:cs="Consolas"/>
            <w:sz w:val="21"/>
            <w:szCs w:val="21"/>
          </w:rPr>
          <w:t>http://127.0.0.1:8000/get-records-before-today/</w:t>
        </w:r>
      </w:hyperlink>
    </w:p>
    <w:p w:rsidR="00D70719" w:rsidRDefault="00D70719" w:rsidP="00D70719">
      <w:pPr>
        <w:pStyle w:val="ListParagraph"/>
        <w:numPr>
          <w:ilvl w:val="1"/>
          <w:numId w:val="18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To select records where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Insertion</w:t>
      </w:r>
      <w:r w:rsidRPr="5F69953A">
        <w:rPr>
          <w:rFonts w:ascii="Segoe UI" w:eastAsia="Segoe UI" w:hAnsi="Segoe UI" w:cs="Segoe UI"/>
          <w:i/>
          <w:iCs/>
          <w:sz w:val="21"/>
          <w:szCs w:val="21"/>
        </w:rPr>
        <w:t>Date</w:t>
      </w:r>
      <w:r w:rsidRPr="5F69953A">
        <w:rPr>
          <w:rFonts w:ascii="Segoe UI" w:eastAsia="Segoe UI" w:hAnsi="Segoe UI" w:cs="Segoe UI"/>
          <w:sz w:val="21"/>
          <w:szCs w:val="21"/>
        </w:rPr>
        <w:t>Time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is before today.</w:t>
      </w:r>
    </w:p>
    <w:p w:rsidR="00D70719" w:rsidRDefault="00D70719" w:rsidP="00D70719">
      <w:pPr>
        <w:pStyle w:val="Heading3"/>
        <w:numPr>
          <w:ilvl w:val="0"/>
          <w:numId w:val="0"/>
        </w:numPr>
        <w:spacing w:before="246" w:after="246" w:line="300" w:lineRule="auto"/>
        <w:ind w:left="720" w:hanging="720"/>
      </w:pPr>
      <w:bookmarkStart w:id="28" w:name="_Toc189769128"/>
      <w:proofErr w:type="spellStart"/>
      <w:r w:rsidRPr="5F69953A">
        <w:rPr>
          <w:rFonts w:ascii="Segoe UI" w:eastAsia="Segoe UI" w:hAnsi="Segoe UI" w:cs="Segoe UI"/>
          <w:sz w:val="24"/>
          <w:szCs w:val="24"/>
        </w:rPr>
        <w:t>Scheduler_Logs</w:t>
      </w:r>
      <w:proofErr w:type="spellEnd"/>
      <w:r w:rsidRPr="5F69953A">
        <w:rPr>
          <w:rFonts w:ascii="Segoe UI" w:eastAsia="Segoe UI" w:hAnsi="Segoe UI" w:cs="Segoe UI"/>
          <w:sz w:val="24"/>
          <w:szCs w:val="24"/>
        </w:rPr>
        <w:t xml:space="preserve"> Table</w:t>
      </w:r>
      <w:bookmarkEnd w:id="28"/>
    </w:p>
    <w:p w:rsidR="00D70719" w:rsidRPr="00D70719" w:rsidRDefault="00D70719" w:rsidP="00D70719">
      <w:pPr>
        <w:spacing w:before="210" w:after="210" w:line="300" w:lineRule="auto"/>
        <w:rPr>
          <w:rFonts w:ascii="Consolas" w:eastAsia="Consolas" w:hAnsi="Consolas" w:cs="Consolas"/>
          <w:sz w:val="21"/>
          <w:szCs w:val="21"/>
        </w:rPr>
      </w:pPr>
      <w:r w:rsidRPr="00D70719">
        <w:rPr>
          <w:rFonts w:ascii="Segoe UI" w:eastAsia="Segoe UI" w:hAnsi="Segoe UI" w:cs="Segoe UI"/>
          <w:b/>
          <w:bCs/>
          <w:sz w:val="21"/>
          <w:szCs w:val="21"/>
        </w:rPr>
        <w:t>POST</w:t>
      </w:r>
      <w:r w:rsidRPr="00D70719">
        <w:rPr>
          <w:rFonts w:ascii="Segoe UI" w:eastAsia="Segoe UI" w:hAnsi="Segoe UI" w:cs="Segoe UI"/>
          <w:sz w:val="21"/>
          <w:szCs w:val="21"/>
        </w:rPr>
        <w:t xml:space="preserve">: </w:t>
      </w:r>
      <w:hyperlink r:id="rId17">
        <w:r w:rsidRPr="00D70719">
          <w:rPr>
            <w:rStyle w:val="Hyperlink"/>
            <w:rFonts w:ascii="Consolas" w:eastAsia="Consolas" w:hAnsi="Consolas" w:cs="Consolas"/>
            <w:sz w:val="21"/>
            <w:szCs w:val="21"/>
          </w:rPr>
          <w:t>http://127.0.0.1:8000/insert-scheduler-log/</w:t>
        </w:r>
      </w:hyperlink>
    </w:p>
    <w:p w:rsidR="00D70719" w:rsidRDefault="00D70719" w:rsidP="00D70719">
      <w:pPr>
        <w:pStyle w:val="ListParagraph"/>
        <w:numPr>
          <w:ilvl w:val="1"/>
          <w:numId w:val="17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lastRenderedPageBreak/>
        <w:t xml:space="preserve">To insert new values into the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Scheduler_Logs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table.</w:t>
      </w:r>
    </w:p>
    <w:p w:rsidR="00D70719" w:rsidRDefault="00D70719" w:rsidP="00D70719">
      <w:pPr>
        <w:pStyle w:val="ListParagraph"/>
        <w:numPr>
          <w:ilvl w:val="1"/>
          <w:numId w:val="17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>Example Request Body:</w:t>
      </w:r>
    </w:p>
    <w:p w:rsidR="00D70719" w:rsidRDefault="00D70719" w:rsidP="00D70719">
      <w:pPr>
        <w:spacing w:after="0" w:line="300" w:lineRule="auto"/>
        <w:rPr>
          <w:rFonts w:ascii="Consolas" w:eastAsia="Consolas" w:hAnsi="Consolas" w:cs="Consolas"/>
          <w:sz w:val="21"/>
          <w:szCs w:val="21"/>
        </w:rPr>
      </w:pPr>
      <w:r w:rsidRPr="5F69953A">
        <w:rPr>
          <w:rFonts w:ascii="Consolas" w:eastAsia="Consolas" w:hAnsi="Consolas" w:cs="Consolas"/>
          <w:sz w:val="21"/>
          <w:szCs w:val="21"/>
        </w:rPr>
        <w:t>{</w:t>
      </w:r>
      <w:r>
        <w:br/>
      </w:r>
      <w:proofErr w:type="gramStart"/>
      <w:r w:rsidRPr="5F69953A">
        <w:rPr>
          <w:rFonts w:ascii="Consolas" w:eastAsia="Consolas" w:hAnsi="Consolas" w:cs="Consolas"/>
          <w:sz w:val="21"/>
          <w:szCs w:val="21"/>
        </w:rPr>
        <w:t xml:space="preserve"> </w:t>
      </w:r>
      <w:proofErr w:type="gramEnd"/>
      <w:r w:rsidRPr="5F69953A">
        <w:rPr>
          <w:rFonts w:ascii="Consolas" w:eastAsia="Consolas" w:hAnsi="Consolas" w:cs="Consolas"/>
          <w:sz w:val="21"/>
          <w:szCs w:val="21"/>
        </w:rPr>
        <w:t xml:space="preserve">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Scheduler_Name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"Daily Data Fetcher",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"Source": "Internal API",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Date_Time_Scheduler_Ran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"2025-02-04T07:30:00Z",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Total_Records_Fetched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1500,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</w:t>
      </w:r>
      <w:proofErr w:type="spellStart"/>
      <w:r w:rsidRPr="5F69953A">
        <w:rPr>
          <w:rFonts w:ascii="Consolas" w:eastAsia="Consolas" w:hAnsi="Consolas" w:cs="Consolas"/>
          <w:sz w:val="21"/>
          <w:szCs w:val="21"/>
        </w:rPr>
        <w:t>Time_Taken</w:t>
      </w:r>
      <w:proofErr w:type="spellEnd"/>
      <w:r w:rsidRPr="5F69953A">
        <w:rPr>
          <w:rFonts w:ascii="Consolas" w:eastAsia="Consolas" w:hAnsi="Consolas" w:cs="Consolas"/>
          <w:sz w:val="21"/>
          <w:szCs w:val="21"/>
        </w:rPr>
        <w:t>": 120,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 xml:space="preserve">  "Status": "Success"</w:t>
      </w:r>
      <w:r>
        <w:br/>
      </w:r>
      <w:r w:rsidRPr="5F69953A">
        <w:rPr>
          <w:rFonts w:ascii="Consolas" w:eastAsia="Consolas" w:hAnsi="Consolas" w:cs="Consolas"/>
          <w:sz w:val="21"/>
          <w:szCs w:val="21"/>
        </w:rPr>
        <w:t>}</w:t>
      </w:r>
      <w:r>
        <w:br/>
      </w:r>
    </w:p>
    <w:p w:rsidR="00D70719" w:rsidRPr="00D70719" w:rsidRDefault="00D70719" w:rsidP="00D70719">
      <w:pPr>
        <w:spacing w:before="210" w:after="210" w:line="300" w:lineRule="auto"/>
        <w:rPr>
          <w:rFonts w:ascii="Consolas" w:eastAsia="Consolas" w:hAnsi="Consolas" w:cs="Consolas"/>
          <w:sz w:val="21"/>
          <w:szCs w:val="21"/>
        </w:rPr>
      </w:pPr>
      <w:r w:rsidRPr="00D70719">
        <w:rPr>
          <w:rFonts w:ascii="Segoe UI" w:eastAsia="Segoe UI" w:hAnsi="Segoe UI" w:cs="Segoe UI"/>
          <w:b/>
          <w:bCs/>
          <w:sz w:val="21"/>
          <w:szCs w:val="21"/>
        </w:rPr>
        <w:t>GET</w:t>
      </w:r>
      <w:r w:rsidRPr="00D70719">
        <w:rPr>
          <w:rFonts w:ascii="Segoe UI" w:eastAsia="Segoe UI" w:hAnsi="Segoe UI" w:cs="Segoe UI"/>
          <w:sz w:val="21"/>
          <w:szCs w:val="21"/>
        </w:rPr>
        <w:t xml:space="preserve">: </w:t>
      </w:r>
      <w:hyperlink r:id="rId18">
        <w:r w:rsidRPr="00D70719">
          <w:rPr>
            <w:rStyle w:val="Hyperlink"/>
            <w:rFonts w:ascii="Consolas" w:eastAsia="Consolas" w:hAnsi="Consolas" w:cs="Consolas"/>
            <w:sz w:val="21"/>
            <w:szCs w:val="21"/>
          </w:rPr>
          <w:t>http://127.0.0.1:8000/get-scheduler-logs/</w:t>
        </w:r>
      </w:hyperlink>
    </w:p>
    <w:p w:rsidR="00D70719" w:rsidRDefault="00D70719" w:rsidP="00D70719">
      <w:pPr>
        <w:pStyle w:val="ListParagraph"/>
        <w:numPr>
          <w:ilvl w:val="1"/>
          <w:numId w:val="17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To select all records from the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Scheduler_Logs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table.</w:t>
      </w:r>
    </w:p>
    <w:p w:rsidR="00D70719" w:rsidRDefault="00D70719" w:rsidP="00D70719">
      <w:pPr>
        <w:pStyle w:val="Heading3"/>
        <w:numPr>
          <w:ilvl w:val="0"/>
          <w:numId w:val="0"/>
        </w:numPr>
        <w:spacing w:before="246" w:after="246" w:line="300" w:lineRule="auto"/>
        <w:ind w:left="720" w:hanging="720"/>
      </w:pPr>
      <w:bookmarkStart w:id="29" w:name="_Toc189769129"/>
      <w:proofErr w:type="spellStart"/>
      <w:r w:rsidRPr="5F69953A">
        <w:rPr>
          <w:rFonts w:ascii="Segoe UI" w:eastAsia="Segoe UI" w:hAnsi="Segoe UI" w:cs="Segoe UI"/>
          <w:sz w:val="24"/>
          <w:szCs w:val="24"/>
        </w:rPr>
        <w:t>Action_History</w:t>
      </w:r>
      <w:proofErr w:type="spellEnd"/>
      <w:r w:rsidRPr="5F69953A">
        <w:rPr>
          <w:rFonts w:ascii="Segoe UI" w:eastAsia="Segoe UI" w:hAnsi="Segoe UI" w:cs="Segoe UI"/>
          <w:sz w:val="24"/>
          <w:szCs w:val="24"/>
        </w:rPr>
        <w:t xml:space="preserve"> Table</w:t>
      </w:r>
      <w:bookmarkEnd w:id="29"/>
    </w:p>
    <w:p w:rsidR="00D70719" w:rsidRDefault="00D70719" w:rsidP="00D70719">
      <w:pPr>
        <w:pStyle w:val="ListParagraph"/>
        <w:numPr>
          <w:ilvl w:val="0"/>
          <w:numId w:val="16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Note</w:t>
      </w:r>
      <w:r w:rsidRPr="5F69953A">
        <w:rPr>
          <w:rFonts w:ascii="Segoe UI" w:eastAsia="Segoe UI" w:hAnsi="Segoe UI" w:cs="Segoe UI"/>
          <w:sz w:val="21"/>
          <w:szCs w:val="21"/>
        </w:rPr>
        <w:t xml:space="preserve">: This table will be populated when the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Corporate_Actions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 is updated. No need to insert data manually.</w:t>
      </w:r>
    </w:p>
    <w:p w:rsidR="00D70719" w:rsidRDefault="00D70719" w:rsidP="00D70719">
      <w:pPr>
        <w:pStyle w:val="ListParagraph"/>
        <w:numPr>
          <w:ilvl w:val="0"/>
          <w:numId w:val="16"/>
        </w:numPr>
        <w:spacing w:after="0" w:line="300" w:lineRule="auto"/>
        <w:rPr>
          <w:rFonts w:ascii="Consolas" w:eastAsia="Consolas" w:hAnsi="Consolas" w:cs="Consolas"/>
          <w:sz w:val="21"/>
          <w:szCs w:val="21"/>
        </w:rPr>
      </w:pPr>
      <w:r w:rsidRPr="5F69953A">
        <w:rPr>
          <w:rFonts w:ascii="Segoe UI" w:eastAsia="Segoe UI" w:hAnsi="Segoe UI" w:cs="Segoe UI"/>
          <w:b/>
          <w:bCs/>
          <w:sz w:val="21"/>
          <w:szCs w:val="21"/>
        </w:rPr>
        <w:t>GET</w:t>
      </w:r>
      <w:r w:rsidRPr="5F69953A">
        <w:rPr>
          <w:rFonts w:ascii="Segoe UI" w:eastAsia="Segoe UI" w:hAnsi="Segoe UI" w:cs="Segoe UI"/>
          <w:sz w:val="21"/>
          <w:szCs w:val="21"/>
        </w:rPr>
        <w:t xml:space="preserve">: </w:t>
      </w:r>
      <w:hyperlink r:id="rId19">
        <w:r w:rsidRPr="5F69953A">
          <w:rPr>
            <w:rStyle w:val="Hyperlink"/>
            <w:rFonts w:ascii="Consolas" w:eastAsia="Consolas" w:hAnsi="Consolas" w:cs="Consolas"/>
            <w:sz w:val="21"/>
            <w:szCs w:val="21"/>
          </w:rPr>
          <w:t>http://127.0.0.1:8000/get-action-history/</w:t>
        </w:r>
      </w:hyperlink>
    </w:p>
    <w:p w:rsidR="00D70719" w:rsidRDefault="00D70719" w:rsidP="00D70719">
      <w:pPr>
        <w:pStyle w:val="ListParagraph"/>
        <w:numPr>
          <w:ilvl w:val="1"/>
          <w:numId w:val="16"/>
        </w:numPr>
        <w:spacing w:after="0" w:line="300" w:lineRule="auto"/>
        <w:rPr>
          <w:rFonts w:ascii="Segoe UI" w:eastAsia="Segoe UI" w:hAnsi="Segoe UI" w:cs="Segoe UI"/>
          <w:sz w:val="21"/>
          <w:szCs w:val="21"/>
        </w:rPr>
      </w:pPr>
      <w:r w:rsidRPr="5F69953A">
        <w:rPr>
          <w:rFonts w:ascii="Segoe UI" w:eastAsia="Segoe UI" w:hAnsi="Segoe UI" w:cs="Segoe UI"/>
          <w:sz w:val="21"/>
          <w:szCs w:val="21"/>
        </w:rPr>
        <w:t xml:space="preserve">To select all records from the </w:t>
      </w:r>
      <w:proofErr w:type="spellStart"/>
      <w:r w:rsidRPr="5F69953A">
        <w:rPr>
          <w:rFonts w:ascii="Segoe UI" w:eastAsia="Segoe UI" w:hAnsi="Segoe UI" w:cs="Segoe UI"/>
          <w:sz w:val="21"/>
          <w:szCs w:val="21"/>
        </w:rPr>
        <w:t>Action_History</w:t>
      </w:r>
      <w:proofErr w:type="spellEnd"/>
      <w:r w:rsidRPr="5F69953A">
        <w:rPr>
          <w:rFonts w:ascii="Segoe UI" w:eastAsia="Segoe UI" w:hAnsi="Segoe UI" w:cs="Segoe UI"/>
          <w:sz w:val="21"/>
          <w:szCs w:val="21"/>
        </w:rPr>
        <w:t xml:space="preserve"> table.</w:t>
      </w:r>
    </w:p>
    <w:p w:rsidR="00087CA1" w:rsidRDefault="00087CA1"/>
    <w:sectPr w:rsidR="00087CA1" w:rsidSect="00A3299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64EA4"/>
    <w:multiLevelType w:val="hybridMultilevel"/>
    <w:tmpl w:val="006A47DC"/>
    <w:lvl w:ilvl="0" w:tplc="29585A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EFC0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507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B2B5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547B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DABA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77E7A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482B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5EF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7B5ED"/>
    <w:multiLevelType w:val="hybridMultilevel"/>
    <w:tmpl w:val="9F560E72"/>
    <w:lvl w:ilvl="0" w:tplc="7DC0B4F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BEACDD6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B143E6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F0A0D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9F6539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BA8B1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CAEF9E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952E9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BEE87EA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774492B"/>
    <w:multiLevelType w:val="hybridMultilevel"/>
    <w:tmpl w:val="D16EF4AE"/>
    <w:lvl w:ilvl="0" w:tplc="6F62A28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5D6A038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958BCF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3502B0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A9E68EF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B268F0A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F809E8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ED23A2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502E7E6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C38526"/>
    <w:multiLevelType w:val="hybridMultilevel"/>
    <w:tmpl w:val="A7668758"/>
    <w:lvl w:ilvl="0" w:tplc="DEB0AD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2EAA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0A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528F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224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40EB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74F1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AC25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8E2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1E6E6A"/>
    <w:multiLevelType w:val="hybridMultilevel"/>
    <w:tmpl w:val="B0EE3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E73D73"/>
    <w:multiLevelType w:val="multilevel"/>
    <w:tmpl w:val="E928656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9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E9478C5"/>
    <w:multiLevelType w:val="hybridMultilevel"/>
    <w:tmpl w:val="B0EE39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5456ED"/>
    <w:multiLevelType w:val="hybridMultilevel"/>
    <w:tmpl w:val="D58025F4"/>
    <w:lvl w:ilvl="0" w:tplc="5D0C2766">
      <w:start w:val="1"/>
      <w:numFmt w:val="decimal"/>
      <w:lvlText w:val="%1."/>
      <w:lvlJc w:val="left"/>
      <w:pPr>
        <w:ind w:left="720" w:hanging="360"/>
      </w:pPr>
    </w:lvl>
    <w:lvl w:ilvl="1" w:tplc="B6F6B2E0">
      <w:start w:val="1"/>
      <w:numFmt w:val="lowerLetter"/>
      <w:lvlText w:val="%2."/>
      <w:lvlJc w:val="left"/>
      <w:pPr>
        <w:ind w:left="1440" w:hanging="360"/>
      </w:pPr>
    </w:lvl>
    <w:lvl w:ilvl="2" w:tplc="AE7EBF52">
      <w:start w:val="1"/>
      <w:numFmt w:val="lowerRoman"/>
      <w:lvlText w:val="%3."/>
      <w:lvlJc w:val="right"/>
      <w:pPr>
        <w:ind w:left="2160" w:hanging="180"/>
      </w:pPr>
    </w:lvl>
    <w:lvl w:ilvl="3" w:tplc="1F4CFF4C">
      <w:start w:val="1"/>
      <w:numFmt w:val="decimal"/>
      <w:lvlText w:val="%4."/>
      <w:lvlJc w:val="left"/>
      <w:pPr>
        <w:ind w:left="2880" w:hanging="360"/>
      </w:pPr>
    </w:lvl>
    <w:lvl w:ilvl="4" w:tplc="D174F172">
      <w:start w:val="1"/>
      <w:numFmt w:val="lowerLetter"/>
      <w:lvlText w:val="%5."/>
      <w:lvlJc w:val="left"/>
      <w:pPr>
        <w:ind w:left="3600" w:hanging="360"/>
      </w:pPr>
    </w:lvl>
    <w:lvl w:ilvl="5" w:tplc="34E6A4CC">
      <w:start w:val="1"/>
      <w:numFmt w:val="lowerRoman"/>
      <w:lvlText w:val="%6."/>
      <w:lvlJc w:val="right"/>
      <w:pPr>
        <w:ind w:left="4320" w:hanging="180"/>
      </w:pPr>
    </w:lvl>
    <w:lvl w:ilvl="6" w:tplc="8F0A0B00">
      <w:start w:val="1"/>
      <w:numFmt w:val="decimal"/>
      <w:lvlText w:val="%7."/>
      <w:lvlJc w:val="left"/>
      <w:pPr>
        <w:ind w:left="5040" w:hanging="360"/>
      </w:pPr>
    </w:lvl>
    <w:lvl w:ilvl="7" w:tplc="44946068">
      <w:start w:val="1"/>
      <w:numFmt w:val="lowerLetter"/>
      <w:lvlText w:val="%8."/>
      <w:lvlJc w:val="left"/>
      <w:pPr>
        <w:ind w:left="5760" w:hanging="360"/>
      </w:pPr>
    </w:lvl>
    <w:lvl w:ilvl="8" w:tplc="DE74B9A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9FCBB6"/>
    <w:multiLevelType w:val="hybridMultilevel"/>
    <w:tmpl w:val="20DAA814"/>
    <w:lvl w:ilvl="0" w:tplc="B57857F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9B85DCE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C9444A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BA21E8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F2616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5922C1F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3526B8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DACB1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30FCA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133E95"/>
    <w:multiLevelType w:val="hybridMultilevel"/>
    <w:tmpl w:val="CE9CC6EA"/>
    <w:lvl w:ilvl="0" w:tplc="994CA78A">
      <w:start w:val="1"/>
      <w:numFmt w:val="decimal"/>
      <w:lvlText w:val="%1."/>
      <w:lvlJc w:val="left"/>
      <w:pPr>
        <w:ind w:left="720" w:hanging="360"/>
      </w:pPr>
    </w:lvl>
    <w:lvl w:ilvl="1" w:tplc="E410B9A2">
      <w:start w:val="1"/>
      <w:numFmt w:val="lowerLetter"/>
      <w:lvlText w:val="%2."/>
      <w:lvlJc w:val="left"/>
      <w:pPr>
        <w:ind w:left="1440" w:hanging="360"/>
      </w:pPr>
    </w:lvl>
    <w:lvl w:ilvl="2" w:tplc="0FBA9CC2">
      <w:start w:val="1"/>
      <w:numFmt w:val="lowerRoman"/>
      <w:lvlText w:val="%3."/>
      <w:lvlJc w:val="right"/>
      <w:pPr>
        <w:ind w:left="2160" w:hanging="180"/>
      </w:pPr>
    </w:lvl>
    <w:lvl w:ilvl="3" w:tplc="311ED5C4">
      <w:start w:val="1"/>
      <w:numFmt w:val="decimal"/>
      <w:lvlText w:val="%4."/>
      <w:lvlJc w:val="left"/>
      <w:pPr>
        <w:ind w:left="2880" w:hanging="360"/>
      </w:pPr>
    </w:lvl>
    <w:lvl w:ilvl="4" w:tplc="68AAC7E8">
      <w:start w:val="1"/>
      <w:numFmt w:val="lowerLetter"/>
      <w:lvlText w:val="%5."/>
      <w:lvlJc w:val="left"/>
      <w:pPr>
        <w:ind w:left="3600" w:hanging="360"/>
      </w:pPr>
    </w:lvl>
    <w:lvl w:ilvl="5" w:tplc="8DB85D0C">
      <w:start w:val="1"/>
      <w:numFmt w:val="lowerRoman"/>
      <w:lvlText w:val="%6."/>
      <w:lvlJc w:val="right"/>
      <w:pPr>
        <w:ind w:left="4320" w:hanging="180"/>
      </w:pPr>
    </w:lvl>
    <w:lvl w:ilvl="6" w:tplc="142C43A0">
      <w:start w:val="1"/>
      <w:numFmt w:val="decimal"/>
      <w:lvlText w:val="%7."/>
      <w:lvlJc w:val="left"/>
      <w:pPr>
        <w:ind w:left="5040" w:hanging="360"/>
      </w:pPr>
    </w:lvl>
    <w:lvl w:ilvl="7" w:tplc="C3726D12">
      <w:start w:val="1"/>
      <w:numFmt w:val="lowerLetter"/>
      <w:lvlText w:val="%8."/>
      <w:lvlJc w:val="left"/>
      <w:pPr>
        <w:ind w:left="5760" w:hanging="360"/>
      </w:pPr>
    </w:lvl>
    <w:lvl w:ilvl="8" w:tplc="C1FC62C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DBE1FE"/>
    <w:multiLevelType w:val="hybridMultilevel"/>
    <w:tmpl w:val="DDEE8C04"/>
    <w:lvl w:ilvl="0" w:tplc="FB4AF4EA">
      <w:start w:val="1"/>
      <w:numFmt w:val="decimal"/>
      <w:lvlText w:val="%1."/>
      <w:lvlJc w:val="left"/>
      <w:pPr>
        <w:ind w:left="360" w:hanging="360"/>
      </w:pPr>
    </w:lvl>
    <w:lvl w:ilvl="1" w:tplc="687A9212">
      <w:start w:val="1"/>
      <w:numFmt w:val="lowerLetter"/>
      <w:lvlText w:val="%2."/>
      <w:lvlJc w:val="left"/>
      <w:pPr>
        <w:ind w:left="1080" w:hanging="360"/>
      </w:pPr>
    </w:lvl>
    <w:lvl w:ilvl="2" w:tplc="34F6357A">
      <w:start w:val="1"/>
      <w:numFmt w:val="lowerRoman"/>
      <w:lvlText w:val="%3."/>
      <w:lvlJc w:val="right"/>
      <w:pPr>
        <w:ind w:left="1800" w:hanging="180"/>
      </w:pPr>
    </w:lvl>
    <w:lvl w:ilvl="3" w:tplc="DBB40B58">
      <w:start w:val="1"/>
      <w:numFmt w:val="decimal"/>
      <w:lvlText w:val="%4."/>
      <w:lvlJc w:val="left"/>
      <w:pPr>
        <w:ind w:left="2520" w:hanging="360"/>
      </w:pPr>
    </w:lvl>
    <w:lvl w:ilvl="4" w:tplc="97644FCE">
      <w:start w:val="1"/>
      <w:numFmt w:val="lowerLetter"/>
      <w:lvlText w:val="%5."/>
      <w:lvlJc w:val="left"/>
      <w:pPr>
        <w:ind w:left="3240" w:hanging="360"/>
      </w:pPr>
    </w:lvl>
    <w:lvl w:ilvl="5" w:tplc="ED0CA922">
      <w:start w:val="1"/>
      <w:numFmt w:val="lowerRoman"/>
      <w:lvlText w:val="%6."/>
      <w:lvlJc w:val="right"/>
      <w:pPr>
        <w:ind w:left="3960" w:hanging="180"/>
      </w:pPr>
    </w:lvl>
    <w:lvl w:ilvl="6" w:tplc="0F5ED036">
      <w:start w:val="1"/>
      <w:numFmt w:val="decimal"/>
      <w:lvlText w:val="%7."/>
      <w:lvlJc w:val="left"/>
      <w:pPr>
        <w:ind w:left="4680" w:hanging="360"/>
      </w:pPr>
    </w:lvl>
    <w:lvl w:ilvl="7" w:tplc="227C4FBA">
      <w:start w:val="1"/>
      <w:numFmt w:val="lowerLetter"/>
      <w:lvlText w:val="%8."/>
      <w:lvlJc w:val="left"/>
      <w:pPr>
        <w:ind w:left="5400" w:hanging="360"/>
      </w:pPr>
    </w:lvl>
    <w:lvl w:ilvl="8" w:tplc="244A745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DA3546"/>
    <w:multiLevelType w:val="hybridMultilevel"/>
    <w:tmpl w:val="E65E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39B10"/>
    <w:multiLevelType w:val="hybridMultilevel"/>
    <w:tmpl w:val="CDFE3734"/>
    <w:lvl w:ilvl="0" w:tplc="139485A2">
      <w:start w:val="1"/>
      <w:numFmt w:val="decimal"/>
      <w:lvlText w:val="%1."/>
      <w:lvlJc w:val="left"/>
      <w:pPr>
        <w:ind w:left="720" w:hanging="360"/>
      </w:pPr>
    </w:lvl>
    <w:lvl w:ilvl="1" w:tplc="251AB044">
      <w:start w:val="1"/>
      <w:numFmt w:val="lowerLetter"/>
      <w:lvlText w:val="%2."/>
      <w:lvlJc w:val="left"/>
      <w:pPr>
        <w:ind w:left="1440" w:hanging="360"/>
      </w:pPr>
    </w:lvl>
    <w:lvl w:ilvl="2" w:tplc="8D02ED24">
      <w:start w:val="1"/>
      <w:numFmt w:val="lowerRoman"/>
      <w:lvlText w:val="%3."/>
      <w:lvlJc w:val="right"/>
      <w:pPr>
        <w:ind w:left="2160" w:hanging="180"/>
      </w:pPr>
    </w:lvl>
    <w:lvl w:ilvl="3" w:tplc="3486549E">
      <w:start w:val="1"/>
      <w:numFmt w:val="decimal"/>
      <w:lvlText w:val="%4."/>
      <w:lvlJc w:val="left"/>
      <w:pPr>
        <w:ind w:left="2880" w:hanging="360"/>
      </w:pPr>
    </w:lvl>
    <w:lvl w:ilvl="4" w:tplc="B31CB596">
      <w:start w:val="1"/>
      <w:numFmt w:val="lowerLetter"/>
      <w:lvlText w:val="%5."/>
      <w:lvlJc w:val="left"/>
      <w:pPr>
        <w:ind w:left="3600" w:hanging="360"/>
      </w:pPr>
    </w:lvl>
    <w:lvl w:ilvl="5" w:tplc="E29E8C60">
      <w:start w:val="1"/>
      <w:numFmt w:val="lowerRoman"/>
      <w:lvlText w:val="%6."/>
      <w:lvlJc w:val="right"/>
      <w:pPr>
        <w:ind w:left="4320" w:hanging="180"/>
      </w:pPr>
    </w:lvl>
    <w:lvl w:ilvl="6" w:tplc="B250153E">
      <w:start w:val="1"/>
      <w:numFmt w:val="decimal"/>
      <w:lvlText w:val="%7."/>
      <w:lvlJc w:val="left"/>
      <w:pPr>
        <w:ind w:left="5040" w:hanging="360"/>
      </w:pPr>
    </w:lvl>
    <w:lvl w:ilvl="7" w:tplc="4CBE9D7A">
      <w:start w:val="1"/>
      <w:numFmt w:val="lowerLetter"/>
      <w:lvlText w:val="%8."/>
      <w:lvlJc w:val="left"/>
      <w:pPr>
        <w:ind w:left="5760" w:hanging="360"/>
      </w:pPr>
    </w:lvl>
    <w:lvl w:ilvl="8" w:tplc="C05ABEC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9F29E7"/>
    <w:multiLevelType w:val="hybridMultilevel"/>
    <w:tmpl w:val="8F1833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EB9D7B3"/>
    <w:multiLevelType w:val="hybridMultilevel"/>
    <w:tmpl w:val="76A88E90"/>
    <w:lvl w:ilvl="0" w:tplc="9F52A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EA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AA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FA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8CF3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6478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E058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5C9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6A2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51F479"/>
    <w:multiLevelType w:val="hybridMultilevel"/>
    <w:tmpl w:val="F4168B8E"/>
    <w:lvl w:ilvl="0" w:tplc="36385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70C6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B609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1A4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C49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C64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94F5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1C73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4AE9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D28B0"/>
    <w:multiLevelType w:val="multilevel"/>
    <w:tmpl w:val="3DF09A44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13"/>
  </w:num>
  <w:num w:numId="3">
    <w:abstractNumId w:val="16"/>
  </w:num>
  <w:num w:numId="4">
    <w:abstractNumId w:val="4"/>
  </w:num>
  <w:num w:numId="5">
    <w:abstractNumId w:val="11"/>
  </w:num>
  <w:num w:numId="6">
    <w:abstractNumId w:val="7"/>
  </w:num>
  <w:num w:numId="7">
    <w:abstractNumId w:val="1"/>
  </w:num>
  <w:num w:numId="8">
    <w:abstractNumId w:val="10"/>
  </w:num>
  <w:num w:numId="9">
    <w:abstractNumId w:val="2"/>
  </w:num>
  <w:num w:numId="10">
    <w:abstractNumId w:val="8"/>
  </w:num>
  <w:num w:numId="11">
    <w:abstractNumId w:val="5"/>
  </w:num>
  <w:num w:numId="12">
    <w:abstractNumId w:val="5"/>
  </w:num>
  <w:num w:numId="13">
    <w:abstractNumId w:val="5"/>
  </w:num>
  <w:num w:numId="14">
    <w:abstractNumId w:val="5"/>
  </w:num>
  <w:num w:numId="15">
    <w:abstractNumId w:val="5"/>
  </w:num>
  <w:num w:numId="16">
    <w:abstractNumId w:val="14"/>
  </w:num>
  <w:num w:numId="17">
    <w:abstractNumId w:val="0"/>
  </w:num>
  <w:num w:numId="18">
    <w:abstractNumId w:val="3"/>
  </w:num>
  <w:num w:numId="19">
    <w:abstractNumId w:val="9"/>
  </w:num>
  <w:num w:numId="20">
    <w:abstractNumId w:val="15"/>
  </w:num>
  <w:num w:numId="21">
    <w:abstractNumId w:val="12"/>
  </w:num>
  <w:num w:numId="22">
    <w:abstractNumId w:val="5"/>
  </w:num>
  <w:num w:numId="23">
    <w:abstractNumId w:val="5"/>
  </w:num>
  <w:num w:numId="24">
    <w:abstractNumId w:val="6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99C"/>
    <w:rsid w:val="00087CA1"/>
    <w:rsid w:val="00536EA2"/>
    <w:rsid w:val="00A3299C"/>
    <w:rsid w:val="00A377CA"/>
    <w:rsid w:val="00D70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2724"/>
  <w15:chartTrackingRefBased/>
  <w15:docId w15:val="{4BAEA62E-DB8E-45A3-B90A-E370A5C7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87CA1"/>
    <w:pPr>
      <w:keepNext/>
      <w:keepLines/>
      <w:numPr>
        <w:numId w:val="1"/>
      </w:numPr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087CA1"/>
    <w:pPr>
      <w:keepNext/>
      <w:keepLines/>
      <w:numPr>
        <w:ilvl w:val="1"/>
        <w:numId w:val="1"/>
      </w:numPr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087CA1"/>
    <w:pPr>
      <w:keepNext/>
      <w:keepLines/>
      <w:numPr>
        <w:ilvl w:val="2"/>
        <w:numId w:val="1"/>
      </w:numPr>
      <w:spacing w:before="200" w:after="0" w:line="276" w:lineRule="auto"/>
      <w:outlineLvl w:val="2"/>
    </w:pPr>
    <w:rPr>
      <w:rFonts w:ascii="Cambria" w:eastAsia="Times New Roman" w:hAnsi="Cambria" w:cs="Times New Roman"/>
      <w:b/>
      <w:bCs/>
      <w:color w:val="4F81BD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087CA1"/>
    <w:pPr>
      <w:keepNext/>
      <w:keepLines/>
      <w:numPr>
        <w:ilvl w:val="3"/>
        <w:numId w:val="1"/>
      </w:numPr>
      <w:spacing w:before="200" w:after="0" w:line="276" w:lineRule="auto"/>
      <w:outlineLvl w:val="3"/>
    </w:pPr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087CA1"/>
    <w:pPr>
      <w:keepNext/>
      <w:keepLines/>
      <w:numPr>
        <w:ilvl w:val="4"/>
        <w:numId w:val="1"/>
      </w:numPr>
      <w:spacing w:before="200" w:after="0" w:line="276" w:lineRule="auto"/>
      <w:outlineLvl w:val="4"/>
    </w:pPr>
    <w:rPr>
      <w:rFonts w:ascii="Cambria" w:eastAsia="Times New Roman" w:hAnsi="Cambria" w:cs="Times New Roman"/>
      <w:color w:val="243F60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087CA1"/>
    <w:pPr>
      <w:keepNext/>
      <w:keepLines/>
      <w:numPr>
        <w:ilvl w:val="5"/>
        <w:numId w:val="1"/>
      </w:numPr>
      <w:spacing w:before="200" w:after="0" w:line="276" w:lineRule="auto"/>
      <w:outlineLvl w:val="5"/>
    </w:pPr>
    <w:rPr>
      <w:rFonts w:ascii="Cambria" w:eastAsia="Times New Roman" w:hAnsi="Cambria" w:cs="Times New Roman"/>
      <w:i/>
      <w:iCs/>
      <w:color w:val="243F60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087CA1"/>
    <w:pPr>
      <w:keepNext/>
      <w:keepLines/>
      <w:numPr>
        <w:ilvl w:val="6"/>
        <w:numId w:val="1"/>
      </w:numPr>
      <w:spacing w:before="200" w:after="0" w:line="276" w:lineRule="auto"/>
      <w:outlineLvl w:val="6"/>
    </w:pPr>
    <w:rPr>
      <w:rFonts w:ascii="Cambria" w:eastAsia="Times New Roman" w:hAnsi="Cambria" w:cs="Times New Roman"/>
      <w:i/>
      <w:iCs/>
      <w:color w:val="404040"/>
      <w:lang w:val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087CA1"/>
    <w:pPr>
      <w:keepNext/>
      <w:keepLines/>
      <w:numPr>
        <w:ilvl w:val="7"/>
        <w:numId w:val="1"/>
      </w:numPr>
      <w:spacing w:before="200" w:after="0" w:line="276" w:lineRule="auto"/>
      <w:outlineLvl w:val="7"/>
    </w:pPr>
    <w:rPr>
      <w:rFonts w:ascii="Cambria" w:eastAsia="Times New Roman" w:hAnsi="Cambria" w:cs="Times New Roman"/>
      <w:color w:val="4F81BD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087CA1"/>
    <w:pPr>
      <w:keepNext/>
      <w:keepLines/>
      <w:numPr>
        <w:ilvl w:val="8"/>
        <w:numId w:val="1"/>
      </w:numPr>
      <w:spacing w:before="200" w:after="0" w:line="276" w:lineRule="auto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3299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3299C"/>
    <w:rPr>
      <w:rFonts w:eastAsiaTheme="minorEastAsia"/>
      <w:lang w:val="en-US"/>
    </w:rPr>
  </w:style>
  <w:style w:type="paragraph" w:customStyle="1" w:styleId="TableText">
    <w:name w:val="Table Text"/>
    <w:basedOn w:val="Normal"/>
    <w:rsid w:val="00087CA1"/>
    <w:pPr>
      <w:spacing w:before="60" w:after="60" w:line="276" w:lineRule="auto"/>
      <w:ind w:left="72"/>
    </w:pPr>
    <w:rPr>
      <w:rFonts w:ascii="Arial" w:eastAsia="Times New Roman" w:hAnsi="Arial" w:cs="Times New Roman"/>
      <w:spacing w:val="-5"/>
      <w:sz w:val="18"/>
      <w:lang w:val="en-US"/>
    </w:rPr>
  </w:style>
  <w:style w:type="paragraph" w:customStyle="1" w:styleId="GeneralHeading">
    <w:name w:val="GeneralHeading"/>
    <w:basedOn w:val="Normal"/>
    <w:rsid w:val="00087CA1"/>
    <w:pPr>
      <w:spacing w:before="240" w:after="240" w:line="276" w:lineRule="auto"/>
      <w:jc w:val="center"/>
    </w:pPr>
    <w:rPr>
      <w:rFonts w:ascii="Arial" w:eastAsia="Times New Roman" w:hAnsi="Arial" w:cs="Times New Roman"/>
      <w:b/>
      <w:sz w:val="32"/>
      <w:szCs w:val="32"/>
      <w:lang w:val="en-US" w:eastAsia="en-GB"/>
    </w:rPr>
  </w:style>
  <w:style w:type="character" w:customStyle="1" w:styleId="Heading1Char">
    <w:name w:val="Heading 1 Char"/>
    <w:basedOn w:val="DefaultParagraphFont"/>
    <w:link w:val="Heading1"/>
    <w:rsid w:val="00087CA1"/>
    <w:rPr>
      <w:rFonts w:ascii="Cambria" w:eastAsia="Times New Roman" w:hAnsi="Cambria" w:cs="Times New Roman"/>
      <w:b/>
      <w:bCs/>
      <w:color w:val="365F91"/>
      <w:sz w:val="28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9"/>
    <w:rsid w:val="00087CA1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9"/>
    <w:rsid w:val="00087CA1"/>
    <w:rPr>
      <w:rFonts w:ascii="Cambria" w:eastAsia="Times New Roman" w:hAnsi="Cambria" w:cs="Times New Roman"/>
      <w:b/>
      <w:bCs/>
      <w:color w:val="4F81BD"/>
      <w:lang w:val="en-GB"/>
    </w:rPr>
  </w:style>
  <w:style w:type="character" w:customStyle="1" w:styleId="Heading4Char">
    <w:name w:val="Heading 4 Char"/>
    <w:basedOn w:val="DefaultParagraphFont"/>
    <w:link w:val="Heading4"/>
    <w:uiPriority w:val="99"/>
    <w:rsid w:val="00087CA1"/>
    <w:rPr>
      <w:rFonts w:ascii="Cambria" w:eastAsia="Times New Roman" w:hAnsi="Cambria" w:cs="Times New Roman"/>
      <w:b/>
      <w:bCs/>
      <w:i/>
      <w:iCs/>
      <w:color w:val="4F81BD"/>
      <w:lang w:val="en-US"/>
    </w:rPr>
  </w:style>
  <w:style w:type="character" w:customStyle="1" w:styleId="Heading5Char">
    <w:name w:val="Heading 5 Char"/>
    <w:basedOn w:val="DefaultParagraphFont"/>
    <w:link w:val="Heading5"/>
    <w:uiPriority w:val="99"/>
    <w:rsid w:val="00087CA1"/>
    <w:rPr>
      <w:rFonts w:ascii="Cambria" w:eastAsia="Times New Roman" w:hAnsi="Cambria" w:cs="Times New Roman"/>
      <w:color w:val="243F60"/>
      <w:lang w:val="en-US"/>
    </w:rPr>
  </w:style>
  <w:style w:type="character" w:customStyle="1" w:styleId="Heading6Char">
    <w:name w:val="Heading 6 Char"/>
    <w:basedOn w:val="DefaultParagraphFont"/>
    <w:link w:val="Heading6"/>
    <w:uiPriority w:val="99"/>
    <w:rsid w:val="00087CA1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Heading7Char">
    <w:name w:val="Heading 7 Char"/>
    <w:basedOn w:val="DefaultParagraphFont"/>
    <w:link w:val="Heading7"/>
    <w:uiPriority w:val="99"/>
    <w:rsid w:val="00087CA1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Heading8Char">
    <w:name w:val="Heading 8 Char"/>
    <w:basedOn w:val="DefaultParagraphFont"/>
    <w:link w:val="Heading8"/>
    <w:uiPriority w:val="99"/>
    <w:rsid w:val="00087CA1"/>
    <w:rPr>
      <w:rFonts w:ascii="Cambria" w:eastAsia="Times New Roman" w:hAnsi="Cambria" w:cs="Times New Roman"/>
      <w:color w:val="4F81BD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9"/>
    <w:rsid w:val="00087CA1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ListParagraph">
    <w:name w:val="List Paragraph"/>
    <w:aliases w:val="lp1,Amex_bullet,Ref,List Paragraph1,List Paragraph11,Use Case List Paragraph,Body Bullet,Table Number Paragraph,List Paragraph Char Char,Figure_name,numbered,Bullet List,FooterText,Paragraphe de liste,Equipment,n,Bullet 1,Number_1,new"/>
    <w:basedOn w:val="Normal"/>
    <w:link w:val="ListParagraphChar"/>
    <w:uiPriority w:val="34"/>
    <w:qFormat/>
    <w:rsid w:val="00087CA1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n-US"/>
    </w:rPr>
  </w:style>
  <w:style w:type="character" w:customStyle="1" w:styleId="ListParagraphChar">
    <w:name w:val="List Paragraph Char"/>
    <w:aliases w:val="lp1 Char,Amex_bullet Char,Ref Char,List Paragraph1 Char,List Paragraph11 Char,Use Case List Paragraph Char,Body Bullet Char,Table Number Paragraph Char,List Paragraph Char Char Char,Figure_name Char,numbered Char,Bullet List Char"/>
    <w:link w:val="ListParagraph"/>
    <w:uiPriority w:val="34"/>
    <w:qFormat/>
    <w:rsid w:val="00087CA1"/>
    <w:rPr>
      <w:rFonts w:ascii="Calibri" w:eastAsia="Times New Roman" w:hAnsi="Calibri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D70719"/>
    <w:rPr>
      <w:color w:val="467886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70719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D7071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71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071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1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127.0.0.1:8000/insert-corporate-action/" TargetMode="External"/><Relationship Id="rId18" Type="http://schemas.openxmlformats.org/officeDocument/2006/relationships/hyperlink" Target="http://127.0.0.1:8000/get-scheduler-logs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://127.0.0.1:8000/insert-scheduler-lo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127.0.0.1:8000/get-records-before-today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127.0.0.1:8000/get-records-today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127.0.0.1:8000/get-action-history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127.0.0.1:8000/update-corporate-a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1FAE5-7FA0-4CE5-86BE-3F4C414B0B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11</Pages>
  <Words>1686</Words>
  <Characters>9613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</vt:lpstr>
    </vt:vector>
  </TitlesOfParts>
  <Company>NIIT Technologies Limited</Company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</dc:title>
  <dc:subject>Corporate Action Data Ingestion</dc:subject>
  <dc:creator>Suraj SN</dc:creator>
  <cp:keywords/>
  <dc:description/>
  <cp:lastModifiedBy>Sahukar Suraj</cp:lastModifiedBy>
  <cp:revision>3</cp:revision>
  <dcterms:created xsi:type="dcterms:W3CDTF">2025-02-06T15:15:00Z</dcterms:created>
  <dcterms:modified xsi:type="dcterms:W3CDTF">2025-02-06T18:40:00Z</dcterms:modified>
</cp:coreProperties>
</file>