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8C9ED22">
      <w:pPr>
        <w:pBdr>
          <w:top w:space="120"/>
        </w:pBdr>
        <w:spacing w:after="240" w:line="432"/>
        <w:jc w:val="both"/>
        <w:rPr>
          <w:color w:val="0d47a1"/>
        </w:rPr>
      </w:pPr>
      <w:r>
        <w:rPr>
          <w:rFonts w:hint="eastAsia" w:ascii="SimSun" w:hAnsi="SimSun" w:eastAsia="SimSun" w:cs="SimSun"/>
          <w:b w:val="1"/>
          <w:color w:val="0d47a1"/>
          <w:sz w:val="52"/>
        </w:rPr>
        <w:t>MEM-EVIDENCE-001 完成报告</w:t>
      </w:r>
    </w:p>
    <w:p w14:paraId="75000D43">
      <w:pPr>
        <w:pBdr>
          <w:top w:space="120"/>
        </w:pBdr>
        <w:spacing w:after="560" w:line="432"/>
        <w:jc w:val="both"/>
        <w:rPr>
          <w:color w:val="444444"/>
        </w:rPr>
      </w:pPr>
      <w:r>
        <w:rPr>
          <w:rFonts w:hint="eastAsia" w:ascii="SimSun" w:hAnsi="SimSun" w:eastAsia="SimSun" w:cs="SimSun"/>
          <w:color w:val="444444"/>
          <w:sz w:val="28"/>
        </w:rPr>
        <w:t>v1（候选待审） · 技术交付验收报告</w:t>
      </w:r>
    </w:p>
    <w:p w14:paraId="4F12EED7">
      <w:pPr>
        <w:pBdr>
          <w:top w:space="120"/>
        </w:pBd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 任务编号：MEM-EVIDENCE-001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作者：WorkBuddy（AI）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版本：v1</w:t>
      </w:r>
      <w:r>
        <w:br w:type="textWrapping"/>
      </w:r>
      <w:r>
        <w:rPr>
          <w:rFonts w:hint="eastAsia" w:ascii="SimSun" w:hAnsi="SimSun" w:eastAsia="SimSun" w:cs="SimSun"/>
          <w:color w:val="1a1a1a"/>
          <w:sz w:val="24"/>
        </w:rPr>
        <w:t xml:space="preserve"> 状态：candidate（未经独立审核，未上线） </w:t>
      </w:r>
    </w:p>
    <w:p w14:paraId="1BF3C73C">
      <w:pPr>
        <w:pBdr>
          <w:top w:space="120"/>
        </w:pBdr>
        <w:spacing w:line="432"/>
        <w:jc w:val="center"/>
        <w:rPr>
          <w:color w:val="1a1a1a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b w:val="1"/>
          <w:color w:val="b45309"/>
          <w:sz w:val="22"/>
        </w:rPr>
        <w:t>候选待审 · 未上线</w:t>
      </w:r>
    </w:p>
    <w:p w14:paraId="32800FCF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交付概要</w:t>
      </w:r>
    </w:p>
    <w:p w14:paraId="6D593A62">
      <w:pPr>
        <w:spacing w:line="432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交付 ZIP：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MEM-EVIDENCE-001_WorkBuddy_v1.zip</w:t>
      </w:r>
      <w:r>
        <w:rPr>
          <w:rFonts w:hint="eastAsia" w:ascii="SimSun" w:hAnsi="SimSun" w:eastAsia="SimSun" w:cs="SimSun"/>
          <w:color w:val="1a1a1a"/>
          <w:sz w:val="24"/>
        </w:rPr>
        <w:t>（68 个文件，95.4 KB）</w:t>
      </w:r>
    </w:p>
    <w:p w14:paraId="67FD68D0">
      <w:pPr>
        <w:spacing w:line="432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ZIP SHA256：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c97afe1da08644c2d17a288572e77c9e7ca134e8da40669b83be6270936809e1</w:t>
      </w:r>
      <w:r>
        <w:rPr>
          <w:rFonts w:hint="eastAsia" w:ascii="SimSun" w:hAnsi="SimSun" w:eastAsia="SimSun" w:cs="SimSun"/>
          <w:color w:val="1a1a1a"/>
          <w:sz w:val="24"/>
        </w:rPr>
        <w:t xml:space="preserve">（同目录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.sha256.txt</w:t>
      </w:r>
      <w:r>
        <w:rPr>
          <w:rFonts w:hint="eastAsia" w:ascii="SimSun" w:hAnsi="SimSun" w:eastAsia="SimSun" w:cs="SimSun"/>
          <w:color w:val="1a1a1a"/>
          <w:sz w:val="24"/>
        </w:rPr>
        <w:t>）</w:t>
      </w:r>
    </w:p>
    <w:p w14:paraId="6F5D964E">
      <w:pPr>
        <w:spacing w:line="432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源包 ZIP SHA256（输入基准）：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5b4811f03e6a705f9dcde94c2fea13fdc87e1cf7a27be874bbdf9592d503a0f2</w:t>
      </w:r>
    </w:p>
    <w:p w14:paraId="2D322F76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一、我对任务流程的理解（先明确再做）</w:t>
      </w:r>
    </w:p>
    <w:p w14:paraId="1B24D685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任务包是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独立可执行工程任务，不是写方案</w:t>
      </w:r>
      <w:r>
        <w:rPr>
          <w:rFonts w:hint="eastAsia" w:ascii="SimSun" w:hAnsi="SimSun" w:eastAsia="SimSun" w:cs="SimSun"/>
          <w:color w:val="1a1a1a"/>
          <w:sz w:val="24"/>
        </w:rPr>
        <w:t>。流程我拆成四段：</w:t>
      </w:r>
    </w:p>
    <w:p w14:paraId="762E2B33">
      <w:pPr>
        <w:numPr>
          <w:ilvl w:val="0"/>
          <w:numId w:val="1"/>
        </w:numPr>
        <w:pBdr>
          <w:left w:space="24"/>
        </w:pBdr>
        <w:spacing w:before="120" w:after="100" w:line="432"/>
        <w:ind w:left="120" w:right="1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读懂边界</w:t>
      </w:r>
      <w:r>
        <w:rPr>
          <w:rFonts w:hint="eastAsia" w:ascii="SimSun" w:hAnsi="SimSun" w:eastAsia="SimSun" w:cs="SimSun"/>
          <w:color w:val="1a1a1a"/>
          <w:sz w:val="24"/>
        </w:rPr>
        <w:t xml:space="preserve">：先读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00_先读这里.md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任务书_要求与验收.md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01_源文件/规则/*</w:t>
      </w:r>
      <w:r>
        <w:rPr>
          <w:rFonts w:hint="eastAsia" w:ascii="SimSun" w:hAnsi="SimSun" w:eastAsia="SimSun" w:cs="SimSun"/>
          <w:color w:val="1a1a1a"/>
          <w:sz w:val="24"/>
        </w:rPr>
        <w:t xml:space="preserve">（统一接口 v1、结果边界接口、一期范围、算法迭代约定、AGENTS）→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参考候选/*</w:t>
      </w:r>
      <w:r>
        <w:rPr>
          <w:rFonts w:hint="eastAsia" w:ascii="SimSun" w:hAnsi="SimSun" w:eastAsia="SimSun" w:cs="SimSun"/>
          <w:color w:val="1a1a1a"/>
          <w:sz w:val="24"/>
        </w:rPr>
        <w:t xml:space="preserve">（agent_guard / persistence / request_flow）→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审核/最新审批与反例.md</w:t>
      </w:r>
      <w:r>
        <w:rPr>
          <w:rFonts w:hint="eastAsia" w:ascii="SimSun" w:hAnsi="SimSun" w:eastAsia="SimSun" w:cs="SimSun"/>
          <w:color w:val="1a1a1a"/>
          <w:sz w:val="24"/>
        </w:rPr>
        <w:t xml:space="preserve">（前几包的打回原因，避免重犯）→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02_交接模板/*</w:t>
      </w:r>
      <w:r>
        <w:rPr>
          <w:rFonts w:hint="eastAsia" w:ascii="SimSun" w:hAnsi="SimSun" w:eastAsia="SimSun" w:cs="SimSun"/>
          <w:color w:val="1a1a1a"/>
          <w:sz w:val="24"/>
        </w:rPr>
        <w:t>（固定列头）。</w:t>
      </w:r>
    </w:p>
    <w:p w14:paraId="394AB761">
      <w:pPr>
        <w:numPr>
          <w:ilvl w:val="0"/>
          <w:numId w:val="1"/>
        </w:numPr>
        <w:pBdr>
          <w:left w:space="24"/>
        </w:pBdr>
        <w:spacing w:before="120" w:after="100" w:line="432"/>
        <w:ind w:left="120" w:right="1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确定要解决的三个核心问题</w:t>
      </w:r>
      <w:r>
        <w:rPr>
          <w:rFonts w:hint="eastAsia" w:ascii="SimSun" w:hAnsi="SimSun" w:eastAsia="SimSun" w:cs="SimSun"/>
          <w:color w:val="1a1a1a"/>
          <w:sz w:val="24"/>
        </w:rPr>
        <w:t>（任务书原文口径）：真的提交了没有、重试会不会写两遍、查回的是否同一版本和企业。</w:t>
      </w:r>
    </w:p>
    <w:p w14:paraId="6C03CBDA">
      <w:pPr>
        <w:numPr>
          <w:ilvl w:val="0"/>
          <w:numId w:val="1"/>
        </w:numPr>
        <w:pBdr>
          <w:left w:space="24"/>
        </w:pBdr>
        <w:spacing w:before="120" w:after="100" w:line="432"/>
        <w:ind w:left="120" w:right="1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实现 + 自测</w:t>
      </w:r>
      <w:r>
        <w:rPr>
          <w:rFonts w:hint="eastAsia" w:ascii="SimSun" w:hAnsi="SimSun" w:eastAsia="SimSun" w:cs="SimSun"/>
          <w:color w:val="1a1a1a"/>
          <w:sz w:val="24"/>
        </w:rPr>
        <w:t xml:space="preserve">：不照搬进程内字典的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MemoryEvidenceStore</w:t>
      </w:r>
      <w:r>
        <w:rPr>
          <w:rFonts w:hint="eastAsia" w:ascii="SimSun" w:hAnsi="SimSun" w:eastAsia="SimSun" w:cs="SimSun"/>
          <w:color w:val="1a1a1a"/>
          <w:sz w:val="24"/>
        </w:rPr>
        <w:t>，改为本地 SQLite 事务库；用自己合成的合法夹具自测，不依赖其他队友模块。</w:t>
      </w:r>
    </w:p>
    <w:p w14:paraId="6C80DDD4">
      <w:pPr>
        <w:numPr>
          <w:ilvl w:val="0"/>
          <w:numId w:val="1"/>
        </w:numPr>
        <w:pBdr>
          <w:left w:space="24"/>
        </w:pBdr>
        <w:spacing w:before="120" w:after="100" w:line="432"/>
        <w:ind w:left="120" w:right="1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按交接格式交付</w:t>
      </w:r>
      <w:r>
        <w:rPr>
          <w:rFonts w:hint="eastAsia" w:ascii="SimSun" w:hAnsi="SimSun" w:eastAsia="SimSun" w:cs="SimSun"/>
          <w:color w:val="1a1a1a"/>
          <w:sz w:val="24"/>
        </w:rPr>
        <w:t>：README（另一人可照抄命令）+ src/tests/fixtures/expected/test-output + 锁定依赖 + 设计与接口说明 + 错误码说明 + trust_boundary + 未实现与待确认 + 四张 CSV + manifest + SHA256SUMS，最后打包 ZIP。</w:t>
      </w:r>
    </w:p>
    <w:p w14:paraId="48CB3B7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必须守住的边界：不连千问/云端/生产数据库、不部署、不实现主算法、不改共同接口字段与金额口径、源文件只读、故障注入只动自己的子进程、committed 不等于 MySQL 入库证明。</w:t>
      </w:r>
    </w:p>
    <w:p w14:paraId="7D83B3A1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二、已实现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B63E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SimSun" w:hAnsi="SimSun" w:eastAsia="SimSun" w:cs="SimSun"/>
                <w:b w:val="1"/>
                <w:color w:val="ffffff"/>
                <w:sz w:val="21"/>
              </w:rPr>
              <w:t>#</w:t>
            </w:r>
          </w:p>
        </w:tc>
        <w:tc>
          <w:tcPr>
            <w:tcW w:w="2076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00F33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D9721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实现位置</w:t>
            </w:r>
          </w:p>
        </w:tc>
        <w:tc>
          <w:tcPr>
            <w:tcW w:w="2076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DE01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801B21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3AB272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save/get/history/verify-store/selftest 五个命令，参数与返回格式有文档和实例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601DD8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src/cli.py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、README 第 4 节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91D6279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63EF43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26D62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本地 SQLite 事务库，重启可读回，回执只在 COMMIT 之后产生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FE800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src/evidence_store.py</w:t>
            </w:r>
            <w:r>
              <w:rPr>
                <w:rFonts w:ascii="SimSun" w:hAnsi="SimSun" w:eastAsia="SimSun" w:cs="SimSun"/>
                <w:color w:val="1a1a1a"/>
                <w:sz w:val="21"/>
              </w:rPr>
              <w:t xml:space="preserve"> Store.save / DDL_V1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72CF53E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已实现，TC-01/TC-13/TC-14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C49497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D6C73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只接 success 且金额勾稽合格；缺实际余额允许双 null 且显式标记未完成勾稽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048C7D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src/result_guard.py</w:t>
            </w:r>
            <w:r>
              <w:rPr>
                <w:rFonts w:ascii="SimSun" w:hAnsi="SimSun" w:eastAsia="SimSun" w:cs="SimSun"/>
                <w:color w:val="1a1a1a"/>
                <w:sz w:val="21"/>
              </w:rPr>
              <w:t xml:space="preserve"> validate_result / reconciliation_state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399480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已实现，TC-05/TC-06/TC-07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A5058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96B02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幂等键 tenant/company/operation/request_id；同摘要回放、异摘要冲突不覆盖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5B757E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evidence_store.py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 xml:space="preserve"> UNIQUE 约束 + BEGIN IMMEDIATE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10076C2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已实现，TC-02/TC-03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8E4205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4A9B0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受控子进程竞争提交只产生一条；锁超时明确返回，不无限重试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D36A5C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selftest TC-15（6 进程）、TC-16（busy_timeout=3000ms）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65C2E78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DB9ECB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C9570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提交前故障不留半条；提交后回执丢失先回查再同 ID 重试返回原记录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C935A1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--fault-before-commit</w:t>
            </w:r>
            <w:r>
              <w:rPr>
                <w:rFonts w:ascii="SimSun" w:hAnsi="SimSun" w:eastAsia="SimSun" w:cs="SimSun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--fault-after-commit</w:t>
            </w:r>
            <w:r>
              <w:rPr>
                <w:rFonts w:ascii="SimSun" w:hAnsi="SimSun" w:eastAsia="SimSun" w:cs="SimSun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--simulate-unknown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2DF573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已实现，TC-13/TC-14/TC-25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701853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9A40CD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历史只追加，当前有效按同主体+期间+版本规则选择，不跨企业 MAX(id)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6F2C08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Store.history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 xml:space="preserve"> + append-only 触发器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DF643EE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已实现，TC-17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6D6D3A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6018D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读时/verify-store 复核摘要、回执与身份关联，篡改可检出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A1566A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Store.get</w:t>
            </w:r>
            <w:r>
              <w:rPr>
                <w:rFonts w:ascii="SimSun" w:hAnsi="SimSun" w:eastAsia="SimSun" w:cs="SimSun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Store.verify</w:t>
            </w:r>
            <w:r>
              <w:rPr>
                <w:rFonts w:ascii="SimSun" w:hAnsi="SimSun" w:eastAsia="SimSun" w:cs="SimSun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tests/tamper_db.py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E64004D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已实现，TC-19~TC-22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758924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9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E327D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可信上下文限制企业/租户，交 trust_boundary.md，跨身份负例用固定独立可信上下文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B7E6FB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cli.py:_identity_guard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trust_boundary.md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212BEE5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已实现，TC-18 通过</w:t>
            </w:r>
          </w:p>
        </w:tc>
      </w:tr>
      <w:tr>
        <w:trPr/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900A51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10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26EEB2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库只建在工作目录内、全参数化、路径穿越拒绝、日志脱敏、默认拒 fixture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5CA470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resolve_store_path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src/result_guard.py:load_result_json</w:t>
            </w:r>
          </w:p>
        </w:tc>
        <w:tc>
          <w:tcPr>
            <w:tcW w:w="2076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75C36D8">
            <w:pPr>
              <w:rPr>
                <w:color w:val="1b6e3c"/>
              </w:rPr>
            </w:pPr>
            <w:r>
              <w:rPr>
                <w:rFonts w:hint="eastAsia" w:ascii="SimSun" w:hAnsi="SimSun" w:eastAsia="SimSun" w:cs="SimSun"/>
                <w:b w:val="1"/>
                <w:color w:val="1b6e3c"/>
                <w:sz w:val="21"/>
              </w:rPr>
              <w:t>已实现，TC-12/TC-23/TC-24 通过</w:t>
            </w:r>
          </w:p>
        </w:tc>
      </w:tr>
    </w:tbl>
    <w:p w14:paraId="48242DD8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三、测试四状态数量（本机合成夹具）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8825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5105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数值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77D10E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用例总数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E1262A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28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700E8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E242A15">
            <w:pPr>
              <w:rPr>
                <w:color w:val="1b6e3c"/>
              </w:rPr>
            </w:pPr>
            <w:r>
              <w:rPr>
                <w:rFonts w:ascii="SimSun" w:hAnsi="SimSun" w:eastAsia="SimSun" w:cs="SimSun"/>
                <w:b w:val="1"/>
                <w:color w:val="1b6e3c"/>
                <w:sz w:val="21"/>
              </w:rPr>
              <w:t>28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773A39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失败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993F20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0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6AB7C9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阻塞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BDA320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0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6AD151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未执行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BC99A9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0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69EE6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selftest 退出码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B370D4C">
            <w:pPr>
              <w:rPr>
                <w:color w:val="1b6e3c"/>
              </w:rPr>
            </w:pPr>
            <w:r>
              <w:rPr>
                <w:rFonts w:ascii="SimSun" w:hAnsi="SimSun" w:eastAsia="SimSun" w:cs="SimSun"/>
                <w:b w:val="1"/>
                <w:color w:val="1b6e3c"/>
                <w:sz w:val="21"/>
              </w:rPr>
              <w:t>0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FAFA4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故意断言失败运行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FF3091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 xml:space="preserve">退出码 </w:t>
            </w:r>
            <w:r>
              <w:rPr>
                <w:rFonts w:ascii="SimSun" w:hAnsi="SimSun" w:eastAsia="SimSun" w:cs="SimSun"/>
                <w:b w:val="1"/>
                <w:color w:val="b3261e"/>
                <w:sz w:val="21"/>
              </w:rPr>
              <w:t>10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（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test-output/inject_failure_run.json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B9509B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实测环境</w:t>
            </w:r>
          </w:p>
        </w:tc>
        <w:tc>
          <w:tcPr>
            <w:tcW w:w="4153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AF4BB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CPython 3.13.14（Windows），无第三方依赖</w:t>
            </w:r>
          </w:p>
        </w:tc>
      </w:tr>
    </w:tbl>
    <w:p w14:paraId="2681F4A2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复跑方式（另一人照抄即可）：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0d47a1" w:sz="24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2ADA3F97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python -m src.cli selftest --workdir &lt;全新目录&gt;python tests/run_tests.py --workdir &lt;全新目录&gt;      # 等价入口python -m src.cli selftest --workdir &lt;另一全新目录&gt; --inject-failure   # 期望退出码 10</w:t>
            </w:r>
          </w:p>
        </w:tc>
      </w:tr>
    </w:tbl>
    <w:p w14:paraId="5D91BA30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新环境复跑核验</w:t>
      </w:r>
      <w:r>
        <w:rPr>
          <w:rFonts w:hint="eastAsia" w:ascii="SimSun" w:hAnsi="SimSun" w:eastAsia="SimSun" w:cs="SimSun"/>
          <w:color w:val="1a1a1a"/>
          <w:sz w:val="24"/>
        </w:rPr>
        <w:t xml:space="preserve">：把 ZIP 解压到全新目录后直接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python -m src.cli selftest --workdir &lt;全新目录&gt;</w:t>
      </w:r>
      <w:r>
        <w:rPr>
          <w:rFonts w:hint="eastAsia" w:ascii="SimSun" w:hAnsi="SimSun" w:eastAsia="SimSun" w:cs="SimSun"/>
          <w:color w:val="1a1a1a"/>
          <w:sz w:val="24"/>
        </w:rPr>
        <w:t>，结果同为 28/28 通过、退出码 0（证据：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test-output/fresh_copy_run.json</w:t>
      </w:r>
      <w:r>
        <w:rPr>
          <w:rFonts w:hint="eastAsia" w:ascii="SimSun" w:hAnsi="SimSun" w:eastAsia="SimSun" w:cs="SimSun"/>
          <w:color w:val="1a1a1a"/>
          <w:sz w:val="24"/>
        </w:rPr>
        <w:t>，用时 109.32 秒）。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SHA256SUMS.txt</w:t>
      </w:r>
      <w:r>
        <w:rPr>
          <w:rFonts w:hint="eastAsia" w:ascii="SimSun" w:hAnsi="SimSun" w:eastAsia="SimSun" w:cs="SimSun"/>
          <w:color w:val="1a1a1a"/>
          <w:sz w:val="24"/>
        </w:rPr>
        <w:t xml:space="preserve"> 自校验：68 项条目全部匹配。</w:t>
      </w:r>
    </w:p>
    <w:p w14:paraId="04645039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覆盖清单：正常提交与重启读回、幂等回放、同键冲突、全 0 金额、缺实际余额、差异一分、非法金额/非有限值/勾稽错误、缺必填、身份错、源版本错、非 success 拒绝与诊断通道、默认拒 fixture 与显式允许、提交前故障、提交后回执丢失恢复、6 进程受控竞争、SQLite 锁超时、历史追加与当前版本选择、跨身份隔离、verify 正常与库重开、payload/摘要/关联字段三类篡改、路径穿越与重名拒绝、SQL 特殊字符、未确定态、故意断言失败、静态边界检查、独立预期运行前后哈希一致。</w:t>
      </w:r>
    </w:p>
    <w:p w14:paraId="3B32E42E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四、关键负例（原始脱敏输出见 test-output/cases/*.out）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DA0BE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用例</w:t>
            </w:r>
          </w:p>
        </w:tc>
        <w:tc>
          <w:tcPr>
            <w:tcW w:w="2768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DF33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负例结论</w:t>
            </w:r>
          </w:p>
        </w:tc>
        <w:tc>
          <w:tcPr>
            <w:tcW w:w="2768" w:type="dxa"/>
            <w:tcBorders>
              <w:top w:val="single" w:color="0d47a1" w:sz="6"/>
              <w:left w:val="single" w:color="0d47a1" w:sz="6"/>
              <w:bottom w:val="single" w:color="0d47a1" w:sz="6"/>
              <w:right w:val="single" w:color="0d47a1" w:sz="6"/>
            </w:tcBorders>
            <w:shd w:val="clear" w:fill="0d47a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31634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证据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3EE9AF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TC-03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12584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同键异摘要：退出码 4 CONFLICT，原记录摘要未变（未覆盖）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F4BFFA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cases/TC-03.out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E833CA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TC-13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5FF80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提交前崩溃：子进程退出码 9，库中 0 条；重试后 1 条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3363C6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cases/TC-13.out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281F00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TC-14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0FE88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 xml:space="preserve">提交后回执丢失：库内已有 1 条，同 request-id 重试返回原 record_id 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loc-0a62c2bce6bf5ea6728582b3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，未新增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BAEC0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cases/TC-14.out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D03086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TC-15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A01068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 xml:space="preserve">6 进程并发同键同参：6×退出码 0、唯一 record_id </w:t>
            </w:r>
            <w:r>
              <w:rPr>
                <w:rFonts w:ascii="Consolas" w:hAnsi="Consolas" w:eastAsia="Consolas" w:cs="Consolas"/>
                <w:color w:val="1a1a1a"/>
                <w:sz w:val="21"/>
                <w:shd w:val="clear" w:fill="f2f4f8"/>
              </w:rPr>
              <w:t>loc-dceed6fb1d08a8d57b9897c1</w:t>
            </w:r>
            <w:r>
              <w:rPr>
                <w:rFonts w:hint="eastAsia" w:ascii="SimSun" w:hAnsi="SimSun" w:eastAsia="SimSun" w:cs="SimSun"/>
                <w:color w:val="1a1a1a"/>
                <w:sz w:val="21"/>
              </w:rPr>
              <w:t>、仅 1 条记录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86BEF2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cases/TC-15.out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6ACAF2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TC-16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3AEAA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写锁占用：退出码 7 STORAGE_BUSY，等待 5.45 秒后返回，未写入，无重试循环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54A3B1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cases/TC-16.out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7037B1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TC-18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68116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他身份 get/history：退出码 6 SCOPE_DENIED，响应不含 payload；自填身份不符同样退出码 6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82AFE7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cases/TC-18.out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FDBA1A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TC-20/21/22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F93363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篡改 payload / 摘要 / 关联身份：verify-store 退出码 8，问题码 PAYLOAD_HASH_MISMATCH、IDENTITY_LINK_BROKEN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015AEC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cases/TC-2x.out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2D6CE3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TC-23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0C874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路径穿越 / 绝对路径越界 / 非法后缀 / 非空工作目录：退出码 2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2E39B6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cases/TC-23.out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2CA4F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TC-25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25FC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提交后未确定：退出码 11 UNKNOWN_STATE，不报成功；同 ID 重试命中原 record_id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83606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cases/TC-25.out</w:t>
            </w:r>
          </w:p>
        </w:tc>
      </w:tr>
      <w:tr>
        <w:trPr/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5C805D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TC-26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4172BE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故意断言失败：SELFTEST_FAILED，退出码 10 真实触发</w:t>
            </w:r>
          </w:p>
        </w:tc>
        <w:tc>
          <w:tcPr>
            <w:tcW w:w="2768" w:type="dxa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val="clear" w:fill="f3f6fb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4DC99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inject_failure_run.json</w:t>
            </w:r>
          </w:p>
        </w:tc>
      </w:tr>
    </w:tbl>
    <w:p w14:paraId="422C95A1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五、原件是否变化</w:t>
      </w:r>
    </w:p>
    <w:p w14:paraId="64257DCB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未变化。源包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manifest.json</w:t>
      </w:r>
      <w:r>
        <w:rPr>
          <w:rFonts w:hint="eastAsia" w:ascii="SimSun" w:hAnsi="SimSun" w:eastAsia="SimSun" w:cs="SimSun"/>
          <w:color w:val="1a1a1a"/>
          <w:sz w:val="24"/>
        </w:rPr>
        <w:t xml:space="preserve"> 登记的 23 个源文件逐个复算 SHA256，</w:t>
      </w:r>
      <w:r>
        <w:rPr>
          <w:rFonts w:hint="eastAsia" w:ascii="SimSun" w:hAnsi="SimSun" w:eastAsia="SimSun" w:cs="SimSun"/>
          <w:b w:val="1"/>
          <w:color w:val="1b6e3c"/>
          <w:sz w:val="24"/>
        </w:rPr>
        <w:t>23/23 一致</w:t>
      </w:r>
      <w:r>
        <w:rPr>
          <w:rFonts w:hint="eastAsia" w:ascii="SimSun" w:hAnsi="SimSun" w:eastAsia="SimSun" w:cs="SimSun"/>
          <w:color w:val="1a1a1a"/>
          <w:sz w:val="24"/>
        </w:rPr>
        <w:t xml:space="preserve">（见 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04_继承与改动.csv</w:t>
      </w:r>
      <w:r>
        <w:rPr>
          <w:rFonts w:hint="eastAsia" w:ascii="SimSun" w:hAnsi="SimSun" w:eastAsia="SimSun" w:cs="SimSun"/>
          <w:color w:val="1a1a1a"/>
          <w:sz w:val="24"/>
        </w:rPr>
        <w:t xml:space="preserve"> CHG-06）。本包只在自己的交付目录写文件，未修改源文件、未改服务器、未连数据库、未执行 git push。另如实登记一处源包自身差异：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manifest.json</w:t>
      </w:r>
      <w:r>
        <w:rPr>
          <w:rFonts w:hint="eastAsia" w:ascii="SimSun" w:hAnsi="SimSun" w:eastAsia="SimSun" w:cs="SimSun"/>
          <w:color w:val="1a1a1a"/>
          <w:sz w:val="24"/>
        </w:rPr>
        <w:t xml:space="preserve"> 的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source_count=15</w:t>
      </w:r>
      <w:r>
        <w:rPr>
          <w:rFonts w:hint="eastAsia" w:ascii="SimSun" w:hAnsi="SimSun" w:eastAsia="SimSun" w:cs="SimSun"/>
          <w:color w:val="1a1a1a"/>
          <w:sz w:val="24"/>
        </w:rPr>
        <w:t xml:space="preserve"> 与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files</w:t>
      </w:r>
      <w:r>
        <w:rPr>
          <w:rFonts w:hint="eastAsia" w:ascii="SimSun" w:hAnsi="SimSun" w:eastAsia="SimSun" w:cs="SimSun"/>
          <w:color w:val="1a1a1a"/>
          <w:sz w:val="24"/>
        </w:rPr>
        <w:t xml:space="preserve"> 实际 23 项不一致（不影响本包）。</w:t>
      </w:r>
    </w:p>
    <w:p w14:paraId="1D24ACE1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六、未实现与待确认（摘要）</w:t>
      </w:r>
    </w:p>
    <w:p w14:paraId="3C56AD02">
      <w:pPr>
        <w:numPr>
          <w:ilvl w:val="0"/>
          <w:numId w:val="2"/>
        </w:numPr>
        <w:pBdr>
          <w:left w:space="24"/>
        </w:pBdr>
        <w:spacing w:before="120" w:after="100" w:line="432"/>
        <w:ind w:left="120" w:right="1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未实现：生产 MySQL 存储、千问真实读表/公式、平台认证与身份绑定、MCP inputSchema 对接、真实制造业数据接入、对可重写整个库及全部可信摘要的攻击者的防护、主算法与预测/评级/现金折扣等退出项。</w:t>
      </w:r>
    </w:p>
    <w:p w14:paraId="2B6CFBF6">
      <w:pPr>
        <w:numPr>
          <w:ilvl w:val="0"/>
          <w:numId w:val="2"/>
        </w:numPr>
        <w:pBdr>
          <w:left w:space="24"/>
        </w:pBdr>
        <w:spacing w:before="120" w:after="100" w:line="432"/>
        <w:ind w:left="120" w:right="1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待裁决：ISSUE-01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record_id</w:t>
      </w:r>
      <w:r>
        <w:rPr>
          <w:rFonts w:hint="eastAsia" w:ascii="SimSun" w:hAnsi="SimSun" w:eastAsia="SimSun" w:cs="SimSun"/>
          <w:color w:val="1a1a1a"/>
          <w:sz w:val="24"/>
        </w:rPr>
        <w:t xml:space="preserve"> 前缀（本包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loc-</w:t>
      </w:r>
      <w:r>
        <w:rPr>
          <w:rFonts w:hint="eastAsia" w:ascii="SimSun" w:hAnsi="SimSun" w:eastAsia="SimSun" w:cs="SimSun"/>
          <w:color w:val="1a1a1a"/>
          <w:sz w:val="24"/>
        </w:rPr>
        <w:t xml:space="preserve">，参考实现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local-</w:t>
      </w:r>
      <w:r>
        <w:rPr>
          <w:rFonts w:hint="eastAsia" w:ascii="SimSun" w:hAnsi="SimSun" w:eastAsia="SimSun" w:cs="SimSun"/>
          <w:color w:val="1a1a1a"/>
          <w:sz w:val="24"/>
        </w:rPr>
        <w:t xml:space="preserve">）、ISSUE-02 当前版本选择规则、ISSUE-03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reconciliation_state</w:t>
      </w:r>
      <w:r>
        <w:rPr>
          <w:rFonts w:hint="eastAsia" w:ascii="SimSun" w:hAnsi="SimSun" w:eastAsia="SimSun" w:cs="SimSun"/>
          <w:color w:val="1a1a1a"/>
          <w:sz w:val="24"/>
        </w:rPr>
        <w:t xml:space="preserve"> 是否进入共同接口、ISSUE-04 超时等待与重试上限、ISSUE-05 与导入包 source_revision 对接、ISSUE-06 生产认证接入。</w:t>
      </w:r>
    </w:p>
    <w:p w14:paraId="425D4AE1">
      <w:pPr>
        <w:pStyle w:val="000003"/>
        <w:keepNext w:val="1"/>
        <w:keepLines w:val="1"/>
        <w:pBdr>
          <w:left w:val="single" w:color="0d47a1" w:sz="30" w:space="7"/>
        </w:pBdr>
        <w:spacing w:before="520" w:beforeAutospacing="1" w:after="520" w:afterAutospacing="1" w:line="432"/>
        <w:ind w:left="520" w:right="520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32"/>
        </w:rPr>
        <w:t>七、回报给 X（固定格式）</w:t>
      </w:r>
    </w:p>
    <w:p w14:paraId="0407870C">
      <w:pPr>
        <w:spacing w:line="432"/>
        <w:ind w:firstLine="480"/>
        <w:jc w:val="both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a1a1a"/>
          <w:sz w:val="24"/>
        </w:rPr>
        <w:t>任务号 MEM-EVIDENCE-001｜姓名/AI：WorkBuddy（AI）｜版本与路径：v1，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MEM-EVIDENCE-001_WorkBuddy_v1.zip</w:t>
      </w:r>
      <w:r>
        <w:rPr>
          <w:rFonts w:hint="eastAsia" w:ascii="SimSun" w:hAnsi="SimSun" w:eastAsia="SimSun" w:cs="SimSun"/>
          <w:color w:val="1a1a1a"/>
          <w:sz w:val="24"/>
        </w:rPr>
        <w:t xml:space="preserve">，SHA256 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c97afe1da08644c2d17a288572e77c9e7ca134e8da40669b83be6270936809e1</w:t>
      </w:r>
      <w:r>
        <w:rPr>
          <w:rFonts w:hint="eastAsia" w:ascii="SimSun" w:hAnsi="SimSun" w:eastAsia="SimSun" w:cs="SimSun"/>
          <w:color w:val="1a1a1a"/>
          <w:sz w:val="24"/>
        </w:rPr>
        <w:t>｜已实现：五个 CLI 命令、SQLite 事务存储与回执、幂等与冲突、故障注入与恢复、历史版本选择、verify-store、trust_boundary 与错误码说明、四张交接 CSV、manifest 与 SHA256SUMS；未实现：生产库/平台认证/真实数据/主算法等（见第六节）｜测试四状态：通过 28、失败 0、阻塞 0、未执行 0｜实际命令与退出码：</w:t>
      </w:r>
      <w:r>
        <w:rPr>
          <w:rFonts w:hint="eastAsia" w:ascii="Consolas" w:hAnsi="Consolas" w:eastAsia="Consolas" w:cs="Consolas"/>
          <w:color w:val="1a1a1a"/>
          <w:sz w:val="21"/>
          <w:shd w:val="clear" w:fill="f2f4f8"/>
        </w:rPr>
        <w:t>python -m src.cli selftest --workdir &lt;全新目录&gt;</w:t>
      </w:r>
      <w:r>
        <w:rPr>
          <w:rFonts w:hint="eastAsia" w:ascii="SimSun" w:hAnsi="SimSun" w:eastAsia="SimSun" w:cs="SimSun"/>
          <w:color w:val="1a1a1a"/>
          <w:sz w:val="24"/>
        </w:rPr>
        <w:t xml:space="preserve"> → 0；</w:t>
      </w:r>
      <w:r>
        <w:rPr>
          <w:rFonts w:ascii="Consolas" w:hAnsi="Consolas" w:eastAsia="Consolas" w:cs="Consolas"/>
          <w:color w:val="1a1a1a"/>
          <w:sz w:val="21"/>
          <w:shd w:val="clear" w:fill="f2f4f8"/>
        </w:rPr>
        <w:t>... --inject-failure</w:t>
      </w:r>
      <w:r>
        <w:rPr>
          <w:rFonts w:hint="eastAsia" w:ascii="SimSun" w:hAnsi="SimSun" w:eastAsia="SimSun" w:cs="SimSun"/>
          <w:color w:val="1a1a1a"/>
          <w:sz w:val="24"/>
        </w:rPr>
        <w:t xml:space="preserve"> → 10｜关键负例：提交后回执丢失仍返回原 record_id、同键异摘要冲突不覆盖、6 进程竞争仅 1 条、跨身份退出码 6、三类篡改退出码 8、路径穿越退出码 2｜原件是否变化：否（23/23 哈希一致）｜待确认与下一步：ISSUE-01~06，交 DeepSeek 独立审核、Codex 登记验收，审核前保持候选状态。</w:t>
      </w:r>
    </w:p>
    <w:p w14:paraId="263FAF7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7D56726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address" w:semiHidden="1" w:unhideWhenUsed="1"/>
    <w:lsdException w:name="index 7" w:semiHidden="1" w:unhideWhenUsed="1"/>
    <w:lsdException w:name="List Continue 3" w:semiHidden="1" w:unhideWhenUsed="1"/>
    <w:lsdException w:name="Signature" w:semiHidden="1" w:unhideWhenUsed="1"/>
    <w:lsdException w:name="annotation reference" w:semiHidden="1" w:unhideWhenUsed="1"/>
    <w:lsdException w:name="toa heading" w:semiHidden="1" w:unhideWhenUsed="1"/>
    <w:lsdException w:name="caption" w:uiPriority="35" w:semiHidden="1" w:unhideWhenUsed="1" w:qFormat="1"/>
    <w:lsdException w:name="toc 3" w:uiPriority="39" w:semiHidden="1" w:unhideWhenUsed="1"/>
    <w:lsdException w:name="toc 8" w:uiPriority="39" w:semiHidden="1" w:unhideWhenUsed="1"/>
    <w:lsdException w:name="List Number 4" w:semiHidden="1" w:unhideWhenUsed="1"/>
    <w:lsdException w:name="Closing" w:semiHidden="1" w:unhideWhenUsed="1"/>
    <w:lsdException w:name="Message Header" w:semiHidden="1" w:unhideWhenUsed="1"/>
    <w:lsdException w:name="List Number 5" w:semiHidden="1" w:unhideWhenUsed="1"/>
    <w:lsdException w:name="Block Text" w:semiHidden="1" w:unhideWhenUsed="1"/>
    <w:lsdException w:name="toc 7" w:uiPriority="39" w:semiHidden="1" w:unhideWhenUsed="1"/>
    <w:lsdException w:name="toc 2" w:uiPriority="39" w:semiHidden="1" w:unhideWhenUsed="1"/>
    <w:lsdException w:name="Body Text Indent 3" w:semiHidden="1" w:unhideWhenUsed="1"/>
    <w:lsdException w:name="List Bullet 3" w:semiHidden="1" w:unhideWhenUsed="1"/>
    <w:lsdException w:name="index heading" w:semiHidden="1" w:unhideWhenUsed="1"/>
    <w:lsdException w:name="macro" w:semiHidden="1" w:unhideWhenUsed="1"/>
    <w:lsdException w:name="toc 9" w:uiPriority="39" w:semiHidden="1" w:unhideWhenUsed="1"/>
    <w:lsdException w:name="toc 4" w:uiPriority="39" w:semiHidden="1" w:unhideWhenUsed="1"/>
    <w:lsdException w:name="footnote text" w:semiHidden="1" w:unhideWhenUsed="1"/>
    <w:lsdException w:name="List Continue 5" w:semiHidden="1" w:unhideWhenUsed="1"/>
    <w:lsdException w:name="Body Text 2" w:semiHidden="1" w:unhideWhenUsed="1"/>
    <w:lsdException w:name="Strong" w:uiPriority="22" w:qFormat="1"/>
    <w:lsdException w:name="List Bullet 4" w:semiHidden="1" w:unhideWhenUsed="1"/>
    <w:lsdException w:name="heading 5" w:uiPriority="9" w:semiHidden="1" w:unhideWhenUsed="1" w:qFormat="1"/>
    <w:lsdException w:name="endnote reference" w:semiHidden="1" w:unhideWhenUsed="1"/>
    <w:lsdException w:name="Body Text" w:semiHidden="1" w:unhideWhenUsed="1"/>
    <w:lsdException w:name="Salutation" w:semiHidden="1" w:unhideWhenUsed="1"/>
    <w:lsdException w:name="Note Heading" w:semiHidden="1" w:unhideWhenUsed="1"/>
    <w:lsdException w:name="line number" w:semiHidden="1" w:unhideWhenUsed="1"/>
    <w:lsdException w:name="List 3" w:semiHidden="1" w:unhideWhenUsed="1"/>
    <w:lsdException w:name="index 5" w:semiHidden="1" w:unhideWhenUsed="1"/>
    <w:lsdException w:name="index 8" w:semiHidden="1" w:unhideWhenUsed="1"/>
    <w:lsdException w:name="List" w:semiHidden="1" w:unhideWhenUsed="1"/>
    <w:lsdException w:name="List 2" w:semiHidden="1" w:unhideWhenUsed="1"/>
    <w:lsdException w:name="Body Text Indent" w:semiHidden="1" w:unhideWhenUsed="1"/>
    <w:lsdException w:name="List 5" w:semiHidden="1" w:unhideWhenUsed="1"/>
    <w:lsdException w:name="index 4" w:semiHidden="1" w:unhideWhenUsed="1"/>
    <w:lsdException w:name="List Bullet 2" w:semiHidden="1" w:unhideWhenUsed="1"/>
    <w:lsdException w:name="table of figures" w:semiHidden="1" w:unhideWhenUsed="1"/>
    <w:lsdException w:name="heading 7" w:uiPriority="9" w:semiHidden="1" w:unhideWhenUsed="1" w:qFormat="1"/>
    <w:lsdException w:name="heading 2" w:uiPriority="9" w:semiHidden="1" w:unhideWhenUsed="1" w:qFormat="1"/>
    <w:lsdException w:name="FollowedHyperlink" w:semiHidden="1" w:unhideWhenUsed="1"/>
    <w:lsdException w:name="Date" w:semiHidden="1" w:unhideWhenUsed="1"/>
    <w:lsdException w:name="List Number" w:semiHidden="1" w:unhideWhenUsed="1"/>
    <w:lsdException w:name="List Bullet 5" w:semiHidden="1" w:unhideWhenUsed="1"/>
    <w:lsdException w:name="List 4" w:semiHidden="1" w:unhideWhenUsed="1"/>
    <w:lsdException w:name="page number" w:semiHidden="1" w:unhideWhenUsed="1"/>
    <w:lsdException w:name="annotation text" w:semiHidden="1" w:unhideWhenUsed="1"/>
    <w:lsdException w:name="endnote text" w:semiHidden="1" w:unhideWhenUsed="1"/>
    <w:lsdException w:name="heading 1" w:uiPriority="9" w:qFormat="1"/>
    <w:lsdException w:name="heading 6" w:uiPriority="9" w:semiHidden="1" w:unhideWhenUsed="1" w:qFormat="1"/>
    <w:lsdException w:name="Body Text Indent 2" w:semiHidden="1" w:unhideWhenUsed="1"/>
    <w:lsdException w:name="Body Text 3" w:semiHidden="1" w:unhideWhenUsed="1"/>
    <w:lsdException w:name="Body Text First Indent 2" w:semiHidden="1" w:unhideWhenUsed="1"/>
    <w:lsdException w:name="footer" w:semiHidden="1" w:unhideWhenUsed="1"/>
    <w:lsdException w:name="envelope return" w:semiHidden="1" w:unhideWhenUsed="1"/>
    <w:lsdException w:name="index 9" w:semiHidden="1" w:unhideWhenUsed="1"/>
    <w:lsdException w:name="index 2" w:semiHidden="1" w:unhideWhenUsed="1"/>
    <w:lsdException w:name="Subtitle" w:uiPriority="11" w:qFormat="1"/>
    <w:lsdException w:name="heading 9" w:uiPriority="9" w:semiHidden="1" w:unhideWhenUsed="1" w:qFormat="1"/>
    <w:lsdException w:name="heading 4" w:uiPriority="9" w:semiHidden="1" w:unhideWhenUsed="1" w:qFormat="1"/>
    <w:lsdException w:name="Default Paragraph Font" w:uiPriority="1" w:semiHidden="1" w:unhideWhenUsed="1"/>
    <w:lsdException w:name="index 6" w:semiHidden="1" w:unhideWhenUsed="1"/>
    <w:lsdException w:name="index 3" w:semiHidden="1" w:unhideWhenUsed="1"/>
    <w:lsdException w:name="List Bullet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Normal" w:uiPriority="0" w:qFormat="1"/>
    <w:lsdException w:name="Normal Indent" w:semiHidden="1" w:unhideWhenUsed="1"/>
    <w:lsdException w:name="Hyperlink" w:semiHidden="1" w:unhideWhenUsed="1"/>
    <w:lsdException w:name="List Continue 4" w:semiHidden="1" w:unhideWhenUsed="1"/>
    <w:lsdException w:name="List Number 3" w:semiHidden="1" w:unhideWhenUsed="1"/>
    <w:lsdException w:name="table of authorities" w:semiHidden="1" w:unhideWhenUsed="1"/>
    <w:lsdException w:name="footnote reference" w:semiHidden="1" w:unhideWhenUsed="1"/>
    <w:lsdException w:name="List Number 2" w:semiHidden="1" w:unhideWhenUsed="1"/>
    <w:lsdException w:name="toc 6" w:uiPriority="39" w:semiHidden="1" w:unhideWhenUsed="1"/>
    <w:lsdException w:name="toc 1" w:uiPriority="39" w:semiHidden="1" w:unhideWhenUsed="1"/>
    <w:lsdException w:name="List Continue" w:semiHidden="1" w:unhideWhenUsed="1"/>
    <w:lsdException w:name="index 1" w:semiHidden="1" w:unhideWhenUsed="1"/>
    <w:lsdException w:name="toc 5" w:uiPriority="39" w:semiHidden="1" w:unhideWhenUsed="1"/>
    <w:lsdException w:name="header" w:semiHidden="1" w:unhideWhenUsed="1"/>
    <w:lsdException w:name="Body Text First Indent" w:semiHidden="1" w:unhideWhenUsed="1"/>
    <w:lsdException w:name="List Continue 2" w:semiHidden="1" w:unhideWhenUsed="1"/>
    <w:lsdException w:name="Title" w:uiPriority="10" w:qFormat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2026-10-24T23:38:42Z</dcterms:created>
  <dcterms:modified xsi:type="dcterms:W3CDTF">2026-10-24T23:38:42Z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"57e4114a15914e728a10926d75ad72c5", "ReservedCode1": "", "ContentPropagator": "00119111010856365494821B355", "PropagateID": "57e4114a15914e728a10926d75ad72c5", "ReservedCode2": ""}}</vt:lpwstr>
  </property>
</Properties>
</file>