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9"/>
        <w:gridCol w:w="2775"/>
        <w:gridCol w:w="2745"/>
      </w:tblGrid>
      <w:tr w:rsidR="008B03B6" w14:paraId="66E6F1B5" w14:textId="77777777"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307E" w14:textId="77777777" w:rsidR="008B03B6" w:rsidRDefault="008B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4CCE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일별 Data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5E6A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not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일별 Data</w:t>
            </w:r>
          </w:p>
        </w:tc>
      </w:tr>
      <w:tr w:rsidR="008B03B6" w14:paraId="5238AB60" w14:textId="77777777">
        <w:trPr>
          <w:trHeight w:val="1680"/>
        </w:trPr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877E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종목선별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C558" w14:textId="77777777" w:rsidR="008B03B6" w:rsidRDefault="008B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68E9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분기/연간보고서</w:t>
            </w:r>
          </w:p>
          <w:p w14:paraId="26515F02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현금흐름</w:t>
            </w:r>
          </w:p>
          <w:p w14:paraId="1AB6883A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R&amp;D 지출</w:t>
            </w:r>
          </w:p>
          <w:p w14:paraId="6794CAE5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규모 (SIZE), 이익(EARN)과 영업활동현금흐름(CFO)</w:t>
            </w:r>
          </w:p>
        </w:tc>
      </w:tr>
      <w:tr w:rsidR="008B03B6" w14:paraId="0EA66915" w14:textId="77777777">
        <w:trPr>
          <w:trHeight w:val="3780"/>
        </w:trPr>
        <w:tc>
          <w:tcPr>
            <w:tcW w:w="278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6933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주가예측feature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B5DF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시가,종가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>, 저가, 고가</w:t>
            </w:r>
          </w:p>
          <w:p w14:paraId="74C91EE0" w14:textId="77777777" w:rsidR="008B03B6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투자자별 매매 동향</w:t>
            </w:r>
          </w:p>
          <w:p w14:paraId="62B262BF" w14:textId="77777777" w:rsidR="008B03B6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거래량/대금</w:t>
            </w:r>
          </w:p>
          <w:p w14:paraId="70831E76" w14:textId="77777777" w:rsidR="008B03B6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매수/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매도잔량</w:t>
            </w:r>
            <w:proofErr w:type="spellEnd"/>
          </w:p>
          <w:p w14:paraId="71349657" w14:textId="77777777" w:rsidR="008B03B6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전일대비 등락률</w:t>
            </w:r>
          </w:p>
          <w:p w14:paraId="09788304" w14:textId="77777777" w:rsidR="008B03B6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특정 시점을 기준으로 하는 등락가격, 등락률</w:t>
            </w:r>
          </w:p>
          <w:p w14:paraId="6F46EA38" w14:textId="77777777" w:rsidR="008B03B6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일정 비율로 나눈 주식 가격</w:t>
            </w:r>
          </w:p>
          <w:p w14:paraId="0E946846" w14:textId="77777777" w:rsidR="008B03B6" w:rsidRDefault="00000000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Log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스케일한 주식 가격</w:t>
            </w:r>
          </w:p>
          <w:p w14:paraId="6E70F7B4" w14:textId="77777777" w:rsidR="008B03B6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공매도 현황</w:t>
            </w:r>
          </w:p>
          <w:p w14:paraId="7EDBB005" w14:textId="77777777" w:rsidR="008B03B6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신용잔고</w:t>
            </w:r>
          </w:p>
          <w:p w14:paraId="4CFCA4EE" w14:textId="77777777" w:rsidR="008B03B6" w:rsidRDefault="00000000">
            <w:pPr>
              <w:widowControl w:val="0"/>
              <w:spacing w:line="240" w:lineRule="auto"/>
            </w:pPr>
            <w:r>
              <w:t>MFI</w:t>
            </w:r>
          </w:p>
          <w:p w14:paraId="135014B5" w14:textId="77777777" w:rsidR="008B03B6" w:rsidRDefault="00000000">
            <w:pPr>
              <w:widowControl w:val="0"/>
              <w:spacing w:line="240" w:lineRule="auto"/>
            </w:pPr>
            <w:proofErr w:type="spellStart"/>
            <w:r>
              <w:t>Stochastic</w:t>
            </w:r>
            <w:proofErr w:type="spellEnd"/>
          </w:p>
        </w:tc>
        <w:tc>
          <w:tcPr>
            <w:tcW w:w="27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19DB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통화량</w:t>
            </w:r>
          </w:p>
          <w:p w14:paraId="16E79F95" w14:textId="77777777" w:rsidR="008B03B6" w:rsidRDefault="008B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E1D35F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수출입 동향(무역수지)</w:t>
            </w:r>
          </w:p>
          <w:p w14:paraId="4876D5DA" w14:textId="77777777" w:rsidR="008B03B6" w:rsidRDefault="008B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  <w:p w14:paraId="11F6ED15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유상증자(EVENT)</w:t>
            </w:r>
          </w:p>
          <w:p w14:paraId="48F1ECC9" w14:textId="77777777" w:rsidR="008B03B6" w:rsidRDefault="008B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15B0AB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7FA6E2B1">
                <v:rect id="_x0000_i1025" style="width:0;height:1.5pt" o:hralign="center" o:hrstd="t" o:hr="t" fillcolor="#a0a0a0" stroked="f"/>
              </w:pict>
            </w:r>
          </w:p>
          <w:p w14:paraId="4F2734D6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11월까지만 조회됨(01/17)</w:t>
            </w:r>
          </w:p>
          <w:p w14:paraId="2E22CFBC" w14:textId="77777777" w:rsidR="008B03B6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경기선행지수</w:t>
            </w:r>
          </w:p>
          <w:p w14:paraId="0888188C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경기동행지수</w:t>
            </w:r>
          </w:p>
          <w:p w14:paraId="68225DA4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u w:val="single"/>
              </w:rPr>
              <w:t>주택 가격지수(종합)</w:t>
            </w:r>
          </w:p>
          <w:p w14:paraId="096F51EB" w14:textId="77777777" w:rsidR="008B03B6" w:rsidRDefault="008B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B03B6" w14:paraId="563D8024" w14:textId="77777777">
        <w:trPr>
          <w:trHeight w:val="420"/>
        </w:trPr>
        <w:tc>
          <w:tcPr>
            <w:tcW w:w="278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13C3" w14:textId="77777777" w:rsidR="008B03B6" w:rsidRDefault="008B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DE1C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해외지수(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나스닥</w:t>
            </w:r>
            <w:proofErr w:type="gramStart"/>
            <w:r>
              <w:rPr>
                <w:rFonts w:ascii="Arial Unicode MS" w:eastAsia="Arial Unicode MS" w:hAnsi="Arial Unicode MS" w:cs="Arial Unicode MS"/>
                <w:u w:val="single"/>
              </w:rPr>
              <w:t xml:space="preserve">, </w:t>
            </w:r>
            <w:r>
              <w:t>)</w:t>
            </w:r>
            <w:proofErr w:type="gramEnd"/>
          </w:p>
          <w:p w14:paraId="1E79897A" w14:textId="77777777" w:rsidR="008B03B6" w:rsidRDefault="00000000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rFonts w:ascii="Arial Unicode MS" w:eastAsia="Arial Unicode MS" w:hAnsi="Arial Unicode MS" w:cs="Arial Unicode MS"/>
                <w:u w:val="single"/>
              </w:rPr>
              <w:t>금</w:t>
            </w:r>
          </w:p>
          <w:p w14:paraId="379BD4BB" w14:textId="77777777" w:rsidR="008B03B6" w:rsidRDefault="00000000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rFonts w:ascii="Arial Unicode MS" w:eastAsia="Arial Unicode MS" w:hAnsi="Arial Unicode MS" w:cs="Arial Unicode MS"/>
                <w:u w:val="single"/>
              </w:rPr>
              <w:t>유가</w:t>
            </w:r>
          </w:p>
          <w:p w14:paraId="703CCCE1" w14:textId="77777777" w:rsidR="008B03B6" w:rsidRDefault="00000000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rFonts w:ascii="Arial Unicode MS" w:eastAsia="Arial Unicode MS" w:hAnsi="Arial Unicode MS" w:cs="Arial Unicode MS"/>
                <w:u w:val="single"/>
              </w:rPr>
              <w:t>금리</w:t>
            </w:r>
          </w:p>
          <w:p w14:paraId="678CCC12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rFonts w:ascii="Arial Unicode MS" w:eastAsia="Arial Unicode MS" w:hAnsi="Arial Unicode MS" w:cs="Arial Unicode MS"/>
                <w:u w:val="single"/>
              </w:rPr>
              <w:t>환율</w:t>
            </w:r>
          </w:p>
          <w:p w14:paraId="1F7DC3F4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BDI</w:t>
            </w:r>
          </w:p>
          <w:p w14:paraId="36D33352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rFonts w:ascii="Arial Unicode MS" w:eastAsia="Arial Unicode MS" w:hAnsi="Arial Unicode MS" w:cs="Arial Unicode MS"/>
                <w:u w:val="single"/>
              </w:rPr>
              <w:t>예탁금 추이</w:t>
            </w:r>
          </w:p>
          <w:p w14:paraId="5F6495CC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미국 경기선행지수</w:t>
            </w:r>
          </w:p>
          <w:p w14:paraId="30D3981D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필라델피아 반도체 지수</w:t>
            </w:r>
          </w:p>
          <w:p w14:paraId="407F64AE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u w:val="single"/>
              </w:rPr>
              <w:t xml:space="preserve">국제시장(나스닥 </w:t>
            </w:r>
            <w:proofErr w:type="spellStart"/>
            <w:r>
              <w:rPr>
                <w:rFonts w:ascii="Arial Unicode MS" w:eastAsia="Arial Unicode MS" w:hAnsi="Arial Unicode MS" w:cs="Arial Unicode MS"/>
                <w:u w:val="single"/>
              </w:rPr>
              <w:t>항셍</w:t>
            </w:r>
            <w:proofErr w:type="spellEnd"/>
            <w:r>
              <w:rPr>
                <w:rFonts w:ascii="Arial Unicode MS" w:eastAsia="Arial Unicode MS" w:hAnsi="Arial Unicode MS" w:cs="Arial Unicode MS"/>
                <w:u w:val="single"/>
              </w:rPr>
              <w:t xml:space="preserve"> 등</w:t>
            </w:r>
            <w:r>
              <w:t>)</w:t>
            </w:r>
          </w:p>
          <w:p w14:paraId="7246405F" w14:textId="77777777" w:rsidR="008B0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코로나19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확진자수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추이</w:t>
            </w:r>
          </w:p>
        </w:tc>
        <w:tc>
          <w:tcPr>
            <w:tcW w:w="27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8290" w14:textId="77777777" w:rsidR="008B03B6" w:rsidRDefault="008B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069B6E7" w14:textId="77777777" w:rsidR="008B03B6" w:rsidRDefault="008B03B6">
      <w:pPr>
        <w:ind w:left="720"/>
      </w:pPr>
    </w:p>
    <w:p w14:paraId="4431087E" w14:textId="77777777" w:rsidR="008B03B6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논문</w:t>
      </w:r>
    </w:p>
    <w:p w14:paraId="281FB513" w14:textId="77777777" w:rsidR="008B03B6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기존</w:t>
      </w:r>
    </w:p>
    <w:p w14:paraId="63725192" w14:textId="77777777" w:rsidR="008B03B6" w:rsidRDefault="00000000">
      <w:pPr>
        <w:ind w:left="1440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시가,종가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, 저가, 고가</w:t>
      </w:r>
    </w:p>
    <w:p w14:paraId="33B04CAB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>전일대비 등락률</w:t>
      </w:r>
    </w:p>
    <w:p w14:paraId="0D7A14EA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>일정 비율로 나눈 주식 가격</w:t>
      </w:r>
    </w:p>
    <w:p w14:paraId="1F8111DA" w14:textId="77777777" w:rsidR="008B03B6" w:rsidRDefault="00000000">
      <w:pPr>
        <w:ind w:left="1440"/>
      </w:pPr>
      <w:proofErr w:type="spellStart"/>
      <w:r>
        <w:rPr>
          <w:rFonts w:ascii="Arial Unicode MS" w:eastAsia="Arial Unicode MS" w:hAnsi="Arial Unicode MS" w:cs="Arial Unicode MS"/>
        </w:rPr>
        <w:t>Log</w:t>
      </w:r>
      <w:proofErr w:type="spellEnd"/>
      <w:r>
        <w:rPr>
          <w:rFonts w:ascii="Arial Unicode MS" w:eastAsia="Arial Unicode MS" w:hAnsi="Arial Unicode MS" w:cs="Arial Unicode MS"/>
        </w:rPr>
        <w:t xml:space="preserve"> 스케일한 주식 가격</w:t>
      </w:r>
    </w:p>
    <w:p w14:paraId="35969E8E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>거래량/대금</w:t>
      </w:r>
    </w:p>
    <w:p w14:paraId="6E4D7690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>매수/</w:t>
      </w:r>
      <w:proofErr w:type="spellStart"/>
      <w:r>
        <w:rPr>
          <w:rFonts w:ascii="Arial Unicode MS" w:eastAsia="Arial Unicode MS" w:hAnsi="Arial Unicode MS" w:cs="Arial Unicode MS"/>
        </w:rPr>
        <w:t>매도잔량</w:t>
      </w:r>
      <w:proofErr w:type="spellEnd"/>
    </w:p>
    <w:p w14:paraId="2CCA6F5F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lastRenderedPageBreak/>
        <w:t>공매도 현황</w:t>
      </w:r>
    </w:p>
    <w:p w14:paraId="6D1F4921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금</w:t>
      </w:r>
    </w:p>
    <w:p w14:paraId="64456AFA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유가</w:t>
      </w:r>
    </w:p>
    <w:p w14:paraId="5625D98D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금리</w:t>
      </w:r>
    </w:p>
    <w:p w14:paraId="0517E32C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>환율</w:t>
      </w:r>
    </w:p>
    <w:p w14:paraId="0072C683" w14:textId="77777777" w:rsidR="008B03B6" w:rsidRPr="002B66B4" w:rsidRDefault="00000000">
      <w:pPr>
        <w:ind w:left="1440"/>
        <w:rPr>
          <w:lang w:val="en-US"/>
        </w:rPr>
      </w:pPr>
      <w:r w:rsidRPr="002B66B4">
        <w:rPr>
          <w:lang w:val="en-US"/>
        </w:rPr>
        <w:t xml:space="preserve">BDI  </w:t>
      </w:r>
      <w:hyperlink r:id="rId5">
        <w:r w:rsidRPr="002B66B4">
          <w:rPr>
            <w:color w:val="1155CC"/>
            <w:u w:val="single"/>
            <w:lang w:val="en-US"/>
          </w:rPr>
          <w:t>https://www.kcla.kr/web/inc/html/4-1_5.asp</w:t>
        </w:r>
      </w:hyperlink>
    </w:p>
    <w:p w14:paraId="4E36338E" w14:textId="77777777" w:rsidR="008B03B6" w:rsidRDefault="00000000">
      <w:pPr>
        <w:ind w:left="1440"/>
      </w:pPr>
      <w:r>
        <w:t>(https://www.hmm21.com/cms/company/irk/shippingIdx/index_03/index.jsp)</w:t>
      </w:r>
    </w:p>
    <w:p w14:paraId="1064AF9F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>필라델피아 반도체 지수</w:t>
      </w:r>
    </w:p>
    <w:p w14:paraId="01B22E53" w14:textId="77777777" w:rsidR="008B03B6" w:rsidRDefault="008B03B6">
      <w:pPr>
        <w:ind w:left="1440"/>
      </w:pPr>
    </w:p>
    <w:p w14:paraId="2BA7C52D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>통화량</w:t>
      </w:r>
      <w:r>
        <w:t>(http://ecos.bok.or.kr/)</w:t>
      </w:r>
    </w:p>
    <w:p w14:paraId="5E440A78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>경기선행지수</w:t>
      </w:r>
    </w:p>
    <w:p w14:paraId="73527422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>경기동행지수</w:t>
      </w:r>
    </w:p>
    <w:p w14:paraId="3D3E34B0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>미국 경기선행지수</w:t>
      </w:r>
    </w:p>
    <w:p w14:paraId="167812FD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>수출입 동향(무역수지)</w:t>
      </w:r>
    </w:p>
    <w:p w14:paraId="177D3F97" w14:textId="77777777" w:rsidR="008B03B6" w:rsidRDefault="00000000">
      <w:pPr>
        <w:ind w:left="1440"/>
        <w:rPr>
          <w:highlight w:val="red"/>
        </w:rPr>
      </w:pPr>
      <w:r>
        <w:rPr>
          <w:rFonts w:ascii="Arial Unicode MS" w:eastAsia="Arial Unicode MS" w:hAnsi="Arial Unicode MS" w:cs="Arial Unicode MS"/>
        </w:rPr>
        <w:t>분기/연간보고서</w:t>
      </w:r>
    </w:p>
    <w:p w14:paraId="3AFD48DD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주택 가격지수(종합)</w:t>
      </w:r>
    </w:p>
    <w:p w14:paraId="21E12B4A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>현금흐름</w:t>
      </w:r>
    </w:p>
    <w:p w14:paraId="56468A07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>R&amp;D 지출</w:t>
      </w:r>
    </w:p>
    <w:p w14:paraId="6B2A07B5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>유상증자</w:t>
      </w:r>
    </w:p>
    <w:p w14:paraId="46768A70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 xml:space="preserve">국제시장(나스닥 </w:t>
      </w:r>
      <w:proofErr w:type="spellStart"/>
      <w:r>
        <w:rPr>
          <w:rFonts w:ascii="Arial Unicode MS" w:eastAsia="Arial Unicode MS" w:hAnsi="Arial Unicode MS" w:cs="Arial Unicode MS"/>
        </w:rPr>
        <w:t>항셍</w:t>
      </w:r>
      <w:proofErr w:type="spellEnd"/>
      <w:r>
        <w:rPr>
          <w:rFonts w:ascii="Arial Unicode MS" w:eastAsia="Arial Unicode MS" w:hAnsi="Arial Unicode MS" w:cs="Arial Unicode MS"/>
        </w:rPr>
        <w:t xml:space="preserve"> 등)</w:t>
      </w:r>
    </w:p>
    <w:p w14:paraId="4CA9C2E1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 xml:space="preserve">코로나19 </w:t>
      </w:r>
      <w:proofErr w:type="spellStart"/>
      <w:r>
        <w:rPr>
          <w:rFonts w:ascii="Arial Unicode MS" w:eastAsia="Arial Unicode MS" w:hAnsi="Arial Unicode MS" w:cs="Arial Unicode MS"/>
        </w:rPr>
        <w:t>확진자수</w:t>
      </w:r>
      <w:proofErr w:type="spellEnd"/>
      <w:r>
        <w:rPr>
          <w:rFonts w:ascii="Arial Unicode MS" w:eastAsia="Arial Unicode MS" w:hAnsi="Arial Unicode MS" w:cs="Arial Unicode MS"/>
        </w:rPr>
        <w:t xml:space="preserve"> 추이</w:t>
      </w:r>
      <w:r>
        <w:t>(</w:t>
      </w:r>
      <w:hyperlink r:id="rId6">
        <w:r>
          <w:rPr>
            <w:color w:val="1155CC"/>
            <w:u w:val="single"/>
          </w:rPr>
          <w:t>http://ncov.mohw.go.kr/</w:t>
        </w:r>
      </w:hyperlink>
      <w:r>
        <w:rPr>
          <w:rFonts w:ascii="Arial Unicode MS" w:eastAsia="Arial Unicode MS" w:hAnsi="Arial Unicode MS" w:cs="Arial Unicode MS"/>
        </w:rPr>
        <w:t>) 일별 20년1월20부터</w:t>
      </w:r>
    </w:p>
    <w:p w14:paraId="27A60390" w14:textId="77777777" w:rsidR="008B03B6" w:rsidRDefault="00000000">
      <w:pPr>
        <w:ind w:left="1440"/>
      </w:pPr>
      <w:r>
        <w:t>MFI</w:t>
      </w:r>
    </w:p>
    <w:p w14:paraId="26E36C47" w14:textId="77777777" w:rsidR="008B03B6" w:rsidRDefault="00000000">
      <w:pPr>
        <w:ind w:left="1440"/>
      </w:pPr>
      <w:proofErr w:type="spellStart"/>
      <w:r>
        <w:t>Stochastic</w:t>
      </w:r>
      <w:proofErr w:type="spellEnd"/>
      <w:r>
        <w:t xml:space="preserve"> </w:t>
      </w:r>
    </w:p>
    <w:p w14:paraId="7DBDA5C6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>규모 (SIZE), 이익(EARN)과 영업활동현금흐름(CFO)</w:t>
      </w:r>
    </w:p>
    <w:p w14:paraId="6F8D8FCB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</w:rPr>
        <w:t>투자자별 매매 동향</w:t>
      </w:r>
    </w:p>
    <w:p w14:paraId="24D24A1F" w14:textId="77777777" w:rsidR="008B03B6" w:rsidRDefault="00000000">
      <w:pPr>
        <w:ind w:left="1440"/>
        <w:rPr>
          <w:u w:val="single"/>
        </w:rPr>
      </w:pPr>
      <w:r>
        <w:t>S&amp;P500</w:t>
      </w:r>
      <w:r>
        <w:rPr>
          <w:rFonts w:ascii="Arial Unicode MS" w:eastAsia="Arial Unicode MS" w:hAnsi="Arial Unicode MS" w:cs="Arial Unicode MS"/>
          <w:u w:val="single"/>
        </w:rPr>
        <w:t>, 나스닥, 다우존스산업지수</w:t>
      </w:r>
    </w:p>
    <w:p w14:paraId="327245FA" w14:textId="77777777" w:rsidR="008B03B6" w:rsidRDefault="00000000">
      <w:pPr>
        <w:ind w:left="1440"/>
      </w:pPr>
      <w:r>
        <w:rPr>
          <w:rFonts w:ascii="Arial Unicode MS" w:eastAsia="Arial Unicode MS" w:hAnsi="Arial Unicode MS" w:cs="Arial Unicode MS"/>
          <w:u w:val="single"/>
        </w:rPr>
        <w:t>코스피, 코스</w:t>
      </w:r>
      <w:r>
        <w:rPr>
          <w:rFonts w:ascii="Arial Unicode MS" w:eastAsia="Arial Unicode MS" w:hAnsi="Arial Unicode MS" w:cs="Arial Unicode MS"/>
        </w:rPr>
        <w:t>닥 지수</w:t>
      </w:r>
    </w:p>
    <w:p w14:paraId="64F362EE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예탁금 추이</w:t>
      </w:r>
    </w:p>
    <w:p w14:paraId="68273FDE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신용잔고</w:t>
      </w:r>
    </w:p>
    <w:p w14:paraId="44CA07B5" w14:textId="77777777" w:rsidR="008B03B6" w:rsidRDefault="008B03B6">
      <w:pPr>
        <w:ind w:left="1440"/>
        <w:rPr>
          <w:u w:val="single"/>
        </w:rPr>
      </w:pPr>
    </w:p>
    <w:p w14:paraId="15967F5A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경제성장률(실질, 계절조정 전기대비)</w:t>
      </w:r>
    </w:p>
    <w:p w14:paraId="49A055F1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민간소비증감률</w:t>
      </w:r>
      <w:proofErr w:type="spellEnd"/>
      <w:r>
        <w:rPr>
          <w:rFonts w:ascii="Arial Unicode MS" w:eastAsia="Arial Unicode MS" w:hAnsi="Arial Unicode MS" w:cs="Arial Unicode MS"/>
          <w:u w:val="single"/>
        </w:rPr>
        <w:t>(실질, 계절조정 전기대비)</w:t>
      </w:r>
    </w:p>
    <w:p w14:paraId="270DEBDF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설비투자증감률</w:t>
      </w:r>
      <w:proofErr w:type="spellEnd"/>
      <w:r>
        <w:rPr>
          <w:rFonts w:ascii="Arial Unicode MS" w:eastAsia="Arial Unicode MS" w:hAnsi="Arial Unicode MS" w:cs="Arial Unicode MS"/>
          <w:u w:val="single"/>
        </w:rPr>
        <w:t>(실질, 계절조정 전기대비)</w:t>
      </w:r>
    </w:p>
    <w:p w14:paraId="5C1EA460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건설투자증감률</w:t>
      </w:r>
      <w:proofErr w:type="spellEnd"/>
      <w:r>
        <w:rPr>
          <w:rFonts w:ascii="Arial Unicode MS" w:eastAsia="Arial Unicode MS" w:hAnsi="Arial Unicode MS" w:cs="Arial Unicode MS"/>
          <w:u w:val="single"/>
        </w:rPr>
        <w:t>(실질, 계절조정 전기대비)</w:t>
      </w:r>
    </w:p>
    <w:p w14:paraId="1E94D2F7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GDP(명목, 계절조정)</w:t>
      </w:r>
    </w:p>
    <w:p w14:paraId="4E6E0A46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GDP디플레이터</w:t>
      </w:r>
      <w:proofErr w:type="spellEnd"/>
    </w:p>
    <w:p w14:paraId="6E8CF046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1인당GNI</w:t>
      </w:r>
    </w:p>
    <w:p w14:paraId="2FEAAD42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총저축률</w:t>
      </w:r>
    </w:p>
    <w:p w14:paraId="59059252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국내총투자율</w:t>
      </w:r>
      <w:proofErr w:type="spellEnd"/>
    </w:p>
    <w:p w14:paraId="45CB295B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lastRenderedPageBreak/>
        <w:t>수출입의 대 GNI 비율</w:t>
      </w:r>
    </w:p>
    <w:p w14:paraId="1DFE7289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제조업업황실적BSI</w:t>
      </w:r>
      <w:proofErr w:type="spellEnd"/>
    </w:p>
    <w:p w14:paraId="457CA984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소비자심리지수</w:t>
      </w:r>
    </w:p>
    <w:p w14:paraId="5A800C30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경제심리지수</w:t>
      </w:r>
    </w:p>
    <w:p w14:paraId="7D60621A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경기동행지수순환변동치</w:t>
      </w:r>
      <w:proofErr w:type="spellEnd"/>
    </w:p>
    <w:p w14:paraId="75A08963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경기선행지수순환변동치</w:t>
      </w:r>
      <w:proofErr w:type="spellEnd"/>
    </w:p>
    <w:p w14:paraId="2AC3843E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제조업부채비율</w:t>
      </w:r>
    </w:p>
    <w:p w14:paraId="29B4F9F1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제조업매출액세전순이익률</w:t>
      </w:r>
      <w:proofErr w:type="spellEnd"/>
    </w:p>
    <w:p w14:paraId="1EE56DF7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제조업매출액증감률</w:t>
      </w:r>
      <w:proofErr w:type="spellEnd"/>
    </w:p>
    <w:p w14:paraId="62B86748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전산업생산지수(농림어업제외)</w:t>
      </w:r>
    </w:p>
    <w:p w14:paraId="575F2B18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제조업생산지수</w:t>
      </w:r>
    </w:p>
    <w:p w14:paraId="79050DCF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제조업출하지수</w:t>
      </w:r>
    </w:p>
    <w:p w14:paraId="51EFB316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제조업재고지수</w:t>
      </w:r>
    </w:p>
    <w:p w14:paraId="73B63A9D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제조업가동률지수</w:t>
      </w:r>
    </w:p>
    <w:p w14:paraId="30F3A142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서비스업생산지수</w:t>
      </w:r>
    </w:p>
    <w:p w14:paraId="0D7E1D26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도소매업지수</w:t>
      </w:r>
      <w:proofErr w:type="spellEnd"/>
    </w:p>
    <w:p w14:paraId="3A30E8D0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자동차판매업지수</w:t>
      </w:r>
    </w:p>
    <w:p w14:paraId="01603B46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소매판매액지수</w:t>
      </w:r>
    </w:p>
    <w:p w14:paraId="63CE9963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개인신용카드사용액</w:t>
      </w:r>
    </w:p>
    <w:p w14:paraId="07DF4436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설비투자지수</w:t>
      </w:r>
    </w:p>
    <w:p w14:paraId="1B487102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국내수요기계수주액</w:t>
      </w:r>
      <w:proofErr w:type="spellEnd"/>
    </w:p>
    <w:p w14:paraId="452425B4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기계류내수출하지수</w:t>
      </w:r>
      <w:proofErr w:type="spellEnd"/>
    </w:p>
    <w:p w14:paraId="16C74B47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건축허가면적</w:t>
      </w:r>
    </w:p>
    <w:p w14:paraId="769F90F2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건축착공면적</w:t>
      </w:r>
    </w:p>
    <w:p w14:paraId="62888FEB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건설수주액</w:t>
      </w:r>
    </w:p>
    <w:p w14:paraId="2C061BE4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건설기성액</w:t>
      </w:r>
      <w:proofErr w:type="spellEnd"/>
    </w:p>
    <w:p w14:paraId="0168B46D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경제활동인구</w:t>
      </w:r>
    </w:p>
    <w:p w14:paraId="28DE6EB9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취업자수</w:t>
      </w:r>
    </w:p>
    <w:p w14:paraId="784A80BA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실업률</w:t>
      </w:r>
    </w:p>
    <w:p w14:paraId="5D395CE3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고용률</w:t>
      </w:r>
    </w:p>
    <w:p w14:paraId="7CAD55B1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시간당명목임금지수</w:t>
      </w:r>
      <w:proofErr w:type="spellEnd"/>
    </w:p>
    <w:p w14:paraId="20BD505A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노동생산성지수</w:t>
      </w:r>
    </w:p>
    <w:p w14:paraId="19C059A6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단위노동비용지수</w:t>
      </w:r>
    </w:p>
    <w:p w14:paraId="033BFDB1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가구당월평균소득</w:t>
      </w:r>
      <w:proofErr w:type="spellEnd"/>
    </w:p>
    <w:p w14:paraId="2F800E3F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M1(협의통화, 평잔)</w:t>
      </w:r>
    </w:p>
    <w:p w14:paraId="5EAF6167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M2(광의통화, 평잔)</w:t>
      </w:r>
    </w:p>
    <w:p w14:paraId="09388716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Lf</w:t>
      </w:r>
      <w:proofErr w:type="spellEnd"/>
      <w:r>
        <w:rPr>
          <w:rFonts w:ascii="Arial Unicode MS" w:eastAsia="Arial Unicode MS" w:hAnsi="Arial Unicode MS" w:cs="Arial Unicode MS"/>
          <w:u w:val="single"/>
        </w:rPr>
        <w:t>(평잔)</w:t>
      </w:r>
    </w:p>
    <w:p w14:paraId="58A3023A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L</w:t>
      </w:r>
      <w:proofErr w:type="spellEnd"/>
      <w:r>
        <w:rPr>
          <w:rFonts w:ascii="Arial Unicode MS" w:eastAsia="Arial Unicode MS" w:hAnsi="Arial Unicode MS" w:cs="Arial Unicode MS"/>
          <w:u w:val="single"/>
        </w:rPr>
        <w:t>(</w:t>
      </w:r>
      <w:proofErr w:type="spellStart"/>
      <w:r>
        <w:rPr>
          <w:rFonts w:ascii="Arial Unicode MS" w:eastAsia="Arial Unicode MS" w:hAnsi="Arial Unicode MS" w:cs="Arial Unicode MS"/>
          <w:u w:val="single"/>
        </w:rPr>
        <w:t>말잔</w:t>
      </w:r>
      <w:proofErr w:type="spellEnd"/>
      <w:r>
        <w:rPr>
          <w:rFonts w:ascii="Arial Unicode MS" w:eastAsia="Arial Unicode MS" w:hAnsi="Arial Unicode MS" w:cs="Arial Unicode MS"/>
          <w:u w:val="single"/>
        </w:rPr>
        <w:t>)</w:t>
      </w:r>
    </w:p>
    <w:p w14:paraId="00993D7F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예금은행총예금(평잔)</w:t>
      </w:r>
    </w:p>
    <w:p w14:paraId="11D8DD1F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예금은행대출금(평잔)</w:t>
      </w:r>
    </w:p>
    <w:p w14:paraId="47A7B9A4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가계신용</w:t>
      </w:r>
    </w:p>
    <w:p w14:paraId="0889A395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가계대출연체율</w:t>
      </w:r>
      <w:proofErr w:type="spellEnd"/>
    </w:p>
    <w:p w14:paraId="23554294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lastRenderedPageBreak/>
        <w:t>기준금리</w:t>
      </w:r>
    </w:p>
    <w:p w14:paraId="18E7EB21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콜금리(</w:t>
      </w:r>
      <w:proofErr w:type="spellStart"/>
      <w:r>
        <w:rPr>
          <w:rFonts w:ascii="Arial Unicode MS" w:eastAsia="Arial Unicode MS" w:hAnsi="Arial Unicode MS" w:cs="Arial Unicode MS"/>
          <w:u w:val="single"/>
        </w:rPr>
        <w:t>익일물</w:t>
      </w:r>
      <w:proofErr w:type="spellEnd"/>
      <w:r>
        <w:rPr>
          <w:rFonts w:ascii="Arial Unicode MS" w:eastAsia="Arial Unicode MS" w:hAnsi="Arial Unicode MS" w:cs="Arial Unicode MS"/>
          <w:u w:val="single"/>
        </w:rPr>
        <w:t>)</w:t>
      </w:r>
    </w:p>
    <w:p w14:paraId="14340FC8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KORIBOR(3개월)</w:t>
      </w:r>
    </w:p>
    <w:p w14:paraId="2C4E2760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CD수익률</w:t>
      </w:r>
      <w:proofErr w:type="spellEnd"/>
      <w:r>
        <w:rPr>
          <w:rFonts w:ascii="Arial Unicode MS" w:eastAsia="Arial Unicode MS" w:hAnsi="Arial Unicode MS" w:cs="Arial Unicode MS"/>
          <w:u w:val="single"/>
        </w:rPr>
        <w:t>(91일)</w:t>
      </w:r>
    </w:p>
    <w:p w14:paraId="4D495ECC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통안증권수익률</w:t>
      </w:r>
      <w:proofErr w:type="spellEnd"/>
      <w:r>
        <w:rPr>
          <w:rFonts w:ascii="Arial Unicode MS" w:eastAsia="Arial Unicode MS" w:hAnsi="Arial Unicode MS" w:cs="Arial Unicode MS"/>
          <w:u w:val="single"/>
        </w:rPr>
        <w:t>(364일)</w:t>
      </w:r>
    </w:p>
    <w:p w14:paraId="12C6988C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국고채수익률</w:t>
      </w:r>
      <w:proofErr w:type="spellEnd"/>
      <w:r>
        <w:rPr>
          <w:rFonts w:ascii="Arial Unicode MS" w:eastAsia="Arial Unicode MS" w:hAnsi="Arial Unicode MS" w:cs="Arial Unicode MS"/>
          <w:u w:val="single"/>
        </w:rPr>
        <w:t>(3년)</w:t>
      </w:r>
    </w:p>
    <w:p w14:paraId="67D6DD91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국고채수익률</w:t>
      </w:r>
      <w:proofErr w:type="spellEnd"/>
      <w:r>
        <w:rPr>
          <w:rFonts w:ascii="Arial Unicode MS" w:eastAsia="Arial Unicode MS" w:hAnsi="Arial Unicode MS" w:cs="Arial Unicode MS"/>
          <w:u w:val="single"/>
        </w:rPr>
        <w:t>(5년)</w:t>
      </w:r>
    </w:p>
    <w:p w14:paraId="38FEF20C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회사채수익률(3</w:t>
      </w:r>
      <w:proofErr w:type="gramStart"/>
      <w:r>
        <w:rPr>
          <w:rFonts w:ascii="Arial Unicode MS" w:eastAsia="Arial Unicode MS" w:hAnsi="Arial Unicode MS" w:cs="Arial Unicode MS"/>
          <w:u w:val="single"/>
        </w:rPr>
        <w:t>년,AA</w:t>
      </w:r>
      <w:proofErr w:type="gramEnd"/>
      <w:r>
        <w:rPr>
          <w:rFonts w:ascii="Arial Unicode MS" w:eastAsia="Arial Unicode MS" w:hAnsi="Arial Unicode MS" w:cs="Arial Unicode MS"/>
          <w:u w:val="single"/>
        </w:rPr>
        <w:t>-)</w:t>
      </w:r>
    </w:p>
    <w:p w14:paraId="27987F31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예금은행 수신금리</w:t>
      </w:r>
    </w:p>
    <w:p w14:paraId="2054438F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예금은행 대출금리</w:t>
      </w:r>
    </w:p>
    <w:p w14:paraId="5BB086BC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LIBOR(</w:t>
      </w:r>
      <w:proofErr w:type="spellStart"/>
      <w:r>
        <w:rPr>
          <w:rFonts w:ascii="Arial Unicode MS" w:eastAsia="Arial Unicode MS" w:hAnsi="Arial Unicode MS" w:cs="Arial Unicode MS"/>
          <w:u w:val="single"/>
        </w:rPr>
        <w:t>U</w:t>
      </w:r>
      <w:proofErr w:type="spellEnd"/>
      <w:r>
        <w:rPr>
          <w:rFonts w:ascii="Arial Unicode MS" w:eastAsia="Arial Unicode MS" w:hAnsi="Arial Unicode MS" w:cs="Arial Unicode MS"/>
          <w:u w:val="single"/>
        </w:rPr>
        <w:t>$, 3개월)</w:t>
      </w:r>
    </w:p>
    <w:p w14:paraId="1E2DC692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미국국채수익률</w:t>
      </w:r>
      <w:proofErr w:type="spellEnd"/>
      <w:r>
        <w:rPr>
          <w:rFonts w:ascii="Arial Unicode MS" w:eastAsia="Arial Unicode MS" w:hAnsi="Arial Unicode MS" w:cs="Arial Unicode MS"/>
          <w:u w:val="single"/>
        </w:rPr>
        <w:t>(10년)</w:t>
      </w:r>
    </w:p>
    <w:p w14:paraId="5D279492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코스피지수</w:t>
      </w:r>
    </w:p>
    <w:p w14:paraId="527B9475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코스닥지수</w:t>
      </w:r>
    </w:p>
    <w:p w14:paraId="69FB2A29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주식거래대금</w:t>
      </w:r>
    </w:p>
    <w:p w14:paraId="638D690B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고객예탁금</w:t>
      </w:r>
    </w:p>
    <w:p w14:paraId="4303B864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채권거래대금</w:t>
      </w:r>
    </w:p>
    <w:p w14:paraId="00C5B5AA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국고채발행액</w:t>
      </w:r>
      <w:proofErr w:type="spellEnd"/>
    </w:p>
    <w:p w14:paraId="3BD6EC5C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소비자물가지수</w:t>
      </w:r>
    </w:p>
    <w:p w14:paraId="3F3668B4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농산물 및 석유류제외 소비자물가지수</w:t>
      </w:r>
    </w:p>
    <w:p w14:paraId="255B9A2F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생활물가지수</w:t>
      </w:r>
    </w:p>
    <w:p w14:paraId="4636B9EA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생산자물가지수</w:t>
      </w:r>
    </w:p>
    <w:p w14:paraId="3C8732BB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수출물가지수</w:t>
      </w:r>
    </w:p>
    <w:p w14:paraId="29B1F8EA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수입물가지수</w:t>
      </w:r>
    </w:p>
    <w:p w14:paraId="2BA6FFB4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주택매매가격지수</w:t>
      </w:r>
    </w:p>
    <w:p w14:paraId="40AC55F0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주택전세가격지수</w:t>
      </w:r>
    </w:p>
    <w:p w14:paraId="2E699ED9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지가변동률</w:t>
      </w:r>
      <w:proofErr w:type="spellEnd"/>
    </w:p>
    <w:p w14:paraId="24FFA953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국제유가(</w:t>
      </w:r>
      <w:proofErr w:type="spellStart"/>
      <w:r>
        <w:rPr>
          <w:rFonts w:ascii="Arial Unicode MS" w:eastAsia="Arial Unicode MS" w:hAnsi="Arial Unicode MS" w:cs="Arial Unicode MS"/>
          <w:u w:val="single"/>
        </w:rPr>
        <w:t>Dubai</w:t>
      </w:r>
      <w:proofErr w:type="spellEnd"/>
      <w:r>
        <w:rPr>
          <w:rFonts w:ascii="Arial Unicode MS" w:eastAsia="Arial Unicode MS" w:hAnsi="Arial Unicode MS" w:cs="Arial Unicode MS"/>
          <w:u w:val="single"/>
        </w:rPr>
        <w:t>, 현물)</w:t>
      </w:r>
    </w:p>
    <w:p w14:paraId="7F0F9B5B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경상수지</w:t>
      </w:r>
    </w:p>
    <w:p w14:paraId="14C7F9D5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금융계정</w:t>
      </w:r>
    </w:p>
    <w:p w14:paraId="56C818F3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대외채무</w:t>
      </w:r>
    </w:p>
    <w:p w14:paraId="5572016F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직접투자(자산)</w:t>
      </w:r>
    </w:p>
    <w:p w14:paraId="11ADF364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직접투자(부채)</w:t>
      </w:r>
    </w:p>
    <w:p w14:paraId="595F04AA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수출금액지수</w:t>
      </w:r>
    </w:p>
    <w:p w14:paraId="2D42D695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수입금액지수</w:t>
      </w:r>
    </w:p>
    <w:p w14:paraId="782EF063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순상품교역조건지수</w:t>
      </w:r>
    </w:p>
    <w:p w14:paraId="3BC8F323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원/달러 환율(매매기준율)</w:t>
      </w:r>
    </w:p>
    <w:p w14:paraId="27245238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원/달러 환율(종가)</w:t>
      </w:r>
    </w:p>
    <w:p w14:paraId="3772F347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원/위안 환율(매매기준율)</w:t>
      </w:r>
    </w:p>
    <w:p w14:paraId="4FEBC8D4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원/위안 환율(종가)</w:t>
      </w:r>
    </w:p>
    <w:p w14:paraId="23844549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원/엔(100엔) 환율</w:t>
      </w:r>
    </w:p>
    <w:p w14:paraId="2462B3F3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원/유로 환율</w:t>
      </w:r>
    </w:p>
    <w:p w14:paraId="799E2E1E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lastRenderedPageBreak/>
        <w:t>외환보유액</w:t>
      </w:r>
    </w:p>
    <w:p w14:paraId="445C219F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추계인구</w:t>
      </w:r>
    </w:p>
    <w:p w14:paraId="1D8299D2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고령인구비율(65세 이상)</w:t>
      </w:r>
    </w:p>
    <w:p w14:paraId="3653C496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합계출산율</w:t>
      </w:r>
    </w:p>
    <w:p w14:paraId="46A98A47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자동차등록대수</w:t>
      </w:r>
    </w:p>
    <w:p w14:paraId="712AB330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주택보급률</w:t>
      </w:r>
    </w:p>
    <w:p w14:paraId="0E2919C6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지니계수</w:t>
      </w:r>
      <w:proofErr w:type="spellEnd"/>
    </w:p>
    <w:p w14:paraId="59CE729B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사망자수</w:t>
      </w:r>
    </w:p>
    <w:p w14:paraId="600F8E8E" w14:textId="77777777" w:rsidR="008B03B6" w:rsidRDefault="00000000">
      <w:pPr>
        <w:ind w:left="1440"/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출생수</w:t>
      </w:r>
      <w:proofErr w:type="spellEnd"/>
    </w:p>
    <w:p w14:paraId="4FDCCD27" w14:textId="77777777" w:rsidR="008B03B6" w:rsidRDefault="00000000">
      <w:pPr>
        <w:ind w:left="144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담배판매량</w:t>
      </w:r>
    </w:p>
    <w:p w14:paraId="64B73CC3" w14:textId="77777777" w:rsidR="008B03B6" w:rsidRDefault="008B03B6">
      <w:pPr>
        <w:rPr>
          <w:u w:val="single"/>
        </w:rPr>
      </w:pPr>
    </w:p>
    <w:p w14:paraId="64A2FEBF" w14:textId="77777777" w:rsidR="008B03B6" w:rsidRDefault="008B03B6">
      <w:pPr>
        <w:ind w:left="1440"/>
        <w:rPr>
          <w:u w:val="single"/>
        </w:rPr>
      </w:pPr>
    </w:p>
    <w:p w14:paraId="5C13D388" w14:textId="77777777" w:rsidR="008B03B6" w:rsidRDefault="00000000">
      <w:pPr>
        <w:rPr>
          <w:u w:val="single"/>
        </w:rPr>
      </w:pPr>
      <w:proofErr w:type="gramStart"/>
      <w:r>
        <w:rPr>
          <w:rFonts w:ascii="Arial Unicode MS" w:eastAsia="Arial Unicode MS" w:hAnsi="Arial Unicode MS" w:cs="Arial Unicode MS"/>
        </w:rPr>
        <w:t>채권금리 :</w:t>
      </w:r>
      <w:proofErr w:type="gramEnd"/>
      <w:r>
        <w:rPr>
          <w:rFonts w:ascii="Arial Unicode MS" w:eastAsia="Arial Unicode MS" w:hAnsi="Arial Unicode MS" w:cs="Arial Unicode MS"/>
        </w:rPr>
        <w:t xml:space="preserve"> https://www.kofiabond.or.kr/ 채권금리 란에서 엑셀로 기간 </w:t>
      </w:r>
      <w:proofErr w:type="spellStart"/>
      <w:r>
        <w:rPr>
          <w:rFonts w:ascii="Arial Unicode MS" w:eastAsia="Arial Unicode MS" w:hAnsi="Arial Unicode MS" w:cs="Arial Unicode MS"/>
        </w:rPr>
        <w:t>설정후</w:t>
      </w:r>
      <w:proofErr w:type="spellEnd"/>
      <w:r>
        <w:rPr>
          <w:rFonts w:ascii="Arial Unicode MS" w:eastAsia="Arial Unicode MS" w:hAnsi="Arial Unicode MS" w:cs="Arial Unicode MS"/>
        </w:rPr>
        <w:t xml:space="preserve"> 다운 가능</w:t>
      </w:r>
    </w:p>
    <w:sectPr w:rsidR="008B03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084A"/>
    <w:multiLevelType w:val="multilevel"/>
    <w:tmpl w:val="7C52E46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65044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3B6"/>
    <w:rsid w:val="002B66B4"/>
    <w:rsid w:val="008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2EAE"/>
  <w15:docId w15:val="{E2430148-B42C-422C-B0EB-87611998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cov.mohw.go.kr/" TargetMode="External"/><Relationship Id="rId5" Type="http://schemas.openxmlformats.org/officeDocument/2006/relationships/hyperlink" Target="https://www.kcla.kr/web/inc/html/4-1_5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서 승덕</cp:lastModifiedBy>
  <cp:revision>2</cp:revision>
  <dcterms:created xsi:type="dcterms:W3CDTF">2022-12-22T13:12:00Z</dcterms:created>
  <dcterms:modified xsi:type="dcterms:W3CDTF">2022-12-22T13:12:00Z</dcterms:modified>
</cp:coreProperties>
</file>