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a1a2e" w:sz="6" w:space="8"/>
        </w:pBdr>
        <w:spacing w:after="600" w:before="0"/>
        <w:jc w:val="center"/>
      </w:pPr>
      <w:r>
        <w:rPr>
          <w:rFonts w:ascii="Arial" w:cs="Arial" w:eastAsia="Arial" w:hAnsi="Arial"/>
          <w:b/>
          <w:bCs/>
          <w:color w:val="1a1a2e"/>
          <w:sz w:val="36"/>
          <w:szCs w:val="36"/>
        </w:rPr>
        <w:t xml:space="preserve">PROJECT LENS — LENS-012 SESSION AUDIT</w:t>
      </w:r>
    </w:p>
    <w:p>
      <w:pPr>
        <w:spacing w:after="100"/>
        <w:jc w:val="center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Session Date: April 16-17, 2026</w:t>
      </w:r>
    </w:p>
    <w:p>
      <w:pPr>
        <w:spacing w:after="100"/>
        <w:jc w:val="center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Operator: James Maverick (Bro Alpha) | AI: Claude Sonnet 4.6</w:t>
      </w:r>
    </w:p>
    <w:p>
      <w:pPr>
        <w:spacing w:after="100"/>
        <w:jc w:val="center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Total Commits: 42 | Last Commit: 2a12405</w:t>
      </w:r>
    </w:p>
    <w:p>
      <w:pPr>
        <w:spacing w:after="600"/>
        <w:jc w:val="center"/>
      </w:pPr>
      <w:r>
        <w:rPr>
          <w:rFonts w:ascii="Arial" w:cs="Arial" w:eastAsia="Arial" w:hAnsi="Arial"/>
          <w:b/>
          <w:bCs/>
          <w:color w:val="1a7a2e"/>
          <w:sz w:val="24"/>
          <w:szCs w:val="24"/>
        </w:rPr>
        <w:t xml:space="preserve">Status: CLOSED ✅</w:t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1. Session Overview</w:t>
      </w:r>
    </w:p>
    <w:p>
      <w:pPr>
        <w:spacing w:after="120"/>
        <w:jc w:val="both"/>
      </w:pPr>
      <w:r>
        <w:rPr>
          <w:rFonts w:ascii="Arial" w:cs="Arial" w:eastAsia="Arial" w:hAnsi="Arial"/>
          <w:sz w:val="20"/>
          <w:szCs w:val="20"/>
        </w:rPr>
        <w:t xml:space="preserve">LENS-012 was the largest single session in Project Lens history. It ran approximately 20+ hours covering Sonnet 4.6 integration, the article reference system, the Sonnet 2x/day report workflow, multiple bug fixes, and extensive architectural discussions. The session produced 42 commits and fundamentally upgraded the intelligence output quality of the entire system.</w:t>
      </w:r>
    </w:p>
    <w:p>
      <w:pPr>
        <w:pBdr>
          <w:bottom w:val="single" w:color="cccccc" w:sz="2" w:space="4"/>
        </w:pBdr>
        <w:spacing w:after="200" w:before="200"/>
      </w:pP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2. What Was Built This Session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1a1a2e"/>
          <w:sz w:val="24"/>
          <w:szCs w:val="24"/>
        </w:rPr>
        <w:t xml:space="preserve">2.1 Sonnet 4.6 Integration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Anthropic API key connected: platform.claude.com — $15.00 balance, $20 spend limit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Model: claude-sonnet-4-6 | Cost: ~$0.12-0.25 per run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lens_sonnet_report.py — 5-page S2+S3 intelligence report (python-docx format)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lens-sonnet.yml — 2x/day workflow: 15:28 UTC + 03:28 UTC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Report title: date | UTC time | Washington DC time (no Project Lens prefix, no footer)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Page numbers in footer only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First report generated and delivered: April 17, 2026 02:27 AM UTC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First report quality: 3,400+ words, elite analytical depth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1a1a2e"/>
          <w:sz w:val="24"/>
          <w:szCs w:val="24"/>
        </w:rPr>
        <w:t xml:space="preserve">2.2 Article Reference System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lens_ref_system.py — assigns REF-YYYYMMDD-NNNN to every collected article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Supabase table: lens_article_refs (ref_id, collected_date, domain, source_name, title, url, raw_article_id)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Free tier exports: 20260417_ProjectLens_Refs_40f1-40f4.xlsx (4x/day)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Sonnet exports: 20260417_ProjectLens_Refs_20f1-20f2.xlsx (2x/day)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Each Excel: Sheet 1 All Collected | Sheet 2 Selected (S2 used) | Sheet 3 Summary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Column order: REF ID | Domain | Date | Source | Title | URL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571 articles referenced on first run — all sent to Telegram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1a1a2e"/>
          <w:sz w:val="24"/>
          <w:szCs w:val="24"/>
        </w:rPr>
        <w:t xml:space="preserve">2.3 REF IDs Wired Into Sonnet Report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fetch_refs_for_s2() — matches flagged phrases to article titles in lens_article_refs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10 REF IDs matched for 2 analysts on first test run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Sonnet report now cites [REF-20260417-NNNN] alongside each finding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Source verifiability: every finding now traceable to original article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1a1a2e"/>
          <w:sz w:val="24"/>
          <w:szCs w:val="24"/>
        </w:rPr>
        <w:t xml:space="preserve">2.4 Bug Fixes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FIX: MA contamination_depth column missing → ALTER TABLE SQL applied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FIX: S2-B created_at → collected_at (column name mismatch)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FIX: S2-ORC log not defined at line 155 → added module-level log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FIX: S1 Telegram RUN_ID → run_id (case mismatch)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FIX: S4-E run_id column missing → changed to id column count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FIX: lens-deep-report.yml disabled and deleted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FIX: Report title UTC + Washington DC time (was UTC only)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FIX: python-docx replaces Node.js for DOCX generation (no more subprocess failures)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1a1a2e"/>
          <w:sz w:val="24"/>
          <w:szCs w:val="24"/>
        </w:rPr>
        <w:t xml:space="preserve">2.5 Architectural Decisions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Deep report (10-page) DISABLED — replaced by 5-page Sonnet report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Free tier 4x/day: UNCHANGED — S1+S2+S3 on Groq/Gemini/Mistral/Cerebras/SambaNova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Sonnet 4.6 2x/day: NEW — 11:00 AM DC + 11:00 PM DC = 10:28 PM + 10:28 AM Thailand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2-week observation period before upgrading S2/S3 to Sonnet 4.6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Budget plan: claude.ai $20/mo (downgrade from $100) + API $39/mo = $59 total</w:t>
      </w:r>
    </w:p>
    <w:p>
      <w:pPr>
        <w:pBdr>
          <w:bottom w:val="single" w:color="cccccc" w:sz="2" w:space="4"/>
        </w:pBdr>
        <w:spacing w:after="200" w:before="200"/>
      </w:pP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3. Current System State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1a1a2e"/>
          <w:sz w:val="24"/>
          <w:szCs w:val="24"/>
        </w:rPr>
        <w:t xml:space="preserve">3.1 Active Workflows</w:t>
      </w:r>
    </w:p>
    <w:p>
      <w:pPr>
        <w:spacing w:after="8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lens-collect.yml           4x/day  free tier  ✅</w:t>
      </w:r>
    </w:p>
    <w:p>
      <w:pPr>
        <w:spacing w:after="8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lens-manage-analyze.yml    4x/day  free tier  ✅</w:t>
      </w:r>
    </w:p>
    <w:p>
      <w:pPr>
        <w:spacing w:after="8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lens-sonnet.yml            2x/day  Sonnet 4.6 ✅</w:t>
      </w:r>
    </w:p>
    <w:p>
      <w:pPr>
        <w:spacing w:after="8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lens-ref-free.yml          4x/day  Excel refs ✅</w:t>
      </w:r>
    </w:p>
    <w:p>
      <w:pPr>
        <w:spacing w:after="8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lens-ref-sonnet.yml        2x/day  Excel refs ✅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1a1a2e"/>
          <w:sz w:val="24"/>
          <w:szCs w:val="24"/>
        </w:rPr>
        <w:t xml:space="preserve">3.2 Cron Schedule</w:t>
      </w:r>
    </w:p>
    <w:p>
      <w:pPr>
        <w:spacing w:after="8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04:28 UTC = 12:00 AM DC = 11:28 AM Thailand  (free tier)</w:t>
      </w:r>
    </w:p>
    <w:p>
      <w:pPr>
        <w:spacing w:after="8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13:28 UTC =  9:00 AM DC =  8:28 PM Thailand  (free tier)</w:t>
      </w:r>
    </w:p>
    <w:p>
      <w:pPr>
        <w:spacing w:after="8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15:28 UTC = 11:28 AM DC = 10:28 PM Thailand  (Sonnet report)</w:t>
      </w:r>
    </w:p>
    <w:p>
      <w:pPr>
        <w:spacing w:after="8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17:28 UTC =  1:00 PM DC = 12:28 AM Thailand  (free tier)</w:t>
      </w:r>
    </w:p>
    <w:p>
      <w:pPr>
        <w:spacing w:after="8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21:28 UTC =  5:00 PM DC =  4:28 AM Thailand  (free tier)</w:t>
      </w:r>
    </w:p>
    <w:p>
      <w:pPr>
        <w:spacing w:after="8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03:28 UTC = 11:28 PM DC = 10:28 AM Thailand  (Sonnet report)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1a1a2e"/>
          <w:sz w:val="24"/>
          <w:szCs w:val="24"/>
        </w:rPr>
        <w:t xml:space="preserve">3.3 API Keys Active</w:t>
      </w:r>
    </w:p>
    <w:p>
      <w:pPr>
        <w:spacing w:after="8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GROQ_API_KEY       — S1 lenses (4 accounts)</w:t>
      </w:r>
    </w:p>
    <w:p>
      <w:pPr>
        <w:spacing w:after="8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GROQ_MA_API_KEY    — Mission Analyst (isolated)</w:t>
      </w:r>
    </w:p>
    <w:p>
      <w:pPr>
        <w:spacing w:after="8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GROQ_S2_API_KEY    — S2-A, S2-D, S2-GAP</w:t>
      </w:r>
    </w:p>
    <w:p>
      <w:pPr>
        <w:spacing w:after="8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GROQ_S2E_API_KEY   — S2-E (429 issue — needs new account)</w:t>
      </w:r>
    </w:p>
    <w:p>
      <w:pPr>
        <w:spacing w:after="8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GROQ_S3_API_KEY    — S3-A</w:t>
      </w:r>
    </w:p>
    <w:p>
      <w:pPr>
        <w:spacing w:after="8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CEREBRAS_API_KEY   — S3-D (qwen-3-235b)</w:t>
      </w:r>
    </w:p>
    <w:p>
      <w:pPr>
        <w:spacing w:after="8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SAMBANOVA_API_KEY  — S3-E</w:t>
      </w:r>
    </w:p>
    <w:p>
      <w:pPr>
        <w:spacing w:after="8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COHERE_API_KEY     — S3-C (weekly)</w:t>
      </w:r>
    </w:p>
    <w:p>
      <w:pPr>
        <w:spacing w:after="8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GEMINI_API_KEY     — S2-B, S3-B</w:t>
      </w:r>
    </w:p>
    <w:p>
      <w:pPr>
        <w:spacing w:after="8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MISTRAL_API_KEY    — S2-C</w:t>
      </w:r>
    </w:p>
    <w:p>
      <w:pPr>
        <w:spacing w:after="8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ANTHROPIC_API_KEY  — Sonnet 4.6 (platform.claude.com, $15 balance)</w:t>
      </w:r>
    </w:p>
    <w:p>
      <w:pPr>
        <w:spacing w:after="8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TELEGRAM_BOT_TOKEN — @projectlens_intel_bot</w:t>
      </w:r>
    </w:p>
    <w:p>
      <w:pPr>
        <w:spacing w:after="8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TELEGRAM_CHAT_ID   — 6461479447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1a1a2e"/>
          <w:sz w:val="24"/>
          <w:szCs w:val="24"/>
        </w:rPr>
        <w:t xml:space="preserve">3.4 Supabase Tables</w:t>
      </w:r>
    </w:p>
    <w:p>
      <w:pPr>
        <w:spacing w:after="8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lens_raw_articles      — collected articles (571/run)</w:t>
      </w:r>
    </w:p>
    <w:p>
      <w:pPr>
        <w:spacing w:after="8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lens_reports           — S1 lens reports</w:t>
      </w:r>
    </w:p>
    <w:p>
      <w:pPr>
        <w:spacing w:after="8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lens_system3_reports   — S3 positions</w:t>
      </w:r>
    </w:p>
    <w:p>
      <w:pPr>
        <w:spacing w:after="8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injection_reports      — S2 findings</w:t>
      </w:r>
    </w:p>
    <w:p>
      <w:pPr>
        <w:spacing w:after="8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lens_macro_reports     — MA synthesis</w:t>
      </w:r>
    </w:p>
    <w:p>
      <w:pPr>
        <w:spacing w:after="8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lens_predictions       — S4 first domino predictions</w:t>
      </w:r>
    </w:p>
    <w:p>
      <w:pPr>
        <w:spacing w:after="8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lens_article_refs      — REF-YYYYMMDD-NNNN reference table</w:t>
      </w:r>
    </w:p>
    <w:p>
      <w:pPr>
        <w:spacing w:after="80"/>
        <w:ind w:left="7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lens_true_history      — S3-B historical analogs</w:t>
      </w:r>
    </w:p>
    <w:p>
      <w:pPr>
        <w:pBdr>
          <w:bottom w:val="single" w:color="cccccc" w:sz="2" w:space="4"/>
        </w:pBdr>
        <w:spacing w:after="200" w:before="200"/>
      </w:pP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4. Pending for LENS-013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1a1a2e"/>
          <w:sz w:val="24"/>
          <w:szCs w:val="24"/>
        </w:rPr>
        <w:t xml:space="preserve">4.1 Immediate (First Priority)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S2-E 429 fix: create new Groq account (new Gmail) → update GROQ_S2E_API_KEY in .env + GitHub Secrets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lens_challenge.py: script to send Bro Alpha + Claude discussion to Sonnet 4.6 for rebuttal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Watch first clean cron at 13:28 UTC — confirm MA saves, S2-B runs, S2-ORC completes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1a1a2e"/>
          <w:sz w:val="24"/>
          <w:szCs w:val="24"/>
        </w:rPr>
        <w:t xml:space="preserve">4.2 After 2-Week Observation (May 1)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Downgrade claude.ai from $100 → $20/month (takes effect May 1)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Add $40 API credits at platform.claude.com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Evaluate which positions need Sonnet 4.6 upgrade based on output quality evidence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Decision: S2 2x/day on Sonnet ($34.76/mo) + S3-A 2x/day ($2.53/mo) + S3-D ($0.41/mo) = $37.70/mo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1a1a2e"/>
          <w:sz w:val="24"/>
          <w:szCs w:val="24"/>
        </w:rPr>
        <w:t xml:space="preserve">4.3 Future Builds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lens_challenge.py: argue report findings with Sonnet 4.6 (~$0.05/session)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S3-B historical analog database growth: improves with every run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S4-B Outcome Verifier: month 3-6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S4-C Calibration Analyst: month 6-12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5-A: S3 → S2 immune rules (after S3-C 30 days of data)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5-B: S2 → S1 scoring (after 50 injection reports)</w:t>
      </w:r>
    </w:p>
    <w:p>
      <w:pPr>
        <w:pBdr>
          <w:bottom w:val="single" w:color="cccccc" w:sz="2" w:space="4"/>
        </w:pBdr>
        <w:spacing w:after="200" w:before="200"/>
      </w:pP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5. Lessons Learned This Session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LR-233 applied: no rushed conclusions — 2-week observation before Sonnet upgrade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Node.js subprocess on Windows = unreliable. Switch to python-docx immediately for DOCX generation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Sonnet 4.6 report quality on first run: elite analytical depth, genuine synthesis across systems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Critical gap identified: no source links in reports = unverifiable findings. Fixed with REF system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Check → Re-check → Counter-check: ACH section in Sonnet report challenged its own S2-D reading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GCSP anchor phrase at 50% confidence may be false positive — challenge this in LENS-013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Single provider risk: if Anthropic API down, Sonnet reports stop. Free tier continues independently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python-docx wins over Node.js docx for server environments — no subprocess, no PATH issues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S2-E needs quota isolation — same lesson as GNI S1/S2 fix</w:t>
      </w:r>
    </w:p>
    <w:p>
      <w:pPr>
        <w:pBdr>
          <w:bottom w:val="single" w:color="cccccc" w:sz="2" w:space="4"/>
        </w:pBdr>
        <w:spacing w:after="200" w:before="200"/>
      </w:pP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6. Verification Checklist for LENS-013 Start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□  Check Telegram: 13:28 UTC cron produced 4 messages + MA saved correctly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□  Check Telegram: Sonnet report arrived at 15:28 UTC with REF IDs in findings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□  Check Supabase lens_macro_reports: contamination_depth column populated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□  Check Supabase lens_article_refs: REF numbers assigned to new articles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□  Check GitHub Actions: all 5 workflows green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□  Check API balance: platform.claude.com → Billing (was $15.00 at close)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□  Rate first MA report: python code/lens_rate.py 4</w:t>
      </w:r>
    </w:p>
    <w:p>
      <w:pPr>
        <w:spacing w:after="8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□  Open first Sonnet report DOCX and verify REF IDs appear in findings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2026-04-16T21:59:49.003Z</dcterms:created>
  <dcterms:modified xsi:type="dcterms:W3CDTF">2026-04-16T21:59:49.003Z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