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1C62" w14:textId="4BCE251F" w:rsidR="00C5201B" w:rsidRDefault="00C5201B" w:rsidP="00C5201B">
      <w:pPr>
        <w:jc w:val="center"/>
        <w:rPr>
          <w:noProof/>
        </w:rPr>
      </w:pPr>
      <w:r>
        <w:rPr>
          <w:noProof/>
        </w:rPr>
        <w:t>DOKUMENTASI</w:t>
      </w:r>
    </w:p>
    <w:p w14:paraId="3E73048F" w14:textId="3A19D41C" w:rsidR="00C5201B" w:rsidRDefault="00C5201B" w:rsidP="00C5201B">
      <w:pPr>
        <w:jc w:val="center"/>
        <w:rPr>
          <w:noProof/>
        </w:rPr>
      </w:pPr>
      <w:r>
        <w:rPr>
          <w:noProof/>
        </w:rPr>
        <w:t>MONITORING PROGRESS REPORT SURVEI LEMBAGA KEUANGAN KOPERASI SIMPAN PINJAM (KSP) TAHUN 2022</w:t>
      </w:r>
    </w:p>
    <w:p w14:paraId="56CE335A" w14:textId="5C36EA55" w:rsidR="00C5201B" w:rsidRDefault="00C5201B" w:rsidP="00C5201B">
      <w:pPr>
        <w:jc w:val="center"/>
        <w:rPr>
          <w:noProof/>
        </w:rPr>
      </w:pPr>
      <w:r>
        <w:rPr>
          <w:noProof/>
        </w:rPr>
        <w:t>KAMIS, 3 NOVEMBER 2022 PUKUL 08.40 WIB</w:t>
      </w:r>
    </w:p>
    <w:p w14:paraId="41C8B03F" w14:textId="77777777" w:rsidR="00C5201B" w:rsidRDefault="00C5201B" w:rsidP="00C5201B">
      <w:pPr>
        <w:jc w:val="center"/>
        <w:rPr>
          <w:noProof/>
        </w:rPr>
      </w:pPr>
    </w:p>
    <w:p w14:paraId="5AEA245C" w14:textId="02DCF769" w:rsidR="00FD168C" w:rsidRDefault="00C5201B">
      <w:r>
        <w:rPr>
          <w:noProof/>
        </w:rPr>
        <w:drawing>
          <wp:inline distT="0" distB="0" distL="0" distR="0" wp14:anchorId="69B562B4" wp14:editId="62DE3D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1B"/>
    <w:rsid w:val="00C5201B"/>
    <w:rsid w:val="00FD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884A7"/>
  <w15:chartTrackingRefBased/>
  <w15:docId w15:val="{1D6573CA-3ADF-4F56-AAA1-302029DC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2022-11-03T01:34:00Z</dcterms:created>
  <dcterms:modified xsi:type="dcterms:W3CDTF">2022-11-03T01:43:00Z</dcterms:modified>
</cp:coreProperties>
</file>