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  <w:r>
        <w:t>LAPORAN PELAKSANAAN LAPANGAN</w:t>
      </w:r>
    </w:p>
    <w:p w:rsidR="00BD44C4" w:rsidRPr="00BD44C4" w:rsidRDefault="00BD44C4" w:rsidP="00BD44C4">
      <w:pPr>
        <w:pStyle w:val="Title"/>
        <w:rPr>
          <w:sz w:val="144"/>
          <w:szCs w:val="144"/>
        </w:rPr>
      </w:pPr>
      <w:r w:rsidRPr="00BD44C4">
        <w:rPr>
          <w:sz w:val="144"/>
          <w:szCs w:val="144"/>
        </w:rPr>
        <w:t>LFSP2020</w:t>
      </w:r>
    </w:p>
    <w:p w:rsidR="00BD44C4" w:rsidRPr="00BD44C4" w:rsidRDefault="00BD44C4" w:rsidP="00BD44C4">
      <w:pPr>
        <w:pStyle w:val="Title"/>
        <w:rPr>
          <w:sz w:val="140"/>
          <w:szCs w:val="140"/>
        </w:rPr>
      </w:pPr>
      <w:r w:rsidRPr="00BD44C4">
        <w:rPr>
          <w:sz w:val="140"/>
          <w:szCs w:val="140"/>
        </w:rPr>
        <w:t>BPS PROVINSI JAMBI</w:t>
      </w: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</w:p>
    <w:p w:rsidR="00BD44C4" w:rsidRDefault="00BD44C4" w:rsidP="00BD44C4">
      <w:pPr>
        <w:pStyle w:val="Title"/>
      </w:pPr>
      <w:r>
        <w:br w:type="page"/>
      </w:r>
    </w:p>
    <w:p w:rsidR="00BD44C4" w:rsidRPr="000832F2" w:rsidRDefault="00BD44C4" w:rsidP="00BD44C4">
      <w:pPr>
        <w:pStyle w:val="Heading1"/>
      </w:pPr>
      <w:r w:rsidRPr="000832F2">
        <w:lastRenderedPageBreak/>
        <w:t xml:space="preserve">Kata </w:t>
      </w:r>
      <w:proofErr w:type="spellStart"/>
      <w:r w:rsidRPr="000832F2">
        <w:t>Pengantar</w:t>
      </w:r>
      <w:proofErr w:type="spellEnd"/>
    </w:p>
    <w:p w:rsidR="00BD44C4" w:rsidRPr="000832F2" w:rsidRDefault="00BD44C4" w:rsidP="00BD44C4">
      <w:pPr>
        <w:jc w:val="both"/>
        <w:rPr>
          <w:rFonts w:ascii="Times New Roman" w:hAnsi="Times New Roman"/>
          <w:sz w:val="24"/>
          <w:szCs w:val="24"/>
        </w:rPr>
      </w:pPr>
    </w:p>
    <w:p w:rsidR="00BD44C4" w:rsidRPr="000832F2" w:rsidRDefault="00BD44C4" w:rsidP="00BD44C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 w:rsidRPr="000832F2">
        <w:rPr>
          <w:rFonts w:ascii="Times New Roman" w:hAnsi="Times New Roman"/>
          <w:sz w:val="24"/>
          <w:szCs w:val="24"/>
        </w:rPr>
        <w:t>Puji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syukur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0832F2">
        <w:rPr>
          <w:rFonts w:ascii="Times New Roman" w:hAnsi="Times New Roman"/>
          <w:sz w:val="24"/>
          <w:szCs w:val="24"/>
        </w:rPr>
        <w:t>panjatkan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kepada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Maha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Essa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Rahmat</w:t>
      </w:r>
      <w:proofErr w:type="spellEnd"/>
      <w:r>
        <w:rPr>
          <w:rFonts w:ascii="Times New Roman" w:hAnsi="Times New Roman"/>
          <w:sz w:val="24"/>
          <w:szCs w:val="24"/>
        </w:rPr>
        <w:t>-N</w:t>
      </w:r>
      <w:r w:rsidRPr="000832F2">
        <w:rPr>
          <w:rFonts w:ascii="Times New Roman" w:hAnsi="Times New Roman"/>
          <w:sz w:val="24"/>
          <w:szCs w:val="24"/>
        </w:rPr>
        <w:t>ya kami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kegiatan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Long Form </w:t>
      </w:r>
      <w:proofErr w:type="spellStart"/>
      <w:r>
        <w:rPr>
          <w:rFonts w:ascii="Times New Roman" w:hAnsi="Times New Roman"/>
          <w:sz w:val="24"/>
          <w:szCs w:val="24"/>
        </w:rPr>
        <w:t>Sensus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Penduduk</w:t>
      </w:r>
      <w:proofErr w:type="spellEnd"/>
      <w:r w:rsidR="00601552">
        <w:rPr>
          <w:rFonts w:ascii="Times New Roman" w:hAnsi="Times New Roman"/>
          <w:sz w:val="24"/>
          <w:szCs w:val="24"/>
        </w:rPr>
        <w:t xml:space="preserve"> 2020 y</w:t>
      </w:r>
      <w:r w:rsidRPr="000832F2">
        <w:rPr>
          <w:rFonts w:ascii="Times New Roman" w:hAnsi="Times New Roman"/>
          <w:sz w:val="24"/>
          <w:szCs w:val="24"/>
        </w:rPr>
        <w:t xml:space="preserve">ang </w:t>
      </w:r>
      <w:proofErr w:type="spellStart"/>
      <w:r w:rsidRPr="000832F2">
        <w:rPr>
          <w:rFonts w:ascii="Times New Roman" w:hAnsi="Times New Roman"/>
          <w:sz w:val="24"/>
          <w:szCs w:val="24"/>
        </w:rPr>
        <w:t>rangkaian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kegiatannya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tertuang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dalam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laporan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ini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0832F2">
        <w:rPr>
          <w:rFonts w:ascii="Times New Roman" w:hAnsi="Times New Roman"/>
          <w:sz w:val="24"/>
          <w:szCs w:val="24"/>
        </w:rPr>
        <w:t>Laporan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ini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berisi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rangkaian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kegiatan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dokumentasi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r w:rsidR="00601552">
        <w:rPr>
          <w:rFonts w:ascii="Times New Roman" w:hAnsi="Times New Roman"/>
          <w:sz w:val="24"/>
          <w:szCs w:val="24"/>
        </w:rPr>
        <w:t>Long Form SP2020</w:t>
      </w:r>
      <w:r w:rsidRPr="000832F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832F2">
        <w:rPr>
          <w:rFonts w:ascii="Times New Roman" w:hAnsi="Times New Roman"/>
          <w:sz w:val="24"/>
          <w:szCs w:val="24"/>
        </w:rPr>
        <w:t>telah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dilaksanakan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832F2">
        <w:rPr>
          <w:rFonts w:ascii="Times New Roman" w:hAnsi="Times New Roman"/>
          <w:sz w:val="24"/>
          <w:szCs w:val="24"/>
        </w:rPr>
        <w:t>dalam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1552">
        <w:rPr>
          <w:rFonts w:ascii="Times New Roman" w:hAnsi="Times New Roman"/>
          <w:sz w:val="24"/>
          <w:szCs w:val="24"/>
        </w:rPr>
        <w:t>bulan</w:t>
      </w:r>
      <w:proofErr w:type="spellEnd"/>
      <w:r w:rsidR="00601552">
        <w:rPr>
          <w:rFonts w:ascii="Times New Roman" w:hAnsi="Times New Roman"/>
          <w:sz w:val="24"/>
          <w:szCs w:val="24"/>
        </w:rPr>
        <w:t xml:space="preserve"> Mei-</w:t>
      </w:r>
      <w:proofErr w:type="spellStart"/>
      <w:r w:rsidR="00601552">
        <w:rPr>
          <w:rFonts w:ascii="Times New Roman" w:hAnsi="Times New Roman"/>
          <w:sz w:val="24"/>
          <w:szCs w:val="24"/>
        </w:rPr>
        <w:t>Juni</w:t>
      </w:r>
      <w:proofErr w:type="spellEnd"/>
      <w:r>
        <w:rPr>
          <w:rFonts w:ascii="Times New Roman" w:hAnsi="Times New Roman"/>
          <w:sz w:val="24"/>
          <w:szCs w:val="24"/>
        </w:rPr>
        <w:t xml:space="preserve"> 2022 </w:t>
      </w:r>
      <w:r w:rsidRPr="000832F2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0832F2">
        <w:rPr>
          <w:rFonts w:ascii="Times New Roman" w:hAnsi="Times New Roman"/>
          <w:sz w:val="24"/>
          <w:szCs w:val="24"/>
        </w:rPr>
        <w:t>lalu</w:t>
      </w:r>
      <w:proofErr w:type="spellEnd"/>
      <w:r w:rsidRPr="000832F2">
        <w:rPr>
          <w:rFonts w:ascii="Times New Roman" w:hAnsi="Times New Roman"/>
          <w:sz w:val="24"/>
          <w:szCs w:val="24"/>
        </w:rPr>
        <w:t>.</w:t>
      </w:r>
    </w:p>
    <w:p w:rsidR="00BD44C4" w:rsidRPr="00601552" w:rsidRDefault="00601552" w:rsidP="00601552">
      <w:pPr>
        <w:spacing w:line="360" w:lineRule="auto"/>
        <w:ind w:right="118" w:firstLine="720"/>
        <w:jc w:val="both"/>
        <w:rPr>
          <w:rFonts w:ascii="Times New Roman" w:eastAsia="Arial" w:hAnsi="Times New Roman"/>
          <w:spacing w:val="-1"/>
          <w:sz w:val="24"/>
          <w:szCs w:val="24"/>
        </w:rPr>
      </w:pP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Sensus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Penduduk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merupakan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kegiatan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nasional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yan</w:t>
      </w:r>
      <w:r>
        <w:rPr>
          <w:rFonts w:ascii="Times New Roman" w:eastAsia="Arial" w:hAnsi="Times New Roman"/>
          <w:spacing w:val="-1"/>
          <w:sz w:val="24"/>
          <w:szCs w:val="24"/>
        </w:rPr>
        <w:t xml:space="preserve">g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dilaksanakan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oleh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Badan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Pusat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Statistik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(BPS)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berdasarkan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amanat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Undang-undang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Nomor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16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Tahun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1997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tentang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Statistik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sejalan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dengan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rekomendasi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Perserikatan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Bangsa-B</w:t>
      </w:r>
      <w:r>
        <w:rPr>
          <w:rFonts w:ascii="Times New Roman" w:eastAsia="Arial" w:hAnsi="Times New Roman"/>
          <w:spacing w:val="-1"/>
          <w:sz w:val="24"/>
          <w:szCs w:val="24"/>
        </w:rPr>
        <w:t>angsa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(PBB).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Rangkaian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kegiatan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SP2020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terbagi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ke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dalam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dua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tahapan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yaitu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pendata</w:t>
      </w:r>
      <w:r>
        <w:rPr>
          <w:rFonts w:ascii="Times New Roman" w:eastAsia="Arial" w:hAnsi="Times New Roman"/>
          <w:spacing w:val="-1"/>
          <w:sz w:val="24"/>
          <w:szCs w:val="24"/>
        </w:rPr>
        <w:t>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penduduk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pada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tahun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2020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dan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kemudian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dilanjutkan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dengan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pendataan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sensus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sampel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pada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t</w:t>
      </w:r>
      <w:r>
        <w:rPr>
          <w:rFonts w:ascii="Times New Roman" w:eastAsia="Arial" w:hAnsi="Times New Roman"/>
          <w:spacing w:val="-1"/>
          <w:sz w:val="24"/>
          <w:szCs w:val="24"/>
        </w:rPr>
        <w:t>ahun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2022 yang </w:t>
      </w:r>
      <w:proofErr w:type="spellStart"/>
      <w:r>
        <w:rPr>
          <w:rFonts w:ascii="Times New Roman" w:eastAsia="Arial" w:hAnsi="Times New Roman"/>
          <w:spacing w:val="-1"/>
          <w:sz w:val="24"/>
          <w:szCs w:val="24"/>
        </w:rPr>
        <w:t>selanjutnya</w:t>
      </w:r>
      <w:proofErr w:type="spellEnd"/>
      <w:r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disebut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</w:t>
      </w:r>
      <w:proofErr w:type="spellStart"/>
      <w:r w:rsidRPr="00601552">
        <w:rPr>
          <w:rFonts w:ascii="Times New Roman" w:eastAsia="Arial" w:hAnsi="Times New Roman"/>
          <w:spacing w:val="-1"/>
          <w:sz w:val="24"/>
          <w:szCs w:val="24"/>
        </w:rPr>
        <w:t>pendataan</w:t>
      </w:r>
      <w:proofErr w:type="spellEnd"/>
      <w:r w:rsidRPr="00601552">
        <w:rPr>
          <w:rFonts w:ascii="Times New Roman" w:eastAsia="Arial" w:hAnsi="Times New Roman"/>
          <w:spacing w:val="-1"/>
          <w:sz w:val="24"/>
          <w:szCs w:val="24"/>
        </w:rPr>
        <w:t xml:space="preserve"> Long Form SP2020.</w:t>
      </w:r>
    </w:p>
    <w:p w:rsidR="00BD44C4" w:rsidRPr="005F4995" w:rsidRDefault="00BD44C4" w:rsidP="00BD44C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terlibat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pelaksanaan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601552">
        <w:rPr>
          <w:rFonts w:ascii="Times New Roman" w:hAnsi="Times New Roman"/>
          <w:sz w:val="24"/>
          <w:szCs w:val="24"/>
        </w:rPr>
        <w:t>Long Form SP2020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diucapkan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F4995">
        <w:rPr>
          <w:rFonts w:ascii="Times New Roman" w:hAnsi="Times New Roman"/>
          <w:sz w:val="24"/>
          <w:szCs w:val="24"/>
        </w:rPr>
        <w:t>Akhirnya</w:t>
      </w:r>
      <w:proofErr w:type="spellEnd"/>
      <w:r w:rsidRPr="005F4995">
        <w:rPr>
          <w:rFonts w:ascii="Times New Roman" w:hAnsi="Times New Roman"/>
          <w:sz w:val="24"/>
          <w:szCs w:val="24"/>
        </w:rPr>
        <w:t xml:space="preserve">, kami </w:t>
      </w:r>
      <w:proofErr w:type="spellStart"/>
      <w:r w:rsidRPr="005F4995">
        <w:rPr>
          <w:rFonts w:ascii="Times New Roman" w:hAnsi="Times New Roman"/>
          <w:sz w:val="24"/>
          <w:szCs w:val="24"/>
        </w:rPr>
        <w:t>mengharapkan</w:t>
      </w:r>
      <w:proofErr w:type="spellEnd"/>
      <w:r w:rsidRPr="005F499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4995">
        <w:rPr>
          <w:rFonts w:ascii="Times New Roman" w:hAnsi="Times New Roman"/>
          <w:sz w:val="24"/>
          <w:szCs w:val="24"/>
        </w:rPr>
        <w:t>semoga</w:t>
      </w:r>
      <w:proofErr w:type="spellEnd"/>
      <w:r w:rsidRPr="005F4995">
        <w:rPr>
          <w:rFonts w:ascii="Times New Roman" w:hAnsi="Times New Roman"/>
          <w:sz w:val="24"/>
          <w:szCs w:val="24"/>
        </w:rPr>
        <w:t xml:space="preserve"> data </w:t>
      </w:r>
      <w:r w:rsidR="00601552">
        <w:rPr>
          <w:rFonts w:ascii="Times New Roman" w:hAnsi="Times New Roman"/>
          <w:sz w:val="24"/>
          <w:szCs w:val="24"/>
        </w:rPr>
        <w:t>Long Form SP2020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manfaat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5F4995">
        <w:rPr>
          <w:rFonts w:ascii="Times New Roman" w:hAnsi="Times New Roman"/>
          <w:sz w:val="24"/>
          <w:szCs w:val="24"/>
        </w:rPr>
        <w:t xml:space="preserve"> </w:t>
      </w:r>
    </w:p>
    <w:p w:rsidR="00BD44C4" w:rsidRDefault="00BD44C4" w:rsidP="00BD44C4">
      <w:pPr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BD44C4" w:rsidRDefault="00BD44C4" w:rsidP="00BD44C4">
      <w:pPr>
        <w:spacing w:after="0" w:line="240" w:lineRule="auto"/>
        <w:ind w:left="5040"/>
        <w:rPr>
          <w:rFonts w:ascii="Times New Roman" w:hAnsi="Times New Roman"/>
          <w:sz w:val="24"/>
          <w:szCs w:val="24"/>
        </w:rPr>
      </w:pPr>
    </w:p>
    <w:p w:rsidR="00BD44C4" w:rsidRDefault="00BD44C4" w:rsidP="00BD44C4">
      <w:pPr>
        <w:spacing w:after="0" w:line="240" w:lineRule="auto"/>
        <w:ind w:left="5040"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BD44C4" w:rsidRPr="000832F2" w:rsidRDefault="00BD44C4" w:rsidP="00BD44C4">
      <w:pPr>
        <w:spacing w:after="0" w:line="240" w:lineRule="auto"/>
        <w:ind w:left="5040"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0832F2">
        <w:rPr>
          <w:rFonts w:ascii="Times New Roman" w:hAnsi="Times New Roman"/>
          <w:sz w:val="24"/>
          <w:szCs w:val="24"/>
        </w:rPr>
        <w:t xml:space="preserve">Jambi, </w:t>
      </w:r>
      <w:r>
        <w:rPr>
          <w:rFonts w:ascii="Times New Roman" w:hAnsi="Times New Roman"/>
          <w:sz w:val="24"/>
          <w:szCs w:val="24"/>
        </w:rPr>
        <w:t xml:space="preserve"> </w:t>
      </w:r>
      <w:r w:rsidR="0060155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Agustus</w:t>
      </w:r>
      <w:proofErr w:type="spellEnd"/>
      <w:r>
        <w:rPr>
          <w:rFonts w:ascii="Times New Roman" w:hAnsi="Times New Roman"/>
          <w:sz w:val="24"/>
          <w:szCs w:val="24"/>
        </w:rPr>
        <w:t xml:space="preserve"> 2022</w:t>
      </w:r>
      <w:bookmarkStart w:id="0" w:name="_GoBack"/>
      <w:bookmarkEnd w:id="0"/>
    </w:p>
    <w:p w:rsidR="00BD44C4" w:rsidRPr="000832F2" w:rsidRDefault="00BD44C4" w:rsidP="00BD44C4">
      <w:pPr>
        <w:spacing w:after="0" w:line="240" w:lineRule="auto"/>
        <w:ind w:left="549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BPS </w:t>
      </w:r>
      <w:proofErr w:type="spellStart"/>
      <w:r w:rsidRPr="000832F2">
        <w:rPr>
          <w:rFonts w:ascii="Times New Roman" w:hAnsi="Times New Roman"/>
          <w:sz w:val="24"/>
          <w:szCs w:val="24"/>
        </w:rPr>
        <w:t>Provinsi</w:t>
      </w:r>
      <w:proofErr w:type="spellEnd"/>
      <w:r w:rsidRPr="000832F2">
        <w:rPr>
          <w:rFonts w:ascii="Times New Roman" w:hAnsi="Times New Roman"/>
          <w:sz w:val="24"/>
          <w:szCs w:val="24"/>
        </w:rPr>
        <w:t xml:space="preserve"> Jambi</w:t>
      </w:r>
    </w:p>
    <w:p w:rsidR="00BD44C4" w:rsidRDefault="00BD44C4" w:rsidP="00BD44C4">
      <w:pPr>
        <w:ind w:left="549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3042DD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1171575" cy="733425"/>
            <wp:effectExtent l="0" t="0" r="0" b="0"/>
            <wp:docPr id="1" name="Picture 1" descr="ttd PA AGUS-01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d PA AGUS-01 (3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4C4" w:rsidRDefault="00BD44C4" w:rsidP="00BD44C4">
      <w:pPr>
        <w:ind w:left="567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Agus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Sudibyo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832F2">
        <w:rPr>
          <w:rFonts w:ascii="Times New Roman" w:hAnsi="Times New Roman"/>
          <w:b/>
          <w:sz w:val="24"/>
          <w:szCs w:val="24"/>
        </w:rPr>
        <w:t>M.S</w:t>
      </w:r>
      <w:r>
        <w:rPr>
          <w:rFonts w:ascii="Times New Roman" w:hAnsi="Times New Roman"/>
          <w:b/>
          <w:sz w:val="24"/>
          <w:szCs w:val="24"/>
        </w:rPr>
        <w:t>tat</w:t>
      </w:r>
      <w:proofErr w:type="spellEnd"/>
    </w:p>
    <w:p w:rsidR="00BD44C4" w:rsidRDefault="00BD44C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  <w:r w:rsidRPr="000832F2">
        <w:rPr>
          <w:rFonts w:ascii="Times New Roman" w:hAnsi="Times New Roman"/>
          <w:b/>
          <w:sz w:val="32"/>
          <w:szCs w:val="32"/>
        </w:rPr>
        <w:lastRenderedPageBreak/>
        <w:t xml:space="preserve">Tim </w:t>
      </w:r>
      <w:proofErr w:type="spellStart"/>
      <w:r w:rsidRPr="000832F2">
        <w:rPr>
          <w:rFonts w:ascii="Times New Roman" w:hAnsi="Times New Roman"/>
          <w:b/>
          <w:sz w:val="32"/>
          <w:szCs w:val="32"/>
        </w:rPr>
        <w:t>Penyusun</w:t>
      </w:r>
      <w:proofErr w:type="spellEnd"/>
    </w:p>
    <w:p w:rsidR="00BD44C4" w:rsidRDefault="00BD44C4" w:rsidP="00BD44C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0832F2">
        <w:rPr>
          <w:rFonts w:ascii="Times New Roman" w:hAnsi="Times New Roman"/>
          <w:b/>
          <w:sz w:val="32"/>
          <w:szCs w:val="32"/>
        </w:rPr>
        <w:t>Laporan</w:t>
      </w:r>
      <w:proofErr w:type="spellEnd"/>
      <w:r w:rsidRPr="000832F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0832F2">
        <w:rPr>
          <w:rFonts w:ascii="Times New Roman" w:hAnsi="Times New Roman"/>
          <w:b/>
          <w:sz w:val="32"/>
          <w:szCs w:val="32"/>
        </w:rPr>
        <w:t>Pelaksanaan</w:t>
      </w:r>
      <w:proofErr w:type="spellEnd"/>
      <w:r w:rsidRPr="000832F2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32"/>
        </w:rPr>
        <w:t>Lapangan</w:t>
      </w:r>
      <w:proofErr w:type="spellEnd"/>
    </w:p>
    <w:p w:rsidR="00BD44C4" w:rsidRPr="000832F2" w:rsidRDefault="00BD44C4" w:rsidP="00BD44C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LFSP2020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  <w:r w:rsidRPr="000832F2">
        <w:rPr>
          <w:rFonts w:ascii="Times New Roman" w:hAnsi="Times New Roman"/>
          <w:b/>
          <w:sz w:val="32"/>
          <w:szCs w:val="32"/>
        </w:rPr>
        <w:t xml:space="preserve">BPS </w:t>
      </w:r>
      <w:proofErr w:type="spellStart"/>
      <w:r w:rsidRPr="000832F2">
        <w:rPr>
          <w:rFonts w:ascii="Times New Roman" w:hAnsi="Times New Roman"/>
          <w:b/>
          <w:sz w:val="32"/>
          <w:szCs w:val="32"/>
        </w:rPr>
        <w:t>Provinsi</w:t>
      </w:r>
      <w:proofErr w:type="spellEnd"/>
      <w:r w:rsidRPr="000832F2">
        <w:rPr>
          <w:rFonts w:ascii="Times New Roman" w:hAnsi="Times New Roman"/>
          <w:b/>
          <w:sz w:val="32"/>
          <w:szCs w:val="32"/>
        </w:rPr>
        <w:t xml:space="preserve"> Jambi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proofErr w:type="gramStart"/>
      <w:r w:rsidRPr="000832F2">
        <w:rPr>
          <w:rFonts w:ascii="Times New Roman" w:hAnsi="Times New Roman"/>
          <w:b/>
          <w:sz w:val="28"/>
          <w:szCs w:val="32"/>
        </w:rPr>
        <w:t>Pengarah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Agus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Sudibyo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M.Stat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Penanggung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</w:t>
      </w:r>
      <w:proofErr w:type="spellStart"/>
      <w:proofErr w:type="gramStart"/>
      <w:r w:rsidRPr="000832F2">
        <w:rPr>
          <w:rFonts w:ascii="Times New Roman" w:hAnsi="Times New Roman"/>
          <w:b/>
          <w:sz w:val="28"/>
          <w:szCs w:val="32"/>
        </w:rPr>
        <w:t>Jawab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>
        <w:rPr>
          <w:rFonts w:ascii="Times New Roman" w:hAnsi="Times New Roman"/>
          <w:sz w:val="24"/>
          <w:szCs w:val="32"/>
        </w:rPr>
        <w:t>Sisilia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Nurteta</w:t>
      </w:r>
      <w:proofErr w:type="spellEnd"/>
      <w:r>
        <w:rPr>
          <w:rFonts w:ascii="Times New Roman" w:hAnsi="Times New Roman"/>
          <w:sz w:val="24"/>
          <w:szCs w:val="32"/>
        </w:rPr>
        <w:t xml:space="preserve">, </w:t>
      </w:r>
      <w:r w:rsidRPr="000832F2">
        <w:rPr>
          <w:rFonts w:ascii="Times New Roman" w:hAnsi="Times New Roman"/>
          <w:sz w:val="24"/>
          <w:szCs w:val="32"/>
        </w:rPr>
        <w:t>S.S</w:t>
      </w:r>
      <w:r>
        <w:rPr>
          <w:rFonts w:ascii="Times New Roman" w:hAnsi="Times New Roman"/>
          <w:sz w:val="24"/>
          <w:szCs w:val="32"/>
        </w:rPr>
        <w:t>T</w:t>
      </w:r>
      <w:r w:rsidRPr="000832F2">
        <w:rPr>
          <w:rFonts w:ascii="Times New Roman" w:hAnsi="Times New Roman"/>
          <w:sz w:val="24"/>
          <w:szCs w:val="32"/>
        </w:rPr>
        <w:t xml:space="preserve">, </w:t>
      </w:r>
      <w:proofErr w:type="spellStart"/>
      <w:r w:rsidRPr="000832F2">
        <w:rPr>
          <w:rFonts w:ascii="Times New Roman" w:hAnsi="Times New Roman"/>
          <w:sz w:val="24"/>
          <w:szCs w:val="32"/>
        </w:rPr>
        <w:t>M.Si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Penulis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Juliana </w:t>
      </w:r>
      <w:proofErr w:type="spellStart"/>
      <w:r>
        <w:rPr>
          <w:rFonts w:ascii="Times New Roman" w:hAnsi="Times New Roman"/>
          <w:sz w:val="24"/>
          <w:szCs w:val="32"/>
        </w:rPr>
        <w:t>Marintan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Siahaan</w:t>
      </w:r>
      <w:proofErr w:type="spellEnd"/>
      <w:r>
        <w:rPr>
          <w:rFonts w:ascii="Times New Roman" w:hAnsi="Times New Roman"/>
          <w:sz w:val="24"/>
          <w:szCs w:val="32"/>
        </w:rPr>
        <w:t>, S.ST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Pengolah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 xml:space="preserve"> Data</w:t>
      </w:r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Linda </w:t>
      </w:r>
      <w:proofErr w:type="spellStart"/>
      <w:r>
        <w:rPr>
          <w:rFonts w:ascii="Times New Roman" w:hAnsi="Times New Roman"/>
          <w:sz w:val="24"/>
          <w:szCs w:val="32"/>
        </w:rPr>
        <w:t>Annisa</w:t>
      </w:r>
      <w:proofErr w:type="spellEnd"/>
      <w:r>
        <w:rPr>
          <w:rFonts w:ascii="Times New Roman" w:hAnsi="Times New Roman"/>
          <w:sz w:val="24"/>
          <w:szCs w:val="32"/>
        </w:rPr>
        <w:t>, S.ST</w:t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r w:rsidRPr="000832F2">
        <w:rPr>
          <w:rFonts w:ascii="Times New Roman" w:hAnsi="Times New Roman"/>
          <w:b/>
          <w:sz w:val="28"/>
          <w:szCs w:val="32"/>
        </w:rPr>
        <w:t>Editor</w:t>
      </w:r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Rita </w:t>
      </w:r>
      <w:proofErr w:type="spellStart"/>
      <w:r>
        <w:rPr>
          <w:rFonts w:ascii="Times New Roman" w:hAnsi="Times New Roman"/>
          <w:sz w:val="24"/>
          <w:szCs w:val="32"/>
        </w:rPr>
        <w:t>Rif’ati</w:t>
      </w:r>
      <w:proofErr w:type="spellEnd"/>
      <w:r>
        <w:rPr>
          <w:rFonts w:ascii="Times New Roman" w:hAnsi="Times New Roman"/>
          <w:sz w:val="24"/>
          <w:szCs w:val="32"/>
        </w:rPr>
        <w:t xml:space="preserve">, </w:t>
      </w:r>
      <w:r w:rsidRPr="000832F2">
        <w:rPr>
          <w:rFonts w:ascii="Times New Roman" w:hAnsi="Times New Roman"/>
          <w:sz w:val="24"/>
          <w:szCs w:val="32"/>
        </w:rPr>
        <w:t xml:space="preserve">S.ST, </w:t>
      </w:r>
      <w:proofErr w:type="spellStart"/>
      <w:r w:rsidRPr="000832F2">
        <w:rPr>
          <w:rFonts w:ascii="Times New Roman" w:hAnsi="Times New Roman"/>
          <w:sz w:val="24"/>
          <w:szCs w:val="32"/>
        </w:rPr>
        <w:t>M.Si</w:t>
      </w:r>
      <w:proofErr w:type="spellEnd"/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28"/>
          <w:szCs w:val="32"/>
        </w:rPr>
      </w:pPr>
      <w:proofErr w:type="spellStart"/>
      <w:r w:rsidRPr="000832F2">
        <w:rPr>
          <w:rFonts w:ascii="Times New Roman" w:hAnsi="Times New Roman"/>
          <w:b/>
          <w:sz w:val="28"/>
          <w:szCs w:val="32"/>
        </w:rPr>
        <w:t>Desain</w:t>
      </w:r>
      <w:proofErr w:type="spellEnd"/>
      <w:r w:rsidRPr="000832F2">
        <w:rPr>
          <w:rFonts w:ascii="Times New Roman" w:hAnsi="Times New Roman"/>
          <w:b/>
          <w:sz w:val="28"/>
          <w:szCs w:val="32"/>
        </w:rPr>
        <w:t>/Layout</w:t>
      </w:r>
    </w:p>
    <w:p w:rsidR="00BD44C4" w:rsidRPr="000832F2" w:rsidRDefault="00BD44C4" w:rsidP="00BD44C4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Juliana </w:t>
      </w:r>
      <w:proofErr w:type="spellStart"/>
      <w:r>
        <w:rPr>
          <w:rFonts w:ascii="Times New Roman" w:hAnsi="Times New Roman"/>
          <w:sz w:val="24"/>
          <w:szCs w:val="32"/>
        </w:rPr>
        <w:t>Marintan</w:t>
      </w:r>
      <w:proofErr w:type="spellEnd"/>
      <w:r>
        <w:rPr>
          <w:rFonts w:ascii="Times New Roman" w:hAnsi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/>
          <w:sz w:val="24"/>
          <w:szCs w:val="32"/>
        </w:rPr>
        <w:t>Siahaan</w:t>
      </w:r>
      <w:proofErr w:type="spellEnd"/>
      <w:r>
        <w:rPr>
          <w:rFonts w:ascii="Times New Roman" w:hAnsi="Times New Roman"/>
          <w:sz w:val="24"/>
          <w:szCs w:val="32"/>
        </w:rPr>
        <w:t>, S.ST</w:t>
      </w:r>
    </w:p>
    <w:p w:rsidR="00BD44C4" w:rsidRDefault="00BD44C4">
      <w:r>
        <w:br w:type="page"/>
      </w:r>
    </w:p>
    <w:p w:rsidR="00BD44C4" w:rsidRPr="000832F2" w:rsidRDefault="00BD44C4" w:rsidP="00BD44C4">
      <w:pPr>
        <w:jc w:val="center"/>
        <w:rPr>
          <w:rFonts w:ascii="Times New Roman" w:hAnsi="Times New Roman"/>
          <w:b/>
          <w:sz w:val="32"/>
          <w:szCs w:val="32"/>
        </w:rPr>
      </w:pPr>
      <w:r w:rsidRPr="000832F2">
        <w:rPr>
          <w:rFonts w:ascii="Times New Roman" w:hAnsi="Times New Roman"/>
          <w:b/>
          <w:sz w:val="32"/>
          <w:szCs w:val="32"/>
        </w:rPr>
        <w:lastRenderedPageBreak/>
        <w:t>DAFTAR ISI</w:t>
      </w:r>
    </w:p>
    <w:p w:rsidR="00BD44C4" w:rsidRPr="000832F2" w:rsidRDefault="00BD44C4" w:rsidP="00BD44C4">
      <w:pPr>
        <w:spacing w:after="0"/>
        <w:rPr>
          <w:rFonts w:ascii="Times New Roman" w:hAnsi="Times New Roman"/>
          <w:sz w:val="24"/>
          <w:szCs w:val="32"/>
        </w:rPr>
      </w:pPr>
      <w:r w:rsidRPr="000832F2">
        <w:rPr>
          <w:rFonts w:ascii="Times New Roman" w:hAnsi="Times New Roman"/>
          <w:sz w:val="24"/>
          <w:szCs w:val="32"/>
        </w:rPr>
        <w:tab/>
      </w:r>
      <w:r w:rsidRPr="000832F2">
        <w:rPr>
          <w:rFonts w:ascii="Times New Roman" w:hAnsi="Times New Roman"/>
          <w:sz w:val="24"/>
          <w:szCs w:val="32"/>
        </w:rPr>
        <w:tab/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HALAMAN JUDUL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KATA PENGANTAR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ii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TIM PENYUSUN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iii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>DAFTAR ISI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94146E">
        <w:rPr>
          <w:rFonts w:ascii="Times New Roman" w:hAnsi="Times New Roman"/>
          <w:color w:val="000000"/>
          <w:sz w:val="24"/>
          <w:szCs w:val="24"/>
        </w:rPr>
        <w:t>iv</w:t>
      </w:r>
      <w:proofErr w:type="gramEnd"/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DAFTAR TABEL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v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DAFTAR GAMBAR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Pr="0094146E">
        <w:rPr>
          <w:rFonts w:ascii="Times New Roman" w:hAnsi="Times New Roman"/>
          <w:color w:val="000000"/>
          <w:sz w:val="24"/>
          <w:szCs w:val="24"/>
        </w:rPr>
        <w:t>vi</w:t>
      </w:r>
      <w:proofErr w:type="gramEnd"/>
    </w:p>
    <w:p w:rsidR="00BD44C4" w:rsidRPr="0094146E" w:rsidRDefault="00BD44C4" w:rsidP="00BD44C4">
      <w:pPr>
        <w:tabs>
          <w:tab w:val="left" w:pos="284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>I.</w:t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PENDAHULUAN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Umum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1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1.2.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Tujuan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1.3.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Ruang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Lingkup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1.4. </w:t>
      </w:r>
      <w:r w:rsidRPr="0094146E">
        <w:rPr>
          <w:rFonts w:ascii="Times New Roman" w:hAnsi="Times New Roman"/>
          <w:color w:val="000000"/>
          <w:sz w:val="24"/>
          <w:szCs w:val="24"/>
        </w:rPr>
        <w:t xml:space="preserve">Data yang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Dikumpulkan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3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1.5.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Instrumen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4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1.6.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Alur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6</w:t>
      </w:r>
    </w:p>
    <w:p w:rsidR="00BD44C4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1.7.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Jadwal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9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ind w:firstLine="42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1.8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Instrumen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11</w:t>
      </w:r>
    </w:p>
    <w:p w:rsidR="00BD44C4" w:rsidRPr="0094146E" w:rsidRDefault="00BD44C4" w:rsidP="00BD44C4">
      <w:pPr>
        <w:tabs>
          <w:tab w:val="left" w:pos="284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II.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TAHAP PERSIAPAN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12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Alokasi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Sampel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Jumlah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Petugas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12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2.2.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Pem</w:t>
      </w:r>
      <w:r>
        <w:rPr>
          <w:rFonts w:ascii="Times New Roman" w:hAnsi="Times New Roman"/>
          <w:color w:val="000000"/>
          <w:sz w:val="24"/>
          <w:szCs w:val="24"/>
        </w:rPr>
        <w:t>beritahuan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/Kota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13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2.3.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Pencetakan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Buku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</w:t>
      </w:r>
      <w:r>
        <w:rPr>
          <w:rFonts w:ascii="Times New Roman" w:hAnsi="Times New Roman"/>
          <w:color w:val="000000"/>
          <w:sz w:val="24"/>
          <w:szCs w:val="24"/>
        </w:rPr>
        <w:t>doman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Kuesioner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13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>2.</w:t>
      </w:r>
      <w:r>
        <w:rPr>
          <w:rFonts w:ascii="Times New Roman" w:hAnsi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Alokasi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Dokumen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Sakernas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14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2.5.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Pengiriman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Do</w:t>
      </w:r>
      <w:r>
        <w:rPr>
          <w:rFonts w:ascii="Times New Roman" w:hAnsi="Times New Roman"/>
          <w:color w:val="000000"/>
          <w:sz w:val="24"/>
          <w:szCs w:val="24"/>
        </w:rPr>
        <w:t>kumen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BPS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Kabupaten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/Kota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15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III.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PELATIHAN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16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3.1.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Pelatihan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Innas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Inda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Sakernas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2021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16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3.2.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Pelatihan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Petugas</w:t>
      </w:r>
      <w:proofErr w:type="spellEnd"/>
      <w:r w:rsidRPr="0094146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19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>IV.</w:t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PE</w:t>
      </w:r>
      <w:r>
        <w:rPr>
          <w:rFonts w:ascii="Times New Roman" w:hAnsi="Times New Roman"/>
          <w:color w:val="000000"/>
          <w:sz w:val="24"/>
          <w:szCs w:val="24"/>
        </w:rPr>
        <w:t xml:space="preserve">LAKSANAA LAPANGAN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4.1. </w:t>
      </w:r>
      <w:proofErr w:type="spellStart"/>
      <w:r w:rsidRPr="0094146E">
        <w:rPr>
          <w:rFonts w:ascii="Times New Roman" w:hAnsi="Times New Roman"/>
          <w:color w:val="000000"/>
          <w:sz w:val="24"/>
          <w:szCs w:val="24"/>
        </w:rPr>
        <w:t>Pemu</w:t>
      </w:r>
      <w:r>
        <w:rPr>
          <w:rFonts w:ascii="Times New Roman" w:hAnsi="Times New Roman"/>
          <w:color w:val="000000"/>
          <w:sz w:val="24"/>
          <w:szCs w:val="24"/>
        </w:rPr>
        <w:t>takhiran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4.2.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Penarikan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Sampel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4.3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Pencacahan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22</w:t>
      </w:r>
    </w:p>
    <w:p w:rsidR="00BD44C4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4.4.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Pemantauan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Web Monitoring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Sakernas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25</w:t>
      </w:r>
    </w:p>
    <w:p w:rsidR="00BD44C4" w:rsidRPr="0094146E" w:rsidRDefault="00BD44C4" w:rsidP="00BD44C4">
      <w:pPr>
        <w:tabs>
          <w:tab w:val="left" w:pos="426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ab/>
        <w:t xml:space="preserve">4.5.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Pengawaan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Lapangan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25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</w:t>
      </w:r>
      <w:r w:rsidRPr="0094146E">
        <w:rPr>
          <w:rFonts w:ascii="Times New Roman" w:hAnsi="Times New Roman"/>
          <w:color w:val="000000"/>
          <w:sz w:val="24"/>
          <w:szCs w:val="24"/>
        </w:rPr>
        <w:t>.</w:t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 xml:space="preserve">EVALUASI HASIL PENGOLAHAN 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27</w:t>
      </w:r>
    </w:p>
    <w:p w:rsidR="00BD44C4" w:rsidRPr="0094146E" w:rsidRDefault="00BD44C4" w:rsidP="00BD44C4">
      <w:pPr>
        <w:tabs>
          <w:tab w:val="left" w:pos="567"/>
          <w:tab w:val="right" w:leader="dot" w:pos="7938"/>
          <w:tab w:val="right" w:pos="8364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94146E">
        <w:rPr>
          <w:rFonts w:ascii="Times New Roman" w:hAnsi="Times New Roman"/>
          <w:color w:val="000000"/>
          <w:sz w:val="24"/>
          <w:szCs w:val="24"/>
        </w:rPr>
        <w:t xml:space="preserve">VI.RILIS ANGKA HASIL SAKERNAS </w:t>
      </w:r>
      <w:r>
        <w:rPr>
          <w:rFonts w:ascii="Times New Roman" w:hAnsi="Times New Roman"/>
          <w:color w:val="000000"/>
          <w:sz w:val="24"/>
          <w:szCs w:val="24"/>
        </w:rPr>
        <w:t>FEBRUARI 2022</w:t>
      </w:r>
      <w:r w:rsidRPr="0094146E">
        <w:rPr>
          <w:rFonts w:ascii="Times New Roman" w:hAnsi="Times New Roman"/>
          <w:color w:val="000000"/>
          <w:sz w:val="24"/>
          <w:szCs w:val="24"/>
        </w:rPr>
        <w:tab/>
      </w:r>
      <w:r w:rsidRPr="0094146E">
        <w:rPr>
          <w:rFonts w:ascii="Times New Roman" w:hAnsi="Times New Roman"/>
          <w:color w:val="000000"/>
          <w:sz w:val="24"/>
          <w:szCs w:val="24"/>
        </w:rPr>
        <w:tab/>
        <w:t>28</w:t>
      </w:r>
    </w:p>
    <w:p w:rsidR="00BD44C4" w:rsidRDefault="00BD44C4">
      <w:r>
        <w:br w:type="page"/>
      </w:r>
    </w:p>
    <w:p w:rsidR="000B388B" w:rsidRDefault="00BD44C4" w:rsidP="00BD44C4">
      <w:pPr>
        <w:pStyle w:val="Heading1"/>
      </w:pPr>
      <w:r>
        <w:lastRenderedPageBreak/>
        <w:t>BAB I PENDAHULUAN</w:t>
      </w:r>
    </w:p>
    <w:sectPr w:rsidR="000B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C4"/>
    <w:rsid w:val="00380CAC"/>
    <w:rsid w:val="004F5E54"/>
    <w:rsid w:val="00601552"/>
    <w:rsid w:val="00BD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928C6-D33F-44AD-BC59-7CFC399C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4C4"/>
  </w:style>
  <w:style w:type="paragraph" w:styleId="Heading1">
    <w:name w:val="heading 1"/>
    <w:basedOn w:val="Normal"/>
    <w:next w:val="Normal"/>
    <w:link w:val="Heading1Char"/>
    <w:uiPriority w:val="9"/>
    <w:qFormat/>
    <w:rsid w:val="00BD44C4"/>
    <w:pPr>
      <w:keepNext/>
      <w:keepLines/>
      <w:pBdr>
        <w:bottom w:val="single" w:sz="4" w:space="1" w:color="1CADE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4C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4C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4C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4C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4C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4C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4C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4C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C4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4C4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4C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4C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4C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4C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4C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4C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4C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44C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D44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D44C4"/>
    <w:rPr>
      <w:rFonts w:asciiTheme="majorHAnsi" w:eastAsiaTheme="majorEastAsia" w:hAnsiTheme="majorHAnsi" w:cstheme="majorBidi"/>
      <w:color w:val="1481A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4C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D44C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D44C4"/>
    <w:rPr>
      <w:b/>
      <w:bCs/>
    </w:rPr>
  </w:style>
  <w:style w:type="character" w:styleId="Emphasis">
    <w:name w:val="Emphasis"/>
    <w:basedOn w:val="DefaultParagraphFont"/>
    <w:uiPriority w:val="20"/>
    <w:qFormat/>
    <w:rsid w:val="00BD44C4"/>
    <w:rPr>
      <w:i/>
      <w:iCs/>
    </w:rPr>
  </w:style>
  <w:style w:type="paragraph" w:styleId="NoSpacing">
    <w:name w:val="No Spacing"/>
    <w:uiPriority w:val="1"/>
    <w:qFormat/>
    <w:rsid w:val="00BD44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44C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44C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4C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4C4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44C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44C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44C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D44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D44C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44C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BPSAdmin</cp:lastModifiedBy>
  <cp:revision>1</cp:revision>
  <dcterms:created xsi:type="dcterms:W3CDTF">2022-08-10T01:32:00Z</dcterms:created>
  <dcterms:modified xsi:type="dcterms:W3CDTF">2022-08-10T01:48:00Z</dcterms:modified>
</cp:coreProperties>
</file>