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8720" w14:textId="2502D737" w:rsidR="00807843" w:rsidRDefault="008A33FA" w:rsidP="00303EB1">
      <w:pPr>
        <w:pStyle w:val="Heading1"/>
      </w:pPr>
      <w:proofErr w:type="spellStart"/>
      <w:r>
        <w:t>Tanggal</w:t>
      </w:r>
      <w:proofErr w:type="spellEnd"/>
      <w:r>
        <w:t xml:space="preserve"> 24-26 </w:t>
      </w:r>
      <w:proofErr w:type="spellStart"/>
      <w:r>
        <w:t>Agustus</w:t>
      </w:r>
      <w:proofErr w:type="spellEnd"/>
      <w:r>
        <w:t xml:space="preserve"> 2022</w:t>
      </w:r>
    </w:p>
    <w:p w14:paraId="2364CA77" w14:textId="1F4CFB4D" w:rsidR="00807843" w:rsidRPr="00303EB1" w:rsidRDefault="00303EB1">
      <w:pPr>
        <w:pStyle w:val="Heading2"/>
        <w:rPr>
          <w:color w:val="auto"/>
          <w:lang w:val="en-GB" w:bidi="en-GB"/>
        </w:rPr>
      </w:pPr>
      <w:proofErr w:type="spellStart"/>
      <w:r w:rsidRPr="00303EB1">
        <w:rPr>
          <w:color w:val="auto"/>
          <w:lang w:val="en-GB" w:bidi="en-GB"/>
        </w:rPr>
        <w:t>Sasaran</w:t>
      </w:r>
      <w:proofErr w:type="spellEnd"/>
      <w:r w:rsidRPr="00303EB1">
        <w:rPr>
          <w:color w:val="auto"/>
          <w:lang w:val="en-GB" w:bidi="en-GB"/>
        </w:rPr>
        <w:t xml:space="preserve">, </w:t>
      </w:r>
      <w:proofErr w:type="spellStart"/>
      <w:r w:rsidRPr="00303EB1">
        <w:rPr>
          <w:color w:val="auto"/>
          <w:lang w:val="en-GB" w:bidi="en-GB"/>
        </w:rPr>
        <w:t>Arah</w:t>
      </w:r>
      <w:proofErr w:type="spellEnd"/>
      <w:r w:rsidRPr="00303EB1">
        <w:rPr>
          <w:color w:val="auto"/>
          <w:lang w:val="en-GB" w:bidi="en-GB"/>
        </w:rPr>
        <w:t xml:space="preserve"> </w:t>
      </w:r>
      <w:proofErr w:type="spellStart"/>
      <w:r w:rsidRPr="00303EB1">
        <w:rPr>
          <w:color w:val="auto"/>
          <w:lang w:val="en-GB" w:bidi="en-GB"/>
        </w:rPr>
        <w:t>Kebijakan</w:t>
      </w:r>
      <w:proofErr w:type="spellEnd"/>
      <w:r w:rsidRPr="00303EB1">
        <w:rPr>
          <w:color w:val="auto"/>
          <w:lang w:val="en-GB" w:bidi="en-GB"/>
        </w:rPr>
        <w:t xml:space="preserve"> </w:t>
      </w:r>
      <w:proofErr w:type="spellStart"/>
      <w:r w:rsidRPr="00303EB1">
        <w:rPr>
          <w:color w:val="auto"/>
          <w:lang w:val="en-GB" w:bidi="en-GB"/>
        </w:rPr>
        <w:t>dan</w:t>
      </w:r>
      <w:proofErr w:type="spellEnd"/>
      <w:r w:rsidRPr="00303EB1">
        <w:rPr>
          <w:color w:val="auto"/>
          <w:lang w:val="en-GB" w:bidi="en-GB"/>
        </w:rPr>
        <w:t xml:space="preserve"> </w:t>
      </w:r>
      <w:proofErr w:type="spellStart"/>
      <w:r w:rsidRPr="00303EB1">
        <w:rPr>
          <w:color w:val="auto"/>
          <w:lang w:val="en-GB" w:bidi="en-GB"/>
        </w:rPr>
        <w:t>Strategi</w:t>
      </w:r>
      <w:proofErr w:type="spellEnd"/>
      <w:r w:rsidRPr="00303EB1">
        <w:rPr>
          <w:color w:val="auto"/>
          <w:lang w:val="en-GB" w:bidi="en-GB"/>
        </w:rPr>
        <w:t xml:space="preserve"> Pembangunan </w:t>
      </w:r>
      <w:proofErr w:type="spellStart"/>
      <w:r w:rsidRPr="00303EB1">
        <w:rPr>
          <w:color w:val="auto"/>
          <w:lang w:val="en-GB" w:bidi="en-GB"/>
        </w:rPr>
        <w:t>Kerenagakerjaan</w:t>
      </w:r>
      <w:proofErr w:type="spellEnd"/>
    </w:p>
    <w:p w14:paraId="6751827A" w14:textId="5D0A1352" w:rsidR="00303EB1" w:rsidRDefault="00303EB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Intinya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bertumpu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pada</w:t>
      </w:r>
      <w:proofErr w:type="spellEnd"/>
      <w:r>
        <w:rPr>
          <w:color w:val="auto"/>
          <w:lang w:val="en-GB" w:bidi="en-GB"/>
        </w:rPr>
        <w:t xml:space="preserve"> Pendidikan </w:t>
      </w:r>
      <w:proofErr w:type="spellStart"/>
      <w:r>
        <w:rPr>
          <w:color w:val="auto"/>
          <w:lang w:val="en-GB" w:bidi="en-GB"/>
        </w:rPr>
        <w:t>Vokasi</w:t>
      </w:r>
      <w:proofErr w:type="spellEnd"/>
      <w:r>
        <w:rPr>
          <w:color w:val="auto"/>
          <w:lang w:val="en-GB" w:bidi="en-GB"/>
        </w:rPr>
        <w:t xml:space="preserve">, </w:t>
      </w:r>
      <w:proofErr w:type="spellStart"/>
      <w:r>
        <w:rPr>
          <w:color w:val="auto"/>
          <w:lang w:val="en-GB" w:bidi="en-GB"/>
        </w:rPr>
        <w:t>sehingga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perlu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didorong</w:t>
      </w:r>
      <w:proofErr w:type="spellEnd"/>
    </w:p>
    <w:p w14:paraId="66942A52" w14:textId="6A1C89D1" w:rsidR="00303EB1" w:rsidRDefault="00303EB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Reformasi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ketenagakerjaan</w:t>
      </w:r>
      <w:proofErr w:type="spellEnd"/>
      <w:r>
        <w:rPr>
          <w:color w:val="auto"/>
          <w:lang w:val="en-GB" w:bidi="en-GB"/>
        </w:rPr>
        <w:t xml:space="preserve">, UU </w:t>
      </w:r>
      <w:proofErr w:type="spellStart"/>
      <w:r>
        <w:rPr>
          <w:color w:val="auto"/>
          <w:lang w:val="en-GB" w:bidi="en-GB"/>
        </w:rPr>
        <w:t>Cipta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memperbaiki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beberapa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hal</w:t>
      </w:r>
      <w:proofErr w:type="spellEnd"/>
      <w:r>
        <w:rPr>
          <w:color w:val="auto"/>
          <w:lang w:val="en-GB" w:bidi="en-GB"/>
        </w:rPr>
        <w:t xml:space="preserve"> yang </w:t>
      </w:r>
      <w:proofErr w:type="spellStart"/>
      <w:r>
        <w:rPr>
          <w:color w:val="auto"/>
          <w:lang w:val="en-GB" w:bidi="en-GB"/>
        </w:rPr>
        <w:t>dinilai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membangin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investasi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ketenaga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kerjaan</w:t>
      </w:r>
      <w:proofErr w:type="spellEnd"/>
    </w:p>
    <w:p w14:paraId="63DFFA81" w14:textId="5978D3BB" w:rsidR="00303EB1" w:rsidRDefault="00303EB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Meningkatkan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perlindungan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pekerja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migran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melalui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sama</w:t>
      </w:r>
      <w:proofErr w:type="spellEnd"/>
      <w:r>
        <w:rPr>
          <w:color w:val="auto"/>
          <w:lang w:val="en-GB" w:bidi="en-GB"/>
        </w:rPr>
        <w:t xml:space="preserve"> yang </w:t>
      </w:r>
      <w:proofErr w:type="spellStart"/>
      <w:r>
        <w:rPr>
          <w:color w:val="auto"/>
          <w:lang w:val="en-GB" w:bidi="en-GB"/>
        </w:rPr>
        <w:t>baik</w:t>
      </w:r>
      <w:proofErr w:type="spellEnd"/>
      <w:r>
        <w:rPr>
          <w:color w:val="auto"/>
          <w:lang w:val="en-GB" w:bidi="en-GB"/>
        </w:rPr>
        <w:t xml:space="preserve"> di </w:t>
      </w:r>
      <w:proofErr w:type="spellStart"/>
      <w:r>
        <w:rPr>
          <w:color w:val="auto"/>
          <w:lang w:val="en-GB" w:bidi="en-GB"/>
        </w:rPr>
        <w:t>negara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penempatan</w:t>
      </w:r>
      <w:proofErr w:type="spellEnd"/>
    </w:p>
    <w:p w14:paraId="0B5F9F47" w14:textId="200CE738" w:rsidR="00303EB1" w:rsidRDefault="00303EB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Pengembangan</w:t>
      </w:r>
      <w:proofErr w:type="spellEnd"/>
      <w:r>
        <w:rPr>
          <w:color w:val="auto"/>
          <w:lang w:val="en-GB" w:bidi="en-GB"/>
        </w:rPr>
        <w:t xml:space="preserve"> Kawasan industry </w:t>
      </w:r>
      <w:proofErr w:type="spellStart"/>
      <w:r>
        <w:rPr>
          <w:color w:val="auto"/>
          <w:lang w:val="en-GB" w:bidi="en-GB"/>
        </w:rPr>
        <w:t>dan</w:t>
      </w:r>
      <w:proofErr w:type="spellEnd"/>
      <w:r>
        <w:rPr>
          <w:color w:val="auto"/>
          <w:lang w:val="en-GB" w:bidi="en-GB"/>
        </w:rPr>
        <w:t xml:space="preserve"> Kawasan </w:t>
      </w:r>
      <w:proofErr w:type="spellStart"/>
      <w:r>
        <w:rPr>
          <w:color w:val="auto"/>
          <w:lang w:val="en-GB" w:bidi="en-GB"/>
        </w:rPr>
        <w:t>khusus</w:t>
      </w:r>
      <w:proofErr w:type="spellEnd"/>
      <w:r>
        <w:rPr>
          <w:color w:val="auto"/>
          <w:lang w:val="en-GB" w:bidi="en-GB"/>
        </w:rPr>
        <w:t xml:space="preserve"> agar </w:t>
      </w:r>
      <w:proofErr w:type="spellStart"/>
      <w:r>
        <w:rPr>
          <w:color w:val="auto"/>
          <w:lang w:val="en-GB" w:bidi="en-GB"/>
        </w:rPr>
        <w:t>daerah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dapat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tumbuh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lebih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baik</w:t>
      </w:r>
      <w:proofErr w:type="spellEnd"/>
    </w:p>
    <w:p w14:paraId="2A0F000C" w14:textId="29D658C6" w:rsidR="00303EB1" w:rsidRDefault="00303EB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Ditargetkan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tingkat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pengangguran</w:t>
      </w:r>
      <w:proofErr w:type="spellEnd"/>
      <w:r>
        <w:rPr>
          <w:color w:val="auto"/>
          <w:lang w:val="en-GB" w:bidi="en-GB"/>
        </w:rPr>
        <w:t xml:space="preserve"> 3,4% di </w:t>
      </w:r>
      <w:proofErr w:type="spellStart"/>
      <w:r>
        <w:rPr>
          <w:color w:val="auto"/>
          <w:lang w:val="en-GB" w:bidi="en-GB"/>
        </w:rPr>
        <w:t>tahun</w:t>
      </w:r>
      <w:proofErr w:type="spellEnd"/>
      <w:r>
        <w:rPr>
          <w:color w:val="auto"/>
          <w:lang w:val="en-GB" w:bidi="en-GB"/>
        </w:rPr>
        <w:t xml:space="preserve"> 2024, </w:t>
      </w:r>
      <w:proofErr w:type="spellStart"/>
      <w:r>
        <w:rPr>
          <w:color w:val="auto"/>
          <w:lang w:val="en-GB" w:bidi="en-GB"/>
        </w:rPr>
        <w:t>namun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perlu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direvisi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karena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dampak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pandemi</w:t>
      </w:r>
      <w:proofErr w:type="spellEnd"/>
      <w:r w:rsidR="004E7F01">
        <w:rPr>
          <w:color w:val="auto"/>
          <w:lang w:val="en-GB" w:bidi="en-GB"/>
        </w:rPr>
        <w:t xml:space="preserve">, </w:t>
      </w:r>
      <w:proofErr w:type="spellStart"/>
      <w:r w:rsidR="004E7F01">
        <w:rPr>
          <w:color w:val="auto"/>
          <w:lang w:val="en-GB" w:bidi="en-GB"/>
        </w:rPr>
        <w:t>sehingga</w:t>
      </w:r>
      <w:proofErr w:type="spellEnd"/>
      <w:r w:rsidR="004E7F01">
        <w:rPr>
          <w:color w:val="auto"/>
          <w:lang w:val="en-GB" w:bidi="en-GB"/>
        </w:rPr>
        <w:t xml:space="preserve"> </w:t>
      </w:r>
      <w:proofErr w:type="spellStart"/>
      <w:r w:rsidR="004E7F01">
        <w:rPr>
          <w:color w:val="auto"/>
          <w:lang w:val="en-GB" w:bidi="en-GB"/>
        </w:rPr>
        <w:t>diasumsikan</w:t>
      </w:r>
      <w:proofErr w:type="spellEnd"/>
      <w:r w:rsidR="004E7F01">
        <w:rPr>
          <w:color w:val="auto"/>
          <w:lang w:val="en-GB" w:bidi="en-GB"/>
        </w:rPr>
        <w:t xml:space="preserve"> </w:t>
      </w:r>
      <w:proofErr w:type="spellStart"/>
      <w:r w:rsidR="004E7F01">
        <w:rPr>
          <w:color w:val="auto"/>
          <w:lang w:val="en-GB" w:bidi="en-GB"/>
        </w:rPr>
        <w:t>pada</w:t>
      </w:r>
      <w:proofErr w:type="spellEnd"/>
      <w:r w:rsidR="004E7F01">
        <w:rPr>
          <w:color w:val="auto"/>
          <w:lang w:val="en-GB" w:bidi="en-GB"/>
        </w:rPr>
        <w:t xml:space="preserve"> </w:t>
      </w:r>
      <w:proofErr w:type="spellStart"/>
      <w:r w:rsidR="004E7F01">
        <w:rPr>
          <w:color w:val="auto"/>
          <w:lang w:val="en-GB" w:bidi="en-GB"/>
        </w:rPr>
        <w:t>saat</w:t>
      </w:r>
      <w:proofErr w:type="spellEnd"/>
      <w:r w:rsidR="004E7F01">
        <w:rPr>
          <w:color w:val="auto"/>
          <w:lang w:val="en-GB" w:bidi="en-GB"/>
        </w:rPr>
        <w:t xml:space="preserve"> </w:t>
      </w:r>
      <w:proofErr w:type="spellStart"/>
      <w:r w:rsidR="004E7F01">
        <w:rPr>
          <w:color w:val="auto"/>
          <w:lang w:val="en-GB" w:bidi="en-GB"/>
        </w:rPr>
        <w:t>ini</w:t>
      </w:r>
      <w:proofErr w:type="spellEnd"/>
      <w:r w:rsidR="004E7F01">
        <w:rPr>
          <w:color w:val="auto"/>
          <w:lang w:val="en-GB" w:bidi="en-GB"/>
        </w:rPr>
        <w:t xml:space="preserve"> </w:t>
      </w:r>
      <w:proofErr w:type="spellStart"/>
      <w:r w:rsidR="004E7F01">
        <w:rPr>
          <w:color w:val="auto"/>
          <w:lang w:val="en-GB" w:bidi="en-GB"/>
        </w:rPr>
        <w:t>pengangguran</w:t>
      </w:r>
      <w:proofErr w:type="spellEnd"/>
      <w:r w:rsidR="004E7F01">
        <w:rPr>
          <w:color w:val="auto"/>
          <w:lang w:val="en-GB" w:bidi="en-GB"/>
        </w:rPr>
        <w:t xml:space="preserve"> </w:t>
      </w:r>
      <w:proofErr w:type="spellStart"/>
      <w:r w:rsidR="004E7F01">
        <w:rPr>
          <w:color w:val="auto"/>
          <w:lang w:val="en-GB" w:bidi="en-GB"/>
        </w:rPr>
        <w:t>sama</w:t>
      </w:r>
      <w:proofErr w:type="spellEnd"/>
      <w:r w:rsidR="004E7F01">
        <w:rPr>
          <w:color w:val="auto"/>
          <w:lang w:val="en-GB" w:bidi="en-GB"/>
        </w:rPr>
        <w:t xml:space="preserve"> </w:t>
      </w:r>
      <w:proofErr w:type="spellStart"/>
      <w:r w:rsidR="004E7F01">
        <w:rPr>
          <w:color w:val="auto"/>
          <w:lang w:val="en-GB" w:bidi="en-GB"/>
        </w:rPr>
        <w:t>dengan</w:t>
      </w:r>
      <w:proofErr w:type="spellEnd"/>
      <w:r w:rsidR="004E7F01">
        <w:rPr>
          <w:color w:val="auto"/>
          <w:lang w:val="en-GB" w:bidi="en-GB"/>
        </w:rPr>
        <w:t xml:space="preserve"> </w:t>
      </w:r>
      <w:proofErr w:type="spellStart"/>
      <w:r w:rsidR="004E7F01">
        <w:rPr>
          <w:color w:val="auto"/>
          <w:lang w:val="en-GB" w:bidi="en-GB"/>
        </w:rPr>
        <w:t>sebelum</w:t>
      </w:r>
      <w:proofErr w:type="spellEnd"/>
      <w:r w:rsidR="004E7F01">
        <w:rPr>
          <w:color w:val="auto"/>
          <w:lang w:val="en-GB" w:bidi="en-GB"/>
        </w:rPr>
        <w:t xml:space="preserve"> pandemic</w:t>
      </w:r>
    </w:p>
    <w:p w14:paraId="358385C8" w14:textId="6C2AD028" w:rsidR="004E7F01" w:rsidRDefault="004E7F0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r>
        <w:rPr>
          <w:color w:val="auto"/>
          <w:lang w:val="en-GB" w:bidi="en-GB"/>
        </w:rPr>
        <w:t xml:space="preserve">SDGs, </w:t>
      </w:r>
      <w:proofErr w:type="spellStart"/>
      <w:r>
        <w:rPr>
          <w:color w:val="auto"/>
          <w:lang w:val="en-GB" w:bidi="en-GB"/>
        </w:rPr>
        <w:t>tujuan</w:t>
      </w:r>
      <w:proofErr w:type="spellEnd"/>
      <w:r>
        <w:rPr>
          <w:color w:val="auto"/>
          <w:lang w:val="en-GB" w:bidi="en-GB"/>
        </w:rPr>
        <w:t xml:space="preserve"> 8 </w:t>
      </w:r>
      <w:r w:rsidRPr="004E7F01">
        <w:rPr>
          <w:color w:val="auto"/>
          <w:lang w:val="en-GB" w:bidi="en-GB"/>
        </w:rPr>
        <w:sym w:font="Wingdings" w:char="F0E0"/>
      </w:r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dengan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beberapa</w:t>
      </w:r>
      <w:proofErr w:type="spellEnd"/>
      <w:r>
        <w:rPr>
          <w:color w:val="auto"/>
          <w:lang w:val="en-GB" w:bidi="en-GB"/>
        </w:rPr>
        <w:t xml:space="preserve"> indicator yang </w:t>
      </w:r>
      <w:proofErr w:type="spellStart"/>
      <w:r>
        <w:rPr>
          <w:color w:val="auto"/>
          <w:lang w:val="en-GB" w:bidi="en-GB"/>
        </w:rPr>
        <w:t>harus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diselesaikan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hingga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tahun</w:t>
      </w:r>
      <w:proofErr w:type="spellEnd"/>
      <w:r>
        <w:rPr>
          <w:color w:val="auto"/>
          <w:lang w:val="en-GB" w:bidi="en-GB"/>
        </w:rPr>
        <w:t xml:space="preserve"> 2030 </w:t>
      </w:r>
      <w:proofErr w:type="spellStart"/>
      <w:r>
        <w:rPr>
          <w:color w:val="auto"/>
          <w:lang w:val="en-GB" w:bidi="en-GB"/>
        </w:rPr>
        <w:t>dan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memerlukan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aksi</w:t>
      </w:r>
      <w:proofErr w:type="spellEnd"/>
      <w:r>
        <w:rPr>
          <w:color w:val="auto"/>
          <w:lang w:val="en-GB" w:bidi="en-GB"/>
        </w:rPr>
        <w:t xml:space="preserve"> yang </w:t>
      </w:r>
      <w:proofErr w:type="spellStart"/>
      <w:r>
        <w:rPr>
          <w:color w:val="auto"/>
          <w:lang w:val="en-GB" w:bidi="en-GB"/>
        </w:rPr>
        <w:t>lebih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riil</w:t>
      </w:r>
      <w:proofErr w:type="spellEnd"/>
      <w:r>
        <w:rPr>
          <w:color w:val="auto"/>
          <w:lang w:val="en-GB" w:bidi="en-GB"/>
        </w:rPr>
        <w:t xml:space="preserve">, </w:t>
      </w:r>
      <w:proofErr w:type="spellStart"/>
      <w:r>
        <w:rPr>
          <w:color w:val="auto"/>
          <w:lang w:val="en-GB" w:bidi="en-GB"/>
        </w:rPr>
        <w:t>misalnya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pekerja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anak</w:t>
      </w:r>
      <w:proofErr w:type="spellEnd"/>
      <w:r>
        <w:rPr>
          <w:color w:val="auto"/>
          <w:lang w:val="en-GB" w:bidi="en-GB"/>
        </w:rPr>
        <w:t xml:space="preserve"> yang </w:t>
      </w:r>
      <w:proofErr w:type="spellStart"/>
      <w:r>
        <w:rPr>
          <w:color w:val="auto"/>
          <w:lang w:val="en-GB" w:bidi="en-GB"/>
        </w:rPr>
        <w:t>sulit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dicapai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bila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tidak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ada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intervensi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khusus</w:t>
      </w:r>
      <w:proofErr w:type="spellEnd"/>
      <w:r>
        <w:rPr>
          <w:color w:val="auto"/>
          <w:lang w:val="en-GB" w:bidi="en-GB"/>
        </w:rPr>
        <w:t xml:space="preserve">. </w:t>
      </w:r>
      <w:proofErr w:type="spellStart"/>
      <w:r>
        <w:rPr>
          <w:color w:val="auto"/>
          <w:lang w:val="en-GB" w:bidi="en-GB"/>
        </w:rPr>
        <w:t>Ketenagakerjaan</w:t>
      </w:r>
      <w:proofErr w:type="spellEnd"/>
      <w:r>
        <w:rPr>
          <w:color w:val="auto"/>
          <w:lang w:val="en-GB" w:bidi="en-GB"/>
        </w:rPr>
        <w:t xml:space="preserve"> juga </w:t>
      </w:r>
      <w:proofErr w:type="spellStart"/>
      <w:r>
        <w:rPr>
          <w:color w:val="auto"/>
          <w:lang w:val="en-GB" w:bidi="en-GB"/>
        </w:rPr>
        <w:t>terkai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dengan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kemiskinan</w:t>
      </w:r>
      <w:proofErr w:type="spellEnd"/>
      <w:r>
        <w:rPr>
          <w:color w:val="auto"/>
          <w:lang w:val="en-GB" w:bidi="en-GB"/>
        </w:rPr>
        <w:t xml:space="preserve">, </w:t>
      </w:r>
      <w:proofErr w:type="spellStart"/>
      <w:r>
        <w:rPr>
          <w:color w:val="auto"/>
          <w:lang w:val="en-GB" w:bidi="en-GB"/>
        </w:rPr>
        <w:t>industrialisasi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kesenjangan</w:t>
      </w:r>
      <w:proofErr w:type="spellEnd"/>
      <w:r>
        <w:rPr>
          <w:color w:val="auto"/>
          <w:lang w:val="en-GB" w:bidi="en-GB"/>
        </w:rPr>
        <w:t>.</w:t>
      </w:r>
    </w:p>
    <w:p w14:paraId="0302D209" w14:textId="3EFDF926" w:rsidR="00303EB1" w:rsidRDefault="004E7F0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r>
        <w:rPr>
          <w:color w:val="auto"/>
          <w:lang w:val="en-GB" w:bidi="en-GB"/>
        </w:rPr>
        <w:t xml:space="preserve">Pembangunan </w:t>
      </w:r>
      <w:proofErr w:type="spellStart"/>
      <w:r>
        <w:rPr>
          <w:color w:val="auto"/>
          <w:lang w:val="en-GB" w:bidi="en-GB"/>
        </w:rPr>
        <w:t>ketenaga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mengacu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pada</w:t>
      </w:r>
      <w:proofErr w:type="spellEnd"/>
      <w:r>
        <w:rPr>
          <w:color w:val="auto"/>
          <w:lang w:val="en-GB" w:bidi="en-GB"/>
        </w:rPr>
        <w:t xml:space="preserve"> UU no.13 yang </w:t>
      </w:r>
      <w:proofErr w:type="spellStart"/>
      <w:r>
        <w:rPr>
          <w:color w:val="auto"/>
          <w:lang w:val="en-GB" w:bidi="en-GB"/>
        </w:rPr>
        <w:t>merupakan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turunan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dari</w:t>
      </w:r>
      <w:proofErr w:type="spellEnd"/>
      <w:r>
        <w:rPr>
          <w:color w:val="auto"/>
          <w:lang w:val="en-GB" w:bidi="en-GB"/>
        </w:rPr>
        <w:t xml:space="preserve"> UUD 1945.</w:t>
      </w:r>
    </w:p>
    <w:p w14:paraId="304BF123" w14:textId="539F9D3D" w:rsidR="004E7F01" w:rsidRDefault="004E7F0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Terkait</w:t>
      </w:r>
      <w:proofErr w:type="spellEnd"/>
      <w:r>
        <w:rPr>
          <w:color w:val="auto"/>
          <w:lang w:val="en-GB" w:bidi="en-GB"/>
        </w:rPr>
        <w:t xml:space="preserve"> RKPD, </w:t>
      </w:r>
      <w:proofErr w:type="spellStart"/>
      <w:r>
        <w:rPr>
          <w:color w:val="auto"/>
          <w:lang w:val="en-GB" w:bidi="en-GB"/>
        </w:rPr>
        <w:t>pasca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pandmi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terjadi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perang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Ukraina</w:t>
      </w:r>
      <w:proofErr w:type="spellEnd"/>
      <w:r>
        <w:rPr>
          <w:color w:val="auto"/>
          <w:lang w:val="en-GB" w:bidi="en-GB"/>
        </w:rPr>
        <w:t xml:space="preserve"> yang </w:t>
      </w:r>
      <w:proofErr w:type="spellStart"/>
      <w:r>
        <w:rPr>
          <w:color w:val="auto"/>
          <w:lang w:val="en-GB" w:bidi="en-GB"/>
        </w:rPr>
        <w:t>berimbas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pada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ekonomi</w:t>
      </w:r>
      <w:proofErr w:type="spellEnd"/>
      <w:r>
        <w:rPr>
          <w:color w:val="auto"/>
          <w:lang w:val="en-GB" w:bidi="en-GB"/>
        </w:rPr>
        <w:t xml:space="preserve"> global. </w:t>
      </w:r>
      <w:proofErr w:type="spellStart"/>
      <w:r>
        <w:rPr>
          <w:color w:val="auto"/>
          <w:lang w:val="en-GB" w:bidi="en-GB"/>
        </w:rPr>
        <w:t>Misalnya</w:t>
      </w:r>
      <w:proofErr w:type="spellEnd"/>
      <w:r>
        <w:rPr>
          <w:color w:val="auto"/>
          <w:lang w:val="en-GB" w:bidi="en-GB"/>
        </w:rPr>
        <w:t xml:space="preserve">, </w:t>
      </w:r>
      <w:proofErr w:type="spellStart"/>
      <w:r>
        <w:rPr>
          <w:color w:val="auto"/>
          <w:lang w:val="en-GB" w:bidi="en-GB"/>
        </w:rPr>
        <w:t>inflasi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cukup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tinggi</w:t>
      </w:r>
      <w:proofErr w:type="spellEnd"/>
      <w:r>
        <w:rPr>
          <w:color w:val="auto"/>
          <w:lang w:val="en-GB" w:bidi="en-GB"/>
        </w:rPr>
        <w:t xml:space="preserve">, </w:t>
      </w:r>
      <w:proofErr w:type="spellStart"/>
      <w:r>
        <w:rPr>
          <w:color w:val="auto"/>
          <w:lang w:val="en-GB" w:bidi="en-GB"/>
        </w:rPr>
        <w:t>subsidi</w:t>
      </w:r>
      <w:proofErr w:type="spellEnd"/>
      <w:r>
        <w:rPr>
          <w:color w:val="auto"/>
          <w:lang w:val="en-GB" w:bidi="en-GB"/>
        </w:rPr>
        <w:t xml:space="preserve"> BBM </w:t>
      </w:r>
      <w:proofErr w:type="spellStart"/>
      <w:r>
        <w:rPr>
          <w:color w:val="auto"/>
          <w:lang w:val="en-GB" w:bidi="en-GB"/>
        </w:rPr>
        <w:t>sangat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tinggi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karena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krisis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energi</w:t>
      </w:r>
      <w:proofErr w:type="spellEnd"/>
      <w:r>
        <w:rPr>
          <w:color w:val="auto"/>
          <w:lang w:val="en-GB" w:bidi="en-GB"/>
        </w:rPr>
        <w:t xml:space="preserve"> global.</w:t>
      </w:r>
    </w:p>
    <w:p w14:paraId="2D60226D" w14:textId="7C6A49E0" w:rsidR="004E7F01" w:rsidRDefault="004E7F01" w:rsidP="00303EB1">
      <w:pPr>
        <w:pStyle w:val="ListParagraph"/>
        <w:numPr>
          <w:ilvl w:val="0"/>
          <w:numId w:val="5"/>
        </w:numPr>
        <w:ind w:left="360"/>
        <w:rPr>
          <w:color w:val="auto"/>
          <w:lang w:val="en-GB" w:bidi="en-GB"/>
        </w:rPr>
      </w:pPr>
      <w:r>
        <w:rPr>
          <w:color w:val="auto"/>
          <w:lang w:val="en-GB" w:bidi="en-GB"/>
        </w:rPr>
        <w:t xml:space="preserve">PDB </w:t>
      </w:r>
      <w:proofErr w:type="spellStart"/>
      <w:r>
        <w:rPr>
          <w:color w:val="auto"/>
          <w:lang w:val="en-GB" w:bidi="en-GB"/>
        </w:rPr>
        <w:t>stagnan</w:t>
      </w:r>
      <w:proofErr w:type="spellEnd"/>
      <w:r>
        <w:rPr>
          <w:color w:val="auto"/>
          <w:lang w:val="en-GB" w:bidi="en-GB"/>
        </w:rPr>
        <w:t xml:space="preserve"> di 5%, </w:t>
      </w:r>
      <w:proofErr w:type="spellStart"/>
      <w:r>
        <w:rPr>
          <w:color w:val="auto"/>
          <w:lang w:val="en-GB" w:bidi="en-GB"/>
        </w:rPr>
        <w:t>Pertumbuhan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produktivitas</w:t>
      </w:r>
      <w:proofErr w:type="spellEnd"/>
      <w:r>
        <w:rPr>
          <w:color w:val="auto"/>
          <w:lang w:val="en-GB" w:bidi="en-GB"/>
        </w:rPr>
        <w:t xml:space="preserve"> yang </w:t>
      </w:r>
      <w:proofErr w:type="spellStart"/>
      <w:r>
        <w:rPr>
          <w:color w:val="auto"/>
          <w:lang w:val="en-GB" w:bidi="en-GB"/>
        </w:rPr>
        <w:t>makin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tertinggal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dari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negara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tetangga</w:t>
      </w:r>
      <w:proofErr w:type="spellEnd"/>
      <w:r w:rsidR="00706ED4">
        <w:rPr>
          <w:color w:val="auto"/>
          <w:lang w:val="en-GB" w:bidi="en-GB"/>
        </w:rPr>
        <w:t xml:space="preserve">, </w:t>
      </w:r>
      <w:proofErr w:type="spellStart"/>
      <w:r w:rsidR="00706ED4">
        <w:rPr>
          <w:color w:val="auto"/>
          <w:lang w:val="en-GB" w:bidi="en-GB"/>
        </w:rPr>
        <w:t>indeks</w:t>
      </w:r>
      <w:proofErr w:type="spellEnd"/>
      <w:r w:rsidR="00706ED4">
        <w:rPr>
          <w:color w:val="auto"/>
          <w:lang w:val="en-GB" w:bidi="en-GB"/>
        </w:rPr>
        <w:t xml:space="preserve"> </w:t>
      </w:r>
      <w:proofErr w:type="spellStart"/>
      <w:r w:rsidR="00706ED4">
        <w:rPr>
          <w:color w:val="auto"/>
          <w:lang w:val="en-GB" w:bidi="en-GB"/>
        </w:rPr>
        <w:t>inovasi</w:t>
      </w:r>
      <w:proofErr w:type="spellEnd"/>
      <w:r w:rsidR="00706ED4">
        <w:rPr>
          <w:color w:val="auto"/>
          <w:lang w:val="en-GB" w:bidi="en-GB"/>
        </w:rPr>
        <w:t xml:space="preserve"> Indonesia </w:t>
      </w:r>
      <w:proofErr w:type="spellStart"/>
      <w:r w:rsidR="00706ED4">
        <w:rPr>
          <w:color w:val="auto"/>
          <w:lang w:val="en-GB" w:bidi="en-GB"/>
        </w:rPr>
        <w:t>masih</w:t>
      </w:r>
      <w:proofErr w:type="spellEnd"/>
      <w:r w:rsidR="00706ED4">
        <w:rPr>
          <w:color w:val="auto"/>
          <w:lang w:val="en-GB" w:bidi="en-GB"/>
        </w:rPr>
        <w:t xml:space="preserve"> </w:t>
      </w:r>
      <w:proofErr w:type="spellStart"/>
      <w:r w:rsidR="00706ED4">
        <w:rPr>
          <w:color w:val="auto"/>
          <w:lang w:val="en-GB" w:bidi="en-GB"/>
        </w:rPr>
        <w:t>rendah</w:t>
      </w:r>
      <w:proofErr w:type="spellEnd"/>
      <w:r w:rsidR="00706ED4">
        <w:rPr>
          <w:color w:val="auto"/>
          <w:lang w:val="en-GB" w:bidi="en-GB"/>
        </w:rPr>
        <w:t xml:space="preserve"> di mana </w:t>
      </w:r>
      <w:proofErr w:type="spellStart"/>
      <w:r w:rsidR="00706ED4">
        <w:rPr>
          <w:color w:val="auto"/>
          <w:lang w:val="en-GB" w:bidi="en-GB"/>
        </w:rPr>
        <w:t>kita</w:t>
      </w:r>
      <w:proofErr w:type="spellEnd"/>
      <w:r w:rsidR="00706ED4">
        <w:rPr>
          <w:color w:val="auto"/>
          <w:lang w:val="en-GB" w:bidi="en-GB"/>
        </w:rPr>
        <w:t xml:space="preserve"> </w:t>
      </w:r>
      <w:proofErr w:type="spellStart"/>
      <w:r w:rsidR="00706ED4">
        <w:rPr>
          <w:color w:val="auto"/>
          <w:lang w:val="en-GB" w:bidi="en-GB"/>
        </w:rPr>
        <w:t>belum</w:t>
      </w:r>
      <w:proofErr w:type="spellEnd"/>
      <w:r w:rsidR="00706ED4">
        <w:rPr>
          <w:color w:val="auto"/>
          <w:lang w:val="en-GB" w:bidi="en-GB"/>
        </w:rPr>
        <w:t xml:space="preserve"> </w:t>
      </w:r>
      <w:proofErr w:type="spellStart"/>
      <w:r w:rsidR="00706ED4">
        <w:rPr>
          <w:color w:val="auto"/>
          <w:lang w:val="en-GB" w:bidi="en-GB"/>
        </w:rPr>
        <w:t>menghasilkan</w:t>
      </w:r>
      <w:proofErr w:type="spellEnd"/>
      <w:r w:rsidR="00706ED4">
        <w:rPr>
          <w:color w:val="auto"/>
          <w:lang w:val="en-GB" w:bidi="en-GB"/>
        </w:rPr>
        <w:t xml:space="preserve"> </w:t>
      </w:r>
      <w:proofErr w:type="spellStart"/>
      <w:r w:rsidR="00706ED4">
        <w:rPr>
          <w:color w:val="auto"/>
          <w:lang w:val="en-GB" w:bidi="en-GB"/>
        </w:rPr>
        <w:t>riset</w:t>
      </w:r>
      <w:proofErr w:type="spellEnd"/>
      <w:r w:rsidR="00706ED4">
        <w:rPr>
          <w:color w:val="auto"/>
          <w:lang w:val="en-GB" w:bidi="en-GB"/>
        </w:rPr>
        <w:t xml:space="preserve"> </w:t>
      </w:r>
      <w:proofErr w:type="spellStart"/>
      <w:r w:rsidR="00706ED4">
        <w:rPr>
          <w:color w:val="auto"/>
          <w:lang w:val="en-GB" w:bidi="en-GB"/>
        </w:rPr>
        <w:t>sesuai</w:t>
      </w:r>
      <w:proofErr w:type="spellEnd"/>
      <w:r w:rsidR="00706ED4">
        <w:rPr>
          <w:color w:val="auto"/>
          <w:lang w:val="en-GB" w:bidi="en-GB"/>
        </w:rPr>
        <w:t xml:space="preserve"> </w:t>
      </w:r>
      <w:proofErr w:type="spellStart"/>
      <w:r w:rsidR="00706ED4">
        <w:rPr>
          <w:color w:val="auto"/>
          <w:lang w:val="en-GB" w:bidi="en-GB"/>
        </w:rPr>
        <w:t>kebutuhan</w:t>
      </w:r>
      <w:proofErr w:type="spellEnd"/>
      <w:r w:rsidR="00706ED4">
        <w:rPr>
          <w:color w:val="auto"/>
          <w:lang w:val="en-GB" w:bidi="en-GB"/>
        </w:rPr>
        <w:t>.</w:t>
      </w:r>
    </w:p>
    <w:p w14:paraId="14A10F50" w14:textId="2E9DC8B3" w:rsidR="00706ED4" w:rsidRDefault="00706ED4" w:rsidP="00706ED4">
      <w:pPr>
        <w:rPr>
          <w:color w:val="auto"/>
          <w:lang w:val="en-GB" w:bidi="en-GB"/>
        </w:rPr>
      </w:pPr>
    </w:p>
    <w:p w14:paraId="7629584F" w14:textId="111C4A1A" w:rsidR="00706ED4" w:rsidRDefault="00706ED4" w:rsidP="00706ED4">
      <w:pPr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Yg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perlu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dilakukan</w:t>
      </w:r>
      <w:proofErr w:type="spellEnd"/>
      <w:r>
        <w:rPr>
          <w:color w:val="auto"/>
          <w:lang w:val="en-GB" w:bidi="en-GB"/>
        </w:rPr>
        <w:t>:</w:t>
      </w:r>
    </w:p>
    <w:p w14:paraId="055383C4" w14:textId="6AFF11C0" w:rsidR="00706ED4" w:rsidRDefault="00706ED4" w:rsidP="00706ED4">
      <w:pPr>
        <w:pStyle w:val="ListParagraph"/>
        <w:numPr>
          <w:ilvl w:val="0"/>
          <w:numId w:val="6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Butuh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pengangan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khusus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tenaga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</w:t>
      </w:r>
      <w:proofErr w:type="spellEnd"/>
      <w:r>
        <w:rPr>
          <w:color w:val="auto"/>
          <w:lang w:val="en-GB" w:bidi="en-GB"/>
        </w:rPr>
        <w:t xml:space="preserve"> yang </w:t>
      </w:r>
      <w:proofErr w:type="spellStart"/>
      <w:r>
        <w:rPr>
          <w:color w:val="auto"/>
          <w:lang w:val="en-GB" w:bidi="en-GB"/>
        </w:rPr>
        <w:t>terdampak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covid</w:t>
      </w:r>
      <w:proofErr w:type="spellEnd"/>
      <w:r>
        <w:rPr>
          <w:color w:val="auto"/>
          <w:lang w:val="en-GB" w:bidi="en-GB"/>
        </w:rPr>
        <w:t>.</w:t>
      </w:r>
    </w:p>
    <w:p w14:paraId="5658D7C1" w14:textId="05B6D8E0" w:rsidR="00706ED4" w:rsidRDefault="00706ED4" w:rsidP="00706ED4">
      <w:pPr>
        <w:pStyle w:val="ListParagraph"/>
        <w:numPr>
          <w:ilvl w:val="0"/>
          <w:numId w:val="6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Produksi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barang</w:t>
      </w:r>
      <w:proofErr w:type="spellEnd"/>
      <w:r>
        <w:rPr>
          <w:color w:val="auto"/>
          <w:lang w:val="en-GB" w:bidi="en-GB"/>
        </w:rPr>
        <w:t>/</w:t>
      </w:r>
      <w:proofErr w:type="spellStart"/>
      <w:r>
        <w:rPr>
          <w:color w:val="auto"/>
          <w:lang w:val="en-GB" w:bidi="en-GB"/>
        </w:rPr>
        <w:t>jasa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masih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terhambat</w:t>
      </w:r>
      <w:proofErr w:type="spellEnd"/>
    </w:p>
    <w:p w14:paraId="52AABD60" w14:textId="07CF0342" w:rsidR="00706ED4" w:rsidRDefault="00706ED4" w:rsidP="00706ED4">
      <w:pPr>
        <w:pStyle w:val="ListParagraph"/>
        <w:numPr>
          <w:ilvl w:val="0"/>
          <w:numId w:val="6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Penurunan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produktivitas</w:t>
      </w:r>
      <w:proofErr w:type="spellEnd"/>
      <w:r>
        <w:rPr>
          <w:color w:val="auto"/>
          <w:lang w:val="en-GB" w:bidi="en-GB"/>
        </w:rPr>
        <w:t>.</w:t>
      </w:r>
    </w:p>
    <w:p w14:paraId="2BBCACF5" w14:textId="209C1517" w:rsidR="00706ED4" w:rsidRDefault="00706ED4" w:rsidP="00706ED4">
      <w:pPr>
        <w:pStyle w:val="ListParagraph"/>
        <w:numPr>
          <w:ilvl w:val="0"/>
          <w:numId w:val="6"/>
        </w:numPr>
        <w:ind w:left="360"/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lastRenderedPageBreak/>
        <w:t>Harus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lepas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dari</w:t>
      </w:r>
      <w:proofErr w:type="spellEnd"/>
      <w:r>
        <w:rPr>
          <w:color w:val="auto"/>
          <w:lang w:val="en-GB" w:bidi="en-GB"/>
        </w:rPr>
        <w:t xml:space="preserve"> middle income trap, denga nada pandemic Indonesia </w:t>
      </w:r>
      <w:proofErr w:type="spellStart"/>
      <w:r>
        <w:rPr>
          <w:color w:val="auto"/>
          <w:lang w:val="en-GB" w:bidi="en-GB"/>
        </w:rPr>
        <w:t>baru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bisa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keluar</w:t>
      </w:r>
      <w:proofErr w:type="spellEnd"/>
      <w:r>
        <w:rPr>
          <w:color w:val="auto"/>
          <w:lang w:val="en-GB" w:bidi="en-GB"/>
        </w:rPr>
        <w:t xml:space="preserve"> di </w:t>
      </w:r>
      <w:proofErr w:type="spellStart"/>
      <w:r>
        <w:rPr>
          <w:color w:val="auto"/>
          <w:lang w:val="en-GB" w:bidi="en-GB"/>
        </w:rPr>
        <w:t>tahun</w:t>
      </w:r>
      <w:proofErr w:type="spellEnd"/>
      <w:r>
        <w:rPr>
          <w:color w:val="auto"/>
          <w:lang w:val="en-GB" w:bidi="en-GB"/>
        </w:rPr>
        <w:t xml:space="preserve"> 2043.</w:t>
      </w:r>
    </w:p>
    <w:p w14:paraId="1EE1E5A1" w14:textId="1367C4AD" w:rsidR="00706ED4" w:rsidRDefault="00706ED4" w:rsidP="009E7DC4">
      <w:pPr>
        <w:rPr>
          <w:color w:val="auto"/>
          <w:lang w:val="en-GB" w:bidi="en-GB"/>
        </w:rPr>
      </w:pPr>
    </w:p>
    <w:p w14:paraId="0EF0EB41" w14:textId="08552F1D" w:rsidR="009E7DC4" w:rsidRDefault="009E7DC4" w:rsidP="009E7DC4">
      <w:pPr>
        <w:pStyle w:val="ListParagraph"/>
        <w:numPr>
          <w:ilvl w:val="0"/>
          <w:numId w:val="7"/>
        </w:numPr>
        <w:rPr>
          <w:color w:val="auto"/>
          <w:lang w:val="en-GB" w:bidi="en-GB"/>
        </w:rPr>
      </w:pPr>
      <w:proofErr w:type="spellStart"/>
      <w:r w:rsidRPr="009E7DC4">
        <w:rPr>
          <w:color w:val="auto"/>
          <w:lang w:val="en-GB" w:bidi="en-GB"/>
        </w:rPr>
        <w:t>Transisi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kepemimpinana</w:t>
      </w:r>
      <w:proofErr w:type="spellEnd"/>
      <w:r w:rsidRPr="009E7DC4">
        <w:rPr>
          <w:color w:val="auto"/>
          <w:lang w:val="en-GB" w:bidi="en-GB"/>
        </w:rPr>
        <w:t xml:space="preserve"> di </w:t>
      </w:r>
      <w:proofErr w:type="spellStart"/>
      <w:r w:rsidRPr="009E7DC4">
        <w:rPr>
          <w:color w:val="auto"/>
          <w:lang w:val="en-GB" w:bidi="en-GB"/>
        </w:rPr>
        <w:t>daerah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menjadi</w:t>
      </w:r>
      <w:proofErr w:type="spellEnd"/>
      <w:r w:rsidRPr="009E7DC4">
        <w:rPr>
          <w:color w:val="auto"/>
          <w:lang w:val="en-GB" w:bidi="en-GB"/>
        </w:rPr>
        <w:t xml:space="preserve"> momentum </w:t>
      </w:r>
      <w:proofErr w:type="spellStart"/>
      <w:r w:rsidRPr="009E7DC4">
        <w:rPr>
          <w:color w:val="auto"/>
          <w:lang w:val="en-GB" w:bidi="en-GB"/>
        </w:rPr>
        <w:t>sangat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berharga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untuk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menyesuaikan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rencana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pembangunan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daerah</w:t>
      </w:r>
      <w:proofErr w:type="spellEnd"/>
      <w:r w:rsidRPr="009E7DC4">
        <w:rPr>
          <w:color w:val="auto"/>
          <w:lang w:val="en-GB" w:bidi="en-GB"/>
        </w:rPr>
        <w:t xml:space="preserve">, </w:t>
      </w:r>
      <w:proofErr w:type="spellStart"/>
      <w:r w:rsidRPr="009E7DC4">
        <w:rPr>
          <w:color w:val="auto"/>
          <w:lang w:val="en-GB" w:bidi="en-GB"/>
        </w:rPr>
        <w:t>termasuk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rencana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tenaga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kerja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daearha</w:t>
      </w:r>
      <w:proofErr w:type="spellEnd"/>
      <w:r w:rsidRPr="009E7DC4">
        <w:rPr>
          <w:color w:val="auto"/>
          <w:lang w:val="en-GB" w:bidi="en-GB"/>
        </w:rPr>
        <w:t xml:space="preserve"> agar </w:t>
      </w:r>
      <w:proofErr w:type="spellStart"/>
      <w:r w:rsidRPr="009E7DC4">
        <w:rPr>
          <w:color w:val="auto"/>
          <w:lang w:val="en-GB" w:bidi="en-GB"/>
        </w:rPr>
        <w:t>selaras</w:t>
      </w:r>
      <w:proofErr w:type="spellEnd"/>
      <w:r w:rsidRPr="009E7DC4">
        <w:rPr>
          <w:color w:val="auto"/>
          <w:lang w:val="en-GB" w:bidi="en-GB"/>
        </w:rPr>
        <w:t xml:space="preserve"> denga </w:t>
      </w:r>
      <w:proofErr w:type="spellStart"/>
      <w:r w:rsidRPr="009E7DC4">
        <w:rPr>
          <w:color w:val="auto"/>
          <w:lang w:val="en-GB" w:bidi="en-GB"/>
        </w:rPr>
        <w:t>napa</w:t>
      </w:r>
      <w:proofErr w:type="spellEnd"/>
      <w:r w:rsidRPr="009E7DC4">
        <w:rPr>
          <w:color w:val="auto"/>
          <w:lang w:val="en-GB" w:bidi="en-GB"/>
        </w:rPr>
        <w:t xml:space="preserve"> yang </w:t>
      </w:r>
      <w:proofErr w:type="spellStart"/>
      <w:r w:rsidRPr="009E7DC4">
        <w:rPr>
          <w:color w:val="auto"/>
          <w:lang w:val="en-GB" w:bidi="en-GB"/>
        </w:rPr>
        <w:t>dicita-dcitakan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dalam</w:t>
      </w:r>
      <w:proofErr w:type="spellEnd"/>
      <w:r w:rsidRPr="009E7DC4">
        <w:rPr>
          <w:color w:val="auto"/>
          <w:lang w:val="en-GB" w:bidi="en-GB"/>
        </w:rPr>
        <w:t xml:space="preserve"> RPJMN </w:t>
      </w:r>
      <w:proofErr w:type="spellStart"/>
      <w:r w:rsidRPr="009E7DC4">
        <w:rPr>
          <w:color w:val="auto"/>
          <w:lang w:val="en-GB" w:bidi="en-GB"/>
        </w:rPr>
        <w:t>dan</w:t>
      </w:r>
      <w:proofErr w:type="spellEnd"/>
      <w:r w:rsidRPr="009E7DC4">
        <w:rPr>
          <w:color w:val="auto"/>
          <w:lang w:val="en-GB" w:bidi="en-GB"/>
        </w:rPr>
        <w:t xml:space="preserve"> </w:t>
      </w:r>
      <w:proofErr w:type="spellStart"/>
      <w:r w:rsidRPr="009E7DC4">
        <w:rPr>
          <w:color w:val="auto"/>
          <w:lang w:val="en-GB" w:bidi="en-GB"/>
        </w:rPr>
        <w:t>Renstra</w:t>
      </w:r>
      <w:proofErr w:type="spellEnd"/>
      <w:r w:rsidRPr="009E7DC4">
        <w:rPr>
          <w:color w:val="auto"/>
          <w:lang w:val="en-GB" w:bidi="en-GB"/>
        </w:rPr>
        <w:t xml:space="preserve"> k/l.</w:t>
      </w:r>
    </w:p>
    <w:p w14:paraId="46FD28AD" w14:textId="4AD5F0F4" w:rsidR="009E7DC4" w:rsidRDefault="009E7DC4" w:rsidP="009E7DC4">
      <w:pPr>
        <w:pStyle w:val="ListParagraph"/>
        <w:numPr>
          <w:ilvl w:val="0"/>
          <w:numId w:val="7"/>
        </w:numPr>
        <w:rPr>
          <w:color w:val="auto"/>
          <w:lang w:val="en-GB" w:bidi="en-GB"/>
        </w:rPr>
      </w:pPr>
      <w:r>
        <w:rPr>
          <w:color w:val="auto"/>
          <w:lang w:val="en-GB" w:bidi="en-GB"/>
        </w:rPr>
        <w:t xml:space="preserve">RPKD 2023-2026 </w:t>
      </w:r>
      <w:proofErr w:type="spellStart"/>
      <w:r>
        <w:rPr>
          <w:color w:val="auto"/>
          <w:lang w:val="en-GB" w:bidi="en-GB"/>
        </w:rPr>
        <w:t>harus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dapat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menangkap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kebutuhan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tenaga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</w:t>
      </w:r>
      <w:proofErr w:type="spellEnd"/>
      <w:r>
        <w:rPr>
          <w:color w:val="auto"/>
          <w:lang w:val="en-GB" w:bidi="en-GB"/>
        </w:rPr>
        <w:t xml:space="preserve"> di dunia </w:t>
      </w:r>
      <w:proofErr w:type="spellStart"/>
      <w:r>
        <w:rPr>
          <w:color w:val="auto"/>
          <w:lang w:val="en-GB" w:bidi="en-GB"/>
        </w:rPr>
        <w:t>usaha</w:t>
      </w:r>
      <w:proofErr w:type="spellEnd"/>
      <w:r>
        <w:rPr>
          <w:color w:val="auto"/>
          <w:lang w:val="en-GB" w:bidi="en-GB"/>
        </w:rPr>
        <w:t xml:space="preserve">, </w:t>
      </w:r>
      <w:proofErr w:type="spellStart"/>
      <w:r>
        <w:rPr>
          <w:color w:val="auto"/>
          <w:lang w:val="en-GB" w:bidi="en-GB"/>
        </w:rPr>
        <w:t>tidak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lagi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melakukan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proyesi</w:t>
      </w:r>
      <w:proofErr w:type="spellEnd"/>
      <w:r>
        <w:rPr>
          <w:color w:val="auto"/>
          <w:lang w:val="en-GB" w:bidi="en-GB"/>
        </w:rPr>
        <w:t xml:space="preserve"> data-data </w:t>
      </w:r>
      <w:proofErr w:type="spellStart"/>
      <w:r>
        <w:rPr>
          <w:color w:val="auto"/>
          <w:lang w:val="en-GB" w:bidi="en-GB"/>
        </w:rPr>
        <w:t>stasistik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namun</w:t>
      </w:r>
      <w:proofErr w:type="spellEnd"/>
      <w:r>
        <w:rPr>
          <w:color w:val="auto"/>
          <w:lang w:val="en-GB" w:bidi="en-GB"/>
        </w:rPr>
        <w:t xml:space="preserve"> juga </w:t>
      </w:r>
      <w:proofErr w:type="spellStart"/>
      <w:r>
        <w:rPr>
          <w:color w:val="auto"/>
          <w:lang w:val="en-GB" w:bidi="en-GB"/>
        </w:rPr>
        <w:t>memanfaatkan</w:t>
      </w:r>
      <w:proofErr w:type="spellEnd"/>
      <w:r>
        <w:rPr>
          <w:color w:val="auto"/>
          <w:lang w:val="en-GB" w:bidi="en-GB"/>
        </w:rPr>
        <w:t xml:space="preserve"> data </w:t>
      </w:r>
      <w:proofErr w:type="spellStart"/>
      <w:r>
        <w:rPr>
          <w:color w:val="auto"/>
          <w:lang w:val="en-GB" w:bidi="en-GB"/>
        </w:rPr>
        <w:t>mikro</w:t>
      </w:r>
      <w:proofErr w:type="spellEnd"/>
      <w:r>
        <w:rPr>
          <w:color w:val="auto"/>
          <w:lang w:val="en-GB" w:bidi="en-GB"/>
        </w:rPr>
        <w:t>.</w:t>
      </w:r>
    </w:p>
    <w:p w14:paraId="0C898DD2" w14:textId="09BBA9AC" w:rsidR="009E7DC4" w:rsidRDefault="009E7DC4" w:rsidP="009E7DC4">
      <w:pPr>
        <w:pStyle w:val="ListParagraph"/>
        <w:numPr>
          <w:ilvl w:val="0"/>
          <w:numId w:val="7"/>
        </w:numPr>
        <w:rPr>
          <w:color w:val="auto"/>
          <w:lang w:val="en-GB" w:bidi="en-GB"/>
        </w:rPr>
      </w:pPr>
      <w:r>
        <w:rPr>
          <w:color w:val="auto"/>
          <w:lang w:val="en-GB" w:bidi="en-GB"/>
        </w:rPr>
        <w:t xml:space="preserve">RPKD </w:t>
      </w:r>
      <w:proofErr w:type="spellStart"/>
      <w:r>
        <w:rPr>
          <w:color w:val="auto"/>
          <w:lang w:val="en-GB" w:bidi="en-GB"/>
        </w:rPr>
        <w:t>harus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mengembangkan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kewirausahaan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berkelanjutan</w:t>
      </w:r>
      <w:proofErr w:type="spellEnd"/>
      <w:r>
        <w:rPr>
          <w:color w:val="auto"/>
          <w:lang w:val="en-GB" w:bidi="en-GB"/>
        </w:rPr>
        <w:t xml:space="preserve">, </w:t>
      </w:r>
      <w:proofErr w:type="spellStart"/>
      <w:r>
        <w:rPr>
          <w:color w:val="auto"/>
          <w:lang w:val="en-GB" w:bidi="en-GB"/>
        </w:rPr>
        <w:t>iklim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usaha</w:t>
      </w:r>
      <w:proofErr w:type="spellEnd"/>
      <w:r>
        <w:rPr>
          <w:color w:val="auto"/>
          <w:lang w:val="en-GB" w:bidi="en-GB"/>
        </w:rPr>
        <w:t xml:space="preserve"> yang </w:t>
      </w:r>
      <w:proofErr w:type="spellStart"/>
      <w:r>
        <w:rPr>
          <w:color w:val="auto"/>
          <w:lang w:val="en-GB" w:bidi="en-GB"/>
        </w:rPr>
        <w:t>kondusif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pegawasan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dan</w:t>
      </w:r>
      <w:proofErr w:type="spellEnd"/>
      <w:r>
        <w:rPr>
          <w:color w:val="auto"/>
          <w:lang w:val="en-GB" w:bidi="en-GB"/>
        </w:rPr>
        <w:t xml:space="preserve"> K3 </w:t>
      </w:r>
      <w:proofErr w:type="spellStart"/>
      <w:r>
        <w:rPr>
          <w:color w:val="auto"/>
          <w:lang w:val="en-GB" w:bidi="en-GB"/>
        </w:rPr>
        <w:t>yg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kredible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baik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dng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memperhatikan</w:t>
      </w:r>
      <w:proofErr w:type="spellEnd"/>
      <w:r>
        <w:rPr>
          <w:color w:val="auto"/>
          <w:lang w:val="en-GB" w:bidi="en-GB"/>
        </w:rPr>
        <w:t xml:space="preserve"> UU </w:t>
      </w:r>
      <w:proofErr w:type="spellStart"/>
      <w:r>
        <w:rPr>
          <w:color w:val="auto"/>
          <w:lang w:val="en-GB" w:bidi="en-GB"/>
        </w:rPr>
        <w:t>Cipta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</w:t>
      </w:r>
      <w:proofErr w:type="spellEnd"/>
      <w:r>
        <w:rPr>
          <w:color w:val="auto"/>
          <w:lang w:val="en-GB" w:bidi="en-GB"/>
        </w:rPr>
        <w:t>.</w:t>
      </w:r>
    </w:p>
    <w:p w14:paraId="1C1CE29F" w14:textId="77777777" w:rsidR="009E7DC4" w:rsidRDefault="009E7DC4" w:rsidP="009E7DC4">
      <w:pPr>
        <w:pStyle w:val="ListParagraph"/>
        <w:numPr>
          <w:ilvl w:val="0"/>
          <w:numId w:val="7"/>
        </w:numPr>
        <w:rPr>
          <w:color w:val="auto"/>
          <w:lang w:val="en-GB" w:bidi="en-GB"/>
        </w:rPr>
      </w:pPr>
      <w:r>
        <w:rPr>
          <w:color w:val="auto"/>
          <w:lang w:val="en-GB" w:bidi="en-GB"/>
        </w:rPr>
        <w:t xml:space="preserve">Kawasan </w:t>
      </w:r>
      <w:proofErr w:type="spellStart"/>
      <w:r>
        <w:rPr>
          <w:color w:val="auto"/>
          <w:lang w:val="en-GB" w:bidi="en-GB"/>
        </w:rPr>
        <w:t>pengembangan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ketenaga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perlu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memperhatikan</w:t>
      </w:r>
      <w:proofErr w:type="spellEnd"/>
      <w:r>
        <w:rPr>
          <w:color w:val="auto"/>
          <w:lang w:val="en-GB" w:bidi="en-GB"/>
        </w:rPr>
        <w:t xml:space="preserve"> Kawasan </w:t>
      </w:r>
      <w:proofErr w:type="spellStart"/>
      <w:r>
        <w:rPr>
          <w:color w:val="auto"/>
          <w:lang w:val="en-GB" w:bidi="en-GB"/>
        </w:rPr>
        <w:t>industri</w:t>
      </w:r>
      <w:proofErr w:type="spellEnd"/>
      <w:r>
        <w:rPr>
          <w:color w:val="auto"/>
          <w:lang w:val="en-GB" w:bidi="en-GB"/>
        </w:rPr>
        <w:t xml:space="preserve"> di Barat.</w:t>
      </w:r>
    </w:p>
    <w:p w14:paraId="3268EAF0" w14:textId="6336DD65" w:rsidR="00577420" w:rsidRDefault="00577420" w:rsidP="009E7DC4">
      <w:pPr>
        <w:pStyle w:val="ListParagraph"/>
        <w:numPr>
          <w:ilvl w:val="0"/>
          <w:numId w:val="7"/>
        </w:numPr>
        <w:rPr>
          <w:color w:val="auto"/>
          <w:lang w:val="en-GB" w:bidi="en-GB"/>
        </w:rPr>
      </w:pPr>
      <w:proofErr w:type="spellStart"/>
      <w:r>
        <w:rPr>
          <w:color w:val="auto"/>
          <w:lang w:val="en-GB" w:bidi="en-GB"/>
        </w:rPr>
        <w:t>Pengembangan</w:t>
      </w:r>
      <w:proofErr w:type="spellEnd"/>
      <w:r>
        <w:rPr>
          <w:color w:val="auto"/>
          <w:lang w:val="en-GB" w:bidi="en-GB"/>
        </w:rPr>
        <w:t xml:space="preserve"> </w:t>
      </w:r>
      <w:proofErr w:type="spellStart"/>
      <w:r>
        <w:rPr>
          <w:color w:val="auto"/>
          <w:lang w:val="en-GB" w:bidi="en-GB"/>
        </w:rPr>
        <w:t>kerjasama</w:t>
      </w:r>
      <w:proofErr w:type="spellEnd"/>
      <w:r>
        <w:rPr>
          <w:color w:val="auto"/>
          <w:lang w:val="en-GB" w:bidi="en-GB"/>
        </w:rPr>
        <w:t xml:space="preserve"> dunia </w:t>
      </w:r>
      <w:proofErr w:type="spellStart"/>
      <w:r>
        <w:rPr>
          <w:color w:val="auto"/>
          <w:lang w:val="en-GB" w:bidi="en-GB"/>
        </w:rPr>
        <w:t>pendidikan</w:t>
      </w:r>
      <w:proofErr w:type="spellEnd"/>
      <w:r>
        <w:rPr>
          <w:color w:val="auto"/>
          <w:lang w:val="en-GB" w:bidi="en-GB"/>
        </w:rPr>
        <w:t xml:space="preserve"> dan industry.</w:t>
      </w:r>
    </w:p>
    <w:p w14:paraId="5FCADB4A" w14:textId="77777777" w:rsidR="00577420" w:rsidRDefault="009E7DC4" w:rsidP="009E7DC4">
      <w:pPr>
        <w:pStyle w:val="ListParagraph"/>
        <w:numPr>
          <w:ilvl w:val="0"/>
          <w:numId w:val="7"/>
        </w:numPr>
        <w:rPr>
          <w:color w:val="auto"/>
          <w:lang w:val="en-GB" w:bidi="en-GB"/>
        </w:rPr>
      </w:pPr>
      <w:r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REvitalsiasi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pendidikan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vokasi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dan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pelatihan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vokasi</w:t>
      </w:r>
      <w:proofErr w:type="spellEnd"/>
      <w:r w:rsidR="00577420">
        <w:rPr>
          <w:color w:val="auto"/>
          <w:lang w:val="en-GB" w:bidi="en-GB"/>
        </w:rPr>
        <w:t xml:space="preserve">, </w:t>
      </w:r>
      <w:proofErr w:type="spellStart"/>
      <w:r w:rsidR="00577420">
        <w:rPr>
          <w:color w:val="auto"/>
          <w:lang w:val="en-GB" w:bidi="en-GB"/>
        </w:rPr>
        <w:t>Perpres</w:t>
      </w:r>
      <w:proofErr w:type="spellEnd"/>
      <w:r w:rsidR="00577420">
        <w:rPr>
          <w:color w:val="auto"/>
          <w:lang w:val="en-GB" w:bidi="en-GB"/>
        </w:rPr>
        <w:t xml:space="preserve"> No 68/2022. </w:t>
      </w:r>
      <w:proofErr w:type="spellStart"/>
      <w:r w:rsidR="00577420">
        <w:rPr>
          <w:color w:val="auto"/>
          <w:lang w:val="en-GB" w:bidi="en-GB"/>
        </w:rPr>
        <w:t>Kunci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dari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revitaliasasi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ini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adalah</w:t>
      </w:r>
      <w:proofErr w:type="spellEnd"/>
      <w:r w:rsidR="00577420">
        <w:rPr>
          <w:color w:val="auto"/>
          <w:lang w:val="en-GB" w:bidi="en-GB"/>
        </w:rPr>
        <w:t xml:space="preserve">; </w:t>
      </w:r>
      <w:proofErr w:type="spellStart"/>
      <w:r w:rsidR="00577420">
        <w:rPr>
          <w:color w:val="auto"/>
          <w:lang w:val="en-GB" w:bidi="en-GB"/>
        </w:rPr>
        <w:t>berorientasi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kebutuhan</w:t>
      </w:r>
      <w:proofErr w:type="spellEnd"/>
      <w:r w:rsidR="00577420">
        <w:rPr>
          <w:color w:val="auto"/>
          <w:lang w:val="en-GB" w:bidi="en-GB"/>
        </w:rPr>
        <w:t xml:space="preserve">, </w:t>
      </w:r>
      <w:proofErr w:type="spellStart"/>
      <w:r w:rsidR="00577420">
        <w:rPr>
          <w:color w:val="auto"/>
          <w:lang w:val="en-GB" w:bidi="en-GB"/>
        </w:rPr>
        <w:t>vokasi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tanggungjawab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pusat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dan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daerah</w:t>
      </w:r>
      <w:proofErr w:type="spellEnd"/>
      <w:r w:rsidR="00577420">
        <w:rPr>
          <w:color w:val="auto"/>
          <w:lang w:val="en-GB" w:bidi="en-GB"/>
        </w:rPr>
        <w:t xml:space="preserve">, </w:t>
      </w:r>
      <w:proofErr w:type="spellStart"/>
      <w:r w:rsidR="00577420">
        <w:rPr>
          <w:color w:val="auto"/>
          <w:lang w:val="en-GB" w:bidi="en-GB"/>
        </w:rPr>
        <w:t>harus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berbasis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kompetensi</w:t>
      </w:r>
      <w:proofErr w:type="spellEnd"/>
      <w:r w:rsidR="00577420">
        <w:rPr>
          <w:color w:val="auto"/>
          <w:lang w:val="en-GB" w:bidi="en-GB"/>
        </w:rPr>
        <w:t xml:space="preserve"> (</w:t>
      </w:r>
      <w:proofErr w:type="spellStart"/>
      <w:r w:rsidR="00577420">
        <w:rPr>
          <w:color w:val="auto"/>
          <w:lang w:val="en-GB" w:bidi="en-GB"/>
        </w:rPr>
        <w:t>lulusan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harus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berkompeten</w:t>
      </w:r>
      <w:proofErr w:type="spellEnd"/>
      <w:r w:rsidR="00577420">
        <w:rPr>
          <w:color w:val="auto"/>
          <w:lang w:val="en-GB" w:bidi="en-GB"/>
        </w:rPr>
        <w:t xml:space="preserve"> di </w:t>
      </w:r>
      <w:proofErr w:type="spellStart"/>
      <w:r w:rsidR="00577420">
        <w:rPr>
          <w:color w:val="auto"/>
          <w:lang w:val="en-GB" w:bidi="en-GB"/>
        </w:rPr>
        <w:t>satu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bidang</w:t>
      </w:r>
      <w:proofErr w:type="spellEnd"/>
      <w:r w:rsidR="00577420">
        <w:rPr>
          <w:color w:val="auto"/>
          <w:lang w:val="en-GB" w:bidi="en-GB"/>
        </w:rPr>
        <w:t xml:space="preserve">), </w:t>
      </w:r>
      <w:proofErr w:type="spellStart"/>
      <w:r w:rsidR="00577420">
        <w:rPr>
          <w:color w:val="auto"/>
          <w:lang w:val="en-GB" w:bidi="en-GB"/>
        </w:rPr>
        <w:t>pembelajaran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sepanjang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hayat</w:t>
      </w:r>
      <w:proofErr w:type="spellEnd"/>
      <w:r w:rsidR="00577420">
        <w:rPr>
          <w:color w:val="auto"/>
          <w:lang w:val="en-GB" w:bidi="en-GB"/>
        </w:rPr>
        <w:t xml:space="preserve">, </w:t>
      </w:r>
      <w:proofErr w:type="spellStart"/>
      <w:r w:rsidR="00577420">
        <w:rPr>
          <w:color w:val="auto"/>
          <w:lang w:val="en-GB" w:bidi="en-GB"/>
        </w:rPr>
        <w:t>dan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inklusif</w:t>
      </w:r>
      <w:proofErr w:type="spellEnd"/>
      <w:r w:rsidR="00577420">
        <w:rPr>
          <w:color w:val="auto"/>
          <w:lang w:val="en-GB" w:bidi="en-GB"/>
        </w:rPr>
        <w:t xml:space="preserve">. </w:t>
      </w:r>
      <w:proofErr w:type="spellStart"/>
      <w:r w:rsidR="00577420">
        <w:rPr>
          <w:color w:val="auto"/>
          <w:lang w:val="en-GB" w:bidi="en-GB"/>
        </w:rPr>
        <w:t>Amanat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Pasal</w:t>
      </w:r>
      <w:proofErr w:type="spellEnd"/>
      <w:r w:rsidR="00577420">
        <w:rPr>
          <w:color w:val="auto"/>
          <w:lang w:val="en-GB" w:bidi="en-GB"/>
        </w:rPr>
        <w:t xml:space="preserve"> 5 </w:t>
      </w:r>
      <w:proofErr w:type="spellStart"/>
      <w:r w:rsidR="00577420">
        <w:rPr>
          <w:color w:val="auto"/>
          <w:lang w:val="en-GB" w:bidi="en-GB"/>
        </w:rPr>
        <w:t>ayat</w:t>
      </w:r>
      <w:proofErr w:type="spellEnd"/>
      <w:r w:rsidR="00577420">
        <w:rPr>
          <w:color w:val="auto"/>
          <w:lang w:val="en-GB" w:bidi="en-GB"/>
        </w:rPr>
        <w:t xml:space="preserve"> 2, </w:t>
      </w:r>
      <w:proofErr w:type="spellStart"/>
      <w:r w:rsidR="00577420">
        <w:rPr>
          <w:color w:val="auto"/>
          <w:lang w:val="en-GB" w:bidi="en-GB"/>
        </w:rPr>
        <w:t>perencanaan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tenaga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kerja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mengaj</w:t>
      </w:r>
      <w:proofErr w:type="spellEnd"/>
      <w:r w:rsidR="00577420">
        <w:rPr>
          <w:color w:val="auto"/>
          <w:lang w:val="en-GB" w:bidi="en-GB"/>
        </w:rPr>
        <w:t xml:space="preserve">=cu </w:t>
      </w:r>
      <w:proofErr w:type="spellStart"/>
      <w:r w:rsidR="00577420">
        <w:rPr>
          <w:color w:val="auto"/>
          <w:lang w:val="en-GB" w:bidi="en-GB"/>
        </w:rPr>
        <w:t>pada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sistem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pasar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kerja</w:t>
      </w:r>
      <w:proofErr w:type="spellEnd"/>
      <w:r w:rsidR="00577420">
        <w:rPr>
          <w:color w:val="auto"/>
          <w:lang w:val="en-GB" w:bidi="en-GB"/>
        </w:rPr>
        <w:t xml:space="preserve"> yang </w:t>
      </w:r>
      <w:proofErr w:type="spellStart"/>
      <w:r w:rsidR="00577420">
        <w:rPr>
          <w:color w:val="auto"/>
          <w:lang w:val="en-GB" w:bidi="en-GB"/>
        </w:rPr>
        <w:t>berisi</w:t>
      </w:r>
      <w:proofErr w:type="spellEnd"/>
      <w:r w:rsidR="00577420">
        <w:rPr>
          <w:color w:val="auto"/>
          <w:lang w:val="en-GB" w:bidi="en-GB"/>
        </w:rPr>
        <w:t xml:space="preserve">, </w:t>
      </w:r>
      <w:proofErr w:type="spellStart"/>
      <w:r w:rsidR="00577420">
        <w:rPr>
          <w:color w:val="auto"/>
          <w:lang w:val="en-GB" w:bidi="en-GB"/>
        </w:rPr>
        <w:t>struktur</w:t>
      </w:r>
      <w:proofErr w:type="spellEnd"/>
      <w:r w:rsidR="00577420">
        <w:rPr>
          <w:color w:val="auto"/>
          <w:lang w:val="en-GB" w:bidi="en-GB"/>
        </w:rPr>
        <w:t xml:space="preserve">, </w:t>
      </w:r>
      <w:proofErr w:type="spellStart"/>
      <w:r w:rsidR="00577420">
        <w:rPr>
          <w:color w:val="auto"/>
          <w:lang w:val="en-GB" w:bidi="en-GB"/>
        </w:rPr>
        <w:t>karakteristik</w:t>
      </w:r>
      <w:proofErr w:type="spellEnd"/>
      <w:r w:rsidR="00577420">
        <w:rPr>
          <w:color w:val="auto"/>
          <w:lang w:val="en-GB" w:bidi="en-GB"/>
        </w:rPr>
        <w:t xml:space="preserve">, </w:t>
      </w:r>
      <w:proofErr w:type="spellStart"/>
      <w:r w:rsidR="00577420">
        <w:rPr>
          <w:color w:val="auto"/>
          <w:lang w:val="en-GB" w:bidi="en-GB"/>
        </w:rPr>
        <w:t>kebutuhan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dalam</w:t>
      </w:r>
      <w:proofErr w:type="spellEnd"/>
      <w:r w:rsidR="00577420">
        <w:rPr>
          <w:color w:val="auto"/>
          <w:lang w:val="en-GB" w:bidi="en-GB"/>
        </w:rPr>
        <w:t>/</w:t>
      </w:r>
      <w:proofErr w:type="spellStart"/>
      <w:r w:rsidR="00577420">
        <w:rPr>
          <w:color w:val="auto"/>
          <w:lang w:val="en-GB" w:bidi="en-GB"/>
        </w:rPr>
        <w:t>luar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negeri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dan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perpindahan</w:t>
      </w:r>
      <w:proofErr w:type="spellEnd"/>
      <w:r w:rsidR="00577420">
        <w:rPr>
          <w:color w:val="auto"/>
          <w:lang w:val="en-GB" w:bidi="en-GB"/>
        </w:rPr>
        <w:t xml:space="preserve"> supply/demand </w:t>
      </w:r>
      <w:proofErr w:type="spellStart"/>
      <w:r w:rsidR="00577420">
        <w:rPr>
          <w:color w:val="auto"/>
          <w:lang w:val="en-GB" w:bidi="en-GB"/>
        </w:rPr>
        <w:t>tenaga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kerja</w:t>
      </w:r>
      <w:proofErr w:type="spellEnd"/>
      <w:r w:rsidR="00577420">
        <w:rPr>
          <w:color w:val="auto"/>
          <w:lang w:val="en-GB" w:bidi="en-GB"/>
        </w:rPr>
        <w:t xml:space="preserve">. </w:t>
      </w:r>
      <w:proofErr w:type="spellStart"/>
      <w:r w:rsidR="00577420">
        <w:rPr>
          <w:color w:val="auto"/>
          <w:lang w:val="en-GB" w:bidi="en-GB"/>
        </w:rPr>
        <w:t>Ini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merupakan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tugas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ekslusif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kementerian</w:t>
      </w:r>
      <w:proofErr w:type="spellEnd"/>
      <w:r w:rsidR="00577420">
        <w:rPr>
          <w:color w:val="auto"/>
          <w:lang w:val="en-GB" w:bidi="en-GB"/>
        </w:rPr>
        <w:t xml:space="preserve"> </w:t>
      </w:r>
      <w:proofErr w:type="spellStart"/>
      <w:r w:rsidR="00577420">
        <w:rPr>
          <w:color w:val="auto"/>
          <w:lang w:val="en-GB" w:bidi="en-GB"/>
        </w:rPr>
        <w:t>ketenagakerjaan</w:t>
      </w:r>
      <w:proofErr w:type="spellEnd"/>
      <w:r w:rsidR="00577420">
        <w:rPr>
          <w:color w:val="auto"/>
          <w:lang w:val="en-GB" w:bidi="en-GB"/>
        </w:rPr>
        <w:t>.</w:t>
      </w:r>
    </w:p>
    <w:p w14:paraId="25F33291" w14:textId="4FF817DE" w:rsidR="004076EA" w:rsidRDefault="004076EA" w:rsidP="009E7DC4">
      <w:pPr>
        <w:pStyle w:val="ListParagraph"/>
        <w:numPr>
          <w:ilvl w:val="0"/>
          <w:numId w:val="7"/>
        </w:numPr>
        <w:rPr>
          <w:color w:val="auto"/>
          <w:lang w:val="en-GB" w:bidi="en-GB"/>
        </w:rPr>
      </w:pPr>
      <w:r>
        <w:rPr>
          <w:color w:val="auto"/>
          <w:lang w:val="en-GB" w:bidi="en-GB"/>
        </w:rPr>
        <w:t xml:space="preserve">LINK &amp; MATCH </w:t>
      </w:r>
      <w:r w:rsidRPr="004076EA">
        <w:rPr>
          <w:color w:val="auto"/>
          <w:lang w:val="en-GB" w:bidi="en-GB"/>
        </w:rPr>
        <w:sym w:font="Wingdings" w:char="F0E0"/>
      </w:r>
      <w:r>
        <w:rPr>
          <w:color w:val="auto"/>
          <w:lang w:val="en-GB" w:bidi="en-GB"/>
        </w:rPr>
        <w:t xml:space="preserve"> SEKOLAH VOKASI DAPAT DILAKSANAKAN APABILA TELAH MEMILIKI INDUSTRI MITRA.</w:t>
      </w:r>
    </w:p>
    <w:p w14:paraId="7BB86F98" w14:textId="77777777" w:rsidR="000E1460" w:rsidRDefault="000E1460" w:rsidP="000E1460">
      <w:pPr>
        <w:pStyle w:val="ListParagraph"/>
        <w:rPr>
          <w:color w:val="auto"/>
          <w:lang w:val="en-GB" w:bidi="en-GB"/>
        </w:rPr>
      </w:pPr>
      <w:bookmarkStart w:id="0" w:name="_GoBack"/>
      <w:bookmarkEnd w:id="0"/>
    </w:p>
    <w:p w14:paraId="7F68D1C5" w14:textId="5A10C23A" w:rsidR="009E7DC4" w:rsidRPr="009E7DC4" w:rsidRDefault="000E1460" w:rsidP="008A33FA">
      <w:pPr>
        <w:pStyle w:val="ListParagraph"/>
        <w:rPr>
          <w:color w:val="auto"/>
          <w:lang w:val="en-GB" w:bidi="en-GB"/>
        </w:rPr>
      </w:pPr>
      <w:r w:rsidRPr="000E1460">
        <w:rPr>
          <w:color w:val="auto"/>
          <w:lang w:val="en-GB" w:bidi="en-GB"/>
        </w:rPr>
        <w:t>https://drive.google.com/drive/mobile/folders/1RdBBLSmDi3RxwerQZRZxKrPk77R_l0tT</w:t>
      </w:r>
    </w:p>
    <w:sectPr w:rsidR="009E7DC4" w:rsidRPr="009E7DC4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1F07E" w14:textId="77777777" w:rsidR="00767757" w:rsidRDefault="00767757">
      <w:r>
        <w:separator/>
      </w:r>
    </w:p>
    <w:p w14:paraId="53D3C865" w14:textId="77777777" w:rsidR="00767757" w:rsidRDefault="00767757"/>
  </w:endnote>
  <w:endnote w:type="continuationSeparator" w:id="0">
    <w:p w14:paraId="0208228A" w14:textId="77777777" w:rsidR="00767757" w:rsidRDefault="00767757">
      <w:r>
        <w:continuationSeparator/>
      </w:r>
    </w:p>
    <w:p w14:paraId="0D21B6D1" w14:textId="77777777" w:rsidR="00767757" w:rsidRDefault="007677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B23F0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ACADE" w14:textId="77777777" w:rsidR="00767757" w:rsidRDefault="00767757">
      <w:r>
        <w:separator/>
      </w:r>
    </w:p>
    <w:p w14:paraId="5FF553D4" w14:textId="77777777" w:rsidR="00767757" w:rsidRDefault="00767757"/>
  </w:footnote>
  <w:footnote w:type="continuationSeparator" w:id="0">
    <w:p w14:paraId="7FC7312E" w14:textId="77777777" w:rsidR="00767757" w:rsidRDefault="00767757">
      <w:r>
        <w:continuationSeparator/>
      </w:r>
    </w:p>
    <w:p w14:paraId="17B6AD32" w14:textId="77777777" w:rsidR="00767757" w:rsidRDefault="007677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A6D61"/>
    <w:multiLevelType w:val="hybridMultilevel"/>
    <w:tmpl w:val="8F46F48E"/>
    <w:lvl w:ilvl="0" w:tplc="33966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B71D2"/>
    <w:multiLevelType w:val="hybridMultilevel"/>
    <w:tmpl w:val="1C600D0A"/>
    <w:lvl w:ilvl="0" w:tplc="875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F18CC"/>
    <w:multiLevelType w:val="hybridMultilevel"/>
    <w:tmpl w:val="D20EEC70"/>
    <w:lvl w:ilvl="0" w:tplc="C79E9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B1"/>
    <w:rsid w:val="000E1460"/>
    <w:rsid w:val="000F312B"/>
    <w:rsid w:val="00303EB1"/>
    <w:rsid w:val="004076EA"/>
    <w:rsid w:val="004932AA"/>
    <w:rsid w:val="004E7F01"/>
    <w:rsid w:val="00577420"/>
    <w:rsid w:val="00706ED4"/>
    <w:rsid w:val="00767757"/>
    <w:rsid w:val="00807843"/>
    <w:rsid w:val="008A33FA"/>
    <w:rsid w:val="008B0616"/>
    <w:rsid w:val="009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6D445"/>
  <w15:chartTrackingRefBased/>
  <w15:docId w15:val="{C6441F1B-0B89-6846-8644-6656CC36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0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DAYANTI</dc:creator>
  <cp:keywords/>
  <dc:description/>
  <cp:lastModifiedBy>BPSAdmin</cp:lastModifiedBy>
  <cp:revision>3</cp:revision>
  <dcterms:created xsi:type="dcterms:W3CDTF">2022-08-31T01:13:00Z</dcterms:created>
  <dcterms:modified xsi:type="dcterms:W3CDTF">2022-08-31T01:13:00Z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