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F1822">
      <w:pPr>
        <w:rPr>
          <w:rFonts w:hint="default" w:ascii="Georgia" w:hAnsi="Georgia"/>
          <w:b/>
          <w:bCs/>
          <w:sz w:val="44"/>
          <w:szCs w:val="44"/>
        </w:rPr>
      </w:pPr>
      <w:r>
        <w:rPr>
          <w:rFonts w:hint="default" w:ascii="Georgia" w:hAnsi="Georgia"/>
          <w:b/>
          <w:bCs/>
          <w:sz w:val="44"/>
          <w:szCs w:val="44"/>
        </w:rPr>
        <w:t>Tate Hudson</w:t>
      </w:r>
    </w:p>
    <w:p w14:paraId="6AF011C1">
      <w:pPr>
        <w:rPr>
          <w:rFonts w:hint="default" w:ascii="Georgia" w:hAnsi="Georgia"/>
          <w:sz w:val="44"/>
          <w:szCs w:val="44"/>
        </w:rPr>
      </w:pPr>
    </w:p>
    <w:p w14:paraId="3D3F6368">
      <w:pPr>
        <w:rPr>
          <w:rFonts w:hint="default" w:ascii="Georgia" w:hAnsi="Georgia"/>
          <w:sz w:val="24"/>
          <w:szCs w:val="24"/>
        </w:rPr>
      </w:pPr>
      <w:r>
        <w:rPr>
          <w:rFonts w:hint="default" w:ascii="Georgia" w:hAnsi="Georgia"/>
          <w:i/>
          <w:iCs/>
          <w:sz w:val="24"/>
          <w:szCs w:val="24"/>
        </w:rPr>
        <w:t xml:space="preserve">Given Name: </w:t>
      </w:r>
      <w:r>
        <w:rPr>
          <w:rFonts w:hint="default" w:ascii="Georgia" w:hAnsi="Georgia"/>
          <w:sz w:val="24"/>
          <w:szCs w:val="24"/>
        </w:rPr>
        <w:t>Tate William Hudson</w:t>
      </w:r>
    </w:p>
    <w:p w14:paraId="7A71C820">
      <w:pPr>
        <w:rPr>
          <w:rFonts w:hint="default" w:ascii="Georgia" w:hAnsi="Georgia"/>
          <w:sz w:val="24"/>
          <w:szCs w:val="24"/>
        </w:rPr>
      </w:pPr>
      <w:r>
        <w:rPr>
          <w:rFonts w:hint="default" w:ascii="Georgia" w:hAnsi="Georgia"/>
          <w:i/>
          <w:iCs/>
          <w:sz w:val="24"/>
          <w:szCs w:val="24"/>
        </w:rPr>
        <w:t>Born:</w:t>
      </w:r>
      <w:r>
        <w:rPr>
          <w:rFonts w:hint="default" w:ascii="Georgia" w:hAnsi="Georgia"/>
          <w:sz w:val="24"/>
          <w:szCs w:val="24"/>
        </w:rPr>
        <w:t xml:space="preserve"> 1894</w:t>
      </w:r>
    </w:p>
    <w:p w14:paraId="41FCEF84">
      <w:pPr>
        <w:rPr>
          <w:rFonts w:hint="default" w:ascii="Georgia" w:hAnsi="Georgia"/>
          <w:sz w:val="24"/>
          <w:szCs w:val="24"/>
        </w:rPr>
      </w:pPr>
      <w:r>
        <w:rPr>
          <w:rFonts w:hint="default" w:ascii="Georgia" w:hAnsi="Georgia"/>
          <w:i/>
          <w:iCs/>
          <w:sz w:val="24"/>
          <w:szCs w:val="24"/>
        </w:rPr>
        <w:t xml:space="preserve">Role: </w:t>
      </w:r>
      <w:r>
        <w:rPr>
          <w:rFonts w:hint="default" w:ascii="Georgia" w:hAnsi="Georgia"/>
          <w:sz w:val="24"/>
          <w:szCs w:val="24"/>
        </w:rPr>
        <w:t>Ranch Hand • Cole Callahan's Partner • Member of the Five Oaks Family</w:t>
      </w:r>
    </w:p>
    <w:p w14:paraId="50D7DEF0">
      <w:pPr>
        <w:rPr>
          <w:rFonts w:hint="default" w:ascii="Georgia" w:hAnsi="Georgia"/>
          <w:i/>
          <w:iCs/>
          <w:sz w:val="24"/>
          <w:szCs w:val="24"/>
        </w:rPr>
      </w:pPr>
      <w:r>
        <w:rPr>
          <w:rFonts w:hint="default" w:ascii="Georgia" w:hAnsi="Georgia"/>
          <w:i/>
          <w:iCs/>
          <w:sz w:val="24"/>
          <w:szCs w:val="24"/>
        </w:rPr>
        <w:t>Family:</w:t>
      </w:r>
    </w:p>
    <w:p w14:paraId="4D214E4A">
      <w:pPr>
        <w:rPr>
          <w:rFonts w:hint="default" w:ascii="Georgia" w:hAnsi="Georgia"/>
          <w:sz w:val="24"/>
          <w:szCs w:val="24"/>
        </w:rPr>
      </w:pPr>
      <w:r>
        <w:rPr>
          <w:rFonts w:hint="default" w:ascii="Georgia" w:hAnsi="Georgia"/>
          <w:sz w:val="24"/>
          <w:szCs w:val="24"/>
        </w:rPr>
        <w:t>Partner of Cole Callahan.</w:t>
      </w:r>
    </w:p>
    <w:p w14:paraId="49ECA853">
      <w:pPr>
        <w:rPr>
          <w:rFonts w:hint="default" w:ascii="Georgia" w:hAnsi="Georgia"/>
          <w:sz w:val="24"/>
          <w:szCs w:val="24"/>
        </w:rPr>
      </w:pPr>
      <w:r>
        <w:rPr>
          <w:rFonts w:hint="default" w:ascii="Georgia" w:hAnsi="Georgia"/>
          <w:sz w:val="24"/>
          <w:szCs w:val="24"/>
        </w:rPr>
        <w:t>Son of Jeremiah and Eleanor Hudson.</w:t>
      </w:r>
    </w:p>
    <w:p w14:paraId="57B51C95">
      <w:pPr>
        <w:rPr>
          <w:rFonts w:hint="default" w:ascii="Georgia" w:hAnsi="Georgia"/>
          <w:sz w:val="24"/>
          <w:szCs w:val="24"/>
        </w:rPr>
      </w:pPr>
      <w:r>
        <w:rPr>
          <w:rFonts w:hint="default" w:ascii="Georgia" w:hAnsi="Georgia"/>
          <w:sz w:val="24"/>
          <w:szCs w:val="24"/>
        </w:rPr>
        <w:t>Older brother of Abigail Hudson and Rebecca Hudson.</w:t>
      </w:r>
    </w:p>
    <w:p w14:paraId="0A27F0D4">
      <w:pPr>
        <w:rPr>
          <w:rFonts w:hint="default" w:ascii="Georgia" w:hAnsi="Georgia"/>
          <w:sz w:val="24"/>
          <w:szCs w:val="24"/>
        </w:rPr>
      </w:pPr>
      <w:r>
        <w:rPr>
          <w:rFonts w:hint="default" w:ascii="Georgia" w:hAnsi="Georgia"/>
          <w:sz w:val="24"/>
          <w:szCs w:val="24"/>
        </w:rPr>
        <w:t>Older brother of Samuel Hudson.</w:t>
      </w:r>
    </w:p>
    <w:p w14:paraId="046BE1DE">
      <w:pPr>
        <w:rPr>
          <w:rFonts w:hint="default" w:ascii="Georgia" w:hAnsi="Georgia"/>
          <w:sz w:val="24"/>
          <w:szCs w:val="24"/>
        </w:rPr>
      </w:pPr>
      <w:r>
        <w:rPr>
          <w:rFonts w:hint="default" w:ascii="Georgia" w:hAnsi="Georgia"/>
          <w:sz w:val="24"/>
          <w:szCs w:val="24"/>
        </w:rPr>
        <w:t>Later accepted as family by Five Oaks.</w:t>
      </w:r>
    </w:p>
    <w:p w14:paraId="1654E786">
      <w:pPr>
        <w:rPr>
          <w:rFonts w:hint="default" w:ascii="Georgia" w:hAnsi="Georgia"/>
          <w:i/>
          <w:iCs/>
          <w:sz w:val="24"/>
          <w:szCs w:val="24"/>
        </w:rPr>
      </w:pPr>
      <w:r>
        <w:rPr>
          <w:rFonts w:hint="default" w:ascii="Georgia" w:hAnsi="Georgia"/>
          <w:i/>
          <w:iCs/>
          <w:sz w:val="24"/>
          <w:szCs w:val="24"/>
        </w:rPr>
        <w:t>Core Spine:</w:t>
      </w:r>
    </w:p>
    <w:p w14:paraId="5D0B4974">
      <w:pPr>
        <w:rPr>
          <w:rFonts w:hint="default" w:ascii="Georgia" w:hAnsi="Georgia"/>
          <w:sz w:val="24"/>
          <w:szCs w:val="24"/>
        </w:rPr>
      </w:pPr>
      <w:r>
        <w:rPr>
          <w:rFonts w:hint="default" w:ascii="Georgia" w:hAnsi="Georgia"/>
          <w:sz w:val="24"/>
          <w:szCs w:val="24"/>
        </w:rPr>
        <w:t>Tate believes love is worth any sacrifice except another person's future. Losing his family taught him that loving another man could cost everything. By the time he meets Cole, he has convinced himself that protecting the younger man means denying the very thing they both want most.</w:t>
      </w:r>
    </w:p>
    <w:p w14:paraId="0AED83EB">
      <w:pPr>
        <w:rPr>
          <w:rFonts w:hint="default" w:ascii="Georgia" w:hAnsi="Georgia"/>
          <w:i/>
          <w:iCs/>
          <w:sz w:val="24"/>
          <w:szCs w:val="24"/>
        </w:rPr>
      </w:pPr>
      <w:r>
        <w:rPr>
          <w:rFonts w:hint="default" w:ascii="Georgia" w:hAnsi="Georgia"/>
          <w:i/>
          <w:iCs/>
          <w:sz w:val="24"/>
          <w:szCs w:val="24"/>
        </w:rPr>
        <w:t>Childhood Foundation:</w:t>
      </w:r>
    </w:p>
    <w:p w14:paraId="0D17B306">
      <w:pPr>
        <w:rPr>
          <w:rFonts w:hint="default" w:ascii="Georgia" w:hAnsi="Georgia"/>
          <w:sz w:val="24"/>
          <w:szCs w:val="24"/>
        </w:rPr>
      </w:pPr>
      <w:r>
        <w:rPr>
          <w:rFonts w:hint="default" w:ascii="Georgia" w:hAnsi="Georgia"/>
          <w:sz w:val="24"/>
          <w:szCs w:val="24"/>
        </w:rPr>
        <w:t>Tate grew up on his family's Kansas farm believing he would someday build his life alongside his parents and siblings. During his teenage years, he formed a relationship with an older ranch hand employed by his father. When Jeremiah Hudson discovered them together, he flew into a rage. He nearly beat the ranch hand to death before turning on Tate, disowning him and ordering him off the property that very day.</w:t>
      </w:r>
    </w:p>
    <w:p w14:paraId="70F91382">
      <w:pPr>
        <w:rPr>
          <w:rFonts w:hint="default" w:ascii="Georgia" w:hAnsi="Georgia"/>
          <w:sz w:val="24"/>
          <w:szCs w:val="24"/>
        </w:rPr>
      </w:pPr>
      <w:r>
        <w:rPr>
          <w:rFonts w:hint="default" w:ascii="Georgia" w:hAnsi="Georgia"/>
          <w:sz w:val="24"/>
          <w:szCs w:val="24"/>
        </w:rPr>
        <w:t>Tate looked to his mother for help, but Eleanor stood silently beside her husband. His sisters, Abigail and Rebecca, lowered their eyes and said nothing. His younger brother, Samuel, refused to even look at him. In a single afternoon, Tate lost his father, his mother, his brother, his sisters, his home, and every future he had ever imagined.</w:t>
      </w:r>
    </w:p>
    <w:p w14:paraId="251D3059">
      <w:pPr>
        <w:rPr>
          <w:rFonts w:hint="default" w:ascii="Georgia" w:hAnsi="Georgia"/>
          <w:sz w:val="24"/>
          <w:szCs w:val="24"/>
        </w:rPr>
      </w:pPr>
      <w:r>
        <w:rPr>
          <w:rFonts w:hint="default" w:ascii="Georgia" w:hAnsi="Georgia"/>
          <w:sz w:val="24"/>
          <w:szCs w:val="24"/>
        </w:rPr>
        <w:t>Forced to survive on his own at only seventeen, Tate drifted from ranch to ranch, taking whatever work he could find. He quickly learned to hide who he was. Every town carried the same danger—whispers, ridicule, threats, men looking to prove something with their fists, and the constant possibility that someone would decide to beat the "gayness" out of him. Eventually, hiding became as natural as breathing.</w:t>
      </w:r>
    </w:p>
    <w:p w14:paraId="3907CC79">
      <w:pPr>
        <w:rPr>
          <w:rFonts w:hint="default" w:ascii="Georgia" w:hAnsi="Georgia"/>
          <w:sz w:val="24"/>
          <w:szCs w:val="24"/>
        </w:rPr>
      </w:pPr>
      <w:r>
        <w:rPr>
          <w:rFonts w:hint="default" w:ascii="Georgia" w:hAnsi="Georgia"/>
          <w:sz w:val="24"/>
          <w:szCs w:val="24"/>
        </w:rPr>
        <w:t>When Tate met Cole Callahan, he tried desperately not to love him. He refused to let Cole lose his family, his reputation, or his future the way he had lost his own. Even after admitting his feelings, Tate insisted that if they were together they could never kiss in public, never hold hands, never touch in ways that would invite suspicion. He believed surviving together mattered more than living openly. Cole loved him anyway.</w:t>
      </w:r>
    </w:p>
    <w:p w14:paraId="652CBFFD">
      <w:pPr>
        <w:rPr>
          <w:rFonts w:hint="default" w:ascii="Georgia" w:hAnsi="Georgia"/>
          <w:i/>
          <w:iCs/>
          <w:sz w:val="24"/>
          <w:szCs w:val="24"/>
        </w:rPr>
      </w:pPr>
      <w:r>
        <w:rPr>
          <w:rFonts w:hint="default" w:ascii="Georgia" w:hAnsi="Georgia"/>
          <w:i/>
          <w:iCs/>
          <w:sz w:val="24"/>
          <w:szCs w:val="24"/>
        </w:rPr>
        <w:t>Core Formation:</w:t>
      </w:r>
    </w:p>
    <w:p w14:paraId="37F2EF09">
      <w:pPr>
        <w:rPr>
          <w:rFonts w:hint="default" w:ascii="Georgia" w:hAnsi="Georgia"/>
          <w:sz w:val="24"/>
          <w:szCs w:val="24"/>
        </w:rPr>
      </w:pPr>
      <w:r>
        <w:rPr>
          <w:rFonts w:hint="default" w:ascii="Georgia" w:hAnsi="Georgia"/>
          <w:sz w:val="24"/>
          <w:szCs w:val="24"/>
        </w:rPr>
        <w:t>Love can cost everything.</w:t>
      </w:r>
    </w:p>
    <w:p w14:paraId="37CC765E">
      <w:pPr>
        <w:rPr>
          <w:rFonts w:hint="default" w:ascii="Georgia" w:hAnsi="Georgia"/>
          <w:sz w:val="24"/>
          <w:szCs w:val="24"/>
        </w:rPr>
      </w:pPr>
      <w:r>
        <w:rPr>
          <w:rFonts w:hint="default" w:ascii="Georgia" w:hAnsi="Georgia"/>
          <w:sz w:val="24"/>
          <w:szCs w:val="24"/>
        </w:rPr>
        <w:t>Trust must be earned.</w:t>
      </w:r>
    </w:p>
    <w:p w14:paraId="17FBE9FC">
      <w:pPr>
        <w:rPr>
          <w:rFonts w:hint="default" w:ascii="Georgia" w:hAnsi="Georgia"/>
          <w:sz w:val="24"/>
          <w:szCs w:val="24"/>
        </w:rPr>
      </w:pPr>
      <w:r>
        <w:rPr>
          <w:rFonts w:hint="default" w:ascii="Georgia" w:hAnsi="Georgia"/>
          <w:sz w:val="24"/>
          <w:szCs w:val="24"/>
        </w:rPr>
        <w:t>Hiding is safer than hoping.</w:t>
      </w:r>
    </w:p>
    <w:p w14:paraId="44BFBFC0">
      <w:pPr>
        <w:rPr>
          <w:rFonts w:hint="default" w:ascii="Georgia" w:hAnsi="Georgia"/>
          <w:sz w:val="24"/>
          <w:szCs w:val="24"/>
        </w:rPr>
      </w:pPr>
      <w:r>
        <w:rPr>
          <w:rFonts w:hint="default" w:ascii="Georgia" w:hAnsi="Georgia"/>
          <w:sz w:val="24"/>
          <w:szCs w:val="24"/>
        </w:rPr>
        <w:t>Protect the people you love, even from yourself.</w:t>
      </w:r>
    </w:p>
    <w:p w14:paraId="09B8555B">
      <w:pPr>
        <w:rPr>
          <w:rFonts w:hint="default" w:ascii="Georgia" w:hAnsi="Georgia"/>
          <w:i/>
          <w:iCs/>
          <w:sz w:val="24"/>
          <w:szCs w:val="24"/>
        </w:rPr>
      </w:pPr>
      <w:r>
        <w:rPr>
          <w:rFonts w:hint="default" w:ascii="Georgia" w:hAnsi="Georgia"/>
          <w:i/>
          <w:iCs/>
          <w:sz w:val="24"/>
          <w:szCs w:val="24"/>
        </w:rPr>
        <w:t>Core Beliefs:</w:t>
      </w:r>
    </w:p>
    <w:p w14:paraId="7D1F9A3F">
      <w:pPr>
        <w:rPr>
          <w:rFonts w:hint="default" w:ascii="Georgia" w:hAnsi="Georgia"/>
          <w:sz w:val="24"/>
          <w:szCs w:val="24"/>
        </w:rPr>
      </w:pPr>
      <w:r>
        <w:rPr>
          <w:rFonts w:hint="default" w:ascii="Georgia" w:hAnsi="Georgia"/>
          <w:sz w:val="24"/>
          <w:szCs w:val="24"/>
        </w:rPr>
        <w:t>Family is chosen through loyalty, not blood.</w:t>
      </w:r>
    </w:p>
    <w:p w14:paraId="703A3ED6">
      <w:pPr>
        <w:rPr>
          <w:rFonts w:hint="default" w:ascii="Georgia" w:hAnsi="Georgia"/>
          <w:sz w:val="24"/>
          <w:szCs w:val="24"/>
        </w:rPr>
      </w:pPr>
      <w:r>
        <w:rPr>
          <w:rFonts w:hint="default" w:ascii="Georgia" w:hAnsi="Georgia"/>
          <w:sz w:val="24"/>
          <w:szCs w:val="24"/>
        </w:rPr>
        <w:t>Love is measured by sacrifice.</w:t>
      </w:r>
    </w:p>
    <w:p w14:paraId="37CC07C8">
      <w:pPr>
        <w:rPr>
          <w:rFonts w:hint="default" w:ascii="Georgia" w:hAnsi="Georgia"/>
          <w:sz w:val="24"/>
          <w:szCs w:val="24"/>
        </w:rPr>
      </w:pPr>
      <w:r>
        <w:rPr>
          <w:rFonts w:hint="default" w:ascii="Georgia" w:hAnsi="Georgia"/>
          <w:sz w:val="24"/>
          <w:szCs w:val="24"/>
        </w:rPr>
        <w:t>A person's character matters more than society's judgment.</w:t>
      </w:r>
    </w:p>
    <w:p w14:paraId="49D115D8">
      <w:pPr>
        <w:rPr>
          <w:rFonts w:hint="default" w:ascii="Georgia" w:hAnsi="Georgia"/>
          <w:sz w:val="24"/>
          <w:szCs w:val="24"/>
        </w:rPr>
      </w:pPr>
      <w:r>
        <w:rPr>
          <w:rFonts w:hint="default" w:ascii="Georgia" w:hAnsi="Georgia"/>
          <w:sz w:val="24"/>
          <w:szCs w:val="24"/>
        </w:rPr>
        <w:t>The people you love are worth protecting at any cost.</w:t>
      </w:r>
    </w:p>
    <w:p w14:paraId="5598FF13">
      <w:pPr>
        <w:rPr>
          <w:rFonts w:hint="default" w:ascii="Georgia" w:hAnsi="Georgia"/>
          <w:i/>
          <w:iCs/>
          <w:sz w:val="24"/>
          <w:szCs w:val="24"/>
        </w:rPr>
      </w:pPr>
      <w:r>
        <w:rPr>
          <w:rFonts w:hint="default" w:ascii="Georgia" w:hAnsi="Georgia"/>
          <w:i/>
          <w:iCs/>
          <w:sz w:val="24"/>
          <w:szCs w:val="24"/>
        </w:rPr>
        <w:t>Greatest Fear:</w:t>
      </w:r>
    </w:p>
    <w:p w14:paraId="4439CFAE">
      <w:pPr>
        <w:rPr>
          <w:rFonts w:hint="default" w:ascii="Georgia" w:hAnsi="Georgia"/>
          <w:sz w:val="24"/>
          <w:szCs w:val="24"/>
        </w:rPr>
      </w:pPr>
      <w:r>
        <w:rPr>
          <w:rFonts w:hint="default" w:ascii="Georgia" w:hAnsi="Georgia"/>
          <w:sz w:val="24"/>
          <w:szCs w:val="24"/>
        </w:rPr>
        <w:t>Watching Cole lose his family, his future, or his happiness because of their relationship.</w:t>
      </w:r>
    </w:p>
    <w:p w14:paraId="60DEFFE5">
      <w:pPr>
        <w:rPr>
          <w:rFonts w:hint="default" w:ascii="Georgia" w:hAnsi="Georgia"/>
          <w:i/>
          <w:iCs/>
          <w:sz w:val="24"/>
          <w:szCs w:val="24"/>
        </w:rPr>
      </w:pPr>
      <w:r>
        <w:rPr>
          <w:rFonts w:hint="default" w:ascii="Georgia" w:hAnsi="Georgia"/>
          <w:i/>
          <w:iCs/>
          <w:sz w:val="24"/>
          <w:szCs w:val="24"/>
        </w:rPr>
        <w:t>Greatest Strength:</w:t>
      </w:r>
    </w:p>
    <w:p w14:paraId="2ACA4776">
      <w:pPr>
        <w:rPr>
          <w:rFonts w:hint="default" w:ascii="Georgia" w:hAnsi="Georgia"/>
          <w:sz w:val="24"/>
          <w:szCs w:val="24"/>
        </w:rPr>
      </w:pPr>
      <w:r>
        <w:rPr>
          <w:rFonts w:hint="default" w:ascii="Georgia" w:hAnsi="Georgia"/>
          <w:sz w:val="24"/>
          <w:szCs w:val="24"/>
        </w:rPr>
        <w:t>Patience, resilience, emotional maturity, unwavering loyalty, and quiet courage.</w:t>
      </w:r>
    </w:p>
    <w:p w14:paraId="09BADEEC">
      <w:pPr>
        <w:rPr>
          <w:rFonts w:hint="default" w:ascii="Georgia" w:hAnsi="Georgia"/>
          <w:i/>
          <w:iCs/>
          <w:sz w:val="24"/>
          <w:szCs w:val="24"/>
        </w:rPr>
      </w:pPr>
      <w:r>
        <w:rPr>
          <w:rFonts w:hint="default" w:ascii="Georgia" w:hAnsi="Georgia"/>
          <w:i/>
          <w:iCs/>
          <w:sz w:val="24"/>
          <w:szCs w:val="24"/>
        </w:rPr>
        <w:t>Fatal Flaw:</w:t>
      </w:r>
    </w:p>
    <w:p w14:paraId="1DE6CE62">
      <w:pPr>
        <w:rPr>
          <w:rFonts w:hint="default" w:ascii="Georgia" w:hAnsi="Georgia"/>
          <w:sz w:val="24"/>
          <w:szCs w:val="24"/>
        </w:rPr>
      </w:pPr>
      <w:r>
        <w:rPr>
          <w:rFonts w:hint="default" w:ascii="Georgia" w:hAnsi="Georgia"/>
          <w:sz w:val="24"/>
          <w:szCs w:val="24"/>
        </w:rPr>
        <w:t>Tate instinctively sacrifices his own happiness to protect others, often making decisions for them instead of allowing them to choose for themselves.</w:t>
      </w:r>
    </w:p>
    <w:p w14:paraId="4ED2BDA9">
      <w:pPr>
        <w:rPr>
          <w:rFonts w:hint="default" w:ascii="Georgia" w:hAnsi="Georgia"/>
          <w:i/>
          <w:iCs/>
          <w:sz w:val="24"/>
          <w:szCs w:val="24"/>
        </w:rPr>
      </w:pPr>
      <w:r>
        <w:rPr>
          <w:rFonts w:hint="default" w:ascii="Georgia" w:hAnsi="Georgia"/>
          <w:i/>
          <w:iCs/>
          <w:sz w:val="24"/>
          <w:szCs w:val="24"/>
        </w:rPr>
        <w:t>Psychological Markers:</w:t>
      </w:r>
    </w:p>
    <w:p w14:paraId="3EF48B47">
      <w:pPr>
        <w:rPr>
          <w:rFonts w:hint="default" w:ascii="Georgia" w:hAnsi="Georgia"/>
          <w:sz w:val="24"/>
          <w:szCs w:val="24"/>
        </w:rPr>
      </w:pPr>
      <w:r>
        <w:rPr>
          <w:rFonts w:hint="default" w:ascii="Georgia" w:hAnsi="Georgia"/>
          <w:sz w:val="24"/>
          <w:szCs w:val="24"/>
        </w:rPr>
        <w:t>Constantly aware of how others perceive him.</w:t>
      </w:r>
    </w:p>
    <w:p w14:paraId="1B96FF9F">
      <w:pPr>
        <w:rPr>
          <w:rFonts w:hint="default" w:ascii="Georgia" w:hAnsi="Georgia"/>
          <w:sz w:val="24"/>
          <w:szCs w:val="24"/>
        </w:rPr>
      </w:pPr>
      <w:r>
        <w:rPr>
          <w:rFonts w:hint="default" w:ascii="Georgia" w:hAnsi="Georgia"/>
          <w:sz w:val="24"/>
          <w:szCs w:val="24"/>
        </w:rPr>
        <w:t>Avoids unnecessary attention.</w:t>
      </w:r>
    </w:p>
    <w:p w14:paraId="3A7C80BC">
      <w:pPr>
        <w:rPr>
          <w:rFonts w:hint="default" w:ascii="Georgia" w:hAnsi="Georgia"/>
          <w:sz w:val="24"/>
          <w:szCs w:val="24"/>
        </w:rPr>
      </w:pPr>
      <w:r>
        <w:rPr>
          <w:rFonts w:hint="default" w:ascii="Georgia" w:hAnsi="Georgia"/>
          <w:sz w:val="24"/>
          <w:szCs w:val="24"/>
        </w:rPr>
        <w:t>Instinctively limits physical affection in public.</w:t>
      </w:r>
    </w:p>
    <w:p w14:paraId="050BAD52">
      <w:pPr>
        <w:rPr>
          <w:rFonts w:hint="default" w:ascii="Georgia" w:hAnsi="Georgia"/>
          <w:sz w:val="24"/>
          <w:szCs w:val="24"/>
        </w:rPr>
      </w:pPr>
      <w:r>
        <w:rPr>
          <w:rFonts w:hint="default" w:ascii="Georgia" w:hAnsi="Georgia"/>
          <w:sz w:val="24"/>
          <w:szCs w:val="24"/>
        </w:rPr>
        <w:t>Observes people before trusting them.</w:t>
      </w:r>
    </w:p>
    <w:p w14:paraId="3AF91348">
      <w:pPr>
        <w:rPr>
          <w:rFonts w:hint="default" w:ascii="Georgia" w:hAnsi="Georgia"/>
          <w:sz w:val="24"/>
          <w:szCs w:val="24"/>
        </w:rPr>
      </w:pPr>
      <w:r>
        <w:rPr>
          <w:rFonts w:hint="default" w:ascii="Georgia" w:hAnsi="Georgia"/>
          <w:sz w:val="24"/>
          <w:szCs w:val="24"/>
        </w:rPr>
        <w:t>Quick to defuse conflict.</w:t>
      </w:r>
    </w:p>
    <w:p w14:paraId="1DFA06EA">
      <w:pPr>
        <w:rPr>
          <w:rFonts w:hint="default" w:ascii="Georgia" w:hAnsi="Georgia"/>
          <w:sz w:val="24"/>
          <w:szCs w:val="24"/>
        </w:rPr>
      </w:pPr>
      <w:r>
        <w:rPr>
          <w:rFonts w:hint="default" w:ascii="Georgia" w:hAnsi="Georgia"/>
          <w:sz w:val="24"/>
          <w:szCs w:val="24"/>
        </w:rPr>
        <w:t>Protective of anyone who feels unwanted or alone.</w:t>
      </w:r>
    </w:p>
    <w:p w14:paraId="5C52A3A7">
      <w:pPr>
        <w:rPr>
          <w:rFonts w:hint="default" w:ascii="Georgia" w:hAnsi="Georgia"/>
          <w:i/>
          <w:iCs/>
          <w:sz w:val="24"/>
          <w:szCs w:val="24"/>
        </w:rPr>
      </w:pPr>
      <w:r>
        <w:rPr>
          <w:rFonts w:hint="default" w:ascii="Georgia" w:hAnsi="Georgia"/>
          <w:i/>
          <w:iCs/>
          <w:sz w:val="24"/>
          <w:szCs w:val="24"/>
        </w:rPr>
        <w:t>Relationship With Cole:</w:t>
      </w:r>
    </w:p>
    <w:p w14:paraId="5868C492">
      <w:pPr>
        <w:rPr>
          <w:rFonts w:hint="default" w:ascii="Georgia" w:hAnsi="Georgia"/>
          <w:sz w:val="24"/>
          <w:szCs w:val="24"/>
        </w:rPr>
      </w:pPr>
      <w:r>
        <w:rPr>
          <w:rFonts w:hint="default" w:ascii="Georgia" w:hAnsi="Georgia"/>
          <w:sz w:val="24"/>
          <w:szCs w:val="24"/>
        </w:rPr>
        <w:t>Cole becomes the first person who loves Tate without asking him to become someone else. Tate repeatedly tries to push Cole away, convinced the younger man deserves a normal life free from ridicule and hatred. Cole refuses to let fear make that decision. Over time, Tate discovers that loving someone also means trusting them to choose their own future.</w:t>
      </w:r>
    </w:p>
    <w:p w14:paraId="0BA445C4">
      <w:pPr>
        <w:rPr>
          <w:rFonts w:hint="default" w:ascii="Georgia" w:hAnsi="Georgia"/>
          <w:i/>
          <w:iCs/>
          <w:sz w:val="24"/>
          <w:szCs w:val="24"/>
        </w:rPr>
      </w:pPr>
      <w:r>
        <w:rPr>
          <w:rFonts w:hint="default" w:ascii="Georgia" w:hAnsi="Georgia"/>
          <w:i/>
          <w:iCs/>
          <w:sz w:val="24"/>
          <w:szCs w:val="24"/>
        </w:rPr>
        <w:t>Relationship With Krys:</w:t>
      </w:r>
    </w:p>
    <w:p w14:paraId="3CEE5A26">
      <w:pPr>
        <w:rPr>
          <w:rFonts w:hint="default" w:ascii="Georgia" w:hAnsi="Georgia"/>
          <w:sz w:val="24"/>
          <w:szCs w:val="24"/>
        </w:rPr>
      </w:pPr>
      <w:r>
        <w:rPr>
          <w:rFonts w:hint="default" w:ascii="Georgia" w:hAnsi="Georgia"/>
          <w:sz w:val="24"/>
          <w:szCs w:val="24"/>
        </w:rPr>
        <w:t>Krys recognizes Tate's fear long before he speaks about it. Rather than demanding trust, she quietly proves through her actions that Five Oaks is different from the world that rejected him. Her acceptance becomes one of the first places Tate truly feels safe.</w:t>
      </w:r>
    </w:p>
    <w:p w14:paraId="74431957">
      <w:pPr>
        <w:rPr>
          <w:rFonts w:hint="default" w:ascii="Georgia" w:hAnsi="Georgia"/>
          <w:i/>
          <w:iCs/>
          <w:sz w:val="24"/>
          <w:szCs w:val="24"/>
        </w:rPr>
      </w:pPr>
      <w:r>
        <w:rPr>
          <w:rFonts w:hint="default" w:ascii="Georgia" w:hAnsi="Georgia"/>
          <w:i/>
          <w:iCs/>
          <w:sz w:val="24"/>
          <w:szCs w:val="24"/>
        </w:rPr>
        <w:t>Relationship With Jace:</w:t>
      </w:r>
    </w:p>
    <w:p w14:paraId="367DE5DB">
      <w:pPr>
        <w:rPr>
          <w:rFonts w:hint="default" w:ascii="Georgia" w:hAnsi="Georgia"/>
          <w:sz w:val="24"/>
          <w:szCs w:val="24"/>
        </w:rPr>
      </w:pPr>
      <w:r>
        <w:rPr>
          <w:rFonts w:hint="default" w:ascii="Georgia" w:hAnsi="Georgia"/>
          <w:sz w:val="24"/>
          <w:szCs w:val="24"/>
        </w:rPr>
        <w:t>Jace initially becomes the living embodiment of every fear Tate has carried since leaving Kansas. His rejection confirms everything Tate expects from the world. Jace's eventual acceptance becomes one of the most meaningful moments of Tate's life because it proves that people can change and that forgiveness is sometimes possible.</w:t>
      </w:r>
    </w:p>
    <w:p w14:paraId="32EEA1DF">
      <w:pPr>
        <w:rPr>
          <w:rFonts w:hint="default" w:ascii="Georgia" w:hAnsi="Georgia"/>
          <w:i/>
          <w:iCs/>
          <w:sz w:val="24"/>
          <w:szCs w:val="24"/>
        </w:rPr>
      </w:pPr>
      <w:r>
        <w:rPr>
          <w:rFonts w:hint="default" w:ascii="Georgia" w:hAnsi="Georgia"/>
          <w:i/>
          <w:iCs/>
          <w:sz w:val="24"/>
          <w:szCs w:val="24"/>
        </w:rPr>
        <w:t>Psychological Importance:</w:t>
      </w:r>
    </w:p>
    <w:p w14:paraId="70E064D2">
      <w:pPr>
        <w:rPr>
          <w:rFonts w:hint="default" w:ascii="Georgia" w:hAnsi="Georgia"/>
          <w:sz w:val="24"/>
          <w:szCs w:val="24"/>
        </w:rPr>
      </w:pPr>
      <w:r>
        <w:rPr>
          <w:rFonts w:hint="default" w:ascii="Georgia" w:hAnsi="Georgia"/>
          <w:sz w:val="24"/>
          <w:szCs w:val="24"/>
        </w:rPr>
        <w:t>Tate demonstrates that trauma does not end when abuse ends. Even after finding safety, he continues expecting rejection because fear has become part of the way he sees the world. Through Cole and the Five Oaks family, he slowly learns that love does not always require hiding.</w:t>
      </w:r>
    </w:p>
    <w:p w14:paraId="6E2DD225">
      <w:pPr>
        <w:rPr>
          <w:rFonts w:hint="default" w:ascii="Georgia" w:hAnsi="Georgia"/>
          <w:i/>
          <w:iCs/>
          <w:sz w:val="24"/>
          <w:szCs w:val="24"/>
        </w:rPr>
      </w:pPr>
      <w:bookmarkStart w:id="0" w:name="_GoBack"/>
      <w:r>
        <w:rPr>
          <w:rFonts w:hint="default" w:ascii="Georgia" w:hAnsi="Georgia"/>
          <w:i/>
          <w:iCs/>
          <w:sz w:val="24"/>
          <w:szCs w:val="24"/>
        </w:rPr>
        <w:t>Locked Thematic Core:</w:t>
      </w:r>
    </w:p>
    <w:bookmarkEnd w:id="0"/>
    <w:p w14:paraId="427BF0AF">
      <w:pPr>
        <w:rPr>
          <w:rFonts w:hint="default" w:ascii="Georgia" w:hAnsi="Georgia"/>
          <w:sz w:val="24"/>
          <w:szCs w:val="24"/>
        </w:rPr>
      </w:pPr>
      <w:r>
        <w:rPr>
          <w:rFonts w:hint="default" w:ascii="Georgia" w:hAnsi="Georgia"/>
          <w:sz w:val="24"/>
          <w:szCs w:val="24"/>
        </w:rPr>
        <w:t>Learning that love is worth the risk of being seen.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302B10"/>
    <w:rsid w:val="10302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2026-07-11T15:34:00Z</dcterms:created>
  <dc:creator>Lori Moore</dc:creator>
  <cp:lastModifiedBy>Lori Moore</cp:lastModifiedBy>
  <dcterms:modified xsi:type="dcterms:W3CDTF">2026-07-11T16:04:20Z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169725B057BF4BCFB1B69B3DB240940C_11</vt:lpwstr>
  </property>
</Properties>
</file>