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406D" w:rsidRPr="002D32B4" w:rsidRDefault="0029406D" w:rsidP="0029406D">
      <w:pPr>
        <w:jc w:val="center"/>
        <w:rPr>
          <w:rFonts w:ascii="Times New Roman" w:hAnsi="Times New Roman" w:cs="Times New Roman"/>
          <w:b/>
        </w:rPr>
      </w:pPr>
    </w:p>
    <w:p w:rsidR="0029406D" w:rsidRPr="002D32B4" w:rsidRDefault="0029406D" w:rsidP="0029406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2D32B4">
        <w:rPr>
          <w:rFonts w:ascii="Times New Roman" w:hAnsi="Times New Roman" w:cs="Times New Roman"/>
          <w:b/>
          <w:sz w:val="28"/>
        </w:rPr>
        <w:t>Raport</w:t>
      </w:r>
    </w:p>
    <w:p w:rsidR="0029406D" w:rsidRPr="002D32B4" w:rsidRDefault="0029406D" w:rsidP="0029406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29406D" w:rsidRPr="002D32B4" w:rsidRDefault="0029406D" w:rsidP="0029406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29406D" w:rsidRPr="001732F5" w:rsidRDefault="0029406D" w:rsidP="0029406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1732F5">
        <w:rPr>
          <w:rFonts w:ascii="Times New Roman" w:hAnsi="Times New Roman" w:cs="Times New Roman"/>
          <w:b/>
          <w:sz w:val="28"/>
        </w:rPr>
        <w:t xml:space="preserve">Analizimi i </w:t>
      </w:r>
      <w:r w:rsidR="00964028" w:rsidRPr="001732F5">
        <w:rPr>
          <w:rFonts w:ascii="Times New Roman" w:hAnsi="Times New Roman" w:cs="Times New Roman"/>
          <w:b/>
          <w:sz w:val="28"/>
        </w:rPr>
        <w:t xml:space="preserve">të dhënave </w:t>
      </w:r>
      <w:r w:rsidRPr="001732F5">
        <w:rPr>
          <w:rFonts w:ascii="Times New Roman" w:hAnsi="Times New Roman" w:cs="Times New Roman"/>
          <w:b/>
          <w:sz w:val="28"/>
        </w:rPr>
        <w:t>me SPSS</w:t>
      </w:r>
    </w:p>
    <w:p w:rsidR="001732F5" w:rsidRDefault="001732F5" w:rsidP="0029406D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1732F5" w:rsidRDefault="001732F5" w:rsidP="0029406D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1732F5">
        <w:rPr>
          <w:rFonts w:ascii="Times New Roman" w:hAnsi="Times New Roman" w:cs="Times New Roman"/>
          <w:sz w:val="24"/>
        </w:rPr>
        <w:t xml:space="preserve">Rasti </w:t>
      </w:r>
      <w:r>
        <w:rPr>
          <w:rFonts w:ascii="Times New Roman" w:hAnsi="Times New Roman" w:cs="Times New Roman"/>
          <w:sz w:val="24"/>
        </w:rPr>
        <w:t>i</w:t>
      </w:r>
      <w:r w:rsidRPr="001732F5">
        <w:rPr>
          <w:rFonts w:ascii="Times New Roman" w:hAnsi="Times New Roman" w:cs="Times New Roman"/>
          <w:sz w:val="24"/>
        </w:rPr>
        <w:t xml:space="preserve"> analiz</w:t>
      </w:r>
      <w:r w:rsidRPr="001732F5">
        <w:rPr>
          <w:rFonts w:ascii="Times New Roman" w:hAnsi="Times New Roman" w:cs="Times New Roman"/>
          <w:sz w:val="24"/>
        </w:rPr>
        <w:t>ë</w:t>
      </w:r>
      <w:r w:rsidRPr="001732F5">
        <w:rPr>
          <w:rFonts w:ascii="Times New Roman" w:hAnsi="Times New Roman" w:cs="Times New Roman"/>
          <w:sz w:val="24"/>
        </w:rPr>
        <w:t xml:space="preserve">s: </w:t>
      </w:r>
    </w:p>
    <w:p w:rsidR="001732F5" w:rsidRPr="001732F5" w:rsidRDefault="001732F5" w:rsidP="0029406D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1732F5">
        <w:rPr>
          <w:rFonts w:ascii="Times New Roman" w:hAnsi="Times New Roman" w:cs="Times New Roman"/>
          <w:sz w:val="24"/>
        </w:rPr>
        <w:t>“Perceptimi dhe njohurit e segmentit Youth p</w:t>
      </w:r>
      <w:r w:rsidRPr="001732F5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r sektor</w:t>
      </w:r>
      <w:r w:rsidRP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t</w:t>
      </w:r>
      <w:r w:rsidRPr="001732F5">
        <w:rPr>
          <w:rFonts w:ascii="Times New Roman" w:hAnsi="Times New Roman" w:cs="Times New Roman"/>
          <w:sz w:val="24"/>
        </w:rPr>
        <w:t xml:space="preserve"> e</w:t>
      </w:r>
      <w:r>
        <w:rPr>
          <w:rFonts w:ascii="Times New Roman" w:hAnsi="Times New Roman" w:cs="Times New Roman"/>
          <w:sz w:val="24"/>
        </w:rPr>
        <w:t xml:space="preserve"> p</w:t>
      </w:r>
      <w:r w:rsidRP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rpunimit</w:t>
      </w:r>
      <w:r w:rsidRPr="001732F5">
        <w:rPr>
          <w:rFonts w:ascii="Times New Roman" w:hAnsi="Times New Roman" w:cs="Times New Roman"/>
          <w:sz w:val="24"/>
        </w:rPr>
        <w:t xml:space="preserve"> t</w:t>
      </w:r>
      <w:r w:rsidRPr="001732F5">
        <w:rPr>
          <w:rFonts w:ascii="Times New Roman" w:hAnsi="Times New Roman" w:cs="Times New Roman"/>
          <w:sz w:val="24"/>
        </w:rPr>
        <w:t>ë</w:t>
      </w:r>
      <w:r w:rsidRPr="001732F5">
        <w:rPr>
          <w:rFonts w:ascii="Times New Roman" w:hAnsi="Times New Roman" w:cs="Times New Roman"/>
          <w:sz w:val="24"/>
        </w:rPr>
        <w:t xml:space="preserve"> drurit, procesimit t</w:t>
      </w:r>
      <w:r w:rsidRPr="001732F5">
        <w:rPr>
          <w:rFonts w:ascii="Times New Roman" w:hAnsi="Times New Roman" w:cs="Times New Roman"/>
          <w:sz w:val="24"/>
        </w:rPr>
        <w:t>ë</w:t>
      </w:r>
      <w:r w:rsidRPr="001732F5">
        <w:rPr>
          <w:rFonts w:ascii="Times New Roman" w:hAnsi="Times New Roman" w:cs="Times New Roman"/>
          <w:sz w:val="24"/>
        </w:rPr>
        <w:t xml:space="preserve"> ushqimit dhe TIK-ut”</w:t>
      </w:r>
    </w:p>
    <w:p w:rsidR="0029406D" w:rsidRDefault="0029406D" w:rsidP="0029406D">
      <w:pPr>
        <w:spacing w:line="360" w:lineRule="auto"/>
        <w:jc w:val="center"/>
        <w:rPr>
          <w:sz w:val="24"/>
        </w:rPr>
      </w:pPr>
    </w:p>
    <w:p w:rsidR="0029406D" w:rsidRPr="002D32B4" w:rsidRDefault="0029406D" w:rsidP="0029406D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964028" w:rsidRDefault="00964028" w:rsidP="0029406D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964028" w:rsidRDefault="00964028" w:rsidP="0029406D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964028" w:rsidRDefault="00964028" w:rsidP="0029406D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964028" w:rsidRDefault="00964028" w:rsidP="0029406D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964028" w:rsidRDefault="00964028" w:rsidP="0029406D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964028" w:rsidRDefault="00964028" w:rsidP="0029406D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964028" w:rsidRDefault="00964028" w:rsidP="0029406D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964028" w:rsidRDefault="00964028" w:rsidP="0029406D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964028" w:rsidRDefault="0029406D" w:rsidP="00964028">
      <w:pPr>
        <w:spacing w:line="360" w:lineRule="auto"/>
        <w:rPr>
          <w:rFonts w:ascii="Times New Roman" w:hAnsi="Times New Roman" w:cs="Times New Roman"/>
          <w:sz w:val="24"/>
        </w:rPr>
      </w:pPr>
      <w:r w:rsidRPr="002D32B4">
        <w:rPr>
          <w:rFonts w:ascii="Times New Roman" w:hAnsi="Times New Roman" w:cs="Times New Roman"/>
          <w:sz w:val="24"/>
        </w:rPr>
        <w:t>Punoi: Fion</w:t>
      </w:r>
      <w:r w:rsidR="00964028">
        <w:rPr>
          <w:rFonts w:ascii="Times New Roman" w:hAnsi="Times New Roman" w:cs="Times New Roman"/>
          <w:sz w:val="24"/>
        </w:rPr>
        <w:t>ë</w:t>
      </w:r>
      <w:r w:rsidRPr="002D32B4">
        <w:rPr>
          <w:rFonts w:ascii="Times New Roman" w:hAnsi="Times New Roman" w:cs="Times New Roman"/>
          <w:sz w:val="24"/>
        </w:rPr>
        <w:t xml:space="preserve"> Krasniqi</w:t>
      </w:r>
      <w:r w:rsidR="00964028">
        <w:rPr>
          <w:rFonts w:ascii="Times New Roman" w:hAnsi="Times New Roman" w:cs="Times New Roman"/>
          <w:sz w:val="24"/>
        </w:rPr>
        <w:t xml:space="preserve">                                                                                           </w:t>
      </w:r>
    </w:p>
    <w:p w:rsidR="00964028" w:rsidRDefault="00964028" w:rsidP="00964028">
      <w:pPr>
        <w:spacing w:line="360" w:lineRule="auto"/>
        <w:rPr>
          <w:rFonts w:ascii="Times New Roman" w:hAnsi="Times New Roman" w:cs="Times New Roman"/>
          <w:sz w:val="24"/>
        </w:rPr>
      </w:pPr>
      <w:r w:rsidRPr="00964028">
        <w:rPr>
          <w:rFonts w:ascii="Times New Roman" w:hAnsi="Times New Roman" w:cs="Times New Roman"/>
          <w:sz w:val="24"/>
        </w:rPr>
        <w:t>Mitrovic</w:t>
      </w:r>
      <w:r>
        <w:rPr>
          <w:rFonts w:ascii="Times New Roman" w:hAnsi="Times New Roman" w:cs="Times New Roman"/>
          <w:sz w:val="24"/>
        </w:rPr>
        <w:t>ë</w:t>
      </w:r>
      <w:r w:rsidRPr="00964028">
        <w:rPr>
          <w:rFonts w:ascii="Times New Roman" w:hAnsi="Times New Roman" w:cs="Times New Roman"/>
          <w:sz w:val="24"/>
        </w:rPr>
        <w:t>, 2024</w:t>
      </w:r>
    </w:p>
    <w:p w:rsidR="0029406D" w:rsidRPr="00964028" w:rsidRDefault="0029406D" w:rsidP="00964028">
      <w:pPr>
        <w:spacing w:line="360" w:lineRule="auto"/>
        <w:rPr>
          <w:rFonts w:ascii="Times New Roman" w:hAnsi="Times New Roman" w:cs="Times New Roman"/>
          <w:sz w:val="24"/>
        </w:rPr>
      </w:pPr>
      <w:r w:rsidRPr="007968B0">
        <w:rPr>
          <w:rFonts w:ascii="Times New Roman" w:hAnsi="Times New Roman" w:cs="Times New Roman"/>
          <w:b/>
          <w:sz w:val="28"/>
        </w:rPr>
        <w:lastRenderedPageBreak/>
        <w:t>Pyetjet Hulumtuese</w:t>
      </w:r>
    </w:p>
    <w:p w:rsidR="0029406D" w:rsidRPr="00855270" w:rsidRDefault="0029406D" w:rsidP="0029406D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29406D" w:rsidRPr="00855270" w:rsidRDefault="0029406D" w:rsidP="0029406D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lang w:val="de-DE"/>
        </w:rPr>
      </w:pPr>
      <w:r>
        <w:rPr>
          <w:rFonts w:ascii="Times New Roman" w:hAnsi="Times New Roman"/>
          <w:sz w:val="24"/>
          <w:lang w:val="de-DE"/>
        </w:rPr>
        <w:t>P</w:t>
      </w:r>
      <w:r w:rsidR="00964028">
        <w:rPr>
          <w:rFonts w:ascii="Times New Roman" w:hAnsi="Times New Roman"/>
          <w:sz w:val="24"/>
          <w:lang w:val="de-DE"/>
        </w:rPr>
        <w:t>ë</w:t>
      </w:r>
      <w:r>
        <w:rPr>
          <w:rFonts w:ascii="Times New Roman" w:hAnsi="Times New Roman"/>
          <w:sz w:val="24"/>
          <w:lang w:val="de-DE"/>
        </w:rPr>
        <w:t>r segmentin YOUTH sa jan</w:t>
      </w:r>
      <w:r w:rsidR="00964028">
        <w:rPr>
          <w:rFonts w:ascii="Times New Roman" w:hAnsi="Times New Roman"/>
          <w:sz w:val="24"/>
          <w:lang w:val="de-DE"/>
        </w:rPr>
        <w:t>ë</w:t>
      </w:r>
      <w:r>
        <w:rPr>
          <w:rFonts w:ascii="Times New Roman" w:hAnsi="Times New Roman"/>
          <w:sz w:val="24"/>
          <w:lang w:val="de-DE"/>
        </w:rPr>
        <w:t xml:space="preserve"> sektor</w:t>
      </w:r>
      <w:r w:rsidR="00964028">
        <w:rPr>
          <w:rFonts w:ascii="Times New Roman" w:hAnsi="Times New Roman"/>
          <w:sz w:val="24"/>
          <w:lang w:val="de-DE"/>
        </w:rPr>
        <w:t>ë</w:t>
      </w:r>
      <w:r w:rsidRPr="00855270">
        <w:rPr>
          <w:rFonts w:ascii="Times New Roman" w:hAnsi="Times New Roman"/>
          <w:sz w:val="24"/>
          <w:lang w:val="de-DE"/>
        </w:rPr>
        <w:t>t e TIK-ut, Drurit dhe Ushqimit atraktiv?</w:t>
      </w:r>
    </w:p>
    <w:p w:rsidR="0029406D" w:rsidRPr="009F4B95" w:rsidRDefault="0029406D" w:rsidP="0029406D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de-DE"/>
        </w:rPr>
        <w:t>Sa kan</w:t>
      </w:r>
      <w:r w:rsidR="00964028">
        <w:rPr>
          <w:rFonts w:ascii="Times New Roman" w:hAnsi="Times New Roman"/>
          <w:sz w:val="24"/>
          <w:lang w:val="de-DE"/>
        </w:rPr>
        <w:t>ë</w:t>
      </w:r>
      <w:r w:rsidRPr="00855270">
        <w:rPr>
          <w:rFonts w:ascii="Times New Roman" w:hAnsi="Times New Roman"/>
          <w:sz w:val="24"/>
          <w:lang w:val="de-DE"/>
        </w:rPr>
        <w:t xml:space="preserve"> njohuri ky segment</w:t>
      </w:r>
      <w:r>
        <w:rPr>
          <w:rFonts w:ascii="Times New Roman" w:hAnsi="Times New Roman"/>
          <w:sz w:val="24"/>
          <w:lang w:val="de-DE"/>
        </w:rPr>
        <w:t xml:space="preserve"> p</w:t>
      </w:r>
      <w:r w:rsidR="00964028">
        <w:rPr>
          <w:rFonts w:ascii="Times New Roman" w:hAnsi="Times New Roman"/>
          <w:sz w:val="24"/>
          <w:lang w:val="de-DE"/>
        </w:rPr>
        <w:t>ë</w:t>
      </w:r>
      <w:r>
        <w:rPr>
          <w:rFonts w:ascii="Times New Roman" w:hAnsi="Times New Roman"/>
          <w:sz w:val="24"/>
          <w:lang w:val="de-DE"/>
        </w:rPr>
        <w:t>r kompanit</w:t>
      </w:r>
      <w:r w:rsidR="00964028">
        <w:rPr>
          <w:rFonts w:ascii="Times New Roman" w:hAnsi="Times New Roman"/>
          <w:sz w:val="24"/>
          <w:lang w:val="de-DE"/>
        </w:rPr>
        <w:t>ë</w:t>
      </w:r>
      <w:r>
        <w:rPr>
          <w:rFonts w:ascii="Times New Roman" w:hAnsi="Times New Roman"/>
          <w:sz w:val="24"/>
          <w:lang w:val="de-DE"/>
        </w:rPr>
        <w:t xml:space="preserve"> n</w:t>
      </w:r>
      <w:r w:rsidR="00964028">
        <w:rPr>
          <w:rFonts w:ascii="Times New Roman" w:hAnsi="Times New Roman"/>
          <w:sz w:val="24"/>
          <w:lang w:val="de-DE"/>
        </w:rPr>
        <w:t>ë</w:t>
      </w:r>
      <w:r>
        <w:rPr>
          <w:rFonts w:ascii="Times New Roman" w:hAnsi="Times New Roman"/>
          <w:sz w:val="24"/>
          <w:lang w:val="de-DE"/>
        </w:rPr>
        <w:t xml:space="preserve"> k</w:t>
      </w:r>
      <w:r w:rsidR="00964028">
        <w:rPr>
          <w:rFonts w:ascii="Times New Roman" w:hAnsi="Times New Roman"/>
          <w:sz w:val="24"/>
          <w:lang w:val="de-DE"/>
        </w:rPr>
        <w:t>ë</w:t>
      </w:r>
      <w:r w:rsidRPr="00855270">
        <w:rPr>
          <w:rFonts w:ascii="Times New Roman" w:hAnsi="Times New Roman"/>
          <w:sz w:val="24"/>
          <w:lang w:val="de-DE"/>
        </w:rPr>
        <w:t xml:space="preserve">to sektore? </w:t>
      </w:r>
    </w:p>
    <w:p w:rsidR="0029406D" w:rsidRPr="00855270" w:rsidRDefault="0029406D" w:rsidP="0029406D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Cfar</w:t>
      </w:r>
      <w:r w:rsidR="00964028">
        <w:rPr>
          <w:rFonts w:ascii="Times New Roman" w:hAnsi="Times New Roman"/>
          <w:sz w:val="24"/>
        </w:rPr>
        <w:t>ë</w:t>
      </w:r>
      <w:r>
        <w:rPr>
          <w:rFonts w:ascii="Times New Roman" w:hAnsi="Times New Roman"/>
          <w:sz w:val="24"/>
        </w:rPr>
        <w:t xml:space="preserve"> plane kan</w:t>
      </w:r>
      <w:r w:rsidR="00964028">
        <w:rPr>
          <w:rFonts w:ascii="Times New Roman" w:hAnsi="Times New Roman"/>
          <w:sz w:val="24"/>
        </w:rPr>
        <w:t>ë</w:t>
      </w:r>
      <w:r w:rsidRPr="00855270">
        <w:rPr>
          <w:rFonts w:ascii="Times New Roman" w:hAnsi="Times New Roman"/>
          <w:sz w:val="24"/>
        </w:rPr>
        <w:t xml:space="preserve"> segmenti YOUTH pas gjimnazit? </w:t>
      </w:r>
    </w:p>
    <w:p w:rsidR="0029406D" w:rsidRPr="00855270" w:rsidRDefault="0029406D" w:rsidP="0029406D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Cili </w:t>
      </w:r>
      <w:r w:rsidR="00964028">
        <w:rPr>
          <w:rFonts w:ascii="Times New Roman" w:hAnsi="Times New Roman"/>
          <w:sz w:val="24"/>
        </w:rPr>
        <w:t>ë</w:t>
      </w:r>
      <w:r>
        <w:rPr>
          <w:rFonts w:ascii="Times New Roman" w:hAnsi="Times New Roman"/>
          <w:sz w:val="24"/>
        </w:rPr>
        <w:t>sht</w:t>
      </w:r>
      <w:r w:rsidR="00964028">
        <w:rPr>
          <w:rFonts w:ascii="Times New Roman" w:hAnsi="Times New Roman"/>
          <w:sz w:val="24"/>
        </w:rPr>
        <w:t>ë</w:t>
      </w:r>
      <w:r>
        <w:rPr>
          <w:rFonts w:ascii="Times New Roman" w:hAnsi="Times New Roman"/>
          <w:sz w:val="24"/>
        </w:rPr>
        <w:t xml:space="preserve"> p</w:t>
      </w:r>
      <w:r w:rsidR="00964028">
        <w:rPr>
          <w:rFonts w:ascii="Times New Roman" w:hAnsi="Times New Roman"/>
          <w:sz w:val="24"/>
        </w:rPr>
        <w:t>ë</w:t>
      </w:r>
      <w:r w:rsidRPr="00855270">
        <w:rPr>
          <w:rFonts w:ascii="Times New Roman" w:hAnsi="Times New Roman"/>
          <w:sz w:val="24"/>
        </w:rPr>
        <w:t xml:space="preserve">rceptimi </w:t>
      </w:r>
      <w:r>
        <w:rPr>
          <w:rFonts w:ascii="Times New Roman" w:hAnsi="Times New Roman"/>
          <w:sz w:val="24"/>
        </w:rPr>
        <w:t>lidhur me pagat n</w:t>
      </w:r>
      <w:r w:rsidR="00964028">
        <w:rPr>
          <w:rFonts w:ascii="Times New Roman" w:hAnsi="Times New Roman"/>
          <w:sz w:val="24"/>
        </w:rPr>
        <w:t>ë</w:t>
      </w:r>
      <w:r>
        <w:rPr>
          <w:rFonts w:ascii="Times New Roman" w:hAnsi="Times New Roman"/>
          <w:sz w:val="24"/>
        </w:rPr>
        <w:t xml:space="preserve"> k</w:t>
      </w:r>
      <w:r w:rsidR="00964028">
        <w:rPr>
          <w:rFonts w:ascii="Times New Roman" w:hAnsi="Times New Roman"/>
          <w:sz w:val="24"/>
        </w:rPr>
        <w:t>ë</w:t>
      </w:r>
      <w:r w:rsidRPr="00855270">
        <w:rPr>
          <w:rFonts w:ascii="Times New Roman" w:hAnsi="Times New Roman"/>
          <w:sz w:val="24"/>
        </w:rPr>
        <w:t xml:space="preserve">to sektore? </w:t>
      </w:r>
      <w:r>
        <w:rPr>
          <w:rFonts w:ascii="Times New Roman" w:hAnsi="Times New Roman"/>
          <w:sz w:val="24"/>
          <w:lang w:val="de-DE"/>
        </w:rPr>
        <w:t xml:space="preserve">Cili sektore </w:t>
      </w:r>
      <w:r w:rsidR="00964028">
        <w:rPr>
          <w:rFonts w:ascii="Times New Roman" w:hAnsi="Times New Roman"/>
          <w:sz w:val="24"/>
          <w:lang w:val="de-DE"/>
        </w:rPr>
        <w:t>ë</w:t>
      </w:r>
      <w:r>
        <w:rPr>
          <w:rFonts w:ascii="Times New Roman" w:hAnsi="Times New Roman"/>
          <w:sz w:val="24"/>
          <w:lang w:val="de-DE"/>
        </w:rPr>
        <w:t>sht</w:t>
      </w:r>
      <w:r w:rsidR="00964028">
        <w:rPr>
          <w:rFonts w:ascii="Times New Roman" w:hAnsi="Times New Roman"/>
          <w:sz w:val="24"/>
          <w:lang w:val="de-DE"/>
        </w:rPr>
        <w:t>ë</w:t>
      </w:r>
      <w:r w:rsidRPr="00855270">
        <w:rPr>
          <w:rFonts w:ascii="Times New Roman" w:hAnsi="Times New Roman"/>
          <w:sz w:val="24"/>
          <w:lang w:val="de-DE"/>
        </w:rPr>
        <w:t xml:space="preserve"> i perceptuar</w:t>
      </w:r>
      <w:r>
        <w:rPr>
          <w:rFonts w:ascii="Times New Roman" w:hAnsi="Times New Roman"/>
          <w:sz w:val="24"/>
          <w:lang w:val="de-DE"/>
        </w:rPr>
        <w:t xml:space="preserve"> si sektori me pag</w:t>
      </w:r>
      <w:r w:rsidR="00964028">
        <w:rPr>
          <w:rFonts w:ascii="Times New Roman" w:hAnsi="Times New Roman"/>
          <w:sz w:val="24"/>
          <w:lang w:val="de-DE"/>
        </w:rPr>
        <w:t>ë</w:t>
      </w:r>
      <w:r>
        <w:rPr>
          <w:rFonts w:ascii="Times New Roman" w:hAnsi="Times New Roman"/>
          <w:sz w:val="24"/>
          <w:lang w:val="de-DE"/>
        </w:rPr>
        <w:t xml:space="preserve"> m</w:t>
      </w:r>
      <w:r w:rsidR="00964028">
        <w:rPr>
          <w:rFonts w:ascii="Times New Roman" w:hAnsi="Times New Roman"/>
          <w:sz w:val="24"/>
          <w:lang w:val="de-DE"/>
        </w:rPr>
        <w:t>ë</w:t>
      </w:r>
      <w:r>
        <w:rPr>
          <w:rFonts w:ascii="Times New Roman" w:hAnsi="Times New Roman"/>
          <w:sz w:val="24"/>
          <w:lang w:val="de-DE"/>
        </w:rPr>
        <w:t xml:space="preserve"> t</w:t>
      </w:r>
      <w:r w:rsidR="00964028">
        <w:rPr>
          <w:rFonts w:ascii="Times New Roman" w:hAnsi="Times New Roman"/>
          <w:sz w:val="24"/>
          <w:lang w:val="de-DE"/>
        </w:rPr>
        <w:t>ë</w:t>
      </w:r>
      <w:r w:rsidRPr="00855270">
        <w:rPr>
          <w:rFonts w:ascii="Times New Roman" w:hAnsi="Times New Roman"/>
          <w:sz w:val="24"/>
          <w:lang w:val="de-DE"/>
        </w:rPr>
        <w:t xml:space="preserve"> madhe? </w:t>
      </w:r>
    </w:p>
    <w:p w:rsidR="0029406D" w:rsidRPr="00855270" w:rsidRDefault="0029406D" w:rsidP="0029406D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Cilat jan</w:t>
      </w:r>
      <w:r w:rsidR="00964028">
        <w:rPr>
          <w:rFonts w:ascii="Times New Roman" w:hAnsi="Times New Roman"/>
          <w:sz w:val="24"/>
        </w:rPr>
        <w:t>ë</w:t>
      </w:r>
      <w:r>
        <w:rPr>
          <w:rFonts w:ascii="Times New Roman" w:hAnsi="Times New Roman"/>
          <w:sz w:val="24"/>
        </w:rPr>
        <w:t xml:space="preserve"> prefernecat p</w:t>
      </w:r>
      <w:r w:rsidR="00964028">
        <w:rPr>
          <w:rFonts w:ascii="Times New Roman" w:hAnsi="Times New Roman"/>
          <w:sz w:val="24"/>
        </w:rPr>
        <w:t>ë</w:t>
      </w:r>
      <w:r>
        <w:rPr>
          <w:rFonts w:ascii="Times New Roman" w:hAnsi="Times New Roman"/>
          <w:sz w:val="24"/>
        </w:rPr>
        <w:t>r pun</w:t>
      </w:r>
      <w:r w:rsidR="00964028">
        <w:rPr>
          <w:rFonts w:ascii="Times New Roman" w:hAnsi="Times New Roman"/>
          <w:sz w:val="24"/>
        </w:rPr>
        <w:t>ë</w:t>
      </w:r>
      <w:r w:rsidRPr="00855270">
        <w:rPr>
          <w:rFonts w:ascii="Times New Roman" w:hAnsi="Times New Roman"/>
          <w:sz w:val="24"/>
        </w:rPr>
        <w:t>sim nga gjinia mashkullore dhe gjinia femrore?</w:t>
      </w:r>
    </w:p>
    <w:p w:rsidR="0029406D" w:rsidRDefault="0029406D" w:rsidP="0029406D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Cil</w:t>
      </w:r>
      <w:r w:rsidR="00964028">
        <w:rPr>
          <w:rFonts w:ascii="Times New Roman" w:hAnsi="Times New Roman"/>
          <w:sz w:val="24"/>
        </w:rPr>
        <w:t>ë</w:t>
      </w:r>
      <w:r>
        <w:rPr>
          <w:rFonts w:ascii="Times New Roman" w:hAnsi="Times New Roman"/>
          <w:sz w:val="24"/>
        </w:rPr>
        <w:t>t jan</w:t>
      </w:r>
      <w:r w:rsidR="00964028">
        <w:rPr>
          <w:rFonts w:ascii="Times New Roman" w:hAnsi="Times New Roman"/>
          <w:sz w:val="24"/>
        </w:rPr>
        <w:t>ë</w:t>
      </w:r>
      <w:r>
        <w:rPr>
          <w:rFonts w:ascii="Times New Roman" w:hAnsi="Times New Roman"/>
          <w:sz w:val="24"/>
        </w:rPr>
        <w:t xml:space="preserve"> faktor</w:t>
      </w:r>
      <w:r w:rsidR="00964028">
        <w:rPr>
          <w:rFonts w:ascii="Times New Roman" w:hAnsi="Times New Roman"/>
          <w:sz w:val="24"/>
        </w:rPr>
        <w:t>ë</w:t>
      </w:r>
      <w:r>
        <w:rPr>
          <w:rFonts w:ascii="Times New Roman" w:hAnsi="Times New Roman"/>
          <w:sz w:val="24"/>
        </w:rPr>
        <w:t>t kryesor</w:t>
      </w:r>
      <w:r w:rsidR="00964028">
        <w:rPr>
          <w:rFonts w:ascii="Times New Roman" w:hAnsi="Times New Roman"/>
          <w:sz w:val="24"/>
        </w:rPr>
        <w:t>ë</w:t>
      </w:r>
      <w:r>
        <w:rPr>
          <w:rFonts w:ascii="Times New Roman" w:hAnsi="Times New Roman"/>
          <w:sz w:val="24"/>
        </w:rPr>
        <w:t xml:space="preserve"> p</w:t>
      </w:r>
      <w:r w:rsidR="00964028">
        <w:rPr>
          <w:rFonts w:ascii="Times New Roman" w:hAnsi="Times New Roman"/>
          <w:sz w:val="24"/>
        </w:rPr>
        <w:t>ë</w:t>
      </w:r>
      <w:r w:rsidRPr="00855270">
        <w:rPr>
          <w:rFonts w:ascii="Times New Roman" w:hAnsi="Times New Roman"/>
          <w:sz w:val="24"/>
        </w:rPr>
        <w:t xml:space="preserve">r segmentin </w:t>
      </w:r>
      <w:r>
        <w:rPr>
          <w:rFonts w:ascii="Times New Roman" w:hAnsi="Times New Roman"/>
          <w:sz w:val="24"/>
        </w:rPr>
        <w:t>YOUTH p</w:t>
      </w:r>
      <w:r w:rsidR="00964028">
        <w:rPr>
          <w:rFonts w:ascii="Times New Roman" w:hAnsi="Times New Roman"/>
          <w:sz w:val="24"/>
        </w:rPr>
        <w:t>ë</w:t>
      </w:r>
      <w:r>
        <w:rPr>
          <w:rFonts w:ascii="Times New Roman" w:hAnsi="Times New Roman"/>
          <w:sz w:val="24"/>
        </w:rPr>
        <w:t>r zgjedhje t</w:t>
      </w:r>
      <w:r w:rsidR="00964028">
        <w:rPr>
          <w:rFonts w:ascii="Times New Roman" w:hAnsi="Times New Roman"/>
          <w:sz w:val="24"/>
        </w:rPr>
        <w:t>ë</w:t>
      </w:r>
      <w:r>
        <w:rPr>
          <w:rFonts w:ascii="Times New Roman" w:hAnsi="Times New Roman"/>
          <w:sz w:val="24"/>
        </w:rPr>
        <w:t xml:space="preserve"> pun</w:t>
      </w:r>
      <w:r w:rsidR="00964028">
        <w:rPr>
          <w:rFonts w:ascii="Times New Roman" w:hAnsi="Times New Roman"/>
          <w:sz w:val="24"/>
        </w:rPr>
        <w:t>ë</w:t>
      </w:r>
      <w:r w:rsidRPr="00855270">
        <w:rPr>
          <w:rFonts w:ascii="Times New Roman" w:hAnsi="Times New Roman"/>
          <w:sz w:val="24"/>
        </w:rPr>
        <w:t xml:space="preserve">simit?     </w:t>
      </w:r>
    </w:p>
    <w:p w:rsidR="0029406D" w:rsidRDefault="0029406D"/>
    <w:p w:rsidR="0029406D" w:rsidRDefault="0029406D"/>
    <w:p w:rsidR="0029406D" w:rsidRDefault="0029406D"/>
    <w:p w:rsidR="0029406D" w:rsidRDefault="0029406D"/>
    <w:p w:rsidR="0029406D" w:rsidRDefault="0029406D"/>
    <w:p w:rsidR="0029406D" w:rsidRDefault="0029406D"/>
    <w:p w:rsidR="0029406D" w:rsidRDefault="0029406D"/>
    <w:p w:rsidR="0029406D" w:rsidRDefault="0029406D"/>
    <w:p w:rsidR="0029406D" w:rsidRDefault="0029406D"/>
    <w:p w:rsidR="0029406D" w:rsidRDefault="0029406D"/>
    <w:p w:rsidR="0029406D" w:rsidRDefault="0029406D"/>
    <w:p w:rsidR="0029406D" w:rsidRDefault="0029406D"/>
    <w:p w:rsidR="0029406D" w:rsidRDefault="0029406D"/>
    <w:p w:rsidR="0029406D" w:rsidRDefault="0029406D"/>
    <w:p w:rsidR="0029406D" w:rsidRDefault="0029406D"/>
    <w:p w:rsidR="0029406D" w:rsidRDefault="0029406D"/>
    <w:p w:rsidR="0029406D" w:rsidRDefault="0029406D"/>
    <w:p w:rsidR="0029406D" w:rsidRDefault="0029406D"/>
    <w:p w:rsidR="0029406D" w:rsidRPr="00B913FE" w:rsidRDefault="0029406D" w:rsidP="0029406D">
      <w:pPr>
        <w:spacing w:after="0" w:line="360" w:lineRule="auto"/>
        <w:jc w:val="both"/>
        <w:rPr>
          <w:rFonts w:ascii="Times New Roman" w:hAnsi="Times New Roman"/>
          <w:b/>
          <w:sz w:val="28"/>
        </w:rPr>
      </w:pPr>
      <w:r w:rsidRPr="00B913FE">
        <w:rPr>
          <w:rFonts w:ascii="Times New Roman" w:hAnsi="Times New Roman"/>
          <w:b/>
          <w:sz w:val="28"/>
        </w:rPr>
        <w:lastRenderedPageBreak/>
        <w:t>Metodologjia</w:t>
      </w:r>
    </w:p>
    <w:p w:rsidR="0029406D" w:rsidRDefault="0029406D" w:rsidP="0029406D">
      <w:pPr>
        <w:rPr>
          <w:rFonts w:ascii="Times New Roman" w:hAnsi="Times New Roman" w:cs="Times New Roman"/>
          <w:sz w:val="24"/>
        </w:rPr>
      </w:pPr>
    </w:p>
    <w:p w:rsidR="0029406D" w:rsidRPr="00E77C4F" w:rsidRDefault="0029406D" w:rsidP="0029406D">
      <w:pPr>
        <w:rPr>
          <w:rFonts w:ascii="Times New Roman" w:hAnsi="Times New Roman" w:cs="Times New Roman"/>
          <w:sz w:val="24"/>
        </w:rPr>
      </w:pPr>
      <w:r w:rsidRPr="00E77C4F">
        <w:rPr>
          <w:rFonts w:ascii="Times New Roman" w:hAnsi="Times New Roman" w:cs="Times New Roman"/>
          <w:sz w:val="24"/>
        </w:rPr>
        <w:t>Data Set:</w:t>
      </w:r>
    </w:p>
    <w:p w:rsidR="0029406D" w:rsidRPr="00E77C4F" w:rsidRDefault="0029406D" w:rsidP="0029406D">
      <w:pPr>
        <w:rPr>
          <w:rFonts w:ascii="Times New Roman" w:hAnsi="Times New Roman" w:cs="Times New Roman"/>
          <w:sz w:val="24"/>
        </w:rPr>
      </w:pPr>
      <w:r w:rsidRPr="00E77C4F">
        <w:rPr>
          <w:rFonts w:ascii="Times New Roman" w:hAnsi="Times New Roman" w:cs="Times New Roman"/>
          <w:sz w:val="24"/>
        </w:rPr>
        <w:t>Për këtë analizë, kemi përdorur një set të dhënash që përfsh</w:t>
      </w:r>
      <w:r>
        <w:rPr>
          <w:rFonts w:ascii="Times New Roman" w:hAnsi="Times New Roman" w:cs="Times New Roman"/>
          <w:sz w:val="24"/>
        </w:rPr>
        <w:t>in informacionin e mbledhur ne baz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t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njohurive dhe p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rceptimeve t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segmentit Youth n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Kosov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n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lidhje me sektor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t e drurit, ushqimit dhe TIK-ut. </w:t>
      </w:r>
      <w:proofErr w:type="gramStart"/>
      <w:r w:rsidRPr="00E77C4F">
        <w:rPr>
          <w:rFonts w:ascii="Times New Roman" w:hAnsi="Times New Roman" w:cs="Times New Roman"/>
          <w:sz w:val="24"/>
        </w:rPr>
        <w:t>Da</w:t>
      </w:r>
      <w:r>
        <w:rPr>
          <w:rFonts w:ascii="Times New Roman" w:hAnsi="Times New Roman" w:cs="Times New Roman"/>
          <w:sz w:val="24"/>
        </w:rPr>
        <w:t>taset-i përfshin të dhëna nga 205</w:t>
      </w:r>
      <w:r w:rsidRPr="00E77C4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respodent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kryesisht t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mosh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s 15-18 vjec </w:t>
      </w:r>
      <w:r w:rsidRPr="00E77C4F">
        <w:rPr>
          <w:rFonts w:ascii="Times New Roman" w:hAnsi="Times New Roman" w:cs="Times New Roman"/>
          <w:sz w:val="24"/>
        </w:rPr>
        <w:t>në</w:t>
      </w:r>
      <w:r>
        <w:rPr>
          <w:rFonts w:ascii="Times New Roman" w:hAnsi="Times New Roman" w:cs="Times New Roman"/>
          <w:sz w:val="24"/>
        </w:rPr>
        <w:t xml:space="preserve"> disa</w:t>
      </w:r>
      <w:r w:rsidRPr="00E77C4F">
        <w:rPr>
          <w:rFonts w:ascii="Times New Roman" w:hAnsi="Times New Roman" w:cs="Times New Roman"/>
          <w:sz w:val="24"/>
        </w:rPr>
        <w:t xml:space="preserve"> qytet</w:t>
      </w:r>
      <w:r>
        <w:rPr>
          <w:rFonts w:ascii="Times New Roman" w:hAnsi="Times New Roman" w:cs="Times New Roman"/>
          <w:sz w:val="24"/>
        </w:rPr>
        <w:t>e t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ndryshme t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Kosov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s.</w:t>
      </w:r>
      <w:proofErr w:type="gramEnd"/>
    </w:p>
    <w:p w:rsidR="0029406D" w:rsidRPr="00E77C4F" w:rsidRDefault="0029406D" w:rsidP="0029406D">
      <w:pPr>
        <w:rPr>
          <w:rFonts w:ascii="Times New Roman" w:hAnsi="Times New Roman" w:cs="Times New Roman"/>
          <w:sz w:val="24"/>
        </w:rPr>
      </w:pPr>
    </w:p>
    <w:p w:rsidR="0029406D" w:rsidRPr="00E77C4F" w:rsidRDefault="0029406D" w:rsidP="0029406D">
      <w:pPr>
        <w:rPr>
          <w:rFonts w:ascii="Times New Roman" w:hAnsi="Times New Roman" w:cs="Times New Roman"/>
          <w:sz w:val="24"/>
        </w:rPr>
      </w:pPr>
      <w:r w:rsidRPr="00E77C4F">
        <w:rPr>
          <w:rFonts w:ascii="Times New Roman" w:hAnsi="Times New Roman" w:cs="Times New Roman"/>
          <w:sz w:val="24"/>
        </w:rPr>
        <w:t>Mostra:</w:t>
      </w:r>
    </w:p>
    <w:p w:rsidR="0029406D" w:rsidRPr="00E77C4F" w:rsidRDefault="0029406D" w:rsidP="0029406D">
      <w:pPr>
        <w:rPr>
          <w:rFonts w:ascii="Times New Roman" w:hAnsi="Times New Roman" w:cs="Times New Roman"/>
          <w:sz w:val="24"/>
        </w:rPr>
      </w:pPr>
      <w:proofErr w:type="gramStart"/>
      <w:r w:rsidRPr="00E77C4F">
        <w:rPr>
          <w:rFonts w:ascii="Times New Roman" w:hAnsi="Times New Roman" w:cs="Times New Roman"/>
          <w:sz w:val="24"/>
        </w:rPr>
        <w:t>Mostra përbëhet nga një pjesë e përzgjedhur e të dhënave të përgjithshme.</w:t>
      </w:r>
      <w:proofErr w:type="gramEnd"/>
      <w:r w:rsidRPr="00E77C4F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E77C4F">
        <w:rPr>
          <w:rFonts w:ascii="Times New Roman" w:hAnsi="Times New Roman" w:cs="Times New Roman"/>
          <w:sz w:val="24"/>
        </w:rPr>
        <w:t>Për përzgjedhjen e mostrës, është përdorur një metodologji e bazuar në rast</w:t>
      </w:r>
      <w:r w:rsidR="00964028">
        <w:rPr>
          <w:rFonts w:ascii="Times New Roman" w:hAnsi="Times New Roman" w:cs="Times New Roman"/>
          <w:sz w:val="24"/>
        </w:rPr>
        <w:t>.</w:t>
      </w:r>
      <w:proofErr w:type="gramEnd"/>
      <w:r w:rsidR="00964028">
        <w:rPr>
          <w:rFonts w:ascii="Times New Roman" w:hAnsi="Times New Roman" w:cs="Times New Roman"/>
          <w:sz w:val="24"/>
        </w:rPr>
        <w:t xml:space="preserve"> </w:t>
      </w:r>
      <w:proofErr w:type="gramStart"/>
      <w:r w:rsidR="00964028">
        <w:rPr>
          <w:rFonts w:ascii="Times New Roman" w:hAnsi="Times New Roman" w:cs="Times New Roman"/>
          <w:sz w:val="24"/>
        </w:rPr>
        <w:t>Ë</w:t>
      </w:r>
      <w:r w:rsidRPr="00E77C4F">
        <w:rPr>
          <w:rFonts w:ascii="Times New Roman" w:hAnsi="Times New Roman" w:cs="Times New Roman"/>
          <w:sz w:val="24"/>
        </w:rPr>
        <w:t>shtë përzgjedhur n</w:t>
      </w:r>
      <w:r w:rsidR="00964028">
        <w:rPr>
          <w:rFonts w:ascii="Times New Roman" w:hAnsi="Times New Roman" w:cs="Times New Roman"/>
          <w:sz w:val="24"/>
        </w:rPr>
        <w:t xml:space="preserve">jë mostrë e rastësishme prej 205 respodentësh </w:t>
      </w:r>
      <w:r w:rsidRPr="00E77C4F">
        <w:rPr>
          <w:rFonts w:ascii="Times New Roman" w:hAnsi="Times New Roman" w:cs="Times New Roman"/>
          <w:sz w:val="24"/>
        </w:rPr>
        <w:t>për analizë.</w:t>
      </w:r>
      <w:proofErr w:type="gramEnd"/>
      <w:r w:rsidRPr="00E77C4F">
        <w:rPr>
          <w:rFonts w:ascii="Times New Roman" w:hAnsi="Times New Roman" w:cs="Times New Roman"/>
          <w:sz w:val="24"/>
        </w:rPr>
        <w:t xml:space="preserve"> </w:t>
      </w:r>
    </w:p>
    <w:p w:rsidR="0029406D" w:rsidRDefault="0029406D"/>
    <w:p w:rsidR="0029406D" w:rsidRDefault="0029406D"/>
    <w:p w:rsidR="0029406D" w:rsidRDefault="0029406D"/>
    <w:p w:rsidR="0029406D" w:rsidRDefault="0029406D"/>
    <w:p w:rsidR="0029406D" w:rsidRDefault="0029406D"/>
    <w:p w:rsidR="0029406D" w:rsidRDefault="0029406D"/>
    <w:p w:rsidR="0029406D" w:rsidRDefault="0029406D"/>
    <w:p w:rsidR="0029406D" w:rsidRDefault="0029406D"/>
    <w:p w:rsidR="0029406D" w:rsidRDefault="0029406D"/>
    <w:p w:rsidR="00964028" w:rsidRDefault="00964028"/>
    <w:p w:rsidR="00964028" w:rsidRDefault="00964028"/>
    <w:p w:rsidR="00964028" w:rsidRDefault="00964028"/>
    <w:p w:rsidR="00964028" w:rsidRDefault="00964028"/>
    <w:p w:rsidR="00964028" w:rsidRDefault="00964028"/>
    <w:p w:rsidR="00964028" w:rsidRDefault="00964028"/>
    <w:p w:rsidR="00E52E5A" w:rsidRDefault="00E52E5A" w:rsidP="0029406D">
      <w:pPr>
        <w:spacing w:after="0" w:line="360" w:lineRule="auto"/>
        <w:jc w:val="both"/>
        <w:rPr>
          <w:rFonts w:ascii="Times New Roman" w:hAnsi="Times New Roman"/>
          <w:b/>
          <w:sz w:val="28"/>
          <w:lang w:val="de-DE"/>
        </w:rPr>
        <w:sectPr w:rsidR="00E52E5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29406D" w:rsidRDefault="0029406D" w:rsidP="0029406D">
      <w:pPr>
        <w:spacing w:after="0" w:line="360" w:lineRule="auto"/>
        <w:jc w:val="both"/>
        <w:rPr>
          <w:rFonts w:ascii="Times New Roman" w:hAnsi="Times New Roman"/>
          <w:b/>
          <w:sz w:val="28"/>
          <w:lang w:val="de-DE"/>
        </w:rPr>
      </w:pPr>
      <w:r w:rsidRPr="0029406D">
        <w:rPr>
          <w:rFonts w:ascii="Times New Roman" w:hAnsi="Times New Roman"/>
          <w:b/>
          <w:sz w:val="28"/>
          <w:lang w:val="de-DE"/>
        </w:rPr>
        <w:lastRenderedPageBreak/>
        <w:t>Rezultatet</w:t>
      </w:r>
    </w:p>
    <w:p w:rsidR="0029406D" w:rsidRPr="0029406D" w:rsidRDefault="0029406D" w:rsidP="0029406D">
      <w:pPr>
        <w:spacing w:after="0" w:line="360" w:lineRule="auto"/>
        <w:jc w:val="both"/>
        <w:rPr>
          <w:rFonts w:ascii="Times New Roman" w:hAnsi="Times New Roman"/>
          <w:b/>
          <w:sz w:val="28"/>
          <w:lang w:val="de-DE"/>
        </w:rPr>
      </w:pPr>
    </w:p>
    <w:p w:rsidR="0029406D" w:rsidRPr="003F2046" w:rsidRDefault="003F2046" w:rsidP="003F2046">
      <w:pPr>
        <w:spacing w:after="0" w:line="360" w:lineRule="auto"/>
        <w:rPr>
          <w:rFonts w:ascii="Times New Roman" w:hAnsi="Times New Roman"/>
          <w:sz w:val="24"/>
          <w:lang w:val="de-DE"/>
        </w:rPr>
      </w:pPr>
      <w:r w:rsidRPr="003F2046">
        <w:rPr>
          <w:rFonts w:ascii="Times New Roman" w:hAnsi="Times New Roman"/>
          <w:sz w:val="24"/>
          <w:lang w:val="de-DE"/>
        </w:rPr>
        <w:t xml:space="preserve">1. </w:t>
      </w:r>
      <w:r w:rsidR="0029406D" w:rsidRPr="003F2046">
        <w:rPr>
          <w:rFonts w:ascii="Times New Roman" w:hAnsi="Times New Roman"/>
          <w:sz w:val="24"/>
          <w:lang w:val="de-DE"/>
        </w:rPr>
        <w:t>P</w:t>
      </w:r>
      <w:r w:rsidR="00964028">
        <w:rPr>
          <w:rFonts w:ascii="Times New Roman" w:hAnsi="Times New Roman"/>
          <w:sz w:val="24"/>
          <w:lang w:val="de-DE"/>
        </w:rPr>
        <w:t>ë</w:t>
      </w:r>
      <w:r w:rsidR="0029406D" w:rsidRPr="003F2046">
        <w:rPr>
          <w:rFonts w:ascii="Times New Roman" w:hAnsi="Times New Roman"/>
          <w:sz w:val="24"/>
          <w:lang w:val="de-DE"/>
        </w:rPr>
        <w:t>r segmentin YOUTH sa jan</w:t>
      </w:r>
      <w:r w:rsidR="00964028">
        <w:rPr>
          <w:rFonts w:ascii="Times New Roman" w:hAnsi="Times New Roman"/>
          <w:sz w:val="24"/>
          <w:lang w:val="de-DE"/>
        </w:rPr>
        <w:t>ë</w:t>
      </w:r>
      <w:r w:rsidR="0029406D" w:rsidRPr="003F2046">
        <w:rPr>
          <w:rFonts w:ascii="Times New Roman" w:hAnsi="Times New Roman"/>
          <w:sz w:val="24"/>
          <w:lang w:val="de-DE"/>
        </w:rPr>
        <w:t xml:space="preserve"> sektor</w:t>
      </w:r>
      <w:r w:rsidR="00964028">
        <w:rPr>
          <w:rFonts w:ascii="Times New Roman" w:hAnsi="Times New Roman"/>
          <w:sz w:val="24"/>
          <w:lang w:val="de-DE"/>
        </w:rPr>
        <w:t>ë</w:t>
      </w:r>
      <w:r w:rsidR="0029406D" w:rsidRPr="003F2046">
        <w:rPr>
          <w:rFonts w:ascii="Times New Roman" w:hAnsi="Times New Roman"/>
          <w:sz w:val="24"/>
          <w:lang w:val="de-DE"/>
        </w:rPr>
        <w:t>t e TIK-ut, Drurit dhe Ushqimit atraktiv?</w:t>
      </w:r>
    </w:p>
    <w:p w:rsidR="0029406D" w:rsidRDefault="0029406D">
      <w:pPr>
        <w:sectPr w:rsidR="0029406D" w:rsidSect="00E52E5A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29406D" w:rsidRDefault="0029406D">
      <w:pPr>
        <w:sectPr w:rsidR="0029406D" w:rsidSect="00E52E5A">
          <w:type w:val="continuous"/>
          <w:pgSz w:w="12240" w:h="15840"/>
          <w:pgMar w:top="1440" w:right="1440" w:bottom="1440" w:left="1440" w:header="720" w:footer="720" w:gutter="0"/>
          <w:cols w:num="2" w:space="720" w:equalWidth="0">
            <w:col w:w="6000" w:space="720"/>
            <w:col w:w="2640"/>
          </w:cols>
          <w:docGrid w:linePitch="360"/>
        </w:sectPr>
      </w:pPr>
    </w:p>
    <w:p w:rsidR="00E52E5A" w:rsidRPr="001732F5" w:rsidRDefault="0029406D" w:rsidP="001732F5"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2D6B0A5" wp14:editId="114389B4">
            <wp:extent cx="3944319" cy="2170936"/>
            <wp:effectExtent l="0" t="0" r="0" b="1270"/>
            <wp:docPr id="2" name="Picture 2" descr="C:\Users\Asus\AppData\Local\Microsoft\Windows\INetCache\Content.Word\frequency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AppData\Local\Microsoft\Windows\INetCache\Content.Word\frequencyt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423" cy="217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 w:rsidR="001732F5">
        <w:br/>
      </w:r>
    </w:p>
    <w:p w:rsidR="00E52E5A" w:rsidRDefault="00E52E5A" w:rsidP="00E52E5A">
      <w:pPr>
        <w:spacing w:line="360" w:lineRule="auto"/>
        <w:rPr>
          <w:rFonts w:ascii="Times New Roman" w:hAnsi="Times New Roman" w:cs="Times New Roman"/>
          <w:sz w:val="24"/>
        </w:rPr>
      </w:pPr>
    </w:p>
    <w:p w:rsidR="00E52E5A" w:rsidRPr="007A38ED" w:rsidRDefault="00E52E5A" w:rsidP="007A38ED">
      <w:pPr>
        <w:spacing w:line="360" w:lineRule="auto"/>
        <w:rPr>
          <w:rFonts w:ascii="Times New Roman" w:hAnsi="Times New Roman" w:cs="Times New Roman"/>
          <w:sz w:val="24"/>
        </w:rPr>
        <w:sectPr w:rsidR="00E52E5A" w:rsidRPr="007A38ED" w:rsidSect="00E52E5A">
          <w:type w:val="continuous"/>
          <w:pgSz w:w="12240" w:h="15840"/>
          <w:pgMar w:top="1440" w:right="1440" w:bottom="1440" w:left="1440" w:header="720" w:footer="720" w:gutter="0"/>
          <w:cols w:num="2" w:space="720" w:equalWidth="0">
            <w:col w:w="6000" w:space="720"/>
            <w:col w:w="2640"/>
          </w:cols>
          <w:docGrid w:linePitch="360"/>
        </w:sectPr>
      </w:pPr>
      <w:r w:rsidRPr="0029406D">
        <w:rPr>
          <w:rFonts w:ascii="Times New Roman" w:hAnsi="Times New Roman" w:cs="Times New Roman"/>
          <w:sz w:val="24"/>
        </w:rPr>
        <w:t>Sic mund t</w:t>
      </w:r>
      <w:r w:rsidR="00964028">
        <w:rPr>
          <w:rFonts w:ascii="Times New Roman" w:hAnsi="Times New Roman" w:cs="Times New Roman"/>
          <w:sz w:val="24"/>
        </w:rPr>
        <w:t>ë</w:t>
      </w:r>
      <w:r w:rsidRPr="0029406D">
        <w:rPr>
          <w:rFonts w:ascii="Times New Roman" w:hAnsi="Times New Roman" w:cs="Times New Roman"/>
          <w:sz w:val="24"/>
        </w:rPr>
        <w:t xml:space="preserve"> shihet edhe tek tabela, n</w:t>
      </w:r>
      <w:r w:rsidR="00964028">
        <w:rPr>
          <w:rFonts w:ascii="Times New Roman" w:hAnsi="Times New Roman" w:cs="Times New Roman"/>
          <w:sz w:val="24"/>
        </w:rPr>
        <w:t>ë</w:t>
      </w:r>
      <w:r w:rsidRPr="0029406D">
        <w:rPr>
          <w:rFonts w:ascii="Times New Roman" w:hAnsi="Times New Roman" w:cs="Times New Roman"/>
          <w:sz w:val="24"/>
        </w:rPr>
        <w:t xml:space="preserve"> variablat e p</w:t>
      </w:r>
      <w:r w:rsidR="00964028">
        <w:rPr>
          <w:rFonts w:ascii="Times New Roman" w:hAnsi="Times New Roman" w:cs="Times New Roman"/>
          <w:sz w:val="24"/>
        </w:rPr>
        <w:t>ë</w:t>
      </w:r>
      <w:r w:rsidRPr="0029406D">
        <w:rPr>
          <w:rFonts w:ascii="Times New Roman" w:hAnsi="Times New Roman" w:cs="Times New Roman"/>
          <w:sz w:val="24"/>
        </w:rPr>
        <w:t>rdorura p</w:t>
      </w:r>
      <w:r w:rsidR="00964028">
        <w:rPr>
          <w:rFonts w:ascii="Times New Roman" w:hAnsi="Times New Roman" w:cs="Times New Roman"/>
          <w:sz w:val="24"/>
        </w:rPr>
        <w:t>ë</w:t>
      </w:r>
      <w:r w:rsidRPr="0029406D">
        <w:rPr>
          <w:rFonts w:ascii="Times New Roman" w:hAnsi="Times New Roman" w:cs="Times New Roman"/>
          <w:sz w:val="24"/>
        </w:rPr>
        <w:t>r k</w:t>
      </w:r>
      <w:r w:rsidR="00964028">
        <w:rPr>
          <w:rFonts w:ascii="Times New Roman" w:hAnsi="Times New Roman" w:cs="Times New Roman"/>
          <w:sz w:val="24"/>
        </w:rPr>
        <w:t>ë</w:t>
      </w:r>
      <w:r w:rsidRPr="0029406D">
        <w:rPr>
          <w:rFonts w:ascii="Times New Roman" w:hAnsi="Times New Roman" w:cs="Times New Roman"/>
          <w:sz w:val="24"/>
        </w:rPr>
        <w:t>t</w:t>
      </w:r>
      <w:r w:rsidR="00964028">
        <w:rPr>
          <w:rFonts w:ascii="Times New Roman" w:hAnsi="Times New Roman" w:cs="Times New Roman"/>
          <w:sz w:val="24"/>
        </w:rPr>
        <w:t>ë</w:t>
      </w:r>
      <w:r w:rsidRPr="0029406D">
        <w:rPr>
          <w:rFonts w:ascii="Times New Roman" w:hAnsi="Times New Roman" w:cs="Times New Roman"/>
          <w:sz w:val="24"/>
        </w:rPr>
        <w:t xml:space="preserve"> anali</w:t>
      </w:r>
      <w:r>
        <w:rPr>
          <w:rFonts w:ascii="Times New Roman" w:hAnsi="Times New Roman" w:cs="Times New Roman"/>
          <w:sz w:val="24"/>
        </w:rPr>
        <w:t>z</w:t>
      </w:r>
      <w:r w:rsidR="00964028">
        <w:rPr>
          <w:rFonts w:ascii="Times New Roman" w:hAnsi="Times New Roman" w:cs="Times New Roman"/>
          <w:sz w:val="24"/>
        </w:rPr>
        <w:t>ë</w:t>
      </w:r>
      <w:r w:rsidRPr="0029406D">
        <w:rPr>
          <w:rFonts w:ascii="Times New Roman" w:hAnsi="Times New Roman" w:cs="Times New Roman"/>
          <w:sz w:val="24"/>
        </w:rPr>
        <w:t xml:space="preserve"> n</w:t>
      </w:r>
      <w:r w:rsidR="003F2046">
        <w:rPr>
          <w:rFonts w:ascii="Times New Roman" w:hAnsi="Times New Roman" w:cs="Times New Roman"/>
          <w:sz w:val="24"/>
        </w:rPr>
        <w:t>uk ka asnj</w:t>
      </w:r>
      <w:r w:rsidR="00964028">
        <w:rPr>
          <w:rFonts w:ascii="Times New Roman" w:hAnsi="Times New Roman" w:cs="Times New Roman"/>
          <w:sz w:val="24"/>
        </w:rPr>
        <w:t>ë</w:t>
      </w:r>
      <w:r w:rsidR="003F2046">
        <w:rPr>
          <w:rFonts w:ascii="Times New Roman" w:hAnsi="Times New Roman" w:cs="Times New Roman"/>
          <w:sz w:val="24"/>
        </w:rPr>
        <w:t xml:space="preserve"> vler</w:t>
      </w:r>
      <w:r w:rsidR="00964028">
        <w:rPr>
          <w:rFonts w:ascii="Times New Roman" w:hAnsi="Times New Roman" w:cs="Times New Roman"/>
          <w:sz w:val="24"/>
        </w:rPr>
        <w:t>ë</w:t>
      </w:r>
      <w:r w:rsidR="003F2046">
        <w:rPr>
          <w:rFonts w:ascii="Times New Roman" w:hAnsi="Times New Roman" w:cs="Times New Roman"/>
          <w:sz w:val="24"/>
        </w:rPr>
        <w:t xml:space="preserve"> e cila mungon</w:t>
      </w:r>
    </w:p>
    <w:p w:rsidR="00E52E5A" w:rsidRPr="00E52E5A" w:rsidRDefault="007A38ED" w:rsidP="001732F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Tabelat</w:t>
      </w:r>
      <w:r w:rsidR="00E52E5A" w:rsidRPr="00E52E5A">
        <w:rPr>
          <w:rFonts w:ascii="Times New Roman" w:hAnsi="Times New Roman" w:cs="Times New Roman"/>
          <w:sz w:val="24"/>
        </w:rPr>
        <w:t xml:space="preserve"> e Frekuenc</w:t>
      </w:r>
      <w:r w:rsidR="00964028">
        <w:rPr>
          <w:rFonts w:ascii="Times New Roman" w:hAnsi="Times New Roman" w:cs="Times New Roman"/>
          <w:sz w:val="24"/>
        </w:rPr>
        <w:t>ë</w:t>
      </w:r>
      <w:r w:rsidR="00E52E5A" w:rsidRPr="00E52E5A">
        <w:rPr>
          <w:rFonts w:ascii="Times New Roman" w:hAnsi="Times New Roman" w:cs="Times New Roman"/>
          <w:sz w:val="24"/>
        </w:rPr>
        <w:t>s</w:t>
      </w:r>
      <w:r w:rsidR="003F2046">
        <w:rPr>
          <w:rFonts w:ascii="Times New Roman" w:hAnsi="Times New Roman" w:cs="Times New Roman"/>
          <w:sz w:val="24"/>
        </w:rPr>
        <w:t xml:space="preserve"> dhe Bar Charts</w:t>
      </w:r>
    </w:p>
    <w:p w:rsidR="001732F5" w:rsidRDefault="001732F5" w:rsidP="001732F5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7.6pt;height:130.1pt">
            <v:imagedata r:id="rId8" o:title="druri"/>
          </v:shape>
        </w:pict>
      </w:r>
    </w:p>
    <w:p w:rsidR="0029406D" w:rsidRDefault="003F2046" w:rsidP="001732F5">
      <w:pPr>
        <w:jc w:val="center"/>
      </w:pPr>
      <w:bookmarkStart w:id="0" w:name="_GoBack"/>
      <w:r>
        <w:rPr>
          <w:noProof/>
        </w:rPr>
        <w:drawing>
          <wp:inline distT="0" distB="0" distL="0" distR="0" wp14:anchorId="259F0F87" wp14:editId="6223748C">
            <wp:extent cx="3135086" cy="2379712"/>
            <wp:effectExtent l="0" t="0" r="8255" b="1905"/>
            <wp:docPr id="5" name="Picture 5" descr="C:\Users\Asus\AppData\Local\Microsoft\Windows\INetCache\Content.Word\druria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sus\AppData\Local\Microsoft\Windows\INetCache\Content.Word\druriat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621" cy="238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9406D" w:rsidRDefault="007A38ED" w:rsidP="00E52E5A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lastRenderedPageBreak/>
        <w:t>Kjo</w:t>
      </w:r>
      <w:r w:rsidR="00E52E5A" w:rsidRPr="00E52E5A">
        <w:rPr>
          <w:rFonts w:ascii="Times New Roman" w:hAnsi="Times New Roman" w:cs="Times New Roman"/>
          <w:sz w:val="24"/>
        </w:rPr>
        <w:t xml:space="preserve"> tabelë përfaqëson përgjigjet e respondentëve lidhur me atraktivitetin e sektorit të përpunimit të drurit për punë.</w:t>
      </w:r>
      <w:proofErr w:type="gramEnd"/>
      <w:r w:rsidR="00E52E5A" w:rsidRPr="00E52E5A">
        <w:rPr>
          <w:rFonts w:ascii="Times New Roman" w:hAnsi="Times New Roman" w:cs="Times New Roman"/>
          <w:sz w:val="24"/>
        </w:rPr>
        <w:t xml:space="preserve"> Analiza e tabelës është si vijon:</w:t>
      </w:r>
    </w:p>
    <w:p w:rsidR="007A38ED" w:rsidRPr="007A38ED" w:rsidRDefault="007A38ED" w:rsidP="007A38ED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7A38ED">
        <w:rPr>
          <w:rFonts w:ascii="Times New Roman" w:hAnsi="Times New Roman" w:cs="Times New Roman"/>
          <w:sz w:val="24"/>
        </w:rPr>
        <w:t>Shihet se një pjesë e konsiderueshme e respondentëve (50.7%) e vlerësojnë sektorin e përpunimit të drurit si "Me</w:t>
      </w:r>
      <w:r>
        <w:rPr>
          <w:rFonts w:ascii="Times New Roman" w:hAnsi="Times New Roman" w:cs="Times New Roman"/>
          <w:sz w:val="24"/>
        </w:rPr>
        <w:t>satarisht" atraktiv për punë.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Kjo</w:t>
      </w:r>
      <w:r w:rsidRPr="007A38ED">
        <w:rPr>
          <w:rFonts w:ascii="Times New Roman" w:hAnsi="Times New Roman" w:cs="Times New Roman"/>
          <w:sz w:val="24"/>
        </w:rPr>
        <w:t xml:space="preserve"> është përqindja më e lartë dhe tregon se një shumicë e madhe ka një percepti</w:t>
      </w:r>
      <w:r>
        <w:rPr>
          <w:rFonts w:ascii="Times New Roman" w:hAnsi="Times New Roman" w:cs="Times New Roman"/>
          <w:sz w:val="24"/>
        </w:rPr>
        <w:t xml:space="preserve">m që mund të konsiderohet si I </w:t>
      </w:r>
      <w:r w:rsidRPr="007A38ED">
        <w:rPr>
          <w:rFonts w:ascii="Times New Roman" w:hAnsi="Times New Roman" w:cs="Times New Roman"/>
          <w:sz w:val="24"/>
        </w:rPr>
        <w:t>qëndrueshëm për këtë sektor.</w:t>
      </w:r>
      <w:proofErr w:type="gramEnd"/>
    </w:p>
    <w:p w:rsidR="003F2046" w:rsidRPr="00E52E5A" w:rsidRDefault="007A38ED" w:rsidP="007A38ED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7A38ED">
        <w:rPr>
          <w:rFonts w:ascii="Times New Roman" w:hAnsi="Times New Roman" w:cs="Times New Roman"/>
          <w:sz w:val="24"/>
        </w:rPr>
        <w:t>Një pjesë e vogël e respondentëve thonë se sektori është "Shumë" atraktiv (17.6%), ndërsa një pjesë më e madhe vlerëson sektorin "Pak" atraktiv (28.8%).</w:t>
      </w:r>
      <w:proofErr w:type="gramEnd"/>
      <w:r w:rsidRPr="007A38ED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7A38ED">
        <w:rPr>
          <w:rFonts w:ascii="Times New Roman" w:hAnsi="Times New Roman" w:cs="Times New Roman"/>
          <w:sz w:val="24"/>
        </w:rPr>
        <w:t>Vetëm një pjesë e vogël e respondentëve thonë se sektori është "Aspak" atraktiv (2.9%).</w:t>
      </w:r>
      <w:proofErr w:type="gramEnd"/>
    </w:p>
    <w:p w:rsidR="007A38ED" w:rsidRDefault="007A38ED" w:rsidP="0029406D"/>
    <w:p w:rsidR="007A38ED" w:rsidRDefault="007A38ED" w:rsidP="0029406D"/>
    <w:p w:rsidR="0029406D" w:rsidRDefault="001732F5" w:rsidP="001732F5">
      <w:pPr>
        <w:jc w:val="center"/>
      </w:pPr>
      <w:r>
        <w:pict>
          <v:shape id="_x0000_i1026" type="#_x0000_t75" style="width:352.15pt;height:131.9pt">
            <v:imagedata r:id="rId10" o:title="ushqimi"/>
          </v:shape>
        </w:pict>
      </w:r>
      <w:r w:rsidR="003F2046">
        <w:rPr>
          <w:noProof/>
        </w:rPr>
        <w:drawing>
          <wp:inline distT="0" distB="0" distL="0" distR="0" wp14:anchorId="053B1C25" wp14:editId="47B35F87">
            <wp:extent cx="3361809" cy="2504995"/>
            <wp:effectExtent l="0" t="0" r="0" b="0"/>
            <wp:docPr id="6" name="Picture 6" descr="C:\Users\Asus\AppData\Local\Microsoft\Windows\INetCache\Content.Word\usha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sus\AppData\Local\Microsoft\Windows\INetCache\Content.Word\ushat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323" cy="250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8ED" w:rsidRPr="007A38ED" w:rsidRDefault="007A38ED" w:rsidP="007A38ED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Kjo</w:t>
      </w:r>
      <w:r w:rsidRPr="007A38ED">
        <w:rPr>
          <w:rFonts w:ascii="Times New Roman" w:hAnsi="Times New Roman" w:cs="Times New Roman"/>
          <w:sz w:val="24"/>
        </w:rPr>
        <w:t xml:space="preserve"> tabelë paraqet përgjigjet e respondentëve lidhur me atraktivitetin e sektorit të përpunimit të ushqimit për punë.</w:t>
      </w:r>
      <w:proofErr w:type="gramEnd"/>
      <w:r w:rsidRPr="007A38ED">
        <w:rPr>
          <w:rFonts w:ascii="Times New Roman" w:hAnsi="Times New Roman" w:cs="Times New Roman"/>
          <w:sz w:val="24"/>
        </w:rPr>
        <w:t xml:space="preserve"> Analiza e tabelës është si vijon:</w:t>
      </w:r>
    </w:p>
    <w:p w:rsidR="007A38ED" w:rsidRPr="007A38ED" w:rsidRDefault="007A38ED" w:rsidP="007A38ED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7A38ED">
        <w:rPr>
          <w:rFonts w:ascii="Times New Roman" w:hAnsi="Times New Roman" w:cs="Times New Roman"/>
          <w:sz w:val="24"/>
        </w:rPr>
        <w:lastRenderedPageBreak/>
        <w:t>Shihet se një pjesë e madhe e respondentëve (52.2%) vlerësojnë sektorin e përpunimit të ushqimit si "Mesata</w:t>
      </w:r>
      <w:r>
        <w:rPr>
          <w:rFonts w:ascii="Times New Roman" w:hAnsi="Times New Roman" w:cs="Times New Roman"/>
          <w:sz w:val="24"/>
        </w:rPr>
        <w:t>risht" atraktiv për punë.</w:t>
      </w:r>
      <w:proofErr w:type="gramEnd"/>
      <w:r>
        <w:rPr>
          <w:rFonts w:ascii="Times New Roman" w:hAnsi="Times New Roman" w:cs="Times New Roman"/>
          <w:sz w:val="24"/>
        </w:rPr>
        <w:t xml:space="preserve"> Kjo</w:t>
      </w:r>
      <w:r w:rsidRPr="007A38ED">
        <w:rPr>
          <w:rFonts w:ascii="Times New Roman" w:hAnsi="Times New Roman" w:cs="Times New Roman"/>
          <w:sz w:val="24"/>
        </w:rPr>
        <w:t xml:space="preserve"> është një përqindje mjaft e lartë dhe tregon se </w:t>
      </w:r>
      <w:proofErr w:type="gramStart"/>
      <w:r w:rsidRPr="007A38ED">
        <w:rPr>
          <w:rFonts w:ascii="Times New Roman" w:hAnsi="Times New Roman" w:cs="Times New Roman"/>
          <w:sz w:val="24"/>
        </w:rPr>
        <w:t>ky</w:t>
      </w:r>
      <w:proofErr w:type="gramEnd"/>
      <w:r w:rsidRPr="007A38ED">
        <w:rPr>
          <w:rFonts w:ascii="Times New Roman" w:hAnsi="Times New Roman" w:cs="Times New Roman"/>
          <w:sz w:val="24"/>
        </w:rPr>
        <w:t xml:space="preserve"> sektor ka një nivel të konsiderueshëm të atraktivitetit.</w:t>
      </w:r>
    </w:p>
    <w:p w:rsidR="007A38ED" w:rsidRDefault="007A38ED" w:rsidP="007A38ED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7A38ED">
        <w:rPr>
          <w:rFonts w:ascii="Times New Roman" w:hAnsi="Times New Roman" w:cs="Times New Roman"/>
          <w:sz w:val="24"/>
        </w:rPr>
        <w:t>Një pjesë e madhe e respondentëve thonë se sektori është "Pak" atraktiv (27.3%), ndërsa një pjesë e vogël e tyre vlerëson sektorin "Shumë" atraktiv (18.0%).</w:t>
      </w:r>
      <w:proofErr w:type="gramEnd"/>
      <w:r w:rsidRPr="007A38ED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7A38ED">
        <w:rPr>
          <w:rFonts w:ascii="Times New Roman" w:hAnsi="Times New Roman" w:cs="Times New Roman"/>
          <w:sz w:val="24"/>
        </w:rPr>
        <w:t>Vetëm një shumicë e vogël e respondentëve thonë se sektori është "Aspak" atraktiv (2.4%).</w:t>
      </w:r>
      <w:proofErr w:type="gramEnd"/>
    </w:p>
    <w:p w:rsidR="007A38ED" w:rsidRPr="007A38ED" w:rsidRDefault="007A38ED" w:rsidP="007A38ED">
      <w:pPr>
        <w:spacing w:line="360" w:lineRule="auto"/>
        <w:rPr>
          <w:rFonts w:ascii="Times New Roman" w:hAnsi="Times New Roman" w:cs="Times New Roman"/>
          <w:sz w:val="24"/>
        </w:rPr>
      </w:pPr>
    </w:p>
    <w:p w:rsidR="0029406D" w:rsidRDefault="007A38ED" w:rsidP="001732F5">
      <w:pPr>
        <w:jc w:val="center"/>
      </w:pPr>
      <w:r>
        <w:rPr>
          <w:noProof/>
        </w:rPr>
        <w:drawing>
          <wp:inline distT="0" distB="0" distL="0" distR="0" wp14:anchorId="47649EB3" wp14:editId="7A291F00">
            <wp:extent cx="4743848" cy="1805748"/>
            <wp:effectExtent l="0" t="0" r="0" b="4445"/>
            <wp:docPr id="4" name="Picture 4" descr="C:\Users\Asus\AppData\Local\Microsoft\Windows\INetCache\Content.Word\t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sus\AppData\Local\Microsoft\Windows\INetCache\Content.Word\tik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208" cy="180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04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6974B5F" wp14:editId="45334577">
            <wp:extent cx="3895805" cy="2816752"/>
            <wp:effectExtent l="0" t="0" r="0" b="3175"/>
            <wp:docPr id="7" name="Picture 7" descr="C:\Users\Asus\AppData\Local\Microsoft\Windows\INetCache\Content.Word\tika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sus\AppData\Local\Microsoft\Windows\INetCache\Content.Word\tikat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307" cy="283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8ED" w:rsidRPr="007A38ED" w:rsidRDefault="007A38ED" w:rsidP="007A38ED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7A38ED">
        <w:rPr>
          <w:rFonts w:ascii="Times New Roman" w:hAnsi="Times New Roman" w:cs="Times New Roman"/>
          <w:sz w:val="24"/>
        </w:rPr>
        <w:t>Ky</w:t>
      </w:r>
      <w:proofErr w:type="gramEnd"/>
      <w:r w:rsidRPr="007A38ED">
        <w:rPr>
          <w:rFonts w:ascii="Times New Roman" w:hAnsi="Times New Roman" w:cs="Times New Roman"/>
          <w:sz w:val="24"/>
        </w:rPr>
        <w:t xml:space="preserve"> tabelë përfaqëson përgjigjet e respondentëve lidhur me atraktivitetin e sektorit të Teknologjisë së Informacionit dhe Komunikimit (TIK) për punë. An</w:t>
      </w:r>
      <w:r w:rsidRPr="007A38ED">
        <w:rPr>
          <w:rFonts w:ascii="Times New Roman" w:hAnsi="Times New Roman" w:cs="Times New Roman"/>
          <w:sz w:val="24"/>
        </w:rPr>
        <w:t>aliza e tabelës është si vijon:</w:t>
      </w:r>
    </w:p>
    <w:p w:rsidR="007A38ED" w:rsidRDefault="007A38ED" w:rsidP="007A38ED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7A38ED">
        <w:rPr>
          <w:rFonts w:ascii="Times New Roman" w:hAnsi="Times New Roman" w:cs="Times New Roman"/>
          <w:sz w:val="24"/>
        </w:rPr>
        <w:t>Në përgjithësi, shihet se shumica e respondentëve (36.1%) e vlerësojnë sektori i TIK-ut si "</w:t>
      </w:r>
      <w:r>
        <w:rPr>
          <w:rFonts w:ascii="Times New Roman" w:hAnsi="Times New Roman" w:cs="Times New Roman"/>
          <w:sz w:val="24"/>
        </w:rPr>
        <w:t>Mesatarisht" atraktiv për punë.</w:t>
      </w:r>
      <w:proofErr w:type="gramEnd"/>
    </w:p>
    <w:p w:rsidR="007A38ED" w:rsidRPr="007A38ED" w:rsidRDefault="007A38ED" w:rsidP="007A38ED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7A38ED">
        <w:rPr>
          <w:rFonts w:ascii="Times New Roman" w:hAnsi="Times New Roman" w:cs="Times New Roman"/>
          <w:sz w:val="24"/>
        </w:rPr>
        <w:lastRenderedPageBreak/>
        <w:t>Një pjesë e rëndësishme e përgjigjeve vazhdojnë në kategorinë "Shumë" atraktiv (33.7%), ndërsa një pjesë më e vogël shpreh një perceptim sektorit "Pak" atraktiv (27.8%).</w:t>
      </w:r>
      <w:proofErr w:type="gramEnd"/>
      <w:r w:rsidRPr="007A38ED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7A38ED">
        <w:rPr>
          <w:rFonts w:ascii="Times New Roman" w:hAnsi="Times New Roman" w:cs="Times New Roman"/>
          <w:sz w:val="24"/>
        </w:rPr>
        <w:t>Vetëm një shumicë e vogël e përgjigjeve thonë se sektori është "Aspak" atraktiv (2.4%).</w:t>
      </w:r>
      <w:proofErr w:type="gramEnd"/>
    </w:p>
    <w:p w:rsidR="0029406D" w:rsidRDefault="0029406D" w:rsidP="0029406D"/>
    <w:p w:rsidR="0029406D" w:rsidRDefault="0029406D" w:rsidP="0029406D"/>
    <w:p w:rsidR="0029406D" w:rsidRDefault="0029406D" w:rsidP="0029406D"/>
    <w:p w:rsidR="0054176F" w:rsidRDefault="0054176F" w:rsidP="0029406D"/>
    <w:p w:rsidR="0029406D" w:rsidRDefault="0029406D" w:rsidP="0029406D"/>
    <w:p w:rsidR="0029406D" w:rsidRDefault="0029406D" w:rsidP="0029406D"/>
    <w:p w:rsidR="007A38ED" w:rsidRDefault="007A38ED" w:rsidP="0029406D">
      <w:pPr>
        <w:sectPr w:rsidR="007A38ED" w:rsidSect="00E52E5A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241F84" w:rsidRDefault="00241F84" w:rsidP="0029406D">
      <w:pPr>
        <w:spacing w:line="360" w:lineRule="auto"/>
      </w:pPr>
    </w:p>
    <w:p w:rsidR="00241F84" w:rsidRDefault="00241F84" w:rsidP="0029406D">
      <w:pPr>
        <w:spacing w:line="360" w:lineRule="auto"/>
      </w:pPr>
    </w:p>
    <w:p w:rsidR="00241F84" w:rsidRDefault="00241F84" w:rsidP="0029406D">
      <w:pPr>
        <w:spacing w:line="360" w:lineRule="auto"/>
      </w:pPr>
    </w:p>
    <w:p w:rsidR="00DA1072" w:rsidRDefault="00DA1072" w:rsidP="0029406D">
      <w:pPr>
        <w:spacing w:line="360" w:lineRule="auto"/>
      </w:pPr>
    </w:p>
    <w:p w:rsidR="00DA1072" w:rsidRDefault="00DA1072" w:rsidP="0029406D">
      <w:pPr>
        <w:spacing w:line="360" w:lineRule="auto"/>
      </w:pPr>
    </w:p>
    <w:p w:rsidR="00DA1072" w:rsidRDefault="00DA1072" w:rsidP="0029406D">
      <w:pPr>
        <w:spacing w:line="360" w:lineRule="auto"/>
      </w:pPr>
    </w:p>
    <w:p w:rsidR="00DA1072" w:rsidRDefault="00DA1072" w:rsidP="0029406D">
      <w:pPr>
        <w:spacing w:line="360" w:lineRule="auto"/>
      </w:pPr>
    </w:p>
    <w:p w:rsidR="00DA1072" w:rsidRDefault="00DA1072" w:rsidP="0029406D">
      <w:pPr>
        <w:spacing w:line="360" w:lineRule="auto"/>
      </w:pPr>
    </w:p>
    <w:p w:rsidR="00DA1072" w:rsidRDefault="00DA1072" w:rsidP="0029406D">
      <w:pPr>
        <w:spacing w:line="360" w:lineRule="auto"/>
      </w:pPr>
    </w:p>
    <w:p w:rsidR="00DA1072" w:rsidRDefault="00DA1072" w:rsidP="0029406D">
      <w:pPr>
        <w:spacing w:line="360" w:lineRule="auto"/>
      </w:pPr>
    </w:p>
    <w:p w:rsidR="00DA1072" w:rsidRDefault="00DA1072" w:rsidP="00DA1072">
      <w:pPr>
        <w:spacing w:after="0" w:line="360" w:lineRule="auto"/>
        <w:jc w:val="both"/>
      </w:pPr>
    </w:p>
    <w:p w:rsidR="001732F5" w:rsidRDefault="001732F5" w:rsidP="00DA1072">
      <w:pPr>
        <w:spacing w:after="0" w:line="360" w:lineRule="auto"/>
        <w:jc w:val="both"/>
      </w:pPr>
    </w:p>
    <w:p w:rsidR="001732F5" w:rsidRDefault="001732F5" w:rsidP="00DA1072">
      <w:pPr>
        <w:spacing w:after="0" w:line="360" w:lineRule="auto"/>
        <w:jc w:val="both"/>
      </w:pPr>
    </w:p>
    <w:p w:rsidR="001732F5" w:rsidRDefault="001732F5" w:rsidP="00DA1072">
      <w:pPr>
        <w:spacing w:after="0" w:line="360" w:lineRule="auto"/>
        <w:jc w:val="both"/>
      </w:pPr>
    </w:p>
    <w:p w:rsidR="001732F5" w:rsidRDefault="001732F5" w:rsidP="00DA1072">
      <w:pPr>
        <w:spacing w:after="0" w:line="360" w:lineRule="auto"/>
        <w:jc w:val="both"/>
      </w:pPr>
    </w:p>
    <w:p w:rsidR="001732F5" w:rsidRDefault="001732F5" w:rsidP="00DA1072">
      <w:pPr>
        <w:spacing w:after="0" w:line="360" w:lineRule="auto"/>
        <w:jc w:val="both"/>
      </w:pPr>
    </w:p>
    <w:p w:rsidR="00DA1072" w:rsidRDefault="00DA1072" w:rsidP="00DA1072">
      <w:pPr>
        <w:spacing w:after="0" w:line="360" w:lineRule="auto"/>
        <w:jc w:val="both"/>
        <w:rPr>
          <w:rFonts w:ascii="Times New Roman" w:hAnsi="Times New Roman"/>
          <w:b/>
          <w:sz w:val="28"/>
          <w:lang w:val="de-DE"/>
        </w:rPr>
      </w:pPr>
      <w:r w:rsidRPr="0029406D">
        <w:rPr>
          <w:rFonts w:ascii="Times New Roman" w:hAnsi="Times New Roman"/>
          <w:b/>
          <w:sz w:val="28"/>
          <w:lang w:val="de-DE"/>
        </w:rPr>
        <w:lastRenderedPageBreak/>
        <w:t>Rezultatet</w:t>
      </w:r>
    </w:p>
    <w:p w:rsidR="00DA1072" w:rsidRPr="0029406D" w:rsidRDefault="00DA1072" w:rsidP="00DA1072">
      <w:pPr>
        <w:spacing w:after="0" w:line="360" w:lineRule="auto"/>
        <w:jc w:val="both"/>
        <w:rPr>
          <w:rFonts w:ascii="Times New Roman" w:hAnsi="Times New Roman"/>
          <w:b/>
          <w:sz w:val="28"/>
          <w:lang w:val="de-DE"/>
        </w:rPr>
      </w:pPr>
    </w:p>
    <w:p w:rsidR="00DA1072" w:rsidRPr="00DA1072" w:rsidRDefault="00DA1072" w:rsidP="00DA1072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DA1072">
        <w:rPr>
          <w:rFonts w:ascii="Times New Roman" w:hAnsi="Times New Roman"/>
          <w:sz w:val="24"/>
          <w:lang w:val="de-DE"/>
        </w:rPr>
        <w:t xml:space="preserve">2. </w:t>
      </w:r>
      <w:r w:rsidRPr="00DA1072">
        <w:rPr>
          <w:rFonts w:ascii="Times New Roman" w:hAnsi="Times New Roman"/>
          <w:sz w:val="24"/>
          <w:lang w:val="de-DE"/>
        </w:rPr>
        <w:t>Sa kan</w:t>
      </w:r>
      <w:r w:rsidR="00964028">
        <w:rPr>
          <w:rFonts w:ascii="Times New Roman" w:hAnsi="Times New Roman"/>
          <w:sz w:val="24"/>
          <w:lang w:val="de-DE"/>
        </w:rPr>
        <w:t>ë</w:t>
      </w:r>
      <w:r w:rsidRPr="00DA1072">
        <w:rPr>
          <w:rFonts w:ascii="Times New Roman" w:hAnsi="Times New Roman" w:cs="Times New Roman"/>
          <w:sz w:val="24"/>
          <w:lang w:val="de-DE"/>
        </w:rPr>
        <w:t xml:space="preserve"> njohuri ky segment</w:t>
      </w:r>
      <w:r w:rsidRPr="00DA1072">
        <w:rPr>
          <w:rFonts w:ascii="Times New Roman" w:hAnsi="Times New Roman"/>
          <w:sz w:val="24"/>
          <w:lang w:val="de-DE"/>
        </w:rPr>
        <w:t xml:space="preserve"> p</w:t>
      </w:r>
      <w:r w:rsidR="00964028">
        <w:rPr>
          <w:rFonts w:ascii="Times New Roman" w:hAnsi="Times New Roman"/>
          <w:sz w:val="24"/>
          <w:lang w:val="de-DE"/>
        </w:rPr>
        <w:t>ë</w:t>
      </w:r>
      <w:r w:rsidRPr="00DA1072">
        <w:rPr>
          <w:rFonts w:ascii="Times New Roman" w:hAnsi="Times New Roman"/>
          <w:sz w:val="24"/>
          <w:lang w:val="de-DE"/>
        </w:rPr>
        <w:t>r kompanit</w:t>
      </w:r>
      <w:r w:rsidR="00964028">
        <w:rPr>
          <w:rFonts w:ascii="Times New Roman" w:hAnsi="Times New Roman"/>
          <w:sz w:val="24"/>
          <w:lang w:val="de-DE"/>
        </w:rPr>
        <w:t>ë</w:t>
      </w:r>
      <w:r w:rsidRPr="00DA1072">
        <w:rPr>
          <w:rFonts w:ascii="Times New Roman" w:hAnsi="Times New Roman"/>
          <w:sz w:val="24"/>
          <w:lang w:val="de-DE"/>
        </w:rPr>
        <w:t xml:space="preserve"> n</w:t>
      </w:r>
      <w:r w:rsidR="00964028">
        <w:rPr>
          <w:rFonts w:ascii="Times New Roman" w:hAnsi="Times New Roman"/>
          <w:sz w:val="24"/>
          <w:lang w:val="de-DE"/>
        </w:rPr>
        <w:t>ë</w:t>
      </w:r>
      <w:r w:rsidRPr="00DA1072">
        <w:rPr>
          <w:rFonts w:ascii="Times New Roman" w:hAnsi="Times New Roman"/>
          <w:sz w:val="24"/>
          <w:lang w:val="de-DE"/>
        </w:rPr>
        <w:t xml:space="preserve"> k</w:t>
      </w:r>
      <w:r w:rsidR="00964028">
        <w:rPr>
          <w:rFonts w:ascii="Times New Roman" w:hAnsi="Times New Roman"/>
          <w:sz w:val="24"/>
          <w:lang w:val="de-DE"/>
        </w:rPr>
        <w:t>ë</w:t>
      </w:r>
      <w:r w:rsidRPr="00DA1072">
        <w:rPr>
          <w:rFonts w:ascii="Times New Roman" w:hAnsi="Times New Roman" w:cs="Times New Roman"/>
          <w:sz w:val="24"/>
          <w:lang w:val="de-DE"/>
        </w:rPr>
        <w:t xml:space="preserve">to sektore? </w:t>
      </w:r>
    </w:p>
    <w:p w:rsidR="00DA1072" w:rsidRDefault="00DA1072" w:rsidP="00DA1072">
      <w:pPr>
        <w:sectPr w:rsidR="00DA1072" w:rsidSect="00E52E5A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DA1072" w:rsidRDefault="00DA1072" w:rsidP="00DA1072">
      <w:pPr>
        <w:sectPr w:rsidR="00DA1072" w:rsidSect="00E52E5A">
          <w:type w:val="continuous"/>
          <w:pgSz w:w="12240" w:h="15840"/>
          <w:pgMar w:top="1440" w:right="1440" w:bottom="1440" w:left="1440" w:header="720" w:footer="720" w:gutter="0"/>
          <w:cols w:num="2" w:space="720" w:equalWidth="0">
            <w:col w:w="6000" w:space="720"/>
            <w:col w:w="2640"/>
          </w:cols>
          <w:docGrid w:linePitch="360"/>
        </w:sectPr>
      </w:pPr>
    </w:p>
    <w:p w:rsidR="00DA1072" w:rsidRDefault="00DA1072" w:rsidP="00DA1072">
      <w:r>
        <w:rPr>
          <w:rFonts w:ascii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66FDE02C" wp14:editId="348DD831">
            <wp:extent cx="4009292" cy="2097453"/>
            <wp:effectExtent l="0" t="0" r="0" b="0"/>
            <wp:docPr id="12" name="Picture 12" descr="C:\Users\Asus\AppData\Local\Microsoft\Windows\INetCache\Content.Word\frequ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Asus\AppData\Local\Microsoft\Windows\INetCache\Content.Word\frequen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522" cy="210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</w:p>
    <w:p w:rsidR="0080286B" w:rsidRDefault="0080286B" w:rsidP="00DA1072">
      <w:pPr>
        <w:spacing w:line="360" w:lineRule="auto"/>
        <w:rPr>
          <w:rFonts w:ascii="Times New Roman" w:hAnsi="Times New Roman" w:cs="Times New Roman"/>
          <w:sz w:val="24"/>
        </w:rPr>
      </w:pPr>
    </w:p>
    <w:p w:rsidR="00DA1072" w:rsidRDefault="00DA1072" w:rsidP="00DA1072">
      <w:pPr>
        <w:spacing w:line="360" w:lineRule="auto"/>
        <w:rPr>
          <w:rFonts w:ascii="Times New Roman" w:hAnsi="Times New Roman" w:cs="Times New Roman"/>
          <w:sz w:val="24"/>
        </w:rPr>
        <w:sectPr w:rsidR="00DA1072" w:rsidSect="0080286B">
          <w:type w:val="continuous"/>
          <w:pgSz w:w="12240" w:h="15840"/>
          <w:pgMar w:top="1440" w:right="1440" w:bottom="1440" w:left="1440" w:header="720" w:footer="720" w:gutter="0"/>
          <w:cols w:num="2" w:space="720" w:equalWidth="0">
            <w:col w:w="6000" w:space="720"/>
            <w:col w:w="2640"/>
          </w:cols>
          <w:docGrid w:linePitch="360"/>
        </w:sectPr>
      </w:pPr>
      <w:proofErr w:type="gramStart"/>
      <w:r>
        <w:rPr>
          <w:rFonts w:ascii="Times New Roman" w:hAnsi="Times New Roman" w:cs="Times New Roman"/>
          <w:sz w:val="24"/>
        </w:rPr>
        <w:t>N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k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t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tabel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mund t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shihet se tek t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dh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nat e mbledhura nga 205 respodent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nuk ka asnj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vler</w:t>
      </w:r>
      <w:r w:rsidR="00964028">
        <w:rPr>
          <w:rFonts w:ascii="Times New Roman" w:hAnsi="Times New Roman" w:cs="Times New Roman"/>
          <w:sz w:val="24"/>
        </w:rPr>
        <w:t>ë</w:t>
      </w:r>
      <w:r w:rsidR="0080286B">
        <w:rPr>
          <w:rFonts w:ascii="Times New Roman" w:hAnsi="Times New Roman" w:cs="Times New Roman"/>
          <w:sz w:val="24"/>
        </w:rPr>
        <w:t xml:space="preserve"> q</w:t>
      </w:r>
      <w:r w:rsidR="00964028">
        <w:rPr>
          <w:rFonts w:ascii="Times New Roman" w:hAnsi="Times New Roman" w:cs="Times New Roman"/>
          <w:sz w:val="24"/>
        </w:rPr>
        <w:t>ë</w:t>
      </w:r>
      <w:r w:rsidR="006651C6">
        <w:rPr>
          <w:rFonts w:ascii="Times New Roman" w:hAnsi="Times New Roman" w:cs="Times New Roman"/>
          <w:sz w:val="24"/>
        </w:rPr>
        <w:t xml:space="preserve"> mungon.</w:t>
      </w:r>
      <w:proofErr w:type="gramEnd"/>
    </w:p>
    <w:p w:rsidR="0080286B" w:rsidRPr="007A38ED" w:rsidRDefault="0080286B" w:rsidP="00DA1072">
      <w:pPr>
        <w:spacing w:line="360" w:lineRule="auto"/>
        <w:rPr>
          <w:rFonts w:ascii="Times New Roman" w:hAnsi="Times New Roman" w:cs="Times New Roman"/>
          <w:sz w:val="24"/>
        </w:rPr>
        <w:sectPr w:rsidR="0080286B" w:rsidRPr="007A38ED" w:rsidSect="00DA1072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DA1072" w:rsidRDefault="00DA1072" w:rsidP="001732F5">
      <w:pPr>
        <w:jc w:val="center"/>
        <w:rPr>
          <w:rFonts w:ascii="Times New Roman" w:hAnsi="Times New Roman" w:cs="Times New Roman"/>
          <w:sz w:val="24"/>
        </w:rPr>
        <w:sectPr w:rsidR="00DA1072" w:rsidSect="0080286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24"/>
        </w:rPr>
        <w:lastRenderedPageBreak/>
        <w:t>Tabelat</w:t>
      </w:r>
      <w:r w:rsidRPr="00E52E5A">
        <w:rPr>
          <w:rFonts w:ascii="Times New Roman" w:hAnsi="Times New Roman" w:cs="Times New Roman"/>
          <w:sz w:val="24"/>
        </w:rPr>
        <w:t xml:space="preserve"> e Frekuenc</w:t>
      </w:r>
      <w:r w:rsidR="00964028">
        <w:rPr>
          <w:rFonts w:ascii="Times New Roman" w:hAnsi="Times New Roman" w:cs="Times New Roman"/>
          <w:sz w:val="24"/>
        </w:rPr>
        <w:t>ë</w:t>
      </w:r>
      <w:r w:rsidRPr="00E52E5A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dhe Pie</w:t>
      </w:r>
      <w:r>
        <w:rPr>
          <w:rFonts w:ascii="Times New Roman" w:hAnsi="Times New Roman" w:cs="Times New Roman"/>
          <w:sz w:val="24"/>
        </w:rPr>
        <w:t xml:space="preserve"> Charts</w:t>
      </w:r>
    </w:p>
    <w:p w:rsidR="00DA1072" w:rsidRPr="006651C6" w:rsidRDefault="006651C6" w:rsidP="006651C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>
          <v:shape id="_x0000_i1027" type="#_x0000_t75" style="width:280.15pt;height:88.35pt">
            <v:imagedata r:id="rId15" o:title="tabi1"/>
          </v:shape>
        </w:pict>
      </w:r>
      <w:r w:rsidR="0080286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A687643" wp14:editId="148DE8B2">
            <wp:extent cx="3288796" cy="2612571"/>
            <wp:effectExtent l="0" t="0" r="6985" b="0"/>
            <wp:docPr id="14" name="Picture 14" descr="C:\Users\Asus\AppData\Local\Microsoft\Windows\INetCache\Content.Word\pi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Asus\AppData\Local\Microsoft\Windows\INetCache\Content.Word\pi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992" cy="262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86B" w:rsidRPr="0080286B" w:rsidRDefault="0080286B" w:rsidP="0080286B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80286B">
        <w:rPr>
          <w:rFonts w:ascii="Times New Roman" w:hAnsi="Times New Roman" w:cs="Times New Roman"/>
          <w:sz w:val="24"/>
        </w:rPr>
        <w:lastRenderedPageBreak/>
        <w:t>Ky</w:t>
      </w:r>
      <w:proofErr w:type="gramEnd"/>
      <w:r w:rsidRPr="0080286B">
        <w:rPr>
          <w:rFonts w:ascii="Times New Roman" w:hAnsi="Times New Roman" w:cs="Times New Roman"/>
          <w:sz w:val="24"/>
        </w:rPr>
        <w:t xml:space="preserve"> fragment paraqet përgjigjet e respondentëve lidhur me dijeninë e tyre për kompani në sektorin e përpunimit të drurit. An</w:t>
      </w:r>
      <w:r>
        <w:rPr>
          <w:rFonts w:ascii="Times New Roman" w:hAnsi="Times New Roman" w:cs="Times New Roman"/>
          <w:sz w:val="24"/>
        </w:rPr>
        <w:t>aliza e tabelës është si vijon:</w:t>
      </w:r>
    </w:p>
    <w:p w:rsidR="0080286B" w:rsidRPr="0080286B" w:rsidRDefault="0080286B" w:rsidP="0080286B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80286B">
        <w:rPr>
          <w:rFonts w:ascii="Times New Roman" w:hAnsi="Times New Roman" w:cs="Times New Roman"/>
          <w:sz w:val="24"/>
        </w:rPr>
        <w:t>Shumica e respondentëve (61.0%) nuk njohin kompani në sektorin e përpunimit të drurit.</w:t>
      </w:r>
      <w:proofErr w:type="gramEnd"/>
      <w:r w:rsidRPr="0080286B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80286B">
        <w:rPr>
          <w:rFonts w:ascii="Times New Roman" w:hAnsi="Times New Roman" w:cs="Times New Roman"/>
          <w:sz w:val="24"/>
        </w:rPr>
        <w:t>Kjo tregon se</w:t>
      </w:r>
      <w:r>
        <w:rPr>
          <w:rFonts w:ascii="Times New Roman" w:hAnsi="Times New Roman" w:cs="Times New Roman"/>
          <w:sz w:val="24"/>
        </w:rPr>
        <w:t xml:space="preserve"> një pjesë e madhe e respondent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ve</w:t>
      </w:r>
      <w:r w:rsidRPr="0080286B">
        <w:rPr>
          <w:rFonts w:ascii="Times New Roman" w:hAnsi="Times New Roman" w:cs="Times New Roman"/>
          <w:sz w:val="24"/>
        </w:rPr>
        <w:t xml:space="preserve"> mund të jenë të papërfshirë ose të kenë një nivele të ulët të njohurisë lidh</w:t>
      </w:r>
      <w:r>
        <w:rPr>
          <w:rFonts w:ascii="Times New Roman" w:hAnsi="Times New Roman" w:cs="Times New Roman"/>
          <w:sz w:val="24"/>
        </w:rPr>
        <w:t>ur me kompanitë në këtë sektor.</w:t>
      </w:r>
      <w:proofErr w:type="gramEnd"/>
    </w:p>
    <w:p w:rsidR="00241F84" w:rsidRPr="0080286B" w:rsidRDefault="0080286B" w:rsidP="0080286B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80286B">
        <w:rPr>
          <w:rFonts w:ascii="Times New Roman" w:hAnsi="Times New Roman" w:cs="Times New Roman"/>
          <w:sz w:val="24"/>
        </w:rPr>
        <w:t>Ndërkaq, një pjesë më e vogël e respondentëve (39.0%) kanë njohuri për kompani në sektorin e përpunimit të drurit.</w:t>
      </w:r>
      <w:proofErr w:type="gramEnd"/>
      <w:r w:rsidRPr="0080286B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80286B">
        <w:rPr>
          <w:rFonts w:ascii="Times New Roman" w:hAnsi="Times New Roman" w:cs="Times New Roman"/>
          <w:sz w:val="24"/>
        </w:rPr>
        <w:t>Ky</w:t>
      </w:r>
      <w:proofErr w:type="gramEnd"/>
      <w:r w:rsidRPr="0080286B">
        <w:rPr>
          <w:rFonts w:ascii="Times New Roman" w:hAnsi="Times New Roman" w:cs="Times New Roman"/>
          <w:sz w:val="24"/>
        </w:rPr>
        <w:t xml:space="preserve"> grup mund të përfshijë ata që janë të punësuar aktualisht në këtë sektor ose kanë pasur përvojë pune të mëparshme në fushën e përpunimit të drurit.</w:t>
      </w:r>
    </w:p>
    <w:p w:rsidR="003F2046" w:rsidRDefault="003F2046" w:rsidP="0029406D">
      <w:pPr>
        <w:spacing w:line="360" w:lineRule="auto"/>
      </w:pPr>
    </w:p>
    <w:p w:rsidR="0080286B" w:rsidRDefault="0080286B" w:rsidP="0029406D">
      <w:pPr>
        <w:spacing w:line="360" w:lineRule="auto"/>
      </w:pPr>
    </w:p>
    <w:p w:rsidR="0080286B" w:rsidRDefault="0080286B" w:rsidP="006651C6">
      <w:pPr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9F4854A" wp14:editId="14AA4326">
            <wp:extent cx="3454079" cy="1097280"/>
            <wp:effectExtent l="0" t="0" r="0" b="7620"/>
            <wp:docPr id="15" name="Picture 15" descr="C:\Users\Asus\AppData\Local\Microsoft\Windows\INetCache\Content.Word\tab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Asus\AppData\Local\Microsoft\Windows\INetCache\Content.Word\tabi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917" cy="109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2DEC56B" wp14:editId="1748980E">
            <wp:extent cx="3334871" cy="2740387"/>
            <wp:effectExtent l="0" t="0" r="0" b="3175"/>
            <wp:docPr id="16" name="Picture 16" descr="C:\Users\Asus\AppData\Local\Microsoft\Windows\INetCache\Content.Word\pi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Asus\AppData\Local\Microsoft\Windows\INetCache\Content.Word\pie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442" cy="274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86B" w:rsidRDefault="0080286B" w:rsidP="0029406D">
      <w:pPr>
        <w:spacing w:line="360" w:lineRule="auto"/>
      </w:pPr>
    </w:p>
    <w:p w:rsidR="0080286B" w:rsidRPr="0080286B" w:rsidRDefault="0080286B" w:rsidP="0080286B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80286B">
        <w:rPr>
          <w:rFonts w:ascii="Times New Roman" w:hAnsi="Times New Roman" w:cs="Times New Roman"/>
          <w:sz w:val="24"/>
        </w:rPr>
        <w:t>Ky</w:t>
      </w:r>
      <w:proofErr w:type="gramEnd"/>
      <w:r w:rsidRPr="0080286B">
        <w:rPr>
          <w:rFonts w:ascii="Times New Roman" w:hAnsi="Times New Roman" w:cs="Times New Roman"/>
          <w:sz w:val="24"/>
        </w:rPr>
        <w:t xml:space="preserve"> fragment paraqet përgjigjet e respondentëve lidhur me dijeninë e tyre për kompani në sektorin e ushqimit. An</w:t>
      </w:r>
      <w:r w:rsidRPr="0080286B">
        <w:rPr>
          <w:rFonts w:ascii="Times New Roman" w:hAnsi="Times New Roman" w:cs="Times New Roman"/>
          <w:sz w:val="24"/>
        </w:rPr>
        <w:t>aliza e tabelës është si vijon:</w:t>
      </w:r>
    </w:p>
    <w:p w:rsidR="0080286B" w:rsidRPr="0080286B" w:rsidRDefault="0080286B" w:rsidP="0080286B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80286B">
        <w:rPr>
          <w:rFonts w:ascii="Times New Roman" w:hAnsi="Times New Roman" w:cs="Times New Roman"/>
          <w:sz w:val="24"/>
        </w:rPr>
        <w:lastRenderedPageBreak/>
        <w:t>Një pjesë e madhe e respondentëve (51.7%) nuk njohin kompani në sektorin e ushqimit.</w:t>
      </w:r>
      <w:proofErr w:type="gramEnd"/>
      <w:r w:rsidRPr="0080286B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80286B">
        <w:rPr>
          <w:rFonts w:ascii="Times New Roman" w:hAnsi="Times New Roman" w:cs="Times New Roman"/>
          <w:sz w:val="24"/>
        </w:rPr>
        <w:t>Kjo tregon se një numë</w:t>
      </w:r>
      <w:r>
        <w:rPr>
          <w:rFonts w:ascii="Times New Roman" w:hAnsi="Times New Roman" w:cs="Times New Roman"/>
          <w:sz w:val="24"/>
        </w:rPr>
        <w:t>r i konsiderueshëm i respodent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ve</w:t>
      </w:r>
      <w:r w:rsidRPr="0080286B">
        <w:rPr>
          <w:rFonts w:ascii="Times New Roman" w:hAnsi="Times New Roman" w:cs="Times New Roman"/>
          <w:sz w:val="24"/>
        </w:rPr>
        <w:t xml:space="preserve"> mund të jenë të papërfshirë ose kanë një nivele të ulët të njohurisë lidh</w:t>
      </w:r>
      <w:r w:rsidRPr="0080286B">
        <w:rPr>
          <w:rFonts w:ascii="Times New Roman" w:hAnsi="Times New Roman" w:cs="Times New Roman"/>
          <w:sz w:val="24"/>
        </w:rPr>
        <w:t>ur me kompanitë në këtë sektor.</w:t>
      </w:r>
      <w:proofErr w:type="gramEnd"/>
    </w:p>
    <w:p w:rsidR="0080286B" w:rsidRPr="0080286B" w:rsidRDefault="0080286B" w:rsidP="0080286B">
      <w:pPr>
        <w:spacing w:line="360" w:lineRule="auto"/>
        <w:rPr>
          <w:rFonts w:ascii="Times New Roman" w:hAnsi="Times New Roman" w:cs="Times New Roman"/>
          <w:sz w:val="24"/>
        </w:rPr>
        <w:sectPr w:rsidR="0080286B" w:rsidRPr="0080286B" w:rsidSect="0080286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gramStart"/>
      <w:r w:rsidRPr="0080286B">
        <w:rPr>
          <w:rFonts w:ascii="Times New Roman" w:hAnsi="Times New Roman" w:cs="Times New Roman"/>
          <w:sz w:val="24"/>
        </w:rPr>
        <w:t>Ndërkaq, një pjesë e konsiderueshme e respondentëve (48.3%) kanë njohuri për kompani në sektorin e ushqimit.</w:t>
      </w:r>
      <w:proofErr w:type="gramEnd"/>
      <w:r w:rsidRPr="0080286B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80286B">
        <w:rPr>
          <w:rFonts w:ascii="Times New Roman" w:hAnsi="Times New Roman" w:cs="Times New Roman"/>
          <w:sz w:val="24"/>
        </w:rPr>
        <w:t>Ky</w:t>
      </w:r>
      <w:proofErr w:type="gramEnd"/>
      <w:r w:rsidRPr="0080286B">
        <w:rPr>
          <w:rFonts w:ascii="Times New Roman" w:hAnsi="Times New Roman" w:cs="Times New Roman"/>
          <w:sz w:val="24"/>
        </w:rPr>
        <w:t xml:space="preserve"> grup mund të përfshijë ata që janë të punësuar aktualisht në këtë sektor, kanë eksperiencë të mëparshme pune në fushën e ushqimit, ose kanë njohuri të tjera të specializuara.</w:t>
      </w:r>
    </w:p>
    <w:p w:rsidR="003F2046" w:rsidRDefault="0080286B" w:rsidP="006651C6">
      <w:pPr>
        <w:spacing w:line="360" w:lineRule="auto"/>
        <w:jc w:val="center"/>
      </w:pPr>
      <w:r>
        <w:lastRenderedPageBreak/>
        <w:pict>
          <v:shape id="_x0000_i1028" type="#_x0000_t75" style="width:289.8pt;height:92.55pt">
            <v:imagedata r:id="rId19" o:title="tabi3"/>
          </v:shape>
        </w:pict>
      </w:r>
      <w:r w:rsidR="006651C6">
        <w:pict>
          <v:shape id="_x0000_i1029" type="#_x0000_t75" style="width:269.25pt;height:206.3pt">
            <v:imagedata r:id="rId20" o:title="pie3"/>
          </v:shape>
        </w:pict>
      </w:r>
    </w:p>
    <w:p w:rsidR="0080286B" w:rsidRPr="0080286B" w:rsidRDefault="0080286B" w:rsidP="0080286B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80286B">
        <w:rPr>
          <w:rFonts w:ascii="Times New Roman" w:hAnsi="Times New Roman" w:cs="Times New Roman"/>
          <w:sz w:val="24"/>
        </w:rPr>
        <w:t>Ky</w:t>
      </w:r>
      <w:proofErr w:type="gramEnd"/>
      <w:r w:rsidRPr="0080286B">
        <w:rPr>
          <w:rFonts w:ascii="Times New Roman" w:hAnsi="Times New Roman" w:cs="Times New Roman"/>
          <w:sz w:val="24"/>
        </w:rPr>
        <w:t xml:space="preserve"> fragment paraqet përgjigjet e respondentëve lidhur me dijeninë e tyre për kompani në sektorin e Teknologjisë së Informacionit dhe Komunikimit (TIK). An</w:t>
      </w:r>
      <w:r w:rsidRPr="0080286B">
        <w:rPr>
          <w:rFonts w:ascii="Times New Roman" w:hAnsi="Times New Roman" w:cs="Times New Roman"/>
          <w:sz w:val="24"/>
        </w:rPr>
        <w:t>aliza e tabelës është si vijon:</w:t>
      </w:r>
    </w:p>
    <w:p w:rsidR="0080286B" w:rsidRPr="0080286B" w:rsidRDefault="0080286B" w:rsidP="0080286B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80286B">
        <w:rPr>
          <w:rFonts w:ascii="Times New Roman" w:hAnsi="Times New Roman" w:cs="Times New Roman"/>
          <w:sz w:val="24"/>
        </w:rPr>
        <w:t>Një pjesë shumë e madhe e respondentëve (81.5%) nuk njohin kompani në sektorin e TIK-ut.</w:t>
      </w:r>
      <w:proofErr w:type="gramEnd"/>
      <w:r w:rsidRPr="0080286B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80286B">
        <w:rPr>
          <w:rFonts w:ascii="Times New Roman" w:hAnsi="Times New Roman" w:cs="Times New Roman"/>
          <w:sz w:val="24"/>
        </w:rPr>
        <w:t>Kjo</w:t>
      </w:r>
      <w:r w:rsidR="00436987">
        <w:rPr>
          <w:rFonts w:ascii="Times New Roman" w:hAnsi="Times New Roman" w:cs="Times New Roman"/>
          <w:sz w:val="24"/>
        </w:rPr>
        <w:t xml:space="preserve"> tregon se shumica e respodent</w:t>
      </w:r>
      <w:r w:rsidR="00964028">
        <w:rPr>
          <w:rFonts w:ascii="Times New Roman" w:hAnsi="Times New Roman" w:cs="Times New Roman"/>
          <w:sz w:val="24"/>
        </w:rPr>
        <w:t>ë</w:t>
      </w:r>
      <w:r w:rsidR="00436987">
        <w:rPr>
          <w:rFonts w:ascii="Times New Roman" w:hAnsi="Times New Roman" w:cs="Times New Roman"/>
          <w:sz w:val="24"/>
        </w:rPr>
        <w:t>ve</w:t>
      </w:r>
      <w:r w:rsidRPr="0080286B">
        <w:rPr>
          <w:rFonts w:ascii="Times New Roman" w:hAnsi="Times New Roman" w:cs="Times New Roman"/>
          <w:sz w:val="24"/>
        </w:rPr>
        <w:t xml:space="preserve"> mund të jenë të papërfshirë ose kanë një nivele të ulët të njohurisë lid</w:t>
      </w:r>
      <w:r w:rsidRPr="0080286B">
        <w:rPr>
          <w:rFonts w:ascii="Times New Roman" w:hAnsi="Times New Roman" w:cs="Times New Roman"/>
          <w:sz w:val="24"/>
        </w:rPr>
        <w:t>hur me kompanitë në këtë sektor.</w:t>
      </w:r>
      <w:proofErr w:type="gramEnd"/>
      <w:r w:rsidRPr="0080286B">
        <w:rPr>
          <w:rFonts w:ascii="Times New Roman" w:hAnsi="Times New Roman" w:cs="Times New Roman"/>
          <w:sz w:val="24"/>
        </w:rPr>
        <w:t xml:space="preserve"> </w:t>
      </w:r>
    </w:p>
    <w:p w:rsidR="0080286B" w:rsidRPr="0080286B" w:rsidRDefault="0080286B" w:rsidP="0080286B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80286B">
        <w:rPr>
          <w:rFonts w:ascii="Times New Roman" w:hAnsi="Times New Roman" w:cs="Times New Roman"/>
          <w:sz w:val="24"/>
        </w:rPr>
        <w:lastRenderedPageBreak/>
        <w:t>Një pjesë më e vogël e respondentëve (18.5%) kanë njohuri për kompani në sektorin e TIK-ut.</w:t>
      </w:r>
      <w:proofErr w:type="gramEnd"/>
      <w:r w:rsidRPr="0080286B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80286B">
        <w:rPr>
          <w:rFonts w:ascii="Times New Roman" w:hAnsi="Times New Roman" w:cs="Times New Roman"/>
          <w:sz w:val="24"/>
        </w:rPr>
        <w:t>Ky</w:t>
      </w:r>
      <w:proofErr w:type="gramEnd"/>
      <w:r w:rsidRPr="0080286B">
        <w:rPr>
          <w:rFonts w:ascii="Times New Roman" w:hAnsi="Times New Roman" w:cs="Times New Roman"/>
          <w:sz w:val="24"/>
        </w:rPr>
        <w:t xml:space="preserve"> grup mund të përfshijë ata që janë të punësuar aktualisht në këtë sektor, kanë eksperiencë të mëparshme pune në fushën e TIK-ut, ose kanë njohuri të tjera të specializuara.</w:t>
      </w:r>
    </w:p>
    <w:p w:rsidR="0080286B" w:rsidRDefault="0080286B" w:rsidP="0029406D">
      <w:pPr>
        <w:spacing w:line="360" w:lineRule="auto"/>
        <w:sectPr w:rsidR="0080286B" w:rsidSect="0080286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3F2046" w:rsidRDefault="003F2046" w:rsidP="0029406D">
      <w:pPr>
        <w:spacing w:line="360" w:lineRule="auto"/>
      </w:pPr>
    </w:p>
    <w:p w:rsidR="003F2046" w:rsidRDefault="003F2046" w:rsidP="0029406D">
      <w:pPr>
        <w:spacing w:line="360" w:lineRule="auto"/>
      </w:pPr>
    </w:p>
    <w:p w:rsidR="003F2046" w:rsidRDefault="003F2046" w:rsidP="0029406D">
      <w:pPr>
        <w:spacing w:line="360" w:lineRule="auto"/>
      </w:pPr>
    </w:p>
    <w:p w:rsidR="003F2046" w:rsidRDefault="003F2046" w:rsidP="0029406D">
      <w:pPr>
        <w:spacing w:line="360" w:lineRule="auto"/>
      </w:pPr>
    </w:p>
    <w:p w:rsidR="003F2046" w:rsidRDefault="003F2046" w:rsidP="0029406D">
      <w:pPr>
        <w:spacing w:line="360" w:lineRule="auto"/>
      </w:pPr>
    </w:p>
    <w:p w:rsidR="00556C1D" w:rsidRDefault="00556C1D" w:rsidP="0029406D">
      <w:pPr>
        <w:spacing w:line="360" w:lineRule="auto"/>
        <w:sectPr w:rsidR="00556C1D" w:rsidSect="00556C1D">
          <w:type w:val="continuous"/>
          <w:pgSz w:w="12240" w:h="15840"/>
          <w:pgMar w:top="1440" w:right="1440" w:bottom="1440" w:left="1440" w:header="720" w:footer="720" w:gutter="0"/>
          <w:cols w:num="2" w:space="720" w:equalWidth="0">
            <w:col w:w="6000" w:space="720"/>
            <w:col w:w="2640"/>
          </w:cols>
          <w:docGrid w:linePitch="360"/>
        </w:sectPr>
      </w:pPr>
    </w:p>
    <w:p w:rsidR="00241F84" w:rsidRDefault="00241F84" w:rsidP="0029406D">
      <w:pPr>
        <w:spacing w:line="360" w:lineRule="auto"/>
      </w:pPr>
    </w:p>
    <w:p w:rsidR="00241F84" w:rsidRDefault="00241F84" w:rsidP="0029406D">
      <w:pPr>
        <w:spacing w:line="360" w:lineRule="auto"/>
        <w:rPr>
          <w:rFonts w:ascii="Times New Roman" w:hAnsi="Times New Roman" w:cs="Times New Roman"/>
          <w:sz w:val="24"/>
        </w:rPr>
      </w:pPr>
    </w:p>
    <w:p w:rsidR="0029406D" w:rsidRDefault="0029406D" w:rsidP="0029406D">
      <w:pPr>
        <w:spacing w:line="360" w:lineRule="auto"/>
        <w:rPr>
          <w:rFonts w:ascii="Times New Roman" w:hAnsi="Times New Roman" w:cs="Times New Roman"/>
          <w:sz w:val="24"/>
        </w:rPr>
      </w:pPr>
    </w:p>
    <w:p w:rsidR="00241F84" w:rsidRDefault="00241F84" w:rsidP="0029406D">
      <w:pPr>
        <w:spacing w:line="360" w:lineRule="auto"/>
        <w:rPr>
          <w:rFonts w:ascii="Times New Roman" w:hAnsi="Times New Roman" w:cs="Times New Roman"/>
          <w:sz w:val="24"/>
        </w:rPr>
      </w:pPr>
    </w:p>
    <w:p w:rsidR="00241F84" w:rsidRDefault="00241F84" w:rsidP="0029406D">
      <w:pPr>
        <w:spacing w:line="360" w:lineRule="auto"/>
        <w:rPr>
          <w:rFonts w:ascii="Times New Roman" w:hAnsi="Times New Roman" w:cs="Times New Roman"/>
          <w:sz w:val="24"/>
        </w:rPr>
      </w:pPr>
    </w:p>
    <w:p w:rsidR="006651C6" w:rsidRDefault="006651C6" w:rsidP="0029406D">
      <w:pPr>
        <w:spacing w:line="360" w:lineRule="auto"/>
        <w:rPr>
          <w:rFonts w:ascii="Times New Roman" w:hAnsi="Times New Roman" w:cs="Times New Roman"/>
          <w:sz w:val="24"/>
        </w:rPr>
      </w:pPr>
    </w:p>
    <w:p w:rsidR="006651C6" w:rsidRDefault="006651C6" w:rsidP="0029406D">
      <w:pPr>
        <w:spacing w:line="360" w:lineRule="auto"/>
        <w:rPr>
          <w:rFonts w:ascii="Times New Roman" w:hAnsi="Times New Roman" w:cs="Times New Roman"/>
          <w:sz w:val="24"/>
        </w:rPr>
      </w:pPr>
    </w:p>
    <w:p w:rsidR="006651C6" w:rsidRDefault="006651C6" w:rsidP="0029406D">
      <w:pPr>
        <w:spacing w:line="360" w:lineRule="auto"/>
        <w:rPr>
          <w:rFonts w:ascii="Times New Roman" w:hAnsi="Times New Roman" w:cs="Times New Roman"/>
          <w:sz w:val="24"/>
        </w:rPr>
      </w:pPr>
    </w:p>
    <w:p w:rsidR="006651C6" w:rsidRDefault="006651C6" w:rsidP="0029406D">
      <w:pPr>
        <w:spacing w:line="360" w:lineRule="auto"/>
        <w:rPr>
          <w:rFonts w:ascii="Times New Roman" w:hAnsi="Times New Roman" w:cs="Times New Roman"/>
          <w:sz w:val="24"/>
        </w:rPr>
      </w:pPr>
    </w:p>
    <w:p w:rsidR="006651C6" w:rsidRDefault="006651C6" w:rsidP="0029406D">
      <w:pPr>
        <w:spacing w:line="360" w:lineRule="auto"/>
        <w:rPr>
          <w:rFonts w:ascii="Times New Roman" w:hAnsi="Times New Roman" w:cs="Times New Roman"/>
          <w:sz w:val="24"/>
        </w:rPr>
      </w:pPr>
    </w:p>
    <w:p w:rsidR="006651C6" w:rsidRDefault="006651C6" w:rsidP="0029406D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6651C6" w:rsidRDefault="006651C6" w:rsidP="0029406D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6651C6" w:rsidRDefault="006651C6" w:rsidP="0029406D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6651C6" w:rsidRDefault="006651C6" w:rsidP="0029406D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436987" w:rsidRDefault="00436987" w:rsidP="0029406D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436987">
        <w:rPr>
          <w:rFonts w:ascii="Times New Roman" w:hAnsi="Times New Roman" w:cs="Times New Roman"/>
          <w:b/>
          <w:sz w:val="28"/>
        </w:rPr>
        <w:lastRenderedPageBreak/>
        <w:t>Rezultatet</w:t>
      </w:r>
    </w:p>
    <w:p w:rsidR="00436987" w:rsidRDefault="00436987" w:rsidP="00A0743F">
      <w:pPr>
        <w:spacing w:after="0" w:line="360" w:lineRule="auto"/>
        <w:rPr>
          <w:rFonts w:ascii="Times New Roman" w:hAnsi="Times New Roman"/>
          <w:sz w:val="24"/>
        </w:rPr>
      </w:pPr>
      <w:r w:rsidRPr="00436987">
        <w:rPr>
          <w:rFonts w:ascii="Times New Roman" w:hAnsi="Times New Roman"/>
          <w:sz w:val="24"/>
        </w:rPr>
        <w:t xml:space="preserve">3. </w:t>
      </w:r>
      <w:r w:rsidRPr="00436987">
        <w:rPr>
          <w:rFonts w:ascii="Times New Roman" w:hAnsi="Times New Roman"/>
          <w:sz w:val="24"/>
        </w:rPr>
        <w:t>Cfar</w:t>
      </w:r>
      <w:r w:rsidR="00964028">
        <w:rPr>
          <w:rFonts w:ascii="Times New Roman" w:hAnsi="Times New Roman"/>
          <w:sz w:val="24"/>
        </w:rPr>
        <w:t>ë</w:t>
      </w:r>
      <w:r w:rsidRPr="00436987">
        <w:rPr>
          <w:rFonts w:ascii="Times New Roman" w:hAnsi="Times New Roman"/>
          <w:sz w:val="24"/>
        </w:rPr>
        <w:t xml:space="preserve"> plane kan</w:t>
      </w:r>
      <w:r w:rsidR="00964028">
        <w:rPr>
          <w:rFonts w:ascii="Times New Roman" w:hAnsi="Times New Roman"/>
          <w:sz w:val="24"/>
        </w:rPr>
        <w:t>ë</w:t>
      </w:r>
      <w:r w:rsidRPr="00436987">
        <w:rPr>
          <w:rFonts w:ascii="Times New Roman" w:hAnsi="Times New Roman"/>
          <w:sz w:val="24"/>
        </w:rPr>
        <w:t xml:space="preserve"> segmenti YOUTH pas gjimnazit? </w:t>
      </w:r>
    </w:p>
    <w:p w:rsidR="00A0743F" w:rsidRPr="00A0743F" w:rsidRDefault="00A0743F" w:rsidP="00A0743F">
      <w:pPr>
        <w:spacing w:after="0" w:line="360" w:lineRule="auto"/>
        <w:rPr>
          <w:rFonts w:ascii="Times New Roman" w:hAnsi="Times New Roman"/>
          <w:sz w:val="24"/>
        </w:rPr>
      </w:pPr>
    </w:p>
    <w:p w:rsidR="00241F84" w:rsidRDefault="00A0743F" w:rsidP="00241F84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39" type="#_x0000_t75" style="width:151.25pt;height:39.95pt">
            <v:imagedata r:id="rId21" o:title="snipsnip"/>
          </v:shape>
        </w:pict>
      </w:r>
    </w:p>
    <w:p w:rsidR="00A0743F" w:rsidRDefault="00A0743F" w:rsidP="00241F84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N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k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t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tabel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tregohet se nuk ka t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dh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na q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mungojn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n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k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t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analiz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.</w:t>
      </w:r>
      <w:proofErr w:type="gramEnd"/>
    </w:p>
    <w:p w:rsidR="00DE1925" w:rsidRDefault="00DE1925" w:rsidP="00241F84">
      <w:pPr>
        <w:spacing w:line="360" w:lineRule="auto"/>
        <w:rPr>
          <w:rFonts w:ascii="Times New Roman" w:hAnsi="Times New Roman" w:cs="Times New Roman"/>
          <w:sz w:val="24"/>
        </w:rPr>
      </w:pPr>
    </w:p>
    <w:p w:rsidR="00DE1925" w:rsidRDefault="00DE1925" w:rsidP="00241F84">
      <w:pPr>
        <w:spacing w:line="360" w:lineRule="auto"/>
        <w:rPr>
          <w:rFonts w:ascii="Times New Roman" w:hAnsi="Times New Roman" w:cs="Times New Roman"/>
          <w:sz w:val="24"/>
        </w:rPr>
      </w:pPr>
    </w:p>
    <w:p w:rsidR="00DE1925" w:rsidRDefault="00DE1925" w:rsidP="00241F84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40" type="#_x0000_t75" style="width:226.3pt;height:273.5pt">
            <v:imagedata r:id="rId22" o:title="snipo1"/>
          </v:shape>
        </w:pict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88A6A4B" wp14:editId="011C91F9">
            <wp:extent cx="2827655" cy="3457575"/>
            <wp:effectExtent l="0" t="0" r="0" b="9525"/>
            <wp:docPr id="17" name="Picture 17" descr="C:\Users\Asus\AppData\Local\Microsoft\Windows\INetCache\Content.Word\snip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C:\Users\Asus\AppData\Local\Microsoft\Windows\INetCache\Content.Word\snipo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925" w:rsidRDefault="00DE1925" w:rsidP="00241F84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                                                           </w:t>
      </w: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40189EF3" wp14:editId="0B96B18A">
            <wp:extent cx="2843092" cy="565742"/>
            <wp:effectExtent l="0" t="0" r="0" b="6350"/>
            <wp:docPr id="18" name="Picture 18" descr="C:\Users\Asus\AppData\Local\Microsoft\Windows\INetCache\Content.Word\snip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C:\Users\Asus\AppData\Local\Microsoft\Windows\INetCache\Content.Word\snipo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492" cy="56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925" w:rsidRPr="00DE1925" w:rsidRDefault="00DE1925" w:rsidP="00DE1925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DE1925">
        <w:rPr>
          <w:rFonts w:ascii="Times New Roman" w:hAnsi="Times New Roman" w:cs="Times New Roman"/>
          <w:sz w:val="24"/>
        </w:rPr>
        <w:t>Tabela për planet pas përfundimit të shkollës së mesme shfaq një diversitet të zgjedhjeve të respondentëve në lidhje me rrugën e tyre të ardhshme shkollore dhe profesionale.</w:t>
      </w:r>
      <w:proofErr w:type="gramEnd"/>
      <w:r w:rsidRPr="00DE1925">
        <w:rPr>
          <w:rFonts w:ascii="Times New Roman" w:hAnsi="Times New Roman" w:cs="Times New Roman"/>
          <w:sz w:val="24"/>
        </w:rPr>
        <w:t xml:space="preserve"> Analiza e mëposhtme mund të ofrojë një kuptim më të thellë:</w:t>
      </w:r>
    </w:p>
    <w:p w:rsidR="00DE1925" w:rsidRPr="00DE1925" w:rsidRDefault="00DE1925" w:rsidP="00DE1925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DE1925">
        <w:rPr>
          <w:rFonts w:ascii="Times New Roman" w:hAnsi="Times New Roman" w:cs="Times New Roman"/>
          <w:b/>
          <w:sz w:val="24"/>
        </w:rPr>
        <w:lastRenderedPageBreak/>
        <w:t>Të Kërkoj Punë:</w:t>
      </w:r>
    </w:p>
    <w:p w:rsidR="00DE1925" w:rsidRPr="00DE1925" w:rsidRDefault="00DE1925" w:rsidP="00DE1925">
      <w:pPr>
        <w:spacing w:line="360" w:lineRule="auto"/>
        <w:rPr>
          <w:rFonts w:ascii="Times New Roman" w:hAnsi="Times New Roman" w:cs="Times New Roman"/>
          <w:sz w:val="24"/>
        </w:rPr>
      </w:pPr>
      <w:r w:rsidRPr="00DE1925">
        <w:rPr>
          <w:rFonts w:ascii="Times New Roman" w:hAnsi="Times New Roman" w:cs="Times New Roman"/>
          <w:sz w:val="24"/>
        </w:rPr>
        <w:t>Pjesa e vogël e respondentëve</w:t>
      </w:r>
      <w:proofErr w:type="gramStart"/>
      <w:r w:rsidRPr="00DE1925">
        <w:rPr>
          <w:rFonts w:ascii="Times New Roman" w:hAnsi="Times New Roman" w:cs="Times New Roman"/>
          <w:sz w:val="24"/>
        </w:rPr>
        <w:t>,1.5</w:t>
      </w:r>
      <w:proofErr w:type="gramEnd"/>
      <w:r w:rsidRPr="00DE1925">
        <w:rPr>
          <w:rFonts w:ascii="Times New Roman" w:hAnsi="Times New Roman" w:cs="Times New Roman"/>
          <w:sz w:val="24"/>
        </w:rPr>
        <w:t>%, ka zgjedhur të fillojë kërkimin e punës menjëherë pas përfundimit të shkollës së mesme.</w:t>
      </w:r>
    </w:p>
    <w:p w:rsidR="00DE1925" w:rsidRPr="00DE1925" w:rsidRDefault="00DE1925" w:rsidP="00DE1925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DE1925">
        <w:rPr>
          <w:rFonts w:ascii="Times New Roman" w:hAnsi="Times New Roman" w:cs="Times New Roman"/>
          <w:b/>
          <w:sz w:val="24"/>
        </w:rPr>
        <w:t>Të Vazhdoj Studimet Jashtë Vendit:</w:t>
      </w:r>
    </w:p>
    <w:p w:rsidR="00DE1925" w:rsidRPr="00DE1925" w:rsidRDefault="00DE1925" w:rsidP="00DE1925">
      <w:pPr>
        <w:spacing w:line="360" w:lineRule="auto"/>
        <w:rPr>
          <w:rFonts w:ascii="Times New Roman" w:hAnsi="Times New Roman" w:cs="Times New Roman"/>
          <w:sz w:val="24"/>
        </w:rPr>
      </w:pPr>
      <w:r w:rsidRPr="00DE1925">
        <w:rPr>
          <w:rFonts w:ascii="Times New Roman" w:hAnsi="Times New Roman" w:cs="Times New Roman"/>
          <w:sz w:val="24"/>
        </w:rPr>
        <w:t>8.3% e respondentëve kanë shprehur dëshirën për të vazhduar studimet jashtë vendit.</w:t>
      </w:r>
    </w:p>
    <w:p w:rsidR="00DE1925" w:rsidRPr="00DE1925" w:rsidRDefault="00DE1925" w:rsidP="00DE1925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DE1925">
        <w:rPr>
          <w:rFonts w:ascii="Times New Roman" w:hAnsi="Times New Roman" w:cs="Times New Roman"/>
          <w:b/>
          <w:sz w:val="24"/>
        </w:rPr>
        <w:t>Të Vazhdoj Studimet Në Kolegj Privat:</w:t>
      </w:r>
    </w:p>
    <w:p w:rsidR="00DE1925" w:rsidRPr="00DE1925" w:rsidRDefault="00DE1925" w:rsidP="00DE1925">
      <w:pPr>
        <w:spacing w:line="360" w:lineRule="auto"/>
        <w:rPr>
          <w:rFonts w:ascii="Times New Roman" w:hAnsi="Times New Roman" w:cs="Times New Roman"/>
          <w:sz w:val="24"/>
        </w:rPr>
      </w:pPr>
      <w:r w:rsidRPr="00DE1925">
        <w:rPr>
          <w:rFonts w:ascii="Times New Roman" w:hAnsi="Times New Roman" w:cs="Times New Roman"/>
          <w:sz w:val="24"/>
        </w:rPr>
        <w:t>10.7% kanë përzgjedhur të vazhdojnë studimet në kolegj privat.</w:t>
      </w:r>
    </w:p>
    <w:p w:rsidR="00DE1925" w:rsidRPr="00DE1925" w:rsidRDefault="00DE1925" w:rsidP="00DE1925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DE1925">
        <w:rPr>
          <w:rFonts w:ascii="Times New Roman" w:hAnsi="Times New Roman" w:cs="Times New Roman"/>
          <w:b/>
          <w:sz w:val="24"/>
        </w:rPr>
        <w:t>Të Vazhdoj Studimet Në Universitet Publik:</w:t>
      </w:r>
    </w:p>
    <w:p w:rsidR="00DE1925" w:rsidRPr="00DE1925" w:rsidRDefault="00DE1925" w:rsidP="00DE1925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DE1925">
        <w:rPr>
          <w:rFonts w:ascii="Times New Roman" w:hAnsi="Times New Roman" w:cs="Times New Roman"/>
          <w:sz w:val="24"/>
        </w:rPr>
        <w:t>Shumica më e madhe, 30.2%, ka zgjedhur të vazhdojë studimet në universitet publik.</w:t>
      </w:r>
      <w:proofErr w:type="gramEnd"/>
    </w:p>
    <w:p w:rsidR="00DE1925" w:rsidRPr="00DE1925" w:rsidRDefault="00DE1925" w:rsidP="00DE1925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DE1925">
        <w:rPr>
          <w:rFonts w:ascii="Times New Roman" w:hAnsi="Times New Roman" w:cs="Times New Roman"/>
          <w:b/>
          <w:sz w:val="24"/>
        </w:rPr>
        <w:t>Kombinime të Ndryshme:</w:t>
      </w:r>
    </w:p>
    <w:p w:rsidR="00DE1925" w:rsidRPr="00DE1925" w:rsidRDefault="00DE1925" w:rsidP="00DE1925">
      <w:pPr>
        <w:spacing w:line="360" w:lineRule="auto"/>
        <w:rPr>
          <w:rFonts w:ascii="Times New Roman" w:hAnsi="Times New Roman" w:cs="Times New Roman"/>
          <w:sz w:val="24"/>
        </w:rPr>
      </w:pPr>
      <w:r w:rsidRPr="00DE1925">
        <w:rPr>
          <w:rFonts w:ascii="Times New Roman" w:hAnsi="Times New Roman" w:cs="Times New Roman"/>
          <w:sz w:val="24"/>
        </w:rPr>
        <w:t>Disa respondentë kanë zgjedhur opsione të kombinuara, varion nga 1.0% deri në 5.4%, duke përfshirë të vazhdojnë studimet në ndonjë shkollë të lartë profesionale private, të kërkojnë punë, ose të vazhdojnë studimet në ndonjë shkollë të lartë profesionale private duke kërkuar punë njëkohësisht.</w:t>
      </w:r>
    </w:p>
    <w:p w:rsidR="00DE1925" w:rsidRDefault="00DE1925" w:rsidP="00241F84">
      <w:pPr>
        <w:spacing w:line="360" w:lineRule="auto"/>
        <w:rPr>
          <w:rFonts w:ascii="Times New Roman" w:hAnsi="Times New Roman" w:cs="Times New Roman"/>
          <w:sz w:val="24"/>
        </w:rPr>
      </w:pPr>
    </w:p>
    <w:p w:rsidR="00436987" w:rsidRDefault="00436987" w:rsidP="00241F84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436987" w:rsidRDefault="00436987" w:rsidP="00241F84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436987" w:rsidRDefault="00436987" w:rsidP="00241F84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436987" w:rsidRDefault="00436987" w:rsidP="00241F84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436987" w:rsidRDefault="00436987" w:rsidP="00241F84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436987" w:rsidRDefault="00436987" w:rsidP="00241F84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DE1925" w:rsidRDefault="00DE1925" w:rsidP="00241F84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241F84" w:rsidRPr="00436987" w:rsidRDefault="00436987" w:rsidP="00241F84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436987">
        <w:rPr>
          <w:rFonts w:ascii="Times New Roman" w:hAnsi="Times New Roman" w:cs="Times New Roman"/>
          <w:b/>
          <w:sz w:val="28"/>
        </w:rPr>
        <w:lastRenderedPageBreak/>
        <w:t>Rezultatet</w:t>
      </w:r>
    </w:p>
    <w:p w:rsidR="00436987" w:rsidRPr="00436987" w:rsidRDefault="00436987" w:rsidP="0043698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36987">
        <w:rPr>
          <w:rFonts w:ascii="Times New Roman" w:hAnsi="Times New Roman"/>
          <w:sz w:val="24"/>
        </w:rPr>
        <w:t xml:space="preserve">4. </w:t>
      </w:r>
      <w:r w:rsidRPr="00436987">
        <w:rPr>
          <w:rFonts w:ascii="Times New Roman" w:hAnsi="Times New Roman"/>
          <w:sz w:val="24"/>
        </w:rPr>
        <w:t xml:space="preserve">Cili </w:t>
      </w:r>
      <w:r w:rsidR="00964028">
        <w:rPr>
          <w:rFonts w:ascii="Times New Roman" w:hAnsi="Times New Roman"/>
          <w:sz w:val="24"/>
        </w:rPr>
        <w:t>ë</w:t>
      </w:r>
      <w:r w:rsidRPr="00436987">
        <w:rPr>
          <w:rFonts w:ascii="Times New Roman" w:hAnsi="Times New Roman"/>
          <w:sz w:val="24"/>
        </w:rPr>
        <w:t>sht</w:t>
      </w:r>
      <w:r w:rsidR="00964028">
        <w:rPr>
          <w:rFonts w:ascii="Times New Roman" w:hAnsi="Times New Roman"/>
          <w:sz w:val="24"/>
        </w:rPr>
        <w:t>ë</w:t>
      </w:r>
      <w:r w:rsidRPr="00436987">
        <w:rPr>
          <w:rFonts w:ascii="Times New Roman" w:hAnsi="Times New Roman"/>
          <w:sz w:val="24"/>
        </w:rPr>
        <w:t xml:space="preserve"> p</w:t>
      </w:r>
      <w:r w:rsidR="00964028">
        <w:rPr>
          <w:rFonts w:ascii="Times New Roman" w:hAnsi="Times New Roman"/>
          <w:sz w:val="24"/>
        </w:rPr>
        <w:t>ë</w:t>
      </w:r>
      <w:r w:rsidRPr="00436987">
        <w:rPr>
          <w:rFonts w:ascii="Times New Roman" w:hAnsi="Times New Roman" w:cs="Times New Roman"/>
          <w:sz w:val="24"/>
        </w:rPr>
        <w:t xml:space="preserve">rceptimi </w:t>
      </w:r>
      <w:r w:rsidRPr="00436987">
        <w:rPr>
          <w:rFonts w:ascii="Times New Roman" w:hAnsi="Times New Roman"/>
          <w:sz w:val="24"/>
        </w:rPr>
        <w:t>lidhur me pagat n</w:t>
      </w:r>
      <w:r w:rsidR="00964028">
        <w:rPr>
          <w:rFonts w:ascii="Times New Roman" w:hAnsi="Times New Roman"/>
          <w:sz w:val="24"/>
        </w:rPr>
        <w:t>ë</w:t>
      </w:r>
      <w:r w:rsidRPr="00436987">
        <w:rPr>
          <w:rFonts w:ascii="Times New Roman" w:hAnsi="Times New Roman"/>
          <w:sz w:val="24"/>
        </w:rPr>
        <w:t xml:space="preserve"> k</w:t>
      </w:r>
      <w:r w:rsidR="00964028">
        <w:rPr>
          <w:rFonts w:ascii="Times New Roman" w:hAnsi="Times New Roman"/>
          <w:sz w:val="24"/>
        </w:rPr>
        <w:t>ë</w:t>
      </w:r>
      <w:r w:rsidRPr="00436987">
        <w:rPr>
          <w:rFonts w:ascii="Times New Roman" w:hAnsi="Times New Roman" w:cs="Times New Roman"/>
          <w:sz w:val="24"/>
        </w:rPr>
        <w:t xml:space="preserve">to sektore? </w:t>
      </w:r>
      <w:r w:rsidRPr="00436987">
        <w:rPr>
          <w:rFonts w:ascii="Times New Roman" w:hAnsi="Times New Roman"/>
          <w:sz w:val="24"/>
          <w:lang w:val="de-DE"/>
        </w:rPr>
        <w:t xml:space="preserve">Cili sektore </w:t>
      </w:r>
      <w:r w:rsidR="00964028">
        <w:rPr>
          <w:rFonts w:ascii="Times New Roman" w:hAnsi="Times New Roman"/>
          <w:sz w:val="24"/>
          <w:lang w:val="de-DE"/>
        </w:rPr>
        <w:t>ë</w:t>
      </w:r>
      <w:r w:rsidRPr="00436987">
        <w:rPr>
          <w:rFonts w:ascii="Times New Roman" w:hAnsi="Times New Roman"/>
          <w:sz w:val="24"/>
          <w:lang w:val="de-DE"/>
        </w:rPr>
        <w:t>sht</w:t>
      </w:r>
      <w:r w:rsidR="00964028">
        <w:rPr>
          <w:rFonts w:ascii="Times New Roman" w:hAnsi="Times New Roman"/>
          <w:sz w:val="24"/>
          <w:lang w:val="de-DE"/>
        </w:rPr>
        <w:t>ë</w:t>
      </w:r>
      <w:r w:rsidRPr="00436987">
        <w:rPr>
          <w:rFonts w:ascii="Times New Roman" w:hAnsi="Times New Roman" w:cs="Times New Roman"/>
          <w:sz w:val="24"/>
          <w:lang w:val="de-DE"/>
        </w:rPr>
        <w:t xml:space="preserve"> i perceptuar</w:t>
      </w:r>
      <w:r w:rsidRPr="00436987">
        <w:rPr>
          <w:rFonts w:ascii="Times New Roman" w:hAnsi="Times New Roman"/>
          <w:sz w:val="24"/>
          <w:lang w:val="de-DE"/>
        </w:rPr>
        <w:t xml:space="preserve"> si sektori me pag</w:t>
      </w:r>
      <w:r w:rsidR="00964028">
        <w:rPr>
          <w:rFonts w:ascii="Times New Roman" w:hAnsi="Times New Roman"/>
          <w:sz w:val="24"/>
          <w:lang w:val="de-DE"/>
        </w:rPr>
        <w:t>ë</w:t>
      </w:r>
      <w:r w:rsidRPr="00436987">
        <w:rPr>
          <w:rFonts w:ascii="Times New Roman" w:hAnsi="Times New Roman"/>
          <w:sz w:val="24"/>
          <w:lang w:val="de-DE"/>
        </w:rPr>
        <w:t xml:space="preserve"> m</w:t>
      </w:r>
      <w:r w:rsidR="00964028">
        <w:rPr>
          <w:rFonts w:ascii="Times New Roman" w:hAnsi="Times New Roman"/>
          <w:sz w:val="24"/>
          <w:lang w:val="de-DE"/>
        </w:rPr>
        <w:t>ë</w:t>
      </w:r>
      <w:r w:rsidRPr="00436987">
        <w:rPr>
          <w:rFonts w:ascii="Times New Roman" w:hAnsi="Times New Roman"/>
          <w:sz w:val="24"/>
          <w:lang w:val="de-DE"/>
        </w:rPr>
        <w:t xml:space="preserve"> t</w:t>
      </w:r>
      <w:r w:rsidR="00964028">
        <w:rPr>
          <w:rFonts w:ascii="Times New Roman" w:hAnsi="Times New Roman"/>
          <w:sz w:val="24"/>
          <w:lang w:val="de-DE"/>
        </w:rPr>
        <w:t>ë</w:t>
      </w:r>
      <w:r w:rsidRPr="00436987">
        <w:rPr>
          <w:rFonts w:ascii="Times New Roman" w:hAnsi="Times New Roman" w:cs="Times New Roman"/>
          <w:sz w:val="24"/>
          <w:lang w:val="de-DE"/>
        </w:rPr>
        <w:t xml:space="preserve"> madhe? </w:t>
      </w:r>
    </w:p>
    <w:p w:rsidR="00436987" w:rsidRDefault="00436987" w:rsidP="00241F84">
      <w:pPr>
        <w:spacing w:line="360" w:lineRule="auto"/>
        <w:rPr>
          <w:rFonts w:ascii="Times New Roman" w:hAnsi="Times New Roman" w:cs="Times New Roman"/>
          <w:sz w:val="24"/>
        </w:rPr>
      </w:pPr>
    </w:p>
    <w:p w:rsidR="00436987" w:rsidRDefault="00436987" w:rsidP="00241F84">
      <w:pPr>
        <w:spacing w:line="360" w:lineRule="auto"/>
        <w:rPr>
          <w:rFonts w:ascii="Times New Roman" w:hAnsi="Times New Roman" w:cs="Times New Roman"/>
          <w:sz w:val="24"/>
        </w:rPr>
        <w:sectPr w:rsidR="00436987" w:rsidSect="003F204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436987" w:rsidRDefault="00436987" w:rsidP="00241F84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>
          <v:shape id="_x0000_i1030" type="#_x0000_t75" style="width:264.4pt;height:202.7pt">
            <v:imagedata r:id="rId25" o:title="frequen3"/>
          </v:shape>
        </w:pict>
      </w:r>
    </w:p>
    <w:p w:rsidR="00436987" w:rsidRDefault="00436987" w:rsidP="00241F84">
      <w:pPr>
        <w:spacing w:line="360" w:lineRule="auto"/>
        <w:rPr>
          <w:rFonts w:ascii="Times New Roman" w:hAnsi="Times New Roman" w:cs="Times New Roman"/>
          <w:sz w:val="24"/>
        </w:rPr>
      </w:pPr>
    </w:p>
    <w:p w:rsidR="00436987" w:rsidRDefault="00436987" w:rsidP="00241F84">
      <w:pPr>
        <w:spacing w:line="360" w:lineRule="auto"/>
        <w:rPr>
          <w:rFonts w:ascii="Times New Roman" w:hAnsi="Times New Roman" w:cs="Times New Roman"/>
          <w:sz w:val="24"/>
        </w:rPr>
      </w:pPr>
    </w:p>
    <w:p w:rsidR="00436987" w:rsidRDefault="00436987" w:rsidP="00241F84">
      <w:pPr>
        <w:spacing w:line="360" w:lineRule="auto"/>
        <w:rPr>
          <w:rFonts w:ascii="Times New Roman" w:hAnsi="Times New Roman" w:cs="Times New Roman"/>
          <w:sz w:val="24"/>
        </w:rPr>
      </w:pPr>
    </w:p>
    <w:p w:rsidR="00436987" w:rsidRDefault="00436987" w:rsidP="00241F84">
      <w:pPr>
        <w:spacing w:line="360" w:lineRule="auto"/>
        <w:rPr>
          <w:rFonts w:ascii="Times New Roman" w:hAnsi="Times New Roman" w:cs="Times New Roman"/>
          <w:sz w:val="24"/>
        </w:rPr>
        <w:sectPr w:rsidR="00436987" w:rsidSect="00436987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proofErr w:type="gramStart"/>
      <w:r>
        <w:rPr>
          <w:rFonts w:ascii="Times New Roman" w:hAnsi="Times New Roman" w:cs="Times New Roman"/>
          <w:sz w:val="24"/>
        </w:rPr>
        <w:t>K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tu mund t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shihet se nuk ka t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dh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na q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mungojn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n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p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rgjigjet e marra nga 205 respodent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.</w:t>
      </w:r>
      <w:proofErr w:type="gramEnd"/>
    </w:p>
    <w:p w:rsidR="006651C6" w:rsidRDefault="006651C6" w:rsidP="006651C6">
      <w:pPr>
        <w:spacing w:line="360" w:lineRule="auto"/>
        <w:rPr>
          <w:rFonts w:ascii="Times New Roman" w:hAnsi="Times New Roman" w:cs="Times New Roman"/>
          <w:sz w:val="24"/>
        </w:rPr>
      </w:pPr>
    </w:p>
    <w:p w:rsidR="006651C6" w:rsidRDefault="006651C6" w:rsidP="006651C6">
      <w:pPr>
        <w:spacing w:line="360" w:lineRule="auto"/>
        <w:rPr>
          <w:rFonts w:ascii="Times New Roman" w:hAnsi="Times New Roman" w:cs="Times New Roman"/>
          <w:sz w:val="24"/>
        </w:rPr>
      </w:pPr>
    </w:p>
    <w:p w:rsidR="00436987" w:rsidRDefault="00436987" w:rsidP="00436987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Tabelat e Frekuenc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s</w:t>
      </w:r>
    </w:p>
    <w:p w:rsidR="006651C6" w:rsidRDefault="006651C6" w:rsidP="00436987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6651C6" w:rsidRDefault="006651C6" w:rsidP="006651C6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42" type="#_x0000_t75" style="width:292.85pt;height:124.05pt">
            <v:imagedata r:id="rId26" o:title="new1"/>
          </v:shape>
        </w:pict>
      </w:r>
    </w:p>
    <w:p w:rsidR="00436987" w:rsidRDefault="006651C6" w:rsidP="006651C6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>
          <v:shape id="_x0000_i1041" type="#_x0000_t75" style="width:239pt;height:171.25pt">
            <v:imagedata r:id="rId27" o:title="bar1"/>
          </v:shape>
        </w:pict>
      </w:r>
    </w:p>
    <w:p w:rsidR="00F412A9" w:rsidRDefault="00F412A9" w:rsidP="00F412A9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F412A9">
        <w:rPr>
          <w:rFonts w:ascii="Times New Roman" w:hAnsi="Times New Roman" w:cs="Times New Roman"/>
          <w:sz w:val="24"/>
        </w:rPr>
        <w:t>Ky</w:t>
      </w:r>
      <w:proofErr w:type="gramEnd"/>
      <w:r w:rsidRPr="00F412A9">
        <w:rPr>
          <w:rFonts w:ascii="Times New Roman" w:hAnsi="Times New Roman" w:cs="Times New Roman"/>
          <w:sz w:val="24"/>
        </w:rPr>
        <w:t xml:space="preserve"> fragment paraqet përgjigjet e respondentëve lidhur me vlerësimin e tyre për pagën mesatare të punëtorëve në sektorin e përpunimit të drurit në Kosovë. Analiza e tabelës është si vijon:</w:t>
      </w:r>
    </w:p>
    <w:p w:rsidR="00F412A9" w:rsidRPr="00F412A9" w:rsidRDefault="00F412A9" w:rsidP="00F412A9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F412A9">
        <w:rPr>
          <w:rFonts w:ascii="Times New Roman" w:hAnsi="Times New Roman" w:cs="Times New Roman"/>
          <w:sz w:val="24"/>
        </w:rPr>
        <w:t>Shumica më e madhe e respondentëve (47.8%) vlerësojnë se pagat mesatare në këtë sektor lëvizën në një shtrirje prej 150 deri në 300 euro.</w:t>
      </w:r>
      <w:proofErr w:type="gramEnd"/>
      <w:r w:rsidRPr="00F412A9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F412A9">
        <w:rPr>
          <w:rFonts w:ascii="Times New Roman" w:hAnsi="Times New Roman" w:cs="Times New Roman"/>
          <w:sz w:val="24"/>
        </w:rPr>
        <w:t>Kjo tregon për një grup të konsiderueshëm të përgjigësve që vlerësojnë pagat në nivelin më të ulët të shkallës së dhënë.</w:t>
      </w:r>
      <w:proofErr w:type="gramEnd"/>
    </w:p>
    <w:p w:rsidR="00F412A9" w:rsidRPr="00F412A9" w:rsidRDefault="00F412A9" w:rsidP="00F412A9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F412A9">
        <w:rPr>
          <w:rFonts w:ascii="Times New Roman" w:hAnsi="Times New Roman" w:cs="Times New Roman"/>
          <w:sz w:val="24"/>
        </w:rPr>
        <w:t>Përgjigjet për kategorinë 301 deri në 600 euro janë gjithashtu të ndjeshme (43.9%).</w:t>
      </w:r>
      <w:proofErr w:type="gramEnd"/>
      <w:r w:rsidRPr="00F412A9">
        <w:rPr>
          <w:rFonts w:ascii="Times New Roman" w:hAnsi="Times New Roman" w:cs="Times New Roman"/>
          <w:sz w:val="24"/>
        </w:rPr>
        <w:t xml:space="preserve"> Kjo tregon se një pjesë e madhe e respondentëve shohin se pagat në sektorin e përpunimit të drurit lëvizin në një rang më të lartë të shkallës së pagave.</w:t>
      </w:r>
    </w:p>
    <w:p w:rsidR="00F412A9" w:rsidRDefault="00F412A9" w:rsidP="00F412A9">
      <w:pPr>
        <w:spacing w:line="360" w:lineRule="auto"/>
        <w:rPr>
          <w:rFonts w:ascii="Times New Roman" w:hAnsi="Times New Roman" w:cs="Times New Roman"/>
          <w:sz w:val="24"/>
        </w:rPr>
      </w:pPr>
      <w:r w:rsidRPr="00F412A9">
        <w:rPr>
          <w:rFonts w:ascii="Times New Roman" w:hAnsi="Times New Roman" w:cs="Times New Roman"/>
          <w:sz w:val="24"/>
        </w:rPr>
        <w:t>Kategoritë e tjera të pagave marrin një përqindje më të ulët, duke treguar se një pjesë e vogël e respondentëve vlerësojnë se pagat mund të jenë më të larta, duke përfshirë kategoritë 601-800 euro</w:t>
      </w:r>
      <w:r>
        <w:rPr>
          <w:rFonts w:ascii="Times New Roman" w:hAnsi="Times New Roman" w:cs="Times New Roman"/>
          <w:sz w:val="24"/>
        </w:rPr>
        <w:t>(15%)</w:t>
      </w:r>
      <w:r w:rsidRPr="00F412A9">
        <w:rPr>
          <w:rFonts w:ascii="Times New Roman" w:hAnsi="Times New Roman" w:cs="Times New Roman"/>
          <w:sz w:val="24"/>
        </w:rPr>
        <w:t>, 801-1,000 euro</w:t>
      </w:r>
      <w:r>
        <w:rPr>
          <w:rFonts w:ascii="Times New Roman" w:hAnsi="Times New Roman" w:cs="Times New Roman"/>
          <w:sz w:val="24"/>
        </w:rPr>
        <w:t>(1%)</w:t>
      </w:r>
      <w:r w:rsidRPr="00F412A9">
        <w:rPr>
          <w:rFonts w:ascii="Times New Roman" w:hAnsi="Times New Roman" w:cs="Times New Roman"/>
          <w:sz w:val="24"/>
        </w:rPr>
        <w:t>, dhe mbi 1,001 euro</w:t>
      </w:r>
      <w:r>
        <w:rPr>
          <w:rFonts w:ascii="Times New Roman" w:hAnsi="Times New Roman" w:cs="Times New Roman"/>
          <w:sz w:val="24"/>
        </w:rPr>
        <w:t>(1%)</w:t>
      </w:r>
      <w:r w:rsidRPr="00F412A9">
        <w:rPr>
          <w:rFonts w:ascii="Times New Roman" w:hAnsi="Times New Roman" w:cs="Times New Roman"/>
          <w:sz w:val="24"/>
        </w:rPr>
        <w:t>.</w:t>
      </w:r>
    </w:p>
    <w:p w:rsidR="00F412A9" w:rsidRDefault="00F412A9" w:rsidP="00F412A9">
      <w:pPr>
        <w:spacing w:line="360" w:lineRule="auto"/>
        <w:rPr>
          <w:rFonts w:ascii="Times New Roman" w:hAnsi="Times New Roman" w:cs="Times New Roman"/>
          <w:sz w:val="24"/>
        </w:rPr>
      </w:pPr>
    </w:p>
    <w:p w:rsidR="006651C6" w:rsidRDefault="006651C6" w:rsidP="006651C6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31" type="#_x0000_t75" style="width:311pt;height:125.85pt">
            <v:imagedata r:id="rId28" o:title="new2"/>
          </v:shape>
        </w:pict>
      </w:r>
    </w:p>
    <w:p w:rsidR="00F412A9" w:rsidRDefault="006651C6" w:rsidP="006651C6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>
          <v:shape id="_x0000_i1032" type="#_x0000_t75" style="width:205.1pt;height:151.85pt">
            <v:imagedata r:id="rId29" o:title="bar2"/>
          </v:shape>
        </w:pict>
      </w:r>
    </w:p>
    <w:p w:rsidR="00F412A9" w:rsidRPr="00F412A9" w:rsidRDefault="00F412A9" w:rsidP="00F412A9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F412A9">
        <w:rPr>
          <w:rFonts w:ascii="Times New Roman" w:hAnsi="Times New Roman" w:cs="Times New Roman"/>
          <w:sz w:val="24"/>
        </w:rPr>
        <w:t>Ky</w:t>
      </w:r>
      <w:proofErr w:type="gramEnd"/>
      <w:r w:rsidRPr="00F412A9">
        <w:rPr>
          <w:rFonts w:ascii="Times New Roman" w:hAnsi="Times New Roman" w:cs="Times New Roman"/>
          <w:sz w:val="24"/>
        </w:rPr>
        <w:t xml:space="preserve"> fragment paraqet përgjigjet e respondentëve lidhur me vlerësimin e tyre për pagën mesatare të punëtorëve në sektorin e përpunimit të ushqimit në Kosovë. Analiza e tabelës është si vijon:</w:t>
      </w:r>
    </w:p>
    <w:p w:rsidR="00F412A9" w:rsidRPr="00F412A9" w:rsidRDefault="00F412A9" w:rsidP="00F412A9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F412A9">
        <w:rPr>
          <w:rFonts w:ascii="Times New Roman" w:hAnsi="Times New Roman" w:cs="Times New Roman"/>
          <w:sz w:val="24"/>
        </w:rPr>
        <w:t>Shumica më e madhe e respondentëve (46.8%) vlerësojnë se pagat mesatare në këtë sektor lëvizën në një shtrirje prej 301 deri në 600 euro.</w:t>
      </w:r>
      <w:proofErr w:type="gramEnd"/>
      <w:r w:rsidRPr="00F412A9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F412A9">
        <w:rPr>
          <w:rFonts w:ascii="Times New Roman" w:hAnsi="Times New Roman" w:cs="Times New Roman"/>
          <w:sz w:val="24"/>
        </w:rPr>
        <w:t>Ky</w:t>
      </w:r>
      <w:proofErr w:type="gramEnd"/>
      <w:r w:rsidRPr="00F412A9">
        <w:rPr>
          <w:rFonts w:ascii="Times New Roman" w:hAnsi="Times New Roman" w:cs="Times New Roman"/>
          <w:sz w:val="24"/>
        </w:rPr>
        <w:t xml:space="preserve"> ësht</w:t>
      </w:r>
      <w:r>
        <w:rPr>
          <w:rFonts w:ascii="Times New Roman" w:hAnsi="Times New Roman" w:cs="Times New Roman"/>
          <w:sz w:val="24"/>
        </w:rPr>
        <w:t>ë një grup i madh i respodent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ve </w:t>
      </w:r>
      <w:r w:rsidRPr="00F412A9">
        <w:rPr>
          <w:rFonts w:ascii="Times New Roman" w:hAnsi="Times New Roman" w:cs="Times New Roman"/>
          <w:sz w:val="24"/>
        </w:rPr>
        <w:t>që vlerësojnë pagat në një rang më të lartë të shkallës së pagave.</w:t>
      </w:r>
    </w:p>
    <w:p w:rsidR="00F412A9" w:rsidRDefault="00F412A9" w:rsidP="00F412A9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F412A9">
        <w:rPr>
          <w:rFonts w:ascii="Times New Roman" w:hAnsi="Times New Roman" w:cs="Times New Roman"/>
          <w:sz w:val="24"/>
        </w:rPr>
        <w:t>Përgjigjet për kategorinë 150 deri në 300 euro janë gjithashtu të ndjeshme (42.0%).</w:t>
      </w:r>
      <w:proofErr w:type="gramEnd"/>
      <w:r w:rsidRPr="00F412A9">
        <w:rPr>
          <w:rFonts w:ascii="Times New Roman" w:hAnsi="Times New Roman" w:cs="Times New Roman"/>
          <w:sz w:val="24"/>
        </w:rPr>
        <w:t xml:space="preserve"> Kjo tregon se një pjesë e madhe e respondentëve shohin se pagat në sektorin e përpunimit të ushqimit lëvizin në një rang mesatar të shkallës së pagave.</w:t>
      </w:r>
      <w:r>
        <w:rPr>
          <w:rFonts w:ascii="Times New Roman" w:hAnsi="Times New Roman" w:cs="Times New Roman"/>
          <w:sz w:val="24"/>
        </w:rPr>
        <w:t xml:space="preserve"> </w:t>
      </w:r>
    </w:p>
    <w:p w:rsidR="00A0743F" w:rsidRDefault="00F412A9" w:rsidP="00F412A9">
      <w:pPr>
        <w:spacing w:line="360" w:lineRule="auto"/>
        <w:rPr>
          <w:rFonts w:ascii="Times New Roman" w:hAnsi="Times New Roman" w:cs="Times New Roman"/>
          <w:sz w:val="24"/>
        </w:rPr>
      </w:pPr>
      <w:r w:rsidRPr="00F412A9">
        <w:rPr>
          <w:rFonts w:ascii="Times New Roman" w:hAnsi="Times New Roman" w:cs="Times New Roman"/>
          <w:sz w:val="24"/>
        </w:rPr>
        <w:t>Kategoritë e tjera të pagave marrin një përqindje më të ulët, duke treguar se një pjesë e vogël e respondentëve vlerësojnë se pagat mund të jenë më të larta, duke përfshirë kategoritë 601-800 euro</w:t>
      </w:r>
      <w:r>
        <w:rPr>
          <w:rFonts w:ascii="Times New Roman" w:hAnsi="Times New Roman" w:cs="Times New Roman"/>
          <w:sz w:val="24"/>
        </w:rPr>
        <w:t>(18%)</w:t>
      </w:r>
      <w:r w:rsidRPr="00F412A9">
        <w:rPr>
          <w:rFonts w:ascii="Times New Roman" w:hAnsi="Times New Roman" w:cs="Times New Roman"/>
          <w:sz w:val="24"/>
        </w:rPr>
        <w:t>, 801-1,000 euro</w:t>
      </w:r>
      <w:r>
        <w:rPr>
          <w:rFonts w:ascii="Times New Roman" w:hAnsi="Times New Roman" w:cs="Times New Roman"/>
          <w:sz w:val="24"/>
        </w:rPr>
        <w:t>(4%)</w:t>
      </w:r>
      <w:r w:rsidRPr="00F412A9">
        <w:rPr>
          <w:rFonts w:ascii="Times New Roman" w:hAnsi="Times New Roman" w:cs="Times New Roman"/>
          <w:sz w:val="24"/>
        </w:rPr>
        <w:t>, dhe mbi 1,001 euro</w:t>
      </w:r>
      <w:r>
        <w:rPr>
          <w:rFonts w:ascii="Times New Roman" w:hAnsi="Times New Roman" w:cs="Times New Roman"/>
          <w:sz w:val="24"/>
        </w:rPr>
        <w:t>(1%)</w:t>
      </w:r>
      <w:r w:rsidRPr="00F412A9">
        <w:rPr>
          <w:rFonts w:ascii="Times New Roman" w:hAnsi="Times New Roman" w:cs="Times New Roman"/>
          <w:sz w:val="24"/>
        </w:rPr>
        <w:t>.</w:t>
      </w:r>
    </w:p>
    <w:p w:rsidR="007968B0" w:rsidRPr="007968B0" w:rsidRDefault="007968B0" w:rsidP="007968B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Bazuar në të dhënat m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lart</w:t>
      </w:r>
      <w:r w:rsidR="00964028">
        <w:rPr>
          <w:rFonts w:ascii="Times New Roman" w:hAnsi="Times New Roman" w:cs="Times New Roman"/>
          <w:sz w:val="24"/>
        </w:rPr>
        <w:t>ë</w:t>
      </w:r>
      <w:r w:rsidRPr="007968B0">
        <w:rPr>
          <w:rFonts w:ascii="Times New Roman" w:hAnsi="Times New Roman" w:cs="Times New Roman"/>
          <w:sz w:val="24"/>
        </w:rPr>
        <w:t xml:space="preserve">, mund të krahasojmë pagat mesatare në </w:t>
      </w:r>
      <w:proofErr w:type="gramStart"/>
      <w:r w:rsidRPr="007968B0">
        <w:rPr>
          <w:rFonts w:ascii="Times New Roman" w:hAnsi="Times New Roman" w:cs="Times New Roman"/>
          <w:sz w:val="24"/>
        </w:rPr>
        <w:t>dy</w:t>
      </w:r>
      <w:proofErr w:type="gramEnd"/>
      <w:r w:rsidRPr="007968B0">
        <w:rPr>
          <w:rFonts w:ascii="Times New Roman" w:hAnsi="Times New Roman" w:cs="Times New Roman"/>
          <w:sz w:val="24"/>
        </w:rPr>
        <w:t xml:space="preserve"> sektore, duke përdorur vlerat e "Valid Percent" në tabelat e dhëna.</w:t>
      </w:r>
    </w:p>
    <w:p w:rsidR="007968B0" w:rsidRPr="007968B0" w:rsidRDefault="007968B0" w:rsidP="007968B0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7968B0">
        <w:rPr>
          <w:rFonts w:ascii="Times New Roman" w:hAnsi="Times New Roman" w:cs="Times New Roman"/>
          <w:b/>
          <w:sz w:val="24"/>
        </w:rPr>
        <w:t>Sektori i Përpunimit të Drurit:</w:t>
      </w:r>
    </w:p>
    <w:p w:rsidR="007968B0" w:rsidRPr="007968B0" w:rsidRDefault="007968B0" w:rsidP="007968B0">
      <w:pPr>
        <w:spacing w:line="360" w:lineRule="auto"/>
        <w:rPr>
          <w:rFonts w:ascii="Times New Roman" w:hAnsi="Times New Roman" w:cs="Times New Roman"/>
          <w:sz w:val="24"/>
        </w:rPr>
      </w:pPr>
      <w:r w:rsidRPr="007968B0">
        <w:rPr>
          <w:rFonts w:ascii="Times New Roman" w:hAnsi="Times New Roman" w:cs="Times New Roman"/>
          <w:sz w:val="24"/>
        </w:rPr>
        <w:t>47.8% e punëtorëve në këtë sektor kanë një pagë mesatare nga 150 deri në 300 euro.</w:t>
      </w:r>
    </w:p>
    <w:p w:rsidR="007968B0" w:rsidRPr="007968B0" w:rsidRDefault="007968B0" w:rsidP="007968B0">
      <w:pPr>
        <w:spacing w:line="360" w:lineRule="auto"/>
        <w:rPr>
          <w:rFonts w:ascii="Times New Roman" w:hAnsi="Times New Roman" w:cs="Times New Roman"/>
          <w:sz w:val="24"/>
        </w:rPr>
      </w:pPr>
      <w:r w:rsidRPr="007968B0">
        <w:rPr>
          <w:rFonts w:ascii="Times New Roman" w:hAnsi="Times New Roman" w:cs="Times New Roman"/>
          <w:sz w:val="24"/>
        </w:rPr>
        <w:t>43.9% e punëtorëve kanë një pagë mesatare nga 301 deri në 600 euro.</w:t>
      </w:r>
    </w:p>
    <w:p w:rsidR="007968B0" w:rsidRDefault="007968B0" w:rsidP="007968B0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7968B0">
        <w:rPr>
          <w:rFonts w:ascii="Times New Roman" w:hAnsi="Times New Roman" w:cs="Times New Roman"/>
          <w:sz w:val="24"/>
        </w:rPr>
        <w:t>Përqindjet e tjera janë më të vogla për kategoritë e pagave mbi 600 euro.</w:t>
      </w:r>
      <w:proofErr w:type="gramEnd"/>
    </w:p>
    <w:p w:rsidR="007968B0" w:rsidRPr="007968B0" w:rsidRDefault="007968B0" w:rsidP="007968B0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7968B0">
        <w:rPr>
          <w:rFonts w:ascii="Times New Roman" w:hAnsi="Times New Roman" w:cs="Times New Roman"/>
          <w:b/>
          <w:sz w:val="24"/>
        </w:rPr>
        <w:t>Sektori i Përpunimit të Ushqimit:</w:t>
      </w:r>
    </w:p>
    <w:p w:rsidR="007968B0" w:rsidRPr="007968B0" w:rsidRDefault="007968B0" w:rsidP="007968B0">
      <w:pPr>
        <w:spacing w:line="360" w:lineRule="auto"/>
        <w:rPr>
          <w:rFonts w:ascii="Times New Roman" w:hAnsi="Times New Roman" w:cs="Times New Roman"/>
          <w:sz w:val="24"/>
        </w:rPr>
      </w:pPr>
      <w:r w:rsidRPr="007968B0">
        <w:rPr>
          <w:rFonts w:ascii="Times New Roman" w:hAnsi="Times New Roman" w:cs="Times New Roman"/>
          <w:sz w:val="24"/>
        </w:rPr>
        <w:lastRenderedPageBreak/>
        <w:t>42.0% e punëtorëve në këtë sektor kanë një pagë mesatare nga 150 deri në 300 euro.</w:t>
      </w:r>
    </w:p>
    <w:p w:rsidR="007968B0" w:rsidRPr="007968B0" w:rsidRDefault="007968B0" w:rsidP="007968B0">
      <w:pPr>
        <w:spacing w:line="360" w:lineRule="auto"/>
        <w:rPr>
          <w:rFonts w:ascii="Times New Roman" w:hAnsi="Times New Roman" w:cs="Times New Roman"/>
          <w:sz w:val="24"/>
        </w:rPr>
      </w:pPr>
      <w:r w:rsidRPr="007968B0">
        <w:rPr>
          <w:rFonts w:ascii="Times New Roman" w:hAnsi="Times New Roman" w:cs="Times New Roman"/>
          <w:sz w:val="24"/>
        </w:rPr>
        <w:t>46.8% e punëtorëve kanë një pagë mesatare nga 301 deri në 600 euro.</w:t>
      </w:r>
    </w:p>
    <w:p w:rsidR="007968B0" w:rsidRPr="007968B0" w:rsidRDefault="007968B0" w:rsidP="007968B0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7968B0">
        <w:rPr>
          <w:rFonts w:ascii="Times New Roman" w:hAnsi="Times New Roman" w:cs="Times New Roman"/>
          <w:sz w:val="24"/>
        </w:rPr>
        <w:t>Përqindjet e tjera janë më të vogla për kategoritë e pagave mbi 600 euro.</w:t>
      </w:r>
      <w:proofErr w:type="gramEnd"/>
    </w:p>
    <w:p w:rsidR="007968B0" w:rsidRDefault="007968B0" w:rsidP="007968B0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7968B0">
        <w:rPr>
          <w:rFonts w:ascii="Times New Roman" w:hAnsi="Times New Roman" w:cs="Times New Roman"/>
          <w:sz w:val="24"/>
        </w:rPr>
        <w:t>Në këtë analizë, duket se sektori i përpunimit të drurit ka një përqindje më të lartë të punëtorëve me pagë mesatare mbi 600 euro (7.3% kundrejt 2.0% për sektorin e përpunimit të ushqimit).</w:t>
      </w:r>
      <w:proofErr w:type="gramEnd"/>
      <w:r w:rsidRPr="007968B0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7968B0">
        <w:rPr>
          <w:rFonts w:ascii="Times New Roman" w:hAnsi="Times New Roman" w:cs="Times New Roman"/>
          <w:sz w:val="24"/>
        </w:rPr>
        <w:t>Kjo mund t'i</w:t>
      </w:r>
      <w:r>
        <w:rPr>
          <w:rFonts w:ascii="Times New Roman" w:hAnsi="Times New Roman" w:cs="Times New Roman"/>
          <w:sz w:val="24"/>
        </w:rPr>
        <w:t xml:space="preserve"> interpretohet si një indikator</w:t>
      </w:r>
      <w:r w:rsidRPr="007968B0">
        <w:rPr>
          <w:rFonts w:ascii="Times New Roman" w:hAnsi="Times New Roman" w:cs="Times New Roman"/>
          <w:sz w:val="24"/>
        </w:rPr>
        <w:t xml:space="preserve"> se punëtorët në sektorin e përpunimit të drurit kanë tendencë të kenë një pagë mesatare më të lartë në krahasim me ata në sektorin e përpunimit të ushqimit.</w:t>
      </w:r>
      <w:proofErr w:type="gramEnd"/>
    </w:p>
    <w:p w:rsidR="007968B0" w:rsidRDefault="007968B0" w:rsidP="00F412A9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7968B0" w:rsidRDefault="007968B0" w:rsidP="00F412A9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7968B0" w:rsidRDefault="007968B0" w:rsidP="00F412A9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7968B0" w:rsidRDefault="007968B0" w:rsidP="00F412A9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7968B0" w:rsidRDefault="007968B0" w:rsidP="00F412A9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7968B0" w:rsidRDefault="007968B0" w:rsidP="00F412A9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7968B0" w:rsidRDefault="007968B0" w:rsidP="00F412A9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6651C6" w:rsidRDefault="006651C6" w:rsidP="00F412A9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6651C6" w:rsidRDefault="006651C6" w:rsidP="00F412A9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6651C6" w:rsidRDefault="006651C6" w:rsidP="00F412A9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6651C6" w:rsidRDefault="006651C6" w:rsidP="00F412A9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6651C6" w:rsidRDefault="006651C6" w:rsidP="00F412A9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6651C6" w:rsidRDefault="006651C6" w:rsidP="00F412A9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F412A9" w:rsidRPr="00A0743F" w:rsidRDefault="00F412A9" w:rsidP="00F412A9">
      <w:pPr>
        <w:spacing w:line="360" w:lineRule="auto"/>
        <w:rPr>
          <w:rFonts w:ascii="Times New Roman" w:hAnsi="Times New Roman" w:cs="Times New Roman"/>
          <w:sz w:val="24"/>
        </w:rPr>
      </w:pPr>
      <w:r w:rsidRPr="00F412A9">
        <w:rPr>
          <w:rFonts w:ascii="Times New Roman" w:hAnsi="Times New Roman" w:cs="Times New Roman"/>
          <w:b/>
          <w:sz w:val="28"/>
        </w:rPr>
        <w:lastRenderedPageBreak/>
        <w:t>Rezultatet</w:t>
      </w:r>
    </w:p>
    <w:p w:rsidR="00F412A9" w:rsidRPr="00F412A9" w:rsidRDefault="00F412A9" w:rsidP="00F412A9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F412A9">
        <w:rPr>
          <w:rFonts w:ascii="Times New Roman" w:hAnsi="Times New Roman"/>
          <w:sz w:val="24"/>
        </w:rPr>
        <w:t xml:space="preserve">5. </w:t>
      </w:r>
      <w:r w:rsidRPr="00F412A9">
        <w:rPr>
          <w:rFonts w:ascii="Times New Roman" w:hAnsi="Times New Roman"/>
          <w:sz w:val="24"/>
        </w:rPr>
        <w:t>Cilat jan</w:t>
      </w:r>
      <w:r w:rsidR="00964028">
        <w:rPr>
          <w:rFonts w:ascii="Times New Roman" w:hAnsi="Times New Roman"/>
          <w:sz w:val="24"/>
        </w:rPr>
        <w:t>ë</w:t>
      </w:r>
      <w:r w:rsidRPr="00F412A9">
        <w:rPr>
          <w:rFonts w:ascii="Times New Roman" w:hAnsi="Times New Roman"/>
          <w:sz w:val="24"/>
        </w:rPr>
        <w:t xml:space="preserve"> prefernecat p</w:t>
      </w:r>
      <w:r w:rsidR="00964028">
        <w:rPr>
          <w:rFonts w:ascii="Times New Roman" w:hAnsi="Times New Roman"/>
          <w:sz w:val="24"/>
        </w:rPr>
        <w:t>ë</w:t>
      </w:r>
      <w:r w:rsidRPr="00F412A9">
        <w:rPr>
          <w:rFonts w:ascii="Times New Roman" w:hAnsi="Times New Roman"/>
          <w:sz w:val="24"/>
        </w:rPr>
        <w:t>r pun</w:t>
      </w:r>
      <w:r w:rsidR="00964028">
        <w:rPr>
          <w:rFonts w:ascii="Times New Roman" w:hAnsi="Times New Roman"/>
          <w:sz w:val="24"/>
        </w:rPr>
        <w:t>ë</w:t>
      </w:r>
      <w:r w:rsidRPr="00F412A9">
        <w:rPr>
          <w:rFonts w:ascii="Times New Roman" w:hAnsi="Times New Roman"/>
          <w:sz w:val="24"/>
        </w:rPr>
        <w:t>sim nga gjinia mashkullore dhe gjinia femrore?</w:t>
      </w:r>
    </w:p>
    <w:p w:rsidR="00F412A9" w:rsidRPr="00F412A9" w:rsidRDefault="00F412A9" w:rsidP="00F412A9">
      <w:pPr>
        <w:spacing w:line="360" w:lineRule="auto"/>
        <w:rPr>
          <w:rFonts w:ascii="Times New Roman" w:hAnsi="Times New Roman" w:cs="Times New Roman"/>
          <w:sz w:val="24"/>
        </w:rPr>
      </w:pPr>
    </w:p>
    <w:p w:rsidR="00F412A9" w:rsidRDefault="00902767" w:rsidP="00F412A9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33" type="#_x0000_t75" style="width:454.4pt;height:163.95pt">
            <v:imagedata r:id="rId30" o:title="crosi"/>
          </v:shape>
        </w:pict>
      </w:r>
    </w:p>
    <w:p w:rsidR="00902767" w:rsidRDefault="00902767" w:rsidP="00F412A9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k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t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tabel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sht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paraqitur numri i t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dh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nat t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marra nga respodent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t dhe sic po shihet nuk ka t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dh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na q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mungojn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.</w:t>
      </w:r>
    </w:p>
    <w:p w:rsidR="00902767" w:rsidRDefault="00902767" w:rsidP="00F412A9">
      <w:pPr>
        <w:spacing w:line="360" w:lineRule="auto"/>
        <w:rPr>
          <w:rFonts w:ascii="Times New Roman" w:hAnsi="Times New Roman" w:cs="Times New Roman"/>
          <w:sz w:val="24"/>
        </w:rPr>
      </w:pPr>
    </w:p>
    <w:p w:rsidR="00902767" w:rsidRDefault="00902767" w:rsidP="00F412A9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34" type="#_x0000_t75" style="width:455pt;height:151.85pt">
            <v:imagedata r:id="rId31" o:title="tjeter"/>
          </v:shape>
        </w:pict>
      </w:r>
    </w:p>
    <w:p w:rsidR="00477773" w:rsidRPr="00477773" w:rsidRDefault="00477773" w:rsidP="00477773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477773">
        <w:rPr>
          <w:rFonts w:ascii="Times New Roman" w:hAnsi="Times New Roman" w:cs="Times New Roman"/>
          <w:sz w:val="24"/>
        </w:rPr>
        <w:t>Ky</w:t>
      </w:r>
      <w:proofErr w:type="gramEnd"/>
      <w:r w:rsidRPr="00477773">
        <w:rPr>
          <w:rFonts w:ascii="Times New Roman" w:hAnsi="Times New Roman" w:cs="Times New Roman"/>
          <w:sz w:val="24"/>
        </w:rPr>
        <w:t xml:space="preserve"> fragment paraqet një </w:t>
      </w:r>
      <w:r>
        <w:rPr>
          <w:rFonts w:ascii="Times New Roman" w:hAnsi="Times New Roman" w:cs="Times New Roman"/>
          <w:sz w:val="24"/>
        </w:rPr>
        <w:t>tabel</w:t>
      </w:r>
      <w:r w:rsidR="00964028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krostabulimi </w:t>
      </w:r>
      <w:r w:rsidRPr="00477773">
        <w:rPr>
          <w:rFonts w:ascii="Times New Roman" w:hAnsi="Times New Roman" w:cs="Times New Roman"/>
          <w:sz w:val="24"/>
        </w:rPr>
        <w:t xml:space="preserve">që tregon se si përgjigjet janë të shpërndara midis sektorëve për punë në të ardhmen, duke ndarë përgjigjet sipas gjinisë së respondentëve. Analiza e </w:t>
      </w:r>
      <w:r>
        <w:rPr>
          <w:rFonts w:ascii="Times New Roman" w:hAnsi="Times New Roman" w:cs="Times New Roman"/>
          <w:sz w:val="24"/>
        </w:rPr>
        <w:t>krostabulimit është si vijon:</w:t>
      </w:r>
    </w:p>
    <w:p w:rsidR="00477773" w:rsidRDefault="00477773" w:rsidP="00477773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477773">
        <w:rPr>
          <w:rFonts w:ascii="Times New Roman" w:hAnsi="Times New Roman" w:cs="Times New Roman"/>
          <w:sz w:val="24"/>
        </w:rPr>
        <w:t>Tabela tregon se si përdoruesit e ndara sipas gjinisë shpërndahen midis sektorëve për punë në të ardhmen.</w:t>
      </w:r>
      <w:proofErr w:type="gramEnd"/>
    </w:p>
    <w:p w:rsidR="00477773" w:rsidRPr="00477773" w:rsidRDefault="00477773" w:rsidP="00477773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477773">
        <w:rPr>
          <w:rFonts w:ascii="Times New Roman" w:hAnsi="Times New Roman" w:cs="Times New Roman"/>
          <w:sz w:val="24"/>
        </w:rPr>
        <w:lastRenderedPageBreak/>
        <w:t>Për femrat, shumica e tyre (128 raste) shprehen se do të mendojnë të punojnë në sektorë të ndryshëm, duke filluar nga "Përpunimi i drurit" (5 raste), "Të tjera" (47 raste), "Teknologjia ushqimore" (33 raste), deri tek "TIK" (43 raste).</w:t>
      </w:r>
      <w:proofErr w:type="gramEnd"/>
    </w:p>
    <w:p w:rsidR="00477773" w:rsidRPr="00477773" w:rsidRDefault="00477773" w:rsidP="00477773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477773">
        <w:rPr>
          <w:rFonts w:ascii="Times New Roman" w:hAnsi="Times New Roman" w:cs="Times New Roman"/>
          <w:sz w:val="24"/>
        </w:rPr>
        <w:t>Për meshkujt, preferencat ndahen në një numër më të vogël sektorësh, duke përfshirë "Përpunimin e drurit" (12 raste), "Të tjera" (21 raste), "Teknologjia ushqimore" (7 raste), dhe "TIK" (37 raste).</w:t>
      </w:r>
      <w:proofErr w:type="gramEnd"/>
    </w:p>
    <w:p w:rsidR="00477773" w:rsidRPr="00477773" w:rsidRDefault="00477773" w:rsidP="00477773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477773">
        <w:rPr>
          <w:rFonts w:ascii="Times New Roman" w:hAnsi="Times New Roman" w:cs="Times New Roman"/>
          <w:sz w:val="24"/>
        </w:rPr>
        <w:t>Analiza e ndërveprimeve midis gjinisë dhe preferencave të sektorit mund të ndihmojë në identifikimin e ndonjë dallimi në zgjedhjet e sektorit për punë midis femrave dhe meshkujve.</w:t>
      </w:r>
      <w:proofErr w:type="gramEnd"/>
    </w:p>
    <w:p w:rsidR="00477773" w:rsidRDefault="00477773" w:rsidP="00477773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477773">
        <w:rPr>
          <w:rFonts w:ascii="Times New Roman" w:hAnsi="Times New Roman" w:cs="Times New Roman"/>
          <w:sz w:val="24"/>
        </w:rPr>
        <w:t xml:space="preserve">Në këtë rast, duket se femrat shfaqin një shpërndarje më të </w:t>
      </w:r>
      <w:r>
        <w:rPr>
          <w:rFonts w:ascii="Times New Roman" w:hAnsi="Times New Roman" w:cs="Times New Roman"/>
          <w:sz w:val="24"/>
        </w:rPr>
        <w:t>madhe</w:t>
      </w:r>
      <w:r w:rsidRPr="00477773">
        <w:rPr>
          <w:rFonts w:ascii="Times New Roman" w:hAnsi="Times New Roman" w:cs="Times New Roman"/>
          <w:sz w:val="24"/>
        </w:rPr>
        <w:t xml:space="preserve"> midis sektorëve krahasuar me meshkujt, të cilët kanë tendencë të përqendrohen më shumë në disa sektore.</w:t>
      </w:r>
      <w:proofErr w:type="gramEnd"/>
    </w:p>
    <w:p w:rsidR="005F62AD" w:rsidRDefault="005F62AD" w:rsidP="00477773">
      <w:pPr>
        <w:spacing w:line="360" w:lineRule="auto"/>
        <w:rPr>
          <w:rFonts w:ascii="Times New Roman" w:hAnsi="Times New Roman" w:cs="Times New Roman"/>
          <w:sz w:val="24"/>
        </w:rPr>
      </w:pPr>
    </w:p>
    <w:p w:rsidR="005F62AD" w:rsidRDefault="005F62AD" w:rsidP="00477773">
      <w:pPr>
        <w:spacing w:line="360" w:lineRule="auto"/>
        <w:rPr>
          <w:rFonts w:ascii="Times New Roman" w:hAnsi="Times New Roman" w:cs="Times New Roman"/>
          <w:sz w:val="24"/>
        </w:rPr>
      </w:pPr>
    </w:p>
    <w:p w:rsidR="005F62AD" w:rsidRDefault="005F62AD" w:rsidP="00477773">
      <w:pPr>
        <w:spacing w:line="360" w:lineRule="auto"/>
        <w:rPr>
          <w:rFonts w:ascii="Times New Roman" w:hAnsi="Times New Roman" w:cs="Times New Roman"/>
          <w:sz w:val="24"/>
        </w:rPr>
        <w:sectPr w:rsidR="005F62AD" w:rsidSect="003F204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5F62AD" w:rsidRDefault="005F62AD" w:rsidP="005F62AD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>
          <v:shape id="_x0000_i1035" type="#_x0000_t75" style="width:242.6pt;height:119.8pt">
            <v:imagedata r:id="rId32" o:title="chi"/>
          </v:shape>
        </w:pict>
      </w:r>
    </w:p>
    <w:p w:rsidR="005F62AD" w:rsidRPr="005F62AD" w:rsidRDefault="005F62AD" w:rsidP="005F62AD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5F62AD">
        <w:rPr>
          <w:rFonts w:ascii="Times New Roman" w:hAnsi="Times New Roman" w:cs="Times New Roman"/>
          <w:sz w:val="24"/>
        </w:rPr>
        <w:t>Sipas rezultateve të testit Chi-Square, duket se ka një relacion signifikant midis gjinisë së respondentëve dhe sektorëve të tyre të preferuar për punë në të ardhmen.</w:t>
      </w:r>
      <w:proofErr w:type="gramEnd"/>
      <w:r w:rsidRPr="005F62AD">
        <w:rPr>
          <w:rFonts w:ascii="Times New Roman" w:hAnsi="Times New Roman" w:cs="Times New Roman"/>
          <w:sz w:val="24"/>
        </w:rPr>
        <w:t xml:space="preserve"> Këto janë disa pika kryesore për të kuptuar rezultatet:</w:t>
      </w:r>
    </w:p>
    <w:p w:rsidR="005F62AD" w:rsidRPr="005F62AD" w:rsidRDefault="005F62AD" w:rsidP="005F62AD">
      <w:pPr>
        <w:spacing w:line="360" w:lineRule="auto"/>
        <w:rPr>
          <w:rFonts w:ascii="Times New Roman" w:hAnsi="Times New Roman" w:cs="Times New Roman"/>
          <w:sz w:val="24"/>
        </w:rPr>
      </w:pPr>
      <w:r w:rsidRPr="005F62AD">
        <w:rPr>
          <w:rFonts w:ascii="Times New Roman" w:hAnsi="Times New Roman" w:cs="Times New Roman"/>
          <w:sz w:val="24"/>
        </w:rPr>
        <w:t xml:space="preserve">Pearson Chi-Square dhe Likelihood Ratio janë </w:t>
      </w:r>
      <w:proofErr w:type="gramStart"/>
      <w:r w:rsidRPr="005F62AD">
        <w:rPr>
          <w:rFonts w:ascii="Times New Roman" w:hAnsi="Times New Roman" w:cs="Times New Roman"/>
          <w:sz w:val="24"/>
        </w:rPr>
        <w:t>dy</w:t>
      </w:r>
      <w:proofErr w:type="gramEnd"/>
      <w:r w:rsidRPr="005F62AD">
        <w:rPr>
          <w:rFonts w:ascii="Times New Roman" w:hAnsi="Times New Roman" w:cs="Times New Roman"/>
          <w:sz w:val="24"/>
        </w:rPr>
        <w:t xml:space="preserve"> lloje të ndryshme të testeve Chi-Square dhe të dy japin rezultate të ngjashme. </w:t>
      </w:r>
      <w:proofErr w:type="gramStart"/>
      <w:r w:rsidRPr="005F62AD">
        <w:rPr>
          <w:rFonts w:ascii="Times New Roman" w:hAnsi="Times New Roman" w:cs="Times New Roman"/>
          <w:sz w:val="24"/>
        </w:rPr>
        <w:t>Vlerat e tyre janë të larta (18.639 dhe 19.151), të cilat tregojnë se ka një ndryshim signifikant midis gjinisë dhe preferencave për sektorë të punës.</w:t>
      </w:r>
      <w:proofErr w:type="gramEnd"/>
    </w:p>
    <w:p w:rsidR="005F62AD" w:rsidRDefault="005F62AD" w:rsidP="005F62AD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5F62AD">
        <w:rPr>
          <w:rFonts w:ascii="Times New Roman" w:hAnsi="Times New Roman" w:cs="Times New Roman"/>
          <w:sz w:val="24"/>
        </w:rPr>
        <w:t>P-vlera- është shumë e vogël (0.000), duke treguar se ndryshimi midis gjinisë dhe preferencave për sektorët është signifikant nga pikëpamja statistikore.</w:t>
      </w:r>
      <w:proofErr w:type="gramEnd"/>
    </w:p>
    <w:p w:rsidR="005F62AD" w:rsidRDefault="005F62AD" w:rsidP="005F62AD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>
          <v:shape id="_x0000_i1036" type="#_x0000_t75" style="width:311pt;height:110.7pt">
            <v:imagedata r:id="rId33" o:title="sym"/>
          </v:shape>
        </w:pict>
      </w:r>
    </w:p>
    <w:p w:rsidR="005F62AD" w:rsidRPr="005F62AD" w:rsidRDefault="005F62AD" w:rsidP="005F62AD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5F62AD">
        <w:rPr>
          <w:rFonts w:ascii="Times New Roman" w:hAnsi="Times New Roman" w:cs="Times New Roman"/>
          <w:sz w:val="24"/>
        </w:rPr>
        <w:t>Rezultatet e masave simetrive, Phi dhe Cramer's V, tregojnë se ka një lidhje të moderuar midis gjinisë së respondentëve dhe preferencave të tyre për sektorin e punës.</w:t>
      </w:r>
      <w:proofErr w:type="gramEnd"/>
      <w:r w:rsidRPr="005F62AD">
        <w:rPr>
          <w:rFonts w:ascii="Times New Roman" w:hAnsi="Times New Roman" w:cs="Times New Roman"/>
          <w:sz w:val="24"/>
        </w:rPr>
        <w:t xml:space="preserve"> Niveli i rëndësisë statistikore është shumë i ulët (p-vlera është 0.000), që do të thotë se kjo lidhje nuk është rezultat i rastësishëm dhe është shumë e mundshme.</w:t>
      </w:r>
    </w:p>
    <w:p w:rsidR="005F62AD" w:rsidRDefault="005F62AD" w:rsidP="005F62AD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5F62AD">
        <w:rPr>
          <w:rFonts w:ascii="Times New Roman" w:hAnsi="Times New Roman" w:cs="Times New Roman"/>
          <w:sz w:val="24"/>
        </w:rPr>
        <w:t>Ky</w:t>
      </w:r>
      <w:proofErr w:type="gramEnd"/>
      <w:r w:rsidRPr="005F62AD">
        <w:rPr>
          <w:rFonts w:ascii="Times New Roman" w:hAnsi="Times New Roman" w:cs="Times New Roman"/>
          <w:sz w:val="24"/>
        </w:rPr>
        <w:t xml:space="preserve"> rezultat sugjeron se preferencat për sektorin e punës midis femrave dhe meshkujve ndryshojn</w:t>
      </w:r>
      <w:r w:rsidR="00964028">
        <w:rPr>
          <w:rFonts w:ascii="Times New Roman" w:hAnsi="Times New Roman" w:cs="Times New Roman"/>
          <w:sz w:val="24"/>
        </w:rPr>
        <w:t>ë</w:t>
      </w:r>
      <w:r w:rsidRPr="005F62AD">
        <w:rPr>
          <w:rFonts w:ascii="Times New Roman" w:hAnsi="Times New Roman" w:cs="Times New Roman"/>
          <w:sz w:val="24"/>
        </w:rPr>
        <w:t xml:space="preserve"> n</w:t>
      </w:r>
      <w:r w:rsidR="00964028">
        <w:rPr>
          <w:rFonts w:ascii="Times New Roman" w:hAnsi="Times New Roman" w:cs="Times New Roman"/>
          <w:sz w:val="24"/>
        </w:rPr>
        <w:t>ë</w:t>
      </w:r>
      <w:r w:rsidRPr="005F62AD">
        <w:rPr>
          <w:rFonts w:ascii="Times New Roman" w:hAnsi="Times New Roman" w:cs="Times New Roman"/>
          <w:sz w:val="24"/>
        </w:rPr>
        <w:t xml:space="preserve"> m</w:t>
      </w:r>
      <w:r w:rsidR="00964028">
        <w:rPr>
          <w:rFonts w:ascii="Times New Roman" w:hAnsi="Times New Roman" w:cs="Times New Roman"/>
          <w:sz w:val="24"/>
        </w:rPr>
        <w:t>ë</w:t>
      </w:r>
      <w:r w:rsidRPr="005F62AD">
        <w:rPr>
          <w:rFonts w:ascii="Times New Roman" w:hAnsi="Times New Roman" w:cs="Times New Roman"/>
          <w:sz w:val="24"/>
        </w:rPr>
        <w:t>nyr</w:t>
      </w:r>
      <w:r w:rsidR="00964028">
        <w:rPr>
          <w:rFonts w:ascii="Times New Roman" w:hAnsi="Times New Roman" w:cs="Times New Roman"/>
          <w:sz w:val="24"/>
        </w:rPr>
        <w:t>ë</w:t>
      </w:r>
      <w:r w:rsidRPr="005F62AD">
        <w:rPr>
          <w:rFonts w:ascii="Times New Roman" w:hAnsi="Times New Roman" w:cs="Times New Roman"/>
          <w:sz w:val="24"/>
        </w:rPr>
        <w:t xml:space="preserve"> signifikante.</w:t>
      </w:r>
    </w:p>
    <w:p w:rsidR="00437F89" w:rsidRDefault="00437F89" w:rsidP="005F62AD">
      <w:pPr>
        <w:spacing w:line="360" w:lineRule="auto"/>
        <w:rPr>
          <w:rFonts w:ascii="Times New Roman" w:hAnsi="Times New Roman" w:cs="Times New Roman"/>
          <w:sz w:val="24"/>
        </w:rPr>
      </w:pPr>
    </w:p>
    <w:p w:rsidR="00437F89" w:rsidRDefault="00437F89" w:rsidP="005F62AD">
      <w:pPr>
        <w:spacing w:line="360" w:lineRule="auto"/>
        <w:rPr>
          <w:rFonts w:ascii="Times New Roman" w:hAnsi="Times New Roman" w:cs="Times New Roman"/>
          <w:sz w:val="24"/>
        </w:rPr>
      </w:pPr>
    </w:p>
    <w:p w:rsidR="00437F89" w:rsidRDefault="00437F89" w:rsidP="005F62AD">
      <w:pPr>
        <w:spacing w:line="360" w:lineRule="auto"/>
        <w:rPr>
          <w:rFonts w:ascii="Times New Roman" w:hAnsi="Times New Roman" w:cs="Times New Roman"/>
          <w:sz w:val="24"/>
        </w:rPr>
      </w:pPr>
    </w:p>
    <w:p w:rsidR="00437F89" w:rsidRDefault="00437F89" w:rsidP="005F62AD">
      <w:pPr>
        <w:spacing w:line="360" w:lineRule="auto"/>
        <w:rPr>
          <w:rFonts w:ascii="Times New Roman" w:hAnsi="Times New Roman" w:cs="Times New Roman"/>
          <w:sz w:val="24"/>
        </w:rPr>
      </w:pPr>
    </w:p>
    <w:p w:rsidR="00437F89" w:rsidRDefault="00437F89" w:rsidP="005F62AD">
      <w:pPr>
        <w:spacing w:line="360" w:lineRule="auto"/>
        <w:rPr>
          <w:rFonts w:ascii="Times New Roman" w:hAnsi="Times New Roman" w:cs="Times New Roman"/>
          <w:sz w:val="24"/>
        </w:rPr>
      </w:pPr>
    </w:p>
    <w:p w:rsidR="00437F89" w:rsidRDefault="00437F89" w:rsidP="005F62AD">
      <w:pPr>
        <w:spacing w:line="360" w:lineRule="auto"/>
        <w:rPr>
          <w:rFonts w:ascii="Times New Roman" w:hAnsi="Times New Roman" w:cs="Times New Roman"/>
          <w:sz w:val="24"/>
        </w:rPr>
      </w:pPr>
    </w:p>
    <w:p w:rsidR="00437F89" w:rsidRDefault="00437F89" w:rsidP="005F62AD">
      <w:pPr>
        <w:spacing w:line="360" w:lineRule="auto"/>
        <w:rPr>
          <w:rFonts w:ascii="Times New Roman" w:hAnsi="Times New Roman" w:cs="Times New Roman"/>
          <w:sz w:val="24"/>
        </w:rPr>
      </w:pPr>
    </w:p>
    <w:p w:rsidR="00437F89" w:rsidRDefault="00437F89" w:rsidP="005F62AD">
      <w:pPr>
        <w:spacing w:line="360" w:lineRule="auto"/>
        <w:rPr>
          <w:rFonts w:ascii="Times New Roman" w:hAnsi="Times New Roman" w:cs="Times New Roman"/>
          <w:sz w:val="24"/>
        </w:rPr>
      </w:pPr>
    </w:p>
    <w:p w:rsidR="00437F89" w:rsidRDefault="00437F89" w:rsidP="005F62AD">
      <w:pPr>
        <w:spacing w:line="360" w:lineRule="auto"/>
        <w:rPr>
          <w:rFonts w:ascii="Times New Roman" w:hAnsi="Times New Roman" w:cs="Times New Roman"/>
          <w:sz w:val="24"/>
        </w:rPr>
      </w:pPr>
    </w:p>
    <w:p w:rsidR="00437F89" w:rsidRDefault="00437F89" w:rsidP="005F62AD">
      <w:pPr>
        <w:spacing w:line="360" w:lineRule="auto"/>
        <w:rPr>
          <w:rFonts w:ascii="Times New Roman" w:hAnsi="Times New Roman" w:cs="Times New Roman"/>
          <w:sz w:val="24"/>
        </w:rPr>
      </w:pPr>
    </w:p>
    <w:p w:rsidR="00437F89" w:rsidRDefault="00437F89" w:rsidP="005F62AD">
      <w:pPr>
        <w:spacing w:line="360" w:lineRule="auto"/>
        <w:rPr>
          <w:rFonts w:ascii="Times New Roman" w:hAnsi="Times New Roman" w:cs="Times New Roman"/>
          <w:sz w:val="24"/>
        </w:rPr>
      </w:pPr>
    </w:p>
    <w:p w:rsidR="006651C6" w:rsidRDefault="006651C6" w:rsidP="005F62AD">
      <w:pPr>
        <w:spacing w:line="360" w:lineRule="auto"/>
        <w:rPr>
          <w:rFonts w:ascii="Times New Roman" w:hAnsi="Times New Roman" w:cs="Times New Roman"/>
          <w:sz w:val="24"/>
        </w:rPr>
      </w:pPr>
    </w:p>
    <w:p w:rsidR="00437F89" w:rsidRDefault="00437F89" w:rsidP="005F62AD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437F89">
        <w:rPr>
          <w:rFonts w:ascii="Times New Roman" w:hAnsi="Times New Roman" w:cs="Times New Roman"/>
          <w:b/>
          <w:sz w:val="28"/>
        </w:rPr>
        <w:lastRenderedPageBreak/>
        <w:t>Rezultatet</w:t>
      </w:r>
    </w:p>
    <w:p w:rsidR="00437F89" w:rsidRDefault="00437F89" w:rsidP="00437F89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37F89">
        <w:rPr>
          <w:rFonts w:ascii="Times New Roman" w:hAnsi="Times New Roman"/>
          <w:sz w:val="24"/>
        </w:rPr>
        <w:t xml:space="preserve">6. </w:t>
      </w:r>
      <w:r w:rsidRPr="00437F89">
        <w:rPr>
          <w:rFonts w:ascii="Times New Roman" w:hAnsi="Times New Roman"/>
          <w:sz w:val="24"/>
        </w:rPr>
        <w:t>Cil</w:t>
      </w:r>
      <w:r w:rsidR="00964028">
        <w:rPr>
          <w:rFonts w:ascii="Times New Roman" w:hAnsi="Times New Roman"/>
          <w:sz w:val="24"/>
        </w:rPr>
        <w:t>ë</w:t>
      </w:r>
      <w:r w:rsidRPr="00437F89">
        <w:rPr>
          <w:rFonts w:ascii="Times New Roman" w:hAnsi="Times New Roman"/>
          <w:sz w:val="24"/>
        </w:rPr>
        <w:t>t jan</w:t>
      </w:r>
      <w:r w:rsidR="00964028">
        <w:rPr>
          <w:rFonts w:ascii="Times New Roman" w:hAnsi="Times New Roman"/>
          <w:sz w:val="24"/>
        </w:rPr>
        <w:t>ë</w:t>
      </w:r>
      <w:r w:rsidRPr="00437F89">
        <w:rPr>
          <w:rFonts w:ascii="Times New Roman" w:hAnsi="Times New Roman"/>
          <w:sz w:val="24"/>
        </w:rPr>
        <w:t xml:space="preserve"> faktor</w:t>
      </w:r>
      <w:r w:rsidR="00964028">
        <w:rPr>
          <w:rFonts w:ascii="Times New Roman" w:hAnsi="Times New Roman"/>
          <w:sz w:val="24"/>
        </w:rPr>
        <w:t>ë</w:t>
      </w:r>
      <w:r w:rsidRPr="00437F89">
        <w:rPr>
          <w:rFonts w:ascii="Times New Roman" w:hAnsi="Times New Roman"/>
          <w:sz w:val="24"/>
        </w:rPr>
        <w:t>t kryesor</w:t>
      </w:r>
      <w:r w:rsidR="00964028">
        <w:rPr>
          <w:rFonts w:ascii="Times New Roman" w:hAnsi="Times New Roman"/>
          <w:sz w:val="24"/>
        </w:rPr>
        <w:t>ë</w:t>
      </w:r>
      <w:r w:rsidRPr="00437F89">
        <w:rPr>
          <w:rFonts w:ascii="Times New Roman" w:hAnsi="Times New Roman"/>
          <w:sz w:val="24"/>
        </w:rPr>
        <w:t xml:space="preserve"> p</w:t>
      </w:r>
      <w:r w:rsidR="00964028">
        <w:rPr>
          <w:rFonts w:ascii="Times New Roman" w:hAnsi="Times New Roman"/>
          <w:sz w:val="24"/>
        </w:rPr>
        <w:t>ë</w:t>
      </w:r>
      <w:r w:rsidRPr="00437F89">
        <w:rPr>
          <w:rFonts w:ascii="Times New Roman" w:hAnsi="Times New Roman" w:cs="Times New Roman"/>
          <w:sz w:val="24"/>
        </w:rPr>
        <w:t xml:space="preserve">r segmentin </w:t>
      </w:r>
      <w:r w:rsidRPr="00437F89">
        <w:rPr>
          <w:rFonts w:ascii="Times New Roman" w:hAnsi="Times New Roman"/>
          <w:sz w:val="24"/>
        </w:rPr>
        <w:t>YOUTH p</w:t>
      </w:r>
      <w:r w:rsidR="00964028">
        <w:rPr>
          <w:rFonts w:ascii="Times New Roman" w:hAnsi="Times New Roman"/>
          <w:sz w:val="24"/>
        </w:rPr>
        <w:t>ë</w:t>
      </w:r>
      <w:r w:rsidRPr="00437F89">
        <w:rPr>
          <w:rFonts w:ascii="Times New Roman" w:hAnsi="Times New Roman"/>
          <w:sz w:val="24"/>
        </w:rPr>
        <w:t>r zgjedhje t</w:t>
      </w:r>
      <w:r w:rsidR="00964028">
        <w:rPr>
          <w:rFonts w:ascii="Times New Roman" w:hAnsi="Times New Roman"/>
          <w:sz w:val="24"/>
        </w:rPr>
        <w:t>ë</w:t>
      </w:r>
      <w:r w:rsidRPr="00437F89">
        <w:rPr>
          <w:rFonts w:ascii="Times New Roman" w:hAnsi="Times New Roman"/>
          <w:sz w:val="24"/>
        </w:rPr>
        <w:t xml:space="preserve"> pun</w:t>
      </w:r>
      <w:r w:rsidR="00964028">
        <w:rPr>
          <w:rFonts w:ascii="Times New Roman" w:hAnsi="Times New Roman"/>
          <w:sz w:val="24"/>
        </w:rPr>
        <w:t>ë</w:t>
      </w:r>
      <w:r w:rsidRPr="00437F89">
        <w:rPr>
          <w:rFonts w:ascii="Times New Roman" w:hAnsi="Times New Roman" w:cs="Times New Roman"/>
          <w:sz w:val="24"/>
        </w:rPr>
        <w:t xml:space="preserve">simit?     </w:t>
      </w:r>
    </w:p>
    <w:p w:rsidR="00376D2D" w:rsidRDefault="00376D2D" w:rsidP="00437F89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B11B62" w:rsidRDefault="00376D2D" w:rsidP="00437F89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pict>
          <v:shape id="_x0000_i1037" type="#_x0000_t75" style="width:146.4pt;height:40.55pt">
            <v:imagedata r:id="rId34" o:title="reja1"/>
          </v:shape>
        </w:pict>
      </w:r>
    </w:p>
    <w:p w:rsidR="00376D2D" w:rsidRPr="00437F89" w:rsidRDefault="00376D2D" w:rsidP="00437F89">
      <w:pPr>
        <w:spacing w:after="0" w:line="360" w:lineRule="auto"/>
        <w:jc w:val="both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Tek kjo tabel</w:t>
      </w:r>
      <w:r w:rsidR="00964028">
        <w:rPr>
          <w:rFonts w:ascii="Times New Roman" w:hAnsi="Times New Roman"/>
          <w:sz w:val="24"/>
        </w:rPr>
        <w:t>ë</w:t>
      </w:r>
      <w:r>
        <w:rPr>
          <w:rFonts w:ascii="Times New Roman" w:hAnsi="Times New Roman"/>
          <w:sz w:val="24"/>
        </w:rPr>
        <w:t xml:space="preserve"> mund t</w:t>
      </w:r>
      <w:r w:rsidR="00964028">
        <w:rPr>
          <w:rFonts w:ascii="Times New Roman" w:hAnsi="Times New Roman"/>
          <w:sz w:val="24"/>
        </w:rPr>
        <w:t>ë</w:t>
      </w:r>
      <w:r>
        <w:rPr>
          <w:rFonts w:ascii="Times New Roman" w:hAnsi="Times New Roman"/>
          <w:sz w:val="24"/>
        </w:rPr>
        <w:t xml:space="preserve"> shi</w:t>
      </w:r>
      <w:r w:rsidR="00B11B62">
        <w:rPr>
          <w:rFonts w:ascii="Times New Roman" w:hAnsi="Times New Roman"/>
          <w:sz w:val="24"/>
        </w:rPr>
        <w:t>het se nuk mungon asnj</w:t>
      </w:r>
      <w:r w:rsidR="00964028">
        <w:rPr>
          <w:rFonts w:ascii="Times New Roman" w:hAnsi="Times New Roman"/>
          <w:sz w:val="24"/>
        </w:rPr>
        <w:t>ë</w:t>
      </w:r>
      <w:r w:rsidR="00B11B62">
        <w:rPr>
          <w:rFonts w:ascii="Times New Roman" w:hAnsi="Times New Roman"/>
          <w:sz w:val="24"/>
        </w:rPr>
        <w:t xml:space="preserve"> e dh</w:t>
      </w:r>
      <w:r w:rsidR="00964028">
        <w:rPr>
          <w:rFonts w:ascii="Times New Roman" w:hAnsi="Times New Roman"/>
          <w:sz w:val="24"/>
        </w:rPr>
        <w:t>ë</w:t>
      </w:r>
      <w:r w:rsidR="00B11B62">
        <w:rPr>
          <w:rFonts w:ascii="Times New Roman" w:hAnsi="Times New Roman"/>
          <w:sz w:val="24"/>
        </w:rPr>
        <w:t>n</w:t>
      </w:r>
      <w:r w:rsidR="00964028">
        <w:rPr>
          <w:rFonts w:ascii="Times New Roman" w:hAnsi="Times New Roman"/>
          <w:sz w:val="24"/>
        </w:rPr>
        <w:t>ë</w:t>
      </w:r>
      <w:r w:rsidR="00B11B62">
        <w:rPr>
          <w:rFonts w:ascii="Times New Roman" w:hAnsi="Times New Roman"/>
          <w:sz w:val="24"/>
        </w:rPr>
        <w:t>.</w:t>
      </w:r>
      <w:proofErr w:type="gramEnd"/>
    </w:p>
    <w:p w:rsidR="00437F89" w:rsidRDefault="00437F89" w:rsidP="005F62AD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B11B62" w:rsidRDefault="00B11B62" w:rsidP="005F62AD">
      <w:pPr>
        <w:spacing w:line="360" w:lineRule="auto"/>
        <w:rPr>
          <w:rFonts w:ascii="Times New Roman" w:hAnsi="Times New Roman" w:cs="Times New Roman"/>
          <w:b/>
          <w:sz w:val="28"/>
        </w:rPr>
        <w:sectPr w:rsidR="00B11B62" w:rsidSect="005F62A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B11B62" w:rsidRDefault="00B11B62" w:rsidP="005F62AD">
      <w:p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noProof/>
        </w:rPr>
        <w:pict>
          <v:shape id="_x0000_s1026" type="#_x0000_t75" style="position:absolute;margin-left:0;margin-top:0;width:260.55pt;height:273.5pt;z-index:251659264;mso-position-horizontal:left;mso-position-horizontal-relative:text;mso-position-vertical-relative:text">
            <v:imagedata r:id="rId35" o:title="pt1"/>
            <w10:wrap type="square" side="right"/>
          </v:shape>
        </w:pict>
      </w:r>
      <w:r>
        <w:rPr>
          <w:rFonts w:ascii="Times New Roman" w:hAnsi="Times New Roman" w:cs="Times New Roman"/>
          <w:b/>
          <w:sz w:val="28"/>
        </w:rPr>
        <w:br w:type="textWrapping" w:clear="all"/>
      </w:r>
      <w:r>
        <w:rPr>
          <w:rFonts w:ascii="Times New Roman" w:hAnsi="Times New Roman" w:cs="Times New Roman"/>
          <w:b/>
          <w:sz w:val="28"/>
        </w:rPr>
        <w:pict>
          <v:shape id="_x0000_i1038" type="#_x0000_t75" style="width:260.75pt;height:168.2pt">
            <v:imagedata r:id="rId36" o:title="pt2"/>
          </v:shape>
        </w:pict>
      </w:r>
    </w:p>
    <w:p w:rsidR="00B11B62" w:rsidRPr="00B11B62" w:rsidRDefault="00B11B62" w:rsidP="00B11B62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B11B62">
        <w:rPr>
          <w:rFonts w:ascii="Times New Roman" w:hAnsi="Times New Roman" w:cs="Times New Roman"/>
          <w:sz w:val="24"/>
        </w:rPr>
        <w:lastRenderedPageBreak/>
        <w:t>Tabela e paraqitur për faktorin kryesor që përcakton përzgjedhjen e sektorit të punës tregon një shpërndarje të gjer</w:t>
      </w:r>
      <w:r w:rsidR="00964028">
        <w:rPr>
          <w:rFonts w:ascii="Times New Roman" w:hAnsi="Times New Roman" w:cs="Times New Roman"/>
          <w:sz w:val="24"/>
        </w:rPr>
        <w:t>ë</w:t>
      </w:r>
      <w:r w:rsidRPr="00B11B62">
        <w:rPr>
          <w:rFonts w:ascii="Times New Roman" w:hAnsi="Times New Roman" w:cs="Times New Roman"/>
          <w:sz w:val="24"/>
        </w:rPr>
        <w:t xml:space="preserve"> të preferencave të respondentëve.</w:t>
      </w:r>
      <w:proofErr w:type="gramEnd"/>
      <w:r w:rsidRPr="00B11B62">
        <w:rPr>
          <w:rFonts w:ascii="Times New Roman" w:hAnsi="Times New Roman" w:cs="Times New Roman"/>
          <w:sz w:val="24"/>
        </w:rPr>
        <w:t xml:space="preserve"> Analizat e mëposhtme mund të ofrojnë një kuptim më të thellë:</w:t>
      </w:r>
    </w:p>
    <w:p w:rsidR="00B11B62" w:rsidRPr="00A0743F" w:rsidRDefault="00B11B62" w:rsidP="00B11B62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A0743F">
        <w:rPr>
          <w:rFonts w:ascii="Times New Roman" w:hAnsi="Times New Roman" w:cs="Times New Roman"/>
          <w:b/>
          <w:sz w:val="24"/>
        </w:rPr>
        <w:t>Paga dhe Ambienti i Punës:</w:t>
      </w:r>
    </w:p>
    <w:p w:rsidR="00A0743F" w:rsidRPr="00A0743F" w:rsidRDefault="00A0743F" w:rsidP="00A0743F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/>
          <w:sz w:val="24"/>
        </w:rPr>
      </w:pPr>
      <w:r w:rsidRPr="00A0743F">
        <w:rPr>
          <w:rFonts w:ascii="Times New Roman" w:hAnsi="Times New Roman"/>
          <w:sz w:val="24"/>
        </w:rPr>
        <w:t>Paga: 10.2%</w:t>
      </w:r>
    </w:p>
    <w:p w:rsidR="00A0743F" w:rsidRPr="00A0743F" w:rsidRDefault="00A0743F" w:rsidP="00A0743F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/>
          <w:sz w:val="24"/>
        </w:rPr>
      </w:pPr>
      <w:r w:rsidRPr="00A0743F">
        <w:rPr>
          <w:rFonts w:ascii="Times New Roman" w:hAnsi="Times New Roman"/>
          <w:sz w:val="24"/>
        </w:rPr>
        <w:t>Ambienti i Punës: 2.0%</w:t>
      </w:r>
    </w:p>
    <w:p w:rsidR="00A0743F" w:rsidRPr="00A0743F" w:rsidRDefault="00A0743F" w:rsidP="00A0743F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/>
          <w:sz w:val="24"/>
        </w:rPr>
      </w:pPr>
      <w:r w:rsidRPr="00A0743F">
        <w:rPr>
          <w:rFonts w:ascii="Times New Roman" w:hAnsi="Times New Roman"/>
          <w:sz w:val="24"/>
        </w:rPr>
        <w:t>Paga dhe Ambienti i Punës: 15.1% (3.4% + 11.7%)</w:t>
      </w:r>
    </w:p>
    <w:p w:rsidR="00B11B62" w:rsidRPr="00B11B62" w:rsidRDefault="00B11B62" w:rsidP="00B11B62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B11B62">
        <w:rPr>
          <w:rFonts w:ascii="Times New Roman" w:hAnsi="Times New Roman" w:cs="Times New Roman"/>
          <w:sz w:val="24"/>
        </w:rPr>
        <w:t>Shumica më e madhe e respondentëve përzgjedhin sektorin e punës bazuar në pagën dhe ambientin e punës.</w:t>
      </w:r>
      <w:proofErr w:type="gramEnd"/>
      <w:r w:rsidRPr="00B11B62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B11B62">
        <w:rPr>
          <w:rFonts w:ascii="Times New Roman" w:hAnsi="Times New Roman" w:cs="Times New Roman"/>
          <w:sz w:val="24"/>
        </w:rPr>
        <w:t>Kjo tregon se ata kërkojnë një kombinim të mirë të kushteve financiare dhe të mjedisit të punës.</w:t>
      </w:r>
      <w:proofErr w:type="gramEnd"/>
    </w:p>
    <w:p w:rsidR="00B11B62" w:rsidRPr="00A0743F" w:rsidRDefault="00B11B62" w:rsidP="00B11B62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A0743F">
        <w:rPr>
          <w:rFonts w:ascii="Times New Roman" w:hAnsi="Times New Roman" w:cs="Times New Roman"/>
          <w:b/>
          <w:sz w:val="24"/>
        </w:rPr>
        <w:t>Pasioni për të pasur karrierë në sektor:</w:t>
      </w:r>
    </w:p>
    <w:p w:rsidR="00A0743F" w:rsidRPr="00A0743F" w:rsidRDefault="00A0743F" w:rsidP="00A0743F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/>
          <w:sz w:val="24"/>
        </w:rPr>
      </w:pPr>
      <w:r w:rsidRPr="00A0743F">
        <w:rPr>
          <w:rFonts w:ascii="Times New Roman" w:hAnsi="Times New Roman"/>
          <w:sz w:val="24"/>
        </w:rPr>
        <w:t>Pasioni për të Pasur Karrierë në Sektor: 11.7%</w:t>
      </w:r>
    </w:p>
    <w:p w:rsidR="00A0743F" w:rsidRPr="00A0743F" w:rsidRDefault="00A0743F" w:rsidP="00A0743F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/>
          <w:sz w:val="24"/>
        </w:rPr>
      </w:pPr>
      <w:r w:rsidRPr="00A0743F">
        <w:rPr>
          <w:rFonts w:ascii="Times New Roman" w:hAnsi="Times New Roman"/>
          <w:sz w:val="24"/>
        </w:rPr>
        <w:t>Pasioni për të Pasur Karrierë në Sektor, Të tjera: 0.5%</w:t>
      </w:r>
    </w:p>
    <w:p w:rsidR="00A0743F" w:rsidRPr="00A0743F" w:rsidRDefault="00A0743F" w:rsidP="00A0743F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/>
          <w:sz w:val="24"/>
        </w:rPr>
      </w:pPr>
      <w:r w:rsidRPr="00A0743F">
        <w:rPr>
          <w:rFonts w:ascii="Times New Roman" w:hAnsi="Times New Roman"/>
          <w:sz w:val="24"/>
        </w:rPr>
        <w:t>Paga, Pasioni për të Pasur Karrierë në Sektor: 17.6% (3.4% + 14.2%)</w:t>
      </w:r>
    </w:p>
    <w:p w:rsidR="00B11B62" w:rsidRDefault="00B11B62" w:rsidP="00B11B62">
      <w:pPr>
        <w:spacing w:line="360" w:lineRule="auto"/>
        <w:rPr>
          <w:rFonts w:ascii="Times New Roman" w:hAnsi="Times New Roman" w:cs="Times New Roman"/>
          <w:sz w:val="24"/>
        </w:rPr>
      </w:pPr>
      <w:r w:rsidRPr="00B11B62">
        <w:rPr>
          <w:rFonts w:ascii="Times New Roman" w:hAnsi="Times New Roman" w:cs="Times New Roman"/>
          <w:sz w:val="24"/>
        </w:rPr>
        <w:t xml:space="preserve">Një numër i konsiderueshëm i respondentëve paraqesin përzgjedhjen e sektorit të punës duke </w:t>
      </w:r>
      <w:proofErr w:type="gramStart"/>
      <w:r w:rsidRPr="00B11B62">
        <w:rPr>
          <w:rFonts w:ascii="Times New Roman" w:hAnsi="Times New Roman" w:cs="Times New Roman"/>
          <w:sz w:val="24"/>
        </w:rPr>
        <w:t>iu</w:t>
      </w:r>
      <w:proofErr w:type="gramEnd"/>
      <w:r w:rsidRPr="00B11B62">
        <w:rPr>
          <w:rFonts w:ascii="Times New Roman" w:hAnsi="Times New Roman" w:cs="Times New Roman"/>
          <w:sz w:val="24"/>
        </w:rPr>
        <w:t xml:space="preserve"> bazuar pasionit për të pasur një karrierë në atë fushë. </w:t>
      </w:r>
      <w:proofErr w:type="gramStart"/>
      <w:r w:rsidRPr="00B11B62">
        <w:rPr>
          <w:rFonts w:ascii="Times New Roman" w:hAnsi="Times New Roman" w:cs="Times New Roman"/>
          <w:sz w:val="24"/>
        </w:rPr>
        <w:t>Ky</w:t>
      </w:r>
      <w:proofErr w:type="gramEnd"/>
      <w:r w:rsidRPr="00B11B62">
        <w:rPr>
          <w:rFonts w:ascii="Times New Roman" w:hAnsi="Times New Roman" w:cs="Times New Roman"/>
          <w:sz w:val="24"/>
        </w:rPr>
        <w:t xml:space="preserve"> faktor është i rëndësishëm për ata që kanë një lidhje të fortë me fushën e tyre të punës.</w:t>
      </w:r>
    </w:p>
    <w:p w:rsidR="00B11B62" w:rsidRPr="00A0743F" w:rsidRDefault="00B11B62" w:rsidP="00B11B62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A0743F">
        <w:rPr>
          <w:rFonts w:ascii="Times New Roman" w:hAnsi="Times New Roman" w:cs="Times New Roman"/>
          <w:b/>
          <w:sz w:val="24"/>
        </w:rPr>
        <w:t>Zhvillimi Profesional:</w:t>
      </w:r>
    </w:p>
    <w:p w:rsidR="00A0743F" w:rsidRPr="00A0743F" w:rsidRDefault="00A0743F" w:rsidP="00A0743F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/>
          <w:sz w:val="24"/>
        </w:rPr>
      </w:pPr>
      <w:r w:rsidRPr="00A0743F">
        <w:rPr>
          <w:rFonts w:ascii="Times New Roman" w:hAnsi="Times New Roman"/>
          <w:sz w:val="24"/>
        </w:rPr>
        <w:t>Zhvillimi Profesional në Kosovë: 5.4%</w:t>
      </w:r>
    </w:p>
    <w:p w:rsidR="00A0743F" w:rsidRPr="00A0743F" w:rsidRDefault="00A0743F" w:rsidP="00A0743F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/>
          <w:sz w:val="24"/>
        </w:rPr>
      </w:pPr>
      <w:r w:rsidRPr="00A0743F">
        <w:rPr>
          <w:rFonts w:ascii="Times New Roman" w:hAnsi="Times New Roman"/>
          <w:sz w:val="24"/>
        </w:rPr>
        <w:t>Zhvillimi Profesional jashtë vendit: 7.3%</w:t>
      </w:r>
    </w:p>
    <w:p w:rsidR="00A0743F" w:rsidRPr="00A0743F" w:rsidRDefault="00A0743F" w:rsidP="00A0743F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/>
          <w:sz w:val="24"/>
        </w:rPr>
      </w:pPr>
      <w:r w:rsidRPr="00A0743F">
        <w:rPr>
          <w:rFonts w:ascii="Times New Roman" w:hAnsi="Times New Roman"/>
          <w:sz w:val="24"/>
        </w:rPr>
        <w:t>Zhvillimi Profesional në Kosovë, Zhvillimi Profesional jashtë vendit: 1.5%</w:t>
      </w:r>
    </w:p>
    <w:p w:rsidR="00A0743F" w:rsidRPr="00A0743F" w:rsidRDefault="00A0743F" w:rsidP="00A0743F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/>
          <w:sz w:val="24"/>
        </w:rPr>
      </w:pPr>
      <w:r w:rsidRPr="00A0743F">
        <w:rPr>
          <w:rFonts w:ascii="Times New Roman" w:hAnsi="Times New Roman"/>
          <w:sz w:val="24"/>
        </w:rPr>
        <w:t>Zhvillimi Profesional në Kosovë, Pasioni për të Pasur Karrierë në Sektor: 2.0%</w:t>
      </w:r>
    </w:p>
    <w:p w:rsidR="00A0743F" w:rsidRPr="00A0743F" w:rsidRDefault="00A0743F" w:rsidP="00A0743F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/>
          <w:sz w:val="24"/>
        </w:rPr>
      </w:pPr>
      <w:r w:rsidRPr="00A0743F">
        <w:rPr>
          <w:rFonts w:ascii="Times New Roman" w:hAnsi="Times New Roman"/>
          <w:sz w:val="24"/>
        </w:rPr>
        <w:t>Zhvillimi Profesional jashtë vendit, Pasioni për të Pasur Karrierë në Sektor: 4.9%</w:t>
      </w:r>
    </w:p>
    <w:p w:rsidR="00A0743F" w:rsidRPr="00A0743F" w:rsidRDefault="00A0743F" w:rsidP="00A0743F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/>
          <w:sz w:val="24"/>
        </w:rPr>
      </w:pPr>
      <w:r w:rsidRPr="00A0743F">
        <w:rPr>
          <w:rFonts w:ascii="Times New Roman" w:hAnsi="Times New Roman"/>
          <w:sz w:val="24"/>
        </w:rPr>
        <w:t>Zhvillimi Profesional jashtë vendit, Statusi në shoqëri: 0.5%</w:t>
      </w:r>
    </w:p>
    <w:p w:rsidR="00A0743F" w:rsidRPr="00A0743F" w:rsidRDefault="00A0743F" w:rsidP="00A0743F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/>
          <w:sz w:val="24"/>
        </w:rPr>
      </w:pPr>
      <w:r w:rsidRPr="00A0743F">
        <w:rPr>
          <w:rFonts w:ascii="Times New Roman" w:hAnsi="Times New Roman"/>
          <w:sz w:val="24"/>
        </w:rPr>
        <w:t>Zhvillimi Profesional jashtë vendit, Të tjera: 0.5%</w:t>
      </w:r>
    </w:p>
    <w:p w:rsidR="00A0743F" w:rsidRPr="00A0743F" w:rsidRDefault="00A0743F" w:rsidP="00A0743F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/>
          <w:sz w:val="24"/>
        </w:rPr>
      </w:pPr>
      <w:r w:rsidRPr="00A0743F">
        <w:rPr>
          <w:rFonts w:ascii="Times New Roman" w:hAnsi="Times New Roman"/>
          <w:sz w:val="24"/>
        </w:rPr>
        <w:t>Total për Zhvillim Profesional: 17.3% (5.4% + 7.3% + 4.9%)</w:t>
      </w:r>
    </w:p>
    <w:p w:rsidR="00B11B62" w:rsidRPr="00B11B62" w:rsidRDefault="00B11B62" w:rsidP="00B11B62">
      <w:pPr>
        <w:spacing w:line="360" w:lineRule="auto"/>
        <w:rPr>
          <w:rFonts w:ascii="Times New Roman" w:hAnsi="Times New Roman" w:cs="Times New Roman"/>
          <w:sz w:val="24"/>
        </w:rPr>
      </w:pPr>
      <w:r w:rsidRPr="00B11B62">
        <w:rPr>
          <w:rFonts w:ascii="Times New Roman" w:hAnsi="Times New Roman" w:cs="Times New Roman"/>
          <w:sz w:val="24"/>
        </w:rPr>
        <w:lastRenderedPageBreak/>
        <w:t xml:space="preserve">Respondentët tregojnë një interes të konsiderueshëm për zhvillimin profesional, duke përfshirë atë në Kosovë, jashtë vendit, ose një kombinim të të dyjave. </w:t>
      </w:r>
      <w:proofErr w:type="gramStart"/>
      <w:r w:rsidRPr="00B11B62">
        <w:rPr>
          <w:rFonts w:ascii="Times New Roman" w:hAnsi="Times New Roman" w:cs="Times New Roman"/>
          <w:sz w:val="24"/>
        </w:rPr>
        <w:t>Ky</w:t>
      </w:r>
      <w:proofErr w:type="gramEnd"/>
      <w:r w:rsidRPr="00B11B62">
        <w:rPr>
          <w:rFonts w:ascii="Times New Roman" w:hAnsi="Times New Roman" w:cs="Times New Roman"/>
          <w:sz w:val="24"/>
        </w:rPr>
        <w:t xml:space="preserve"> faktor tregon dëshirën për rritje dhe zhvillim në karrierë.</w:t>
      </w:r>
    </w:p>
    <w:p w:rsidR="00B11B62" w:rsidRPr="00A0743F" w:rsidRDefault="00B11B62" w:rsidP="00B11B62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A0743F">
        <w:rPr>
          <w:rFonts w:ascii="Times New Roman" w:hAnsi="Times New Roman" w:cs="Times New Roman"/>
          <w:b/>
          <w:sz w:val="24"/>
        </w:rPr>
        <w:t>Statusi në Shoqëri:</w:t>
      </w:r>
    </w:p>
    <w:p w:rsidR="00A0743F" w:rsidRPr="00A0743F" w:rsidRDefault="00A0743F" w:rsidP="00A0743F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/>
          <w:sz w:val="24"/>
        </w:rPr>
      </w:pPr>
      <w:r w:rsidRPr="00A0743F">
        <w:rPr>
          <w:rFonts w:ascii="Times New Roman" w:hAnsi="Times New Roman"/>
          <w:sz w:val="24"/>
        </w:rPr>
        <w:t>Statusi në Shoqëri: 2.4%</w:t>
      </w:r>
    </w:p>
    <w:p w:rsidR="00A0743F" w:rsidRPr="00A0743F" w:rsidRDefault="00A0743F" w:rsidP="00A0743F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/>
          <w:sz w:val="24"/>
        </w:rPr>
      </w:pPr>
      <w:r w:rsidRPr="00A0743F">
        <w:rPr>
          <w:rFonts w:ascii="Times New Roman" w:hAnsi="Times New Roman"/>
          <w:sz w:val="24"/>
        </w:rPr>
        <w:t>Statusi në Shoqëri, Pasioni për të Pasur Karrierë në Sektor: 1.0%</w:t>
      </w:r>
    </w:p>
    <w:p w:rsidR="00A0743F" w:rsidRPr="00A0743F" w:rsidRDefault="00A0743F" w:rsidP="00A0743F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/>
          <w:sz w:val="24"/>
        </w:rPr>
      </w:pPr>
      <w:r w:rsidRPr="00A0743F">
        <w:rPr>
          <w:rFonts w:ascii="Times New Roman" w:hAnsi="Times New Roman"/>
          <w:sz w:val="24"/>
        </w:rPr>
        <w:t>Total për Statusi në Shoqëri: 3.4% (2.4% + 1.0%)</w:t>
      </w:r>
    </w:p>
    <w:p w:rsidR="00B11B62" w:rsidRPr="00B11B62" w:rsidRDefault="00B11B62" w:rsidP="00B11B62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B11B62">
        <w:rPr>
          <w:rFonts w:ascii="Times New Roman" w:hAnsi="Times New Roman" w:cs="Times New Roman"/>
          <w:sz w:val="24"/>
        </w:rPr>
        <w:t>Disa respondentë tregojnë se statusi në shoqëri ka ndikim në përzgjedhjen e sektorit të punës.</w:t>
      </w:r>
      <w:proofErr w:type="gramEnd"/>
      <w:r w:rsidRPr="00B11B62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B11B62">
        <w:rPr>
          <w:rFonts w:ascii="Times New Roman" w:hAnsi="Times New Roman" w:cs="Times New Roman"/>
          <w:sz w:val="24"/>
        </w:rPr>
        <w:t>Kjo mund të lidhet me aspiratat sociale dhe imazhin e tyre në shoqëri.</w:t>
      </w:r>
      <w:proofErr w:type="gramEnd"/>
    </w:p>
    <w:p w:rsidR="00B11B62" w:rsidRPr="00A0743F" w:rsidRDefault="00B11B62" w:rsidP="00B11B62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A0743F">
        <w:rPr>
          <w:rFonts w:ascii="Times New Roman" w:hAnsi="Times New Roman" w:cs="Times New Roman"/>
          <w:b/>
          <w:sz w:val="24"/>
        </w:rPr>
        <w:t>Të tjera:</w:t>
      </w:r>
    </w:p>
    <w:p w:rsidR="00A0743F" w:rsidRPr="00A0743F" w:rsidRDefault="00A0743F" w:rsidP="00A0743F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/>
          <w:sz w:val="24"/>
        </w:rPr>
      </w:pPr>
      <w:r w:rsidRPr="00A0743F">
        <w:rPr>
          <w:rFonts w:ascii="Times New Roman" w:hAnsi="Times New Roman"/>
          <w:sz w:val="24"/>
        </w:rPr>
        <w:t>Të tjera: 1.0%</w:t>
      </w:r>
    </w:p>
    <w:p w:rsidR="00B11B62" w:rsidRPr="00B11B62" w:rsidRDefault="00B11B62" w:rsidP="00B11B62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B11B62">
        <w:rPr>
          <w:rFonts w:ascii="Times New Roman" w:hAnsi="Times New Roman" w:cs="Times New Roman"/>
          <w:sz w:val="24"/>
        </w:rPr>
        <w:t>Një pjesë e vogël e respondentëve ka përzgjedhur "Të tjera" si faktorin kryesor.</w:t>
      </w:r>
      <w:proofErr w:type="gramEnd"/>
      <w:r w:rsidRPr="00B11B62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B11B62">
        <w:rPr>
          <w:rFonts w:ascii="Times New Roman" w:hAnsi="Times New Roman" w:cs="Times New Roman"/>
          <w:sz w:val="24"/>
        </w:rPr>
        <w:t>Ky</w:t>
      </w:r>
      <w:proofErr w:type="gramEnd"/>
      <w:r w:rsidRPr="00B11B62">
        <w:rPr>
          <w:rFonts w:ascii="Times New Roman" w:hAnsi="Times New Roman" w:cs="Times New Roman"/>
          <w:sz w:val="24"/>
        </w:rPr>
        <w:t xml:space="preserve"> detaj mund të kërkojë analiza shtesë për të kuptuar natyrën e përgjigjeve të tyre.</w:t>
      </w:r>
    </w:p>
    <w:p w:rsidR="00B11B62" w:rsidRDefault="00B11B62" w:rsidP="005F62AD">
      <w:pPr>
        <w:spacing w:line="360" w:lineRule="auto"/>
        <w:rPr>
          <w:rFonts w:ascii="Times New Roman" w:hAnsi="Times New Roman" w:cs="Times New Roman"/>
          <w:b/>
          <w:sz w:val="28"/>
        </w:rPr>
        <w:sectPr w:rsidR="00B11B62" w:rsidSect="00B11B62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437F89" w:rsidRDefault="00437F89" w:rsidP="005F62AD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437F89" w:rsidRDefault="00437F89" w:rsidP="005F62AD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437F89" w:rsidRDefault="00437F89" w:rsidP="005F62AD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437F89" w:rsidRDefault="00437F89" w:rsidP="005F62AD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437F89" w:rsidRDefault="00437F89" w:rsidP="005F62AD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437F89" w:rsidRDefault="00437F89" w:rsidP="005F62AD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437F89" w:rsidRDefault="00437F89" w:rsidP="005F62AD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437F89" w:rsidRDefault="00437F89" w:rsidP="005F62AD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A0743F" w:rsidRDefault="00A0743F" w:rsidP="005F62AD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437F89" w:rsidRDefault="00437F89" w:rsidP="005F62AD">
      <w:p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Limitimet</w:t>
      </w:r>
    </w:p>
    <w:p w:rsidR="00437F89" w:rsidRDefault="00437F89" w:rsidP="005F62AD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437F89">
        <w:rPr>
          <w:rFonts w:ascii="Times New Roman" w:hAnsi="Times New Roman" w:cs="Times New Roman"/>
          <w:sz w:val="24"/>
        </w:rPr>
        <w:t>P</w:t>
      </w:r>
      <w:r w:rsidR="00964028">
        <w:rPr>
          <w:rFonts w:ascii="Times New Roman" w:hAnsi="Times New Roman" w:cs="Times New Roman"/>
          <w:sz w:val="24"/>
        </w:rPr>
        <w:t>ë</w:t>
      </w:r>
      <w:r w:rsidRPr="00437F89">
        <w:rPr>
          <w:rFonts w:ascii="Times New Roman" w:hAnsi="Times New Roman" w:cs="Times New Roman"/>
          <w:sz w:val="24"/>
        </w:rPr>
        <w:t xml:space="preserve">rderisa se dataset-i ka qenë i gatshëm dhe nuk është përdorur ndonjë metodologji për t'i nxjerrë të dhënat, nuk </w:t>
      </w:r>
      <w:r w:rsidR="00964028">
        <w:rPr>
          <w:rFonts w:ascii="Times New Roman" w:hAnsi="Times New Roman" w:cs="Times New Roman"/>
          <w:sz w:val="24"/>
        </w:rPr>
        <w:t>ë</w:t>
      </w:r>
      <w:r w:rsidRPr="00437F89">
        <w:rPr>
          <w:rFonts w:ascii="Times New Roman" w:hAnsi="Times New Roman" w:cs="Times New Roman"/>
          <w:sz w:val="24"/>
        </w:rPr>
        <w:t>sht</w:t>
      </w:r>
      <w:r w:rsidR="00964028">
        <w:rPr>
          <w:rFonts w:ascii="Times New Roman" w:hAnsi="Times New Roman" w:cs="Times New Roman"/>
          <w:sz w:val="24"/>
        </w:rPr>
        <w:t>ë</w:t>
      </w:r>
      <w:r w:rsidRPr="00437F89">
        <w:rPr>
          <w:rFonts w:ascii="Times New Roman" w:hAnsi="Times New Roman" w:cs="Times New Roman"/>
          <w:sz w:val="24"/>
        </w:rPr>
        <w:t xml:space="preserve"> hasur ndonjë limitim për analizimin e dataset-it.</w:t>
      </w:r>
      <w:proofErr w:type="gramEnd"/>
    </w:p>
    <w:p w:rsidR="0060707C" w:rsidRDefault="00964028" w:rsidP="005F62AD">
      <w:p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Konkluzion i </w:t>
      </w:r>
      <w:r w:rsidRPr="001732F5">
        <w:rPr>
          <w:rFonts w:ascii="Times New Roman" w:hAnsi="Times New Roman" w:cs="Times New Roman"/>
          <w:b/>
          <w:sz w:val="28"/>
          <w:szCs w:val="28"/>
        </w:rPr>
        <w:t>p</w:t>
      </w:r>
      <w:r w:rsidR="001732F5" w:rsidRPr="001732F5">
        <w:rPr>
          <w:rFonts w:ascii="Times New Roman" w:hAnsi="Times New Roman" w:cs="Times New Roman"/>
          <w:b/>
          <w:sz w:val="28"/>
          <w:szCs w:val="28"/>
        </w:rPr>
        <w:t>ë</w:t>
      </w:r>
      <w:r w:rsidRPr="001732F5">
        <w:rPr>
          <w:rFonts w:ascii="Times New Roman" w:hAnsi="Times New Roman" w:cs="Times New Roman"/>
          <w:b/>
          <w:sz w:val="28"/>
          <w:szCs w:val="28"/>
        </w:rPr>
        <w:t>rgjithsh</w:t>
      </w:r>
      <w:r w:rsidR="001732F5" w:rsidRPr="001732F5">
        <w:rPr>
          <w:rFonts w:ascii="Times New Roman" w:hAnsi="Times New Roman" w:cs="Times New Roman"/>
          <w:b/>
          <w:sz w:val="28"/>
          <w:szCs w:val="28"/>
        </w:rPr>
        <w:t>ë</w:t>
      </w:r>
      <w:r w:rsidR="001732F5" w:rsidRPr="001732F5">
        <w:rPr>
          <w:rFonts w:ascii="Times New Roman" w:hAnsi="Times New Roman" w:cs="Times New Roman"/>
          <w:b/>
          <w:sz w:val="28"/>
          <w:szCs w:val="28"/>
        </w:rPr>
        <w:t>m</w:t>
      </w:r>
    </w:p>
    <w:p w:rsidR="00964028" w:rsidRPr="00964028" w:rsidRDefault="00964028" w:rsidP="00964028">
      <w:pPr>
        <w:spacing w:line="360" w:lineRule="auto"/>
        <w:rPr>
          <w:rFonts w:ascii="Times New Roman" w:hAnsi="Times New Roman" w:cs="Times New Roman"/>
          <w:sz w:val="24"/>
        </w:rPr>
      </w:pPr>
      <w:r w:rsidRPr="00964028">
        <w:rPr>
          <w:rFonts w:ascii="Times New Roman" w:hAnsi="Times New Roman" w:cs="Times New Roman"/>
          <w:sz w:val="24"/>
        </w:rPr>
        <w:t xml:space="preserve">Analiza </w:t>
      </w:r>
      <w:r w:rsidR="001732F5">
        <w:rPr>
          <w:rFonts w:ascii="Times New Roman" w:hAnsi="Times New Roman" w:cs="Times New Roman"/>
          <w:sz w:val="24"/>
        </w:rPr>
        <w:t>e thelluar e preferencave dhe pe</w:t>
      </w:r>
      <w:r w:rsidRPr="00964028">
        <w:rPr>
          <w:rFonts w:ascii="Times New Roman" w:hAnsi="Times New Roman" w:cs="Times New Roman"/>
          <w:sz w:val="24"/>
        </w:rPr>
        <w:t>rceptimeve të respondentëve në sektorët e Teknologjisë së Informacionit dhe Komunikimit (TIK), përpunimit të drurit dhe ushqimit në Kosovë ofron një dritare tejet të rëndësishme mbi dinamikën e tregut të punës dhe kërkesën e punonjësve në këto fusha.</w:t>
      </w:r>
    </w:p>
    <w:p w:rsidR="00964028" w:rsidRPr="00964028" w:rsidRDefault="00964028" w:rsidP="00964028">
      <w:pPr>
        <w:spacing w:line="360" w:lineRule="auto"/>
        <w:rPr>
          <w:rFonts w:ascii="Times New Roman" w:hAnsi="Times New Roman" w:cs="Times New Roman"/>
          <w:sz w:val="24"/>
        </w:rPr>
      </w:pPr>
      <w:r w:rsidRPr="00964028">
        <w:rPr>
          <w:rFonts w:ascii="Times New Roman" w:hAnsi="Times New Roman" w:cs="Times New Roman"/>
          <w:sz w:val="24"/>
        </w:rPr>
        <w:t xml:space="preserve">Për TIK-un, vërejmë një nivel të ulët të dijenisë së respondentëve për kompanitë në këtë sektor. </w:t>
      </w:r>
      <w:proofErr w:type="gramStart"/>
      <w:r w:rsidRPr="00964028">
        <w:rPr>
          <w:rFonts w:ascii="Times New Roman" w:hAnsi="Times New Roman" w:cs="Times New Roman"/>
          <w:sz w:val="24"/>
        </w:rPr>
        <w:t>Ky</w:t>
      </w:r>
      <w:proofErr w:type="gramEnd"/>
      <w:r w:rsidRPr="00964028">
        <w:rPr>
          <w:rFonts w:ascii="Times New Roman" w:hAnsi="Times New Roman" w:cs="Times New Roman"/>
          <w:sz w:val="24"/>
        </w:rPr>
        <w:t xml:space="preserve"> zbulim mund të shërbejë si një thirrje për përmirësimin e ndërgjegjësimit dhe njohurisë së mundshme të kandidatëve rreth mundësive në fushën e teknologjisë në vendin e tyre.</w:t>
      </w:r>
    </w:p>
    <w:p w:rsidR="00964028" w:rsidRPr="00964028" w:rsidRDefault="00964028" w:rsidP="00964028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964028">
        <w:rPr>
          <w:rFonts w:ascii="Times New Roman" w:hAnsi="Times New Roman" w:cs="Times New Roman"/>
          <w:sz w:val="24"/>
        </w:rPr>
        <w:t>Në sektorin e përpunimit të drurit, shumica e respondentëve e vlerësojnë sektorin si mesatarisht atraktiv, por analiza e thelluar mund të identifikonte fushat konkrete për përmirësime dhe zhvillim të këtij sektori.</w:t>
      </w:r>
      <w:proofErr w:type="gramEnd"/>
    </w:p>
    <w:p w:rsidR="0060707C" w:rsidRPr="00964028" w:rsidRDefault="00964028" w:rsidP="00964028">
      <w:p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964028">
        <w:rPr>
          <w:rFonts w:ascii="Times New Roman" w:hAnsi="Times New Roman" w:cs="Times New Roman"/>
          <w:sz w:val="24"/>
        </w:rPr>
        <w:t>Për sektorin e ushqimit, perceptimi mesatar i atraktivitetit është më i shpërndarë, ndonëse një numër i madh i respondentëve shohin këtë sektor si një mundësi të pranueshme pune.</w:t>
      </w:r>
      <w:proofErr w:type="gramEnd"/>
      <w:r w:rsidRPr="00964028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964028">
        <w:rPr>
          <w:rFonts w:ascii="Times New Roman" w:hAnsi="Times New Roman" w:cs="Times New Roman"/>
          <w:sz w:val="24"/>
        </w:rPr>
        <w:t>Kjo informacion vlerësues mund të ndihmojë organizatat të rriten në mënyrë të qëndrueshme dhe të bëjnë ndërhyrje strategjike në fushën e përpunimit të ushqimit.</w:t>
      </w:r>
      <w:proofErr w:type="gramEnd"/>
    </w:p>
    <w:p w:rsidR="00437F89" w:rsidRPr="00437F89" w:rsidRDefault="00437F89" w:rsidP="005F62AD">
      <w:pPr>
        <w:spacing w:line="360" w:lineRule="auto"/>
        <w:rPr>
          <w:rFonts w:ascii="Times New Roman" w:hAnsi="Times New Roman" w:cs="Times New Roman"/>
          <w:b/>
          <w:sz w:val="28"/>
        </w:rPr>
      </w:pPr>
    </w:p>
    <w:sectPr w:rsidR="00437F89" w:rsidRPr="00437F89" w:rsidSect="005F62A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615B3"/>
    <w:multiLevelType w:val="multilevel"/>
    <w:tmpl w:val="B96E60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9443E7"/>
    <w:multiLevelType w:val="hybridMultilevel"/>
    <w:tmpl w:val="4EBA8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D53BBC"/>
    <w:multiLevelType w:val="multilevel"/>
    <w:tmpl w:val="B96E60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9C2FC6"/>
    <w:multiLevelType w:val="hybridMultilevel"/>
    <w:tmpl w:val="D69E1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D6095F"/>
    <w:multiLevelType w:val="hybridMultilevel"/>
    <w:tmpl w:val="742AD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9F4659"/>
    <w:multiLevelType w:val="multilevel"/>
    <w:tmpl w:val="B96E60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C02593"/>
    <w:multiLevelType w:val="multilevel"/>
    <w:tmpl w:val="B96E60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130559"/>
    <w:multiLevelType w:val="hybridMultilevel"/>
    <w:tmpl w:val="CFD00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47D3E3A"/>
    <w:multiLevelType w:val="hybridMultilevel"/>
    <w:tmpl w:val="ED1A9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BDA72E9"/>
    <w:multiLevelType w:val="multilevel"/>
    <w:tmpl w:val="B96E60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9146C88"/>
    <w:multiLevelType w:val="multilevel"/>
    <w:tmpl w:val="B96E60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EAC1465"/>
    <w:multiLevelType w:val="multilevel"/>
    <w:tmpl w:val="B96E60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C02366A"/>
    <w:multiLevelType w:val="multilevel"/>
    <w:tmpl w:val="B96E60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</w:num>
  <w:num w:numId="3">
    <w:abstractNumId w:val="0"/>
  </w:num>
  <w:num w:numId="4">
    <w:abstractNumId w:val="9"/>
  </w:num>
  <w:num w:numId="5">
    <w:abstractNumId w:val="6"/>
  </w:num>
  <w:num w:numId="6">
    <w:abstractNumId w:val="11"/>
  </w:num>
  <w:num w:numId="7">
    <w:abstractNumId w:val="12"/>
  </w:num>
  <w:num w:numId="8">
    <w:abstractNumId w:val="2"/>
  </w:num>
  <w:num w:numId="9">
    <w:abstractNumId w:val="8"/>
  </w:num>
  <w:num w:numId="10">
    <w:abstractNumId w:val="3"/>
  </w:num>
  <w:num w:numId="11">
    <w:abstractNumId w:val="7"/>
  </w:num>
  <w:num w:numId="12">
    <w:abstractNumId w:val="4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hideSpellingError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406D"/>
    <w:rsid w:val="001732F5"/>
    <w:rsid w:val="001977CB"/>
    <w:rsid w:val="00241F84"/>
    <w:rsid w:val="0029406D"/>
    <w:rsid w:val="00376D2D"/>
    <w:rsid w:val="003F2046"/>
    <w:rsid w:val="00436987"/>
    <w:rsid w:val="00437F89"/>
    <w:rsid w:val="00477773"/>
    <w:rsid w:val="004B5F65"/>
    <w:rsid w:val="0054176F"/>
    <w:rsid w:val="00556C1D"/>
    <w:rsid w:val="005F62AD"/>
    <w:rsid w:val="0060707C"/>
    <w:rsid w:val="006651C6"/>
    <w:rsid w:val="007968B0"/>
    <w:rsid w:val="007A38ED"/>
    <w:rsid w:val="0080286B"/>
    <w:rsid w:val="00902767"/>
    <w:rsid w:val="00964028"/>
    <w:rsid w:val="00A0743F"/>
    <w:rsid w:val="00AF5F8B"/>
    <w:rsid w:val="00B11B62"/>
    <w:rsid w:val="00C21CC0"/>
    <w:rsid w:val="00DA1072"/>
    <w:rsid w:val="00DE1925"/>
    <w:rsid w:val="00E52E5A"/>
    <w:rsid w:val="00F412A9"/>
    <w:rsid w:val="00FD6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10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rsid w:val="0029406D"/>
    <w:pPr>
      <w:suppressAutoHyphens/>
      <w:autoSpaceDN w:val="0"/>
      <w:spacing w:after="160" w:line="254" w:lineRule="auto"/>
      <w:ind w:left="720"/>
      <w:textAlignment w:val="baseline"/>
    </w:pPr>
    <w:rPr>
      <w:rFonts w:ascii="Calibri" w:eastAsia="Calibri" w:hAnsi="Calibri" w:cs="Times New Roman"/>
      <w:kern w:val="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40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06D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4176F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10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rsid w:val="0029406D"/>
    <w:pPr>
      <w:suppressAutoHyphens/>
      <w:autoSpaceDN w:val="0"/>
      <w:spacing w:after="160" w:line="254" w:lineRule="auto"/>
      <w:ind w:left="720"/>
      <w:textAlignment w:val="baseline"/>
    </w:pPr>
    <w:rPr>
      <w:rFonts w:ascii="Calibri" w:eastAsia="Calibri" w:hAnsi="Calibri" w:cs="Times New Roman"/>
      <w:kern w:val="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40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06D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4176F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6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54937FE5-8FB4-418F-A32B-B5B56C84C1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24</Pages>
  <Words>2463</Words>
  <Characters>14043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2024-01-21T17:28:00Z</dcterms:created>
  <dcterms:modified xsi:type="dcterms:W3CDTF">2024-01-21T22:58:00Z</dcterms:modified>
</cp:coreProperties>
</file>