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Determining</w:t>
      </w:r>
      <w:r>
        <w:t xml:space="preserve"> </w:t>
      </w:r>
      <w:r>
        <w:t xml:space="preserve">the</w:t>
      </w:r>
      <w:r>
        <w:t xml:space="preserve"> </w:t>
      </w:r>
      <w:r>
        <w:t xml:space="preserve">location</w:t>
      </w:r>
      <w:r>
        <w:t xml:space="preserve"> </w:t>
      </w:r>
      <w:r>
        <w:t xml:space="preserve">of</w:t>
      </w:r>
      <w:r>
        <w:t xml:space="preserve"> </w:t>
      </w:r>
      <w:r>
        <w:t xml:space="preserve">clusters</w:t>
      </w:r>
      <w:r>
        <w:t xml:space="preserve"> </w:t>
      </w:r>
      <w:r>
        <w:t xml:space="preserve">of</w:t>
      </w:r>
      <w:r>
        <w:t xml:space="preserve"> </w:t>
      </w:r>
      <w:r>
        <w:t xml:space="preserve">palindromes</w:t>
      </w:r>
      <w:r>
        <w:t xml:space="preserve"> </w:t>
      </w:r>
      <w:r>
        <w:t xml:space="preserve">to</w:t>
      </w:r>
      <w:r>
        <w:t xml:space="preserve"> </w:t>
      </w:r>
      <w:r>
        <w:t xml:space="preserve">find</w:t>
      </w:r>
      <w:r>
        <w:t xml:space="preserve"> </w:t>
      </w:r>
      <w:r>
        <w:t xml:space="preserve">a</w:t>
      </w:r>
      <w:r>
        <w:t xml:space="preserve"> </w:t>
      </w:r>
      <w:r>
        <w:t xml:space="preserve">potential</w:t>
      </w:r>
      <w:r>
        <w:t xml:space="preserve"> </w:t>
      </w:r>
      <w:r>
        <w:t xml:space="preserve">replication</w:t>
      </w:r>
      <w:r>
        <w:t xml:space="preserve"> </w:t>
      </w:r>
      <w:r>
        <w:t xml:space="preserve">site</w:t>
      </w:r>
      <w:r>
        <w:t xml:space="preserve"> </w:t>
      </w:r>
      <w:r>
        <w:t xml:space="preserve">of</w:t>
      </w:r>
      <w:r>
        <w:t xml:space="preserve"> </w:t>
      </w:r>
      <w:r>
        <w:t xml:space="preserve">the</w:t>
      </w:r>
      <w:r>
        <w:t xml:space="preserve"> </w:t>
      </w:r>
      <w:r>
        <w:t xml:space="preserve">human</w:t>
      </w:r>
      <w:r>
        <w:t xml:space="preserve"> </w:t>
      </w:r>
      <w:r>
        <w:t xml:space="preserve">Cytomegalovirus</w:t>
      </w:r>
    </w:p>
    <w:p>
      <w:pPr>
        <w:pStyle w:val="Author"/>
      </w:pPr>
      <w:r>
        <w:t xml:space="preserve">Fiona</w:t>
      </w:r>
      <w:r>
        <w:t xml:space="preserve"> </w:t>
      </w:r>
      <w:r>
        <w:t xml:space="preserve">Moss</w:t>
      </w:r>
    </w:p>
    <w:p>
      <w:pPr>
        <w:pStyle w:val="Heading3"/>
      </w:pPr>
      <w:bookmarkStart w:id="21" w:name="summary-of-findings"/>
      <w:bookmarkEnd w:id="21"/>
      <w:r>
        <w:t xml:space="preserve">Summary of Findings:</w:t>
      </w:r>
    </w:p>
    <w:p>
      <w:pPr>
        <w:pStyle w:val="Compact"/>
      </w:pPr>
      <w:r>
        <w:t xml:space="preserve">A careful look at the data, strongly impresses the researcher that there is an imminent need to identify the existence of unusually dense clusters (Candidate Regions) of complementary palindromes as these are potential replication sites for the virus.</w:t>
      </w:r>
    </w:p>
    <w:p>
      <w:pPr>
        <w:pStyle w:val="Compact"/>
      </w:pPr>
      <w:r>
        <w:t xml:space="preserve">My analysis indicates that, the first candidate region with the Largest Cluster of palindromes (12 palindromes) is located between</w:t>
      </w:r>
      <w:r>
        <w:t xml:space="preserve"> </w:t>
      </w:r>
      <w:r>
        <w:t xml:space="preserve">92526</w:t>
      </w:r>
      <w:r>
        <w:t xml:space="preserve"> </w:t>
      </w:r>
      <w:r>
        <w:t xml:space="preserve">and</w:t>
      </w:r>
      <w:r>
        <w:t xml:space="preserve"> </w:t>
      </w:r>
      <w:r>
        <w:t xml:space="preserve">93601</w:t>
      </w:r>
      <w:r>
        <w:t xml:space="preserve">. The second and the third candidate regions(with 8 palindromes) are located between</w:t>
      </w:r>
      <w:r>
        <w:t xml:space="preserve"> </w:t>
      </w:r>
      <w:r>
        <w:t xml:space="preserve">194111 - 195835</w:t>
      </w:r>
      <w:r>
        <w:t xml:space="preserve"> </w:t>
      </w:r>
      <w:r>
        <w:t xml:space="preserve">and</w:t>
      </w:r>
      <w:r>
        <w:t xml:space="preserve"> </w:t>
      </w:r>
      <w:r>
        <w:t xml:space="preserve">195032 - 196992</w:t>
      </w:r>
      <w:r>
        <w:t xml:space="preserve"> </w:t>
      </w:r>
      <w:r>
        <w:t xml:space="preserve">respectively.</w:t>
      </w:r>
    </w:p>
    <w:p>
      <w:pPr>
        <w:pStyle w:val="Compact"/>
      </w:pPr>
      <w:r>
        <w:t xml:space="preserve">Therefore, if we consider the bin size of 2000, the bin to be considered to find candidate regions is as follows:</w:t>
      </w:r>
      <w:r>
        <w:t xml:space="preserve"> </w:t>
      </w:r>
      <w:r>
        <w:t xml:space="preserve">1. First Candidate Region:</w:t>
      </w:r>
      <w:r>
        <w:t xml:space="preserve"> </w:t>
      </w:r>
      <w:r>
        <w:t xml:space="preserve">92001 - 94000</w:t>
      </w:r>
      <w:r>
        <w:t xml:space="preserve"> </w:t>
      </w:r>
      <w:r>
        <w:t xml:space="preserve">2. Second Candidate Region:</w:t>
      </w:r>
      <w:r>
        <w:t xml:space="preserve"> </w:t>
      </w:r>
      <w:r>
        <w:t xml:space="preserve">194001 - 196000</w:t>
      </w:r>
      <w:r>
        <w:t xml:space="preserve"> </w:t>
      </w:r>
      <w:r>
        <w:t xml:space="preserve">3. Third Candidate Region:</w:t>
      </w:r>
      <w:r>
        <w:t xml:space="preserve"> </w:t>
      </w:r>
      <w:r>
        <w:t xml:space="preserve">195001 - 197000</w:t>
      </w:r>
    </w:p>
    <w:p>
      <w:pPr>
        <w:pStyle w:val="Heading3"/>
      </w:pPr>
      <w:bookmarkStart w:id="22" w:name="analysis-of-data"/>
      <w:bookmarkEnd w:id="22"/>
      <w:r>
        <w:t xml:space="preserve">Analysis of Data:</w:t>
      </w:r>
    </w:p>
    <w:p>
      <w:pPr>
        <w:pStyle w:val="FirstParagraph"/>
      </w:pPr>
      <w:r>
        <w:t xml:space="preserve">The data for this study is present in the following location:</w:t>
      </w:r>
    </w:p>
    <w:p>
      <w:pPr>
        <w:pStyle w:val="SourceCode"/>
      </w:pPr>
      <w:r>
        <w:rPr>
          <w:rStyle w:val="CommentTok"/>
        </w:rPr>
        <w:t xml:space="preserve"># The file where the data is located</w:t>
      </w:r>
      <w:r>
        <w:br w:type="textWrapping"/>
      </w:r>
      <w:r>
        <w:rPr>
          <w:rStyle w:val="NormalTok"/>
        </w:rPr>
        <w:t xml:space="preserve">cmv &lt;-</w:t>
      </w:r>
      <w:r>
        <w:rPr>
          <w:rStyle w:val="StringTok"/>
        </w:rPr>
        <w:t xml:space="preserve"> </w:t>
      </w:r>
      <w:r>
        <w:rPr>
          <w:rStyle w:val="KeywordTok"/>
        </w:rPr>
        <w:t xml:space="preserve">read.csv</w:t>
      </w:r>
      <w:r>
        <w:rPr>
          <w:rStyle w:val="NormalTok"/>
        </w:rPr>
        <w:t xml:space="preserve">(</w:t>
      </w:r>
      <w:r>
        <w:rPr>
          <w:rStyle w:val="StringTok"/>
        </w:rPr>
        <w:t xml:space="preserve">"http://www.uwyo.edu/buerkle/compbio/statlabs/data/hcmv.data.txt"</w:t>
      </w:r>
      <w:r>
        <w:rPr>
          <w:rStyle w:val="NormalTok"/>
        </w:rPr>
        <w:t xml:space="preserve">)$location</w:t>
      </w:r>
    </w:p>
    <w:p>
      <w:pPr>
        <w:pStyle w:val="Compact"/>
      </w:pPr>
      <w:r>
        <w:t xml:space="preserve">These potential replication sites can be found using the following analyses:</w:t>
      </w:r>
    </w:p>
    <w:p>
      <w:pPr>
        <w:pStyle w:val="Compact"/>
        <w:numPr>
          <w:numId w:val="1001"/>
          <w:ilvl w:val="0"/>
        </w:numPr>
      </w:pPr>
      <w:r>
        <w:t xml:space="preserve">Location and count using Sliding Window Analysis</w:t>
      </w:r>
    </w:p>
    <w:p>
      <w:pPr>
        <w:pStyle w:val="Compact"/>
        <w:numPr>
          <w:numId w:val="1001"/>
          <w:ilvl w:val="0"/>
        </w:numPr>
      </w:pPr>
      <w:r>
        <w:t xml:space="preserve">Spacing</w:t>
      </w:r>
    </w:p>
    <w:p>
      <w:pPr>
        <w:pStyle w:val="Compact"/>
      </w:pPr>
      <w:r>
        <w:t xml:space="preserve">* Location and Count:</w:t>
      </w:r>
    </w:p>
    <w:p>
      <w:pPr>
        <w:pStyle w:val="BodyText"/>
      </w:pPr>
      <w:r>
        <w:t xml:space="preserve">Graphical methods can be used to find the location of clusters of palindromes in the DNA along with the count of the number of palindromes in each cluster in the DNA.</w:t>
      </w:r>
    </w:p>
    <w:p>
      <w:pPr>
        <w:pStyle w:val="BodyText"/>
      </w:pPr>
      <w:r>
        <w:t xml:space="preserve">One such method is the sliding window analysis. Since in a histogram, bins are independent of each other, a tight cluster of palindromes can be split between two intervals. To overcome this problem,</w:t>
      </w:r>
      <w:r>
        <w:t xml:space="preserve"> </w:t>
      </w:r>
      <w:r>
        <w:t xml:space="preserve">Sliding Window Analysis can be used to generate counts for overlapping blocks of locations in the CMV genome with a block size of 2000 and increments of 1000.</w:t>
      </w:r>
    </w:p>
    <w:p>
      <w:pPr>
        <w:pStyle w:val="Compact"/>
      </w:pPr>
      <w:r>
        <w:t xml:space="preserve">Since Poisson Distribution gives the probability of occurrence of palindromes in each interval, we can compare the graphical results of the sliding window analysis with the Poisson Distribution as follows:</w:t>
      </w:r>
    </w:p>
    <w:p>
      <w:pPr>
        <w:pStyle w:val="SourceCode"/>
      </w:pPr>
      <w:r>
        <w:rPr>
          <w:rStyle w:val="CommentTok"/>
        </w:rPr>
        <w:t xml:space="preserve"># To plot both the graphs beside each other</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CommentTok"/>
        </w:rPr>
        <w:t xml:space="preserve"># Sliding Window Analysis to find the number of Palindromes in 2000 base-pair blocks</w:t>
      </w:r>
      <w:r>
        <w:br w:type="textWrapping"/>
      </w:r>
      <w:r>
        <w:rPr>
          <w:rStyle w:val="NormalTok"/>
        </w:rPr>
        <w:t xml:space="preserve">slide.window &lt;-</w:t>
      </w:r>
      <w:r>
        <w:rPr>
          <w:rStyle w:val="StringTok"/>
        </w:rPr>
        <w:t xml:space="preserve"> </w:t>
      </w:r>
      <w:r>
        <w:rPr>
          <w:rStyle w:val="NormalTok"/>
        </w:rPr>
        <w:t xml:space="preserve">function(seqdata, total.length, </w:t>
      </w:r>
      <w:r>
        <w:rPr>
          <w:rStyle w:val="DataTypeTok"/>
        </w:rPr>
        <w:t xml:space="preserve">blocksize =</w:t>
      </w:r>
      <w:r>
        <w:rPr>
          <w:rStyle w:val="NormalTok"/>
        </w:rPr>
        <w:t xml:space="preserve"> </w:t>
      </w:r>
      <w:r>
        <w:rPr>
          <w:rStyle w:val="DecValTok"/>
        </w:rPr>
        <w:t xml:space="preserve">500</w:t>
      </w:r>
      <w:r>
        <w:rPr>
          <w:rStyle w:val="NormalTok"/>
        </w:rPr>
        <w:t xml:space="preserve">, </w:t>
      </w:r>
      <w:r>
        <w:rPr>
          <w:rStyle w:val="DataTypeTok"/>
        </w:rPr>
        <w:t xml:space="preserve">incr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block.right &lt;-</w:t>
      </w:r>
      <w:r>
        <w:rPr>
          <w:rStyle w:val="StringTok"/>
        </w:rPr>
        <w:t xml:space="preserve"> </w:t>
      </w:r>
      <w:r>
        <w:rPr>
          <w:rStyle w:val="KeywordTok"/>
        </w:rPr>
        <w:t xml:space="preserve">seq</w:t>
      </w:r>
      <w:r>
        <w:rPr>
          <w:rStyle w:val="NormalTok"/>
        </w:rPr>
        <w:t xml:space="preserve">(blocksize,total.length, </w:t>
      </w:r>
      <w:r>
        <w:rPr>
          <w:rStyle w:val="DataTypeTok"/>
        </w:rPr>
        <w:t xml:space="preserve">by =</w:t>
      </w:r>
      <w:r>
        <w:rPr>
          <w:rStyle w:val="NormalTok"/>
        </w:rPr>
        <w:t xml:space="preserve"> </w:t>
      </w:r>
      <w:r>
        <w:rPr>
          <w:rStyle w:val="NormalTok"/>
        </w:rPr>
        <w:t xml:space="preserve">incr)</w:t>
      </w:r>
      <w:r>
        <w:br w:type="textWrapping"/>
      </w:r>
      <w:r>
        <w:rPr>
          <w:rStyle w:val="NormalTok"/>
        </w:rPr>
        <w:t xml:space="preserve"> </w:t>
      </w:r>
      <w:r>
        <w:rPr>
          <w:rStyle w:val="NormalTok"/>
        </w:rPr>
        <w:t xml:space="preserve"> </w:t>
      </w:r>
      <w:r>
        <w:rPr>
          <w:rStyle w:val="NormalTok"/>
        </w:rPr>
        <w:t xml:space="preserve">block.left &lt;-</w:t>
      </w:r>
      <w:r>
        <w:rPr>
          <w:rStyle w:val="StringTok"/>
        </w:rPr>
        <w:t xml:space="preserve"> </w:t>
      </w:r>
      <w:r>
        <w:rPr>
          <w:rStyle w:val="NormalTok"/>
        </w:rPr>
        <w:t xml:space="preserve">block.right -</w:t>
      </w:r>
      <w:r>
        <w:rPr>
          <w:rStyle w:val="StringTok"/>
        </w:rPr>
        <w:t xml:space="preserve"> </w:t>
      </w:r>
      <w:r>
        <w:rPr>
          <w:rStyle w:val="NormalTok"/>
        </w:rPr>
        <w:t xml:space="preserve">blocksize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block.mid &lt;-</w:t>
      </w:r>
      <w:r>
        <w:rPr>
          <w:rStyle w:val="StringTok"/>
        </w:rPr>
        <w:t xml:space="preserve"> </w:t>
      </w:r>
      <w:r>
        <w:rPr>
          <w:rStyle w:val="NormalTok"/>
        </w:rPr>
        <w:t xml:space="preserve">(block.right +</w:t>
      </w:r>
      <w:r>
        <w:rPr>
          <w:rStyle w:val="StringTok"/>
        </w:rPr>
        <w:t xml:space="preserve"> </w:t>
      </w:r>
      <w:r>
        <w:rPr>
          <w:rStyle w:val="NormalTok"/>
        </w:rPr>
        <w:t xml:space="preserve">block.left) /</w:t>
      </w:r>
      <w:r>
        <w:rPr>
          <w:rStyle w:val="StringTok"/>
        </w:rPr>
        <w:t xml:space="preserve"> </w:t>
      </w:r>
      <w:r>
        <w:rPr>
          <w:rStyle w:val="DecValTok"/>
        </w:rPr>
        <w:t xml:space="preserve">2</w:t>
      </w:r>
      <w:r>
        <w:br w:type="textWrapping"/>
      </w:r>
      <w:r>
        <w:rPr>
          <w:rStyle w:val="NormalTok"/>
        </w:rPr>
        <w:t xml:space="preserve"> </w:t>
      </w:r>
      <w:r>
        <w:rPr>
          <w:rStyle w:val="NormalTok"/>
        </w:rPr>
        <w:t xml:space="preserve"> </w:t>
      </w:r>
      <w:r>
        <w:rPr>
          <w:rStyle w:val="NormalTok"/>
        </w:rPr>
        <w:t xml:space="preserve">nblocks &lt;-</w:t>
      </w:r>
      <w:r>
        <w:rPr>
          <w:rStyle w:val="StringTok"/>
        </w:rPr>
        <w:t xml:space="preserve"> </w:t>
      </w:r>
      <w:r>
        <w:rPr>
          <w:rStyle w:val="KeywordTok"/>
        </w:rPr>
        <w:t xml:space="preserve">length</w:t>
      </w:r>
      <w:r>
        <w:rPr>
          <w:rStyle w:val="NormalTok"/>
        </w:rPr>
        <w:t xml:space="preserve">(block.right)</w:t>
      </w:r>
      <w:r>
        <w:br w:type="textWrapping"/>
      </w:r>
      <w:r>
        <w:rPr>
          <w:rStyle w:val="NormalTok"/>
        </w:rPr>
        <w:t xml:space="preserve"> </w:t>
      </w:r>
      <w:r>
        <w:rPr>
          <w:rStyle w:val="NormalTok"/>
        </w:rPr>
        <w:t xml:space="preserve"> </w:t>
      </w:r>
      <w:r>
        <w:rPr>
          <w:rStyle w:val="NormalTok"/>
        </w:rPr>
        <w:t xml:space="preserve">count &lt;-</w:t>
      </w:r>
      <w:r>
        <w:rPr>
          <w:rStyle w:val="StringTok"/>
        </w:rPr>
        <w:t xml:space="preserve"> </w:t>
      </w:r>
      <w:r>
        <w:rPr>
          <w:rStyle w:val="KeywordTok"/>
        </w:rPr>
        <w:t xml:space="preserve">numeric</w:t>
      </w:r>
      <w:r>
        <w:rPr>
          <w:rStyle w:val="NormalTok"/>
        </w:rPr>
        <w:t xml:space="preserve">(nblocks)</w:t>
      </w:r>
      <w:r>
        <w:br w:type="textWrapping"/>
      </w:r>
      <w:r>
        <w:rPr>
          <w:rStyle w:val="NormalTok"/>
        </w:rPr>
        <w:t xml:space="preserve"> </w:t>
      </w:r>
      <w:r>
        <w:rPr>
          <w:rStyle w:val="NormalTok"/>
        </w:rPr>
        <w:t xml:space="preserve"> </w:t>
      </w:r>
      <w:r>
        <w:rPr>
          <w:rStyle w:val="NormalTok"/>
        </w:rPr>
        <w:t xml:space="preserve">rate &lt;-</w:t>
      </w:r>
      <w:r>
        <w:rPr>
          <w:rStyle w:val="StringTok"/>
        </w:rPr>
        <w:t xml:space="preserve"> </w:t>
      </w:r>
      <w:r>
        <w:rPr>
          <w:rStyle w:val="KeywordTok"/>
        </w:rPr>
        <w:t xml:space="preserve">numeric</w:t>
      </w:r>
      <w:r>
        <w:rPr>
          <w:rStyle w:val="NormalTok"/>
        </w:rPr>
        <w:t xml:space="preserve">(nblocks)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:nblocks)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focal &lt;-</w:t>
      </w:r>
      <w:r>
        <w:rPr>
          <w:rStyle w:val="StringTok"/>
        </w:rPr>
        <w:t xml:space="preserve"> </w:t>
      </w:r>
      <w:r>
        <w:rPr>
          <w:rStyle w:val="NormalTok"/>
        </w:rPr>
        <w:t xml:space="preserve">seqdata[seqdata &gt;</w:t>
      </w:r>
      <w:r>
        <w:rPr>
          <w:rStyle w:val="StringTok"/>
        </w:rPr>
        <w:t xml:space="preserve"> </w:t>
      </w:r>
      <w:r>
        <w:rPr>
          <w:rStyle w:val="NormalTok"/>
        </w:rPr>
        <w:t xml:space="preserve">block.left[i] &amp;</w:t>
      </w:r>
      <w:r>
        <w:rPr>
          <w:rStyle w:val="StringTok"/>
        </w:rPr>
        <w:t xml:space="preserve"> </w:t>
      </w:r>
      <w:r>
        <w:rPr>
          <w:rStyle w:val="NormalTok"/>
        </w:rPr>
        <w:t xml:space="preserve">seqdata &lt;</w:t>
      </w:r>
      <w:r>
        <w:rPr>
          <w:rStyle w:val="StringTok"/>
        </w:rPr>
        <w:t xml:space="preserve"> </w:t>
      </w:r>
      <w:r>
        <w:rPr>
          <w:rStyle w:val="NormalTok"/>
        </w:rPr>
        <w:t xml:space="preserve">block.right[i]]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count[i] &lt;-</w:t>
      </w:r>
      <w:r>
        <w:rPr>
          <w:rStyle w:val="StringTok"/>
        </w:rPr>
        <w:t xml:space="preserve"> </w:t>
      </w:r>
      <w:r>
        <w:rPr>
          <w:rStyle w:val="KeywordTok"/>
        </w:rPr>
        <w:t xml:space="preserve">length</w:t>
      </w:r>
      <w:r>
        <w:rPr>
          <w:rStyle w:val="NormalTok"/>
        </w:rPr>
        <w:t xml:space="preserve">(focal)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rate[i] &lt;-</w:t>
      </w:r>
      <w:r>
        <w:rPr>
          <w:rStyle w:val="StringTok"/>
        </w:rPr>
        <w:t xml:space="preserve"> </w:t>
      </w:r>
      <w:r>
        <w:rPr>
          <w:rStyle w:val="NormalTok"/>
        </w:rPr>
        <w:t xml:space="preserve">count[i] /</w:t>
      </w:r>
      <w:r>
        <w:rPr>
          <w:rStyle w:val="StringTok"/>
        </w:rPr>
        <w:t xml:space="preserve"> </w:t>
      </w:r>
      <w:r>
        <w:rPr>
          <w:rStyle w:val="NormalTok"/>
        </w:rPr>
        <w:t xml:space="preserve">blocksize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alternatively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count[i] &lt;- sum(seqdata&gt;block.left[i] &amp; seqdata &lt; block.right[i])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(count, rate, block.left, block.mid, block.right)</w:t>
      </w:r>
      <w:r>
        <w:br w:type="textWrapping"/>
      </w:r>
      <w:r>
        <w:rPr>
          <w:rStyle w:val="NormalTok"/>
        </w:rPr>
        <w:t xml:space="preserve">}</w:t>
      </w:r>
      <w:r>
        <w:br w:type="textWrapping"/>
      </w:r>
      <w:r>
        <w:br w:type="textWrapping"/>
      </w:r>
      <w:r>
        <w:rPr>
          <w:rStyle w:val="CommentTok"/>
        </w:rPr>
        <w:t xml:space="preserve">#Plotting the Sliding Window for Location of palindromes versus the count of palindromes in that location with bin size 2000</w:t>
      </w:r>
      <w:r>
        <w:br w:type="textWrapping"/>
      </w:r>
      <w:r>
        <w:rPr>
          <w:rStyle w:val="KeywordTok"/>
        </w:rPr>
        <w:t xml:space="preserve">plot</w:t>
      </w:r>
      <w:r>
        <w:rPr>
          <w:rStyle w:val="NormalTok"/>
        </w:rPr>
        <w:t xml:space="preserve">(count ~</w:t>
      </w:r>
      <w:r>
        <w:rPr>
          <w:rStyle w:val="StringTok"/>
        </w:rPr>
        <w:t xml:space="preserve"> </w:t>
      </w:r>
      <w:r>
        <w:rPr>
          <w:rStyle w:val="NormalTok"/>
        </w:rPr>
        <w:t xml:space="preserve">block.mid, </w:t>
      </w:r>
      <w:r>
        <w:rPr>
          <w:rStyle w:val="DataTypeTok"/>
        </w:rPr>
        <w:t xml:space="preserve">data =</w:t>
      </w:r>
      <w:r>
        <w:rPr>
          <w:rStyle w:val="NormalTok"/>
        </w:rPr>
        <w:t xml:space="preserve"> </w:t>
      </w:r>
      <w:r>
        <w:rPr>
          <w:rStyle w:val="KeywordTok"/>
        </w:rPr>
        <w:t xml:space="preserve">slide.window</w:t>
      </w:r>
      <w:r>
        <w:rPr>
          <w:rStyle w:val="NormalTok"/>
        </w:rPr>
        <w:t xml:space="preserve">(cmv, </w:t>
      </w:r>
      <w:r>
        <w:rPr>
          <w:rStyle w:val="DecValTok"/>
        </w:rPr>
        <w:t xml:space="preserve">230000</w:t>
      </w:r>
      <w:r>
        <w:rPr>
          <w:rStyle w:val="NormalTok"/>
        </w:rPr>
        <w:t xml:space="preserve">, </w:t>
      </w:r>
      <w:r>
        <w:rPr>
          <w:rStyle w:val="DataTypeTok"/>
        </w:rPr>
        <w:t xml:space="preserve">blocksize =</w:t>
      </w:r>
      <w:r>
        <w:rPr>
          <w:rStyle w:val="NormalTok"/>
        </w:rPr>
        <w:t xml:space="preserve"> </w:t>
      </w:r>
      <w:r>
        <w:rPr>
          <w:rStyle w:val="DecValTok"/>
        </w:rPr>
        <w:t xml:space="preserve">2000</w:t>
      </w:r>
      <w:r>
        <w:rPr>
          <w:rStyle w:val="NormalTok"/>
        </w:rPr>
        <w:t xml:space="preserve">, </w:t>
      </w:r>
      <w:r>
        <w:rPr>
          <w:rStyle w:val="DataTypeTok"/>
        </w:rPr>
        <w:t xml:space="preserve">incr =</w:t>
      </w:r>
      <w:r>
        <w:rPr>
          <w:rStyle w:val="NormalTok"/>
        </w:rPr>
        <w:t xml:space="preserve"> </w:t>
      </w:r>
      <w:r>
        <w:rPr>
          <w:rStyle w:val="DecValTok"/>
        </w:rPr>
        <w:t xml:space="preserve">1000</w:t>
      </w:r>
      <w:r>
        <w:rPr>
          <w:rStyle w:val="NormalTok"/>
        </w:rPr>
        <w:t xml:space="preserve">), </w:t>
      </w:r>
      <w:r>
        <w:rPr>
          <w:rStyle w:val="DataTypeTok"/>
        </w:rPr>
        <w:t xml:space="preserve">xlab =</w:t>
      </w:r>
      <w:r>
        <w:rPr>
          <w:rStyle w:val="NormalTok"/>
        </w:rPr>
        <w:t xml:space="preserve"> </w:t>
      </w:r>
      <w:r>
        <w:rPr>
          <w:rStyle w:val="StringTok"/>
        </w:rPr>
        <w:t xml:space="preserve">"Location (base pairs)"</w:t>
      </w:r>
      <w:r>
        <w:rPr>
          <w:rStyle w:val="NormalTok"/>
        </w:rPr>
        <w:t xml:space="preserve">, </w:t>
      </w:r>
      <w:r>
        <w:rPr>
          <w:rStyle w:val="DataTypeTok"/>
        </w:rPr>
        <w:t xml:space="preserve">ylab =</w:t>
      </w:r>
      <w:r>
        <w:rPr>
          <w:rStyle w:val="NormalTok"/>
        </w:rPr>
        <w:t xml:space="preserve"> </w:t>
      </w:r>
      <w:r>
        <w:rPr>
          <w:rStyle w:val="StringTok"/>
        </w:rPr>
        <w:t xml:space="preserve">"Number of Palindromes in 2000 bp blocks"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qpois</w:t>
      </w:r>
      <w:r>
        <w:rPr>
          <w:rStyle w:val="NormalTok"/>
        </w:rPr>
        <w:t xml:space="preserve">(</w:t>
      </w:r>
      <w:r>
        <w:rPr>
          <w:rStyle w:val="FloatTok"/>
        </w:rPr>
        <w:t xml:space="preserve">0.97</w:t>
      </w:r>
      <w:r>
        <w:rPr>
          <w:rStyle w:val="NormalTok"/>
        </w:rPr>
        <w:t xml:space="preserve">, </w:t>
      </w:r>
      <w:r>
        <w:rPr>
          <w:rStyle w:val="DataTypeTok"/>
        </w:rPr>
        <w:t xml:space="preserve">lambda =</w:t>
      </w:r>
      <w:r>
        <w:rPr>
          <w:rStyle w:val="NormalTok"/>
        </w:rPr>
        <w:t xml:space="preserve"> </w:t>
      </w:r>
      <w:r>
        <w:rPr>
          <w:rStyle w:val="DecValTok"/>
        </w:rPr>
        <w:t xml:space="preserve">2000</w:t>
      </w:r>
      <w:r>
        <w:rPr>
          <w:rStyle w:val="NormalTok"/>
        </w:rPr>
        <w:t xml:space="preserve">*</w:t>
      </w:r>
      <w:r>
        <w:rPr>
          <w:rStyle w:val="DecValTok"/>
        </w:rPr>
        <w:t xml:space="preserve">296</w:t>
      </w:r>
      <w:r>
        <w:rPr>
          <w:rStyle w:val="NormalTok"/>
        </w:rPr>
        <w:t xml:space="preserve">/</w:t>
      </w:r>
      <w:r>
        <w:rPr>
          <w:rStyle w:val="DecValTok"/>
        </w:rPr>
        <w:t xml:space="preserve">229354</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DecValTok"/>
        </w:rPr>
        <w:t xml:space="preserve">100000</w:t>
      </w:r>
      <w:r>
        <w:rPr>
          <w:rStyle w:val="NormalTok"/>
        </w:rPr>
        <w:t xml:space="preserve">, </w:t>
      </w:r>
      <w:r>
        <w:rPr>
          <w:rStyle w:val="DataTypeTok"/>
        </w:rPr>
        <w:t xml:space="preserve">y =</w:t>
      </w:r>
      <w:r>
        <w:rPr>
          <w:rStyle w:val="NormalTok"/>
        </w:rPr>
        <w:t xml:space="preserve"> </w:t>
      </w:r>
      <w:r>
        <w:rPr>
          <w:rStyle w:val="KeywordTok"/>
        </w:rPr>
        <w:t xml:space="preserve">qpois</w:t>
      </w:r>
      <w:r>
        <w:rPr>
          <w:rStyle w:val="NormalTok"/>
        </w:rPr>
        <w:t xml:space="preserve">(</w:t>
      </w:r>
      <w:r>
        <w:rPr>
          <w:rStyle w:val="FloatTok"/>
        </w:rPr>
        <w:t xml:space="preserve">0.97</w:t>
      </w:r>
      <w:r>
        <w:rPr>
          <w:rStyle w:val="NormalTok"/>
        </w:rPr>
        <w:t xml:space="preserve">, </w:t>
      </w:r>
      <w:r>
        <w:rPr>
          <w:rStyle w:val="DataTypeTok"/>
        </w:rPr>
        <w:t xml:space="preserve">lambda =</w:t>
      </w:r>
      <w:r>
        <w:rPr>
          <w:rStyle w:val="NormalTok"/>
        </w:rPr>
        <w:t xml:space="preserve"> </w:t>
      </w:r>
      <w:r>
        <w:rPr>
          <w:rStyle w:val="DecValTok"/>
        </w:rPr>
        <w:t xml:space="preserve">2000</w:t>
      </w:r>
      <w:r>
        <w:rPr>
          <w:rStyle w:val="NormalTok"/>
        </w:rPr>
        <w:t xml:space="preserve">*</w:t>
      </w:r>
      <w:r>
        <w:rPr>
          <w:rStyle w:val="DecValTok"/>
        </w:rPr>
        <w:t xml:space="preserve">296</w:t>
      </w:r>
      <w:r>
        <w:rPr>
          <w:rStyle w:val="NormalTok"/>
        </w:rPr>
        <w:t xml:space="preserve">/</w:t>
      </w:r>
      <w:r>
        <w:rPr>
          <w:rStyle w:val="DecValTok"/>
        </w:rPr>
        <w:t xml:space="preserve">229354</w:t>
      </w:r>
      <w:r>
        <w:rPr>
          <w:rStyle w:val="NormalTok"/>
        </w:rPr>
        <w:t xml:space="preserve">) +</w:t>
      </w:r>
      <w:r>
        <w:rPr>
          <w:rStyle w:val="StringTok"/>
        </w:rPr>
        <w:t xml:space="preserve"> </w:t>
      </w:r>
      <w:r>
        <w:rPr>
          <w:rStyle w:val="FloatTok"/>
        </w:rPr>
        <w:t xml:space="preserve">0.3</w:t>
      </w:r>
      <w:r>
        <w:rPr>
          <w:rStyle w:val="NormalTok"/>
        </w:rPr>
        <w:t xml:space="preserve">, </w:t>
      </w:r>
      <w:r>
        <w:rPr>
          <w:rStyle w:val="DataTypeTok"/>
        </w:rPr>
        <w:t xml:space="preserve">labels =</w:t>
      </w:r>
      <w:r>
        <w:rPr>
          <w:rStyle w:val="NormalTok"/>
        </w:rPr>
        <w:t xml:space="preserve"> </w:t>
      </w:r>
      <w:r>
        <w:rPr>
          <w:rStyle w:val="StringTok"/>
        </w:rPr>
        <w:t xml:space="preserve">"97% quantile"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2000</w:t>
      </w:r>
      <w:r>
        <w:rPr>
          <w:rStyle w:val="NormalTok"/>
        </w:rPr>
        <w:t xml:space="preserve">*</w:t>
      </w:r>
      <w:r>
        <w:rPr>
          <w:rStyle w:val="DecValTok"/>
        </w:rPr>
        <w:t xml:space="preserve">296</w:t>
      </w:r>
      <w:r>
        <w:rPr>
          <w:rStyle w:val="NormalTok"/>
        </w:rPr>
        <w:t xml:space="preserve">/</w:t>
      </w:r>
      <w:r>
        <w:rPr>
          <w:rStyle w:val="DecValTok"/>
        </w:rPr>
        <w:t xml:space="preserve">229354</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CommentTok"/>
        </w:rPr>
        <w:t xml:space="preserve"># Plotting the Probability Density of Poisson Distribution</w:t>
      </w:r>
      <w:r>
        <w:br w:type="textWrapping"/>
      </w:r>
      <w:r>
        <w:rPr>
          <w:rStyle w:val="KeywordTok"/>
        </w:rPr>
        <w:t xml:space="preserve">plot</w:t>
      </w:r>
      <w:r>
        <w:rPr>
          <w:rStyle w:val="NormalTok"/>
        </w:rPr>
        <w:t xml:space="preserve">(</w:t>
      </w:r>
      <w:r>
        <w:rPr>
          <w:rStyle w:val="KeywordTok"/>
        </w:rPr>
        <w:t xml:space="preserve">dpois</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 </w:t>
      </w:r>
      <w:r>
        <w:rPr>
          <w:rStyle w:val="DataTypeTok"/>
        </w:rPr>
        <w:t xml:space="preserve">lambda =</w:t>
      </w:r>
      <w:r>
        <w:rPr>
          <w:rStyle w:val="NormalTok"/>
        </w:rPr>
        <w:t xml:space="preserve"> </w:t>
      </w:r>
      <w:r>
        <w:rPr>
          <w:rStyle w:val="DecValTok"/>
        </w:rPr>
        <w:t xml:space="preserve">2000</w:t>
      </w:r>
      <w:r>
        <w:rPr>
          <w:rStyle w:val="NormalTok"/>
        </w:rPr>
        <w:t xml:space="preserve">*</w:t>
      </w:r>
      <w:r>
        <w:rPr>
          <w:rStyle w:val="DecValTok"/>
        </w:rPr>
        <w:t xml:space="preserve">296</w:t>
      </w:r>
      <w:r>
        <w:rPr>
          <w:rStyle w:val="NormalTok"/>
        </w:rPr>
        <w:t xml:space="preserve">/</w:t>
      </w:r>
      <w:r>
        <w:rPr>
          <w:rStyle w:val="DecValTok"/>
        </w:rPr>
        <w:t xml:space="preserve">229354</w:t>
      </w:r>
      <w:r>
        <w:rPr>
          <w:rStyle w:val="NormalTok"/>
        </w:rPr>
        <w:t xml:space="preserve">), </w:t>
      </w:r>
      <w:r>
        <w:rPr>
          <w:rStyle w:val="DecValTok"/>
        </w:rPr>
        <w:t xml:space="preserve">0</w:t>
      </w:r>
      <w:r>
        <w:rPr>
          <w:rStyle w:val="NormalTok"/>
        </w:rPr>
        <w:t xml:space="preserve">:</w:t>
      </w:r>
      <w:r>
        <w:rPr>
          <w:rStyle w:val="DecValTok"/>
        </w:rPr>
        <w:t xml:space="preserve">12</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"Number of Palindromes in 2000 bp blocks"</w:t>
      </w:r>
      <w:r>
        <w:rPr>
          <w:rStyle w:val="NormalTok"/>
        </w:rPr>
        <w:t xml:space="preserve">, </w:t>
      </w:r>
      <w:r>
        <w:rPr>
          <w:rStyle w:val="DataTypeTok"/>
        </w:rPr>
        <w:t xml:space="preserve">xlab =</w:t>
      </w:r>
      <w:r>
        <w:rPr>
          <w:rStyle w:val="NormalTok"/>
        </w:rPr>
        <w:t xml:space="preserve"> </w:t>
      </w:r>
      <w:r>
        <w:rPr>
          <w:rStyle w:val="StringTok"/>
        </w:rPr>
        <w:t xml:space="preserve">"Probability Density of Poisson Distribution"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qpois</w:t>
      </w:r>
      <w:r>
        <w:rPr>
          <w:rStyle w:val="NormalTok"/>
        </w:rPr>
        <w:t xml:space="preserve">(</w:t>
      </w:r>
      <w:r>
        <w:rPr>
          <w:rStyle w:val="FloatTok"/>
        </w:rPr>
        <w:t xml:space="preserve">0.97</w:t>
      </w:r>
      <w:r>
        <w:rPr>
          <w:rStyle w:val="NormalTok"/>
        </w:rPr>
        <w:t xml:space="preserve">, </w:t>
      </w:r>
      <w:r>
        <w:rPr>
          <w:rStyle w:val="DataTypeTok"/>
        </w:rPr>
        <w:t xml:space="preserve">lambda =</w:t>
      </w:r>
      <w:r>
        <w:rPr>
          <w:rStyle w:val="NormalTok"/>
        </w:rPr>
        <w:t xml:space="preserve"> </w:t>
      </w:r>
      <w:r>
        <w:rPr>
          <w:rStyle w:val="DecValTok"/>
        </w:rPr>
        <w:t xml:space="preserve">2000</w:t>
      </w:r>
      <w:r>
        <w:rPr>
          <w:rStyle w:val="NormalTok"/>
        </w:rPr>
        <w:t xml:space="preserve">*</w:t>
      </w:r>
      <w:r>
        <w:rPr>
          <w:rStyle w:val="DecValTok"/>
        </w:rPr>
        <w:t xml:space="preserve">296</w:t>
      </w:r>
      <w:r>
        <w:rPr>
          <w:rStyle w:val="NormalTok"/>
        </w:rPr>
        <w:t xml:space="preserve">/</w:t>
      </w:r>
      <w:r>
        <w:rPr>
          <w:rStyle w:val="DecValTok"/>
        </w:rPr>
        <w:t xml:space="preserve">229354</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2000</w:t>
      </w:r>
      <w:r>
        <w:rPr>
          <w:rStyle w:val="NormalTok"/>
        </w:rPr>
        <w:t xml:space="preserve">*</w:t>
      </w:r>
      <w:r>
        <w:rPr>
          <w:rStyle w:val="DecValTok"/>
        </w:rPr>
        <w:t xml:space="preserve">296</w:t>
      </w:r>
      <w:r>
        <w:rPr>
          <w:rStyle w:val="NormalTok"/>
        </w:rPr>
        <w:t xml:space="preserve">/</w:t>
      </w:r>
      <w:r>
        <w:rPr>
          <w:rStyle w:val="DecValTok"/>
        </w:rPr>
        <w:t xml:space="preserve">229354</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0.13</w:t>
      </w:r>
      <w:r>
        <w:rPr>
          <w:rStyle w:val="NormalTok"/>
        </w:rPr>
        <w:t xml:space="preserve">, </w:t>
      </w:r>
      <w:r>
        <w:rPr>
          <w:rStyle w:val="DataTypeTok"/>
        </w:rPr>
        <w:t xml:space="preserve">y =</w:t>
      </w:r>
      <w:r>
        <w:rPr>
          <w:rStyle w:val="NormalTok"/>
        </w:rPr>
        <w:t xml:space="preserve"> </w:t>
      </w:r>
      <w:r>
        <w:rPr>
          <w:rStyle w:val="NormalTok"/>
        </w:rPr>
        <w:t xml:space="preserve">(</w:t>
      </w:r>
      <w:r>
        <w:rPr>
          <w:rStyle w:val="DecValTok"/>
        </w:rPr>
        <w:t xml:space="preserve">2000</w:t>
      </w:r>
      <w:r>
        <w:rPr>
          <w:rStyle w:val="NormalTok"/>
        </w:rPr>
        <w:t xml:space="preserve">*</w:t>
      </w:r>
      <w:r>
        <w:rPr>
          <w:rStyle w:val="DecValTok"/>
        </w:rPr>
        <w:t xml:space="preserve">296</w:t>
      </w:r>
      <w:r>
        <w:rPr>
          <w:rStyle w:val="NormalTok"/>
        </w:rPr>
        <w:t xml:space="preserve">/</w:t>
      </w:r>
      <w:r>
        <w:rPr>
          <w:rStyle w:val="DecValTok"/>
        </w:rPr>
        <w:t xml:space="preserve">229354</w:t>
      </w:r>
      <w:r>
        <w:rPr>
          <w:rStyle w:val="NormalTok"/>
        </w:rPr>
        <w:t xml:space="preserve">) +</w:t>
      </w:r>
      <w:r>
        <w:rPr>
          <w:rStyle w:val="StringTok"/>
        </w:rPr>
        <w:t xml:space="preserve"> </w:t>
      </w:r>
      <w:r>
        <w:rPr>
          <w:rStyle w:val="FloatTok"/>
        </w:rPr>
        <w:t xml:space="preserve">0.3</w:t>
      </w:r>
      <w:r>
        <w:rPr>
          <w:rStyle w:val="NormalTok"/>
        </w:rPr>
        <w:t xml:space="preserve">, </w:t>
      </w:r>
      <w:r>
        <w:rPr>
          <w:rStyle w:val="DataTypeTok"/>
        </w:rPr>
        <w:t xml:space="preserve">labels =</w:t>
      </w:r>
      <w:r>
        <w:rPr>
          <w:rStyle w:val="NormalTok"/>
        </w:rPr>
        <w:t xml:space="preserve"> </w:t>
      </w:r>
      <w:r>
        <w:rPr>
          <w:rStyle w:val="StringTok"/>
        </w:rPr>
        <w:t xml:space="preserve">"lambda, mean and expected value"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0.13</w:t>
      </w:r>
      <w:r>
        <w:rPr>
          <w:rStyle w:val="NormalTok"/>
        </w:rPr>
        <w:t xml:space="preserve">, </w:t>
      </w:r>
      <w:r>
        <w:rPr>
          <w:rStyle w:val="DataTypeTok"/>
        </w:rPr>
        <w:t xml:space="preserve">y =</w:t>
      </w:r>
      <w:r>
        <w:rPr>
          <w:rStyle w:val="NormalTok"/>
        </w:rPr>
        <w:t xml:space="preserve"> </w:t>
      </w:r>
      <w:r>
        <w:rPr>
          <w:rStyle w:val="KeywordTok"/>
        </w:rPr>
        <w:t xml:space="preserve">qpois</w:t>
      </w:r>
      <w:r>
        <w:rPr>
          <w:rStyle w:val="NormalTok"/>
        </w:rPr>
        <w:t xml:space="preserve">(</w:t>
      </w:r>
      <w:r>
        <w:rPr>
          <w:rStyle w:val="FloatTok"/>
        </w:rPr>
        <w:t xml:space="preserve">0.97</w:t>
      </w:r>
      <w:r>
        <w:rPr>
          <w:rStyle w:val="NormalTok"/>
        </w:rPr>
        <w:t xml:space="preserve">, </w:t>
      </w:r>
      <w:r>
        <w:rPr>
          <w:rStyle w:val="DataTypeTok"/>
        </w:rPr>
        <w:t xml:space="preserve">lambda =</w:t>
      </w:r>
      <w:r>
        <w:rPr>
          <w:rStyle w:val="NormalTok"/>
        </w:rPr>
        <w:t xml:space="preserve"> </w:t>
      </w:r>
      <w:r>
        <w:rPr>
          <w:rStyle w:val="DecValTok"/>
        </w:rPr>
        <w:t xml:space="preserve">2000</w:t>
      </w:r>
      <w:r>
        <w:rPr>
          <w:rStyle w:val="NormalTok"/>
        </w:rPr>
        <w:t xml:space="preserve">*</w:t>
      </w:r>
      <w:r>
        <w:rPr>
          <w:rStyle w:val="DecValTok"/>
        </w:rPr>
        <w:t xml:space="preserve">296</w:t>
      </w:r>
      <w:r>
        <w:rPr>
          <w:rStyle w:val="NormalTok"/>
        </w:rPr>
        <w:t xml:space="preserve">/</w:t>
      </w:r>
      <w:r>
        <w:rPr>
          <w:rStyle w:val="DecValTok"/>
        </w:rPr>
        <w:t xml:space="preserve">229354</w:t>
      </w:r>
      <w:r>
        <w:rPr>
          <w:rStyle w:val="NormalTok"/>
        </w:rPr>
        <w:t xml:space="preserve">) +</w:t>
      </w:r>
      <w:r>
        <w:rPr>
          <w:rStyle w:val="StringTok"/>
        </w:rPr>
        <w:t xml:space="preserve"> </w:t>
      </w:r>
      <w:r>
        <w:rPr>
          <w:rStyle w:val="FloatTok"/>
        </w:rPr>
        <w:t xml:space="preserve">0.3</w:t>
      </w:r>
      <w:r>
        <w:rPr>
          <w:rStyle w:val="NormalTok"/>
        </w:rPr>
        <w:t xml:space="preserve">, </w:t>
      </w:r>
      <w:r>
        <w:rPr>
          <w:rStyle w:val="DataTypeTok"/>
        </w:rPr>
        <w:t xml:space="preserve">labels =</w:t>
      </w:r>
      <w:r>
        <w:rPr>
          <w:rStyle w:val="NormalTok"/>
        </w:rPr>
        <w:t xml:space="preserve"> </w:t>
      </w:r>
      <w:r>
        <w:rPr>
          <w:rStyle w:val="StringTok"/>
        </w:rPr>
        <w:t xml:space="preserve">"97% quantile"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2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From the results of the sliding window analysis, it can be found that there is an unusual number of palindromes above the 97% quantile.</w:t>
      </w:r>
    </w:p>
    <w:p>
      <w:pPr>
        <w:pStyle w:val="Compact"/>
      </w:pPr>
      <w:r>
        <w:t xml:space="preserve">The maximum count using sliding window analysis along with the location of the count is as follows:</w:t>
      </w:r>
    </w:p>
    <w:p>
      <w:pPr>
        <w:pStyle w:val="SourceCode"/>
      </w:pPr>
      <w:r>
        <w:rPr>
          <w:rStyle w:val="NormalTok"/>
        </w:rPr>
        <w:t xml:space="preserve">data =</w:t>
      </w:r>
      <w:r>
        <w:rPr>
          <w:rStyle w:val="StringTok"/>
        </w:rPr>
        <w:t xml:space="preserve"> </w:t>
      </w:r>
      <w:r>
        <w:rPr>
          <w:rStyle w:val="KeywordTok"/>
        </w:rPr>
        <w:t xml:space="preserve">slide.window</w:t>
      </w:r>
      <w:r>
        <w:rPr>
          <w:rStyle w:val="NormalTok"/>
        </w:rPr>
        <w:t xml:space="preserve">(cmv, </w:t>
      </w:r>
      <w:r>
        <w:rPr>
          <w:rStyle w:val="DecValTok"/>
        </w:rPr>
        <w:t xml:space="preserve">230000</w:t>
      </w:r>
      <w:r>
        <w:rPr>
          <w:rStyle w:val="NormalTok"/>
        </w:rPr>
        <w:t xml:space="preserve">, </w:t>
      </w:r>
      <w:r>
        <w:rPr>
          <w:rStyle w:val="DataTypeTok"/>
        </w:rPr>
        <w:t xml:space="preserve">blocksize =</w:t>
      </w:r>
      <w:r>
        <w:rPr>
          <w:rStyle w:val="NormalTok"/>
        </w:rPr>
        <w:t xml:space="preserve"> </w:t>
      </w:r>
      <w:r>
        <w:rPr>
          <w:rStyle w:val="DecValTok"/>
        </w:rPr>
        <w:t xml:space="preserve">2000</w:t>
      </w:r>
      <w:r>
        <w:rPr>
          <w:rStyle w:val="NormalTok"/>
        </w:rPr>
        <w:t xml:space="preserve">, </w:t>
      </w:r>
      <w:r>
        <w:rPr>
          <w:rStyle w:val="DataTypeTok"/>
        </w:rPr>
        <w:t xml:space="preserve">incr =</w:t>
      </w:r>
      <w:r>
        <w:rPr>
          <w:rStyle w:val="NormalTok"/>
        </w:rPr>
        <w:t xml:space="preserve"> </w:t>
      </w:r>
      <w:r>
        <w:rPr>
          <w:rStyle w:val="DecValTok"/>
        </w:rPr>
        <w:t xml:space="preserve">1000</w:t>
      </w:r>
      <w:r>
        <w:rPr>
          <w:rStyle w:val="NormalTok"/>
        </w:rPr>
        <w:t xml:space="preserve">)</w:t>
      </w:r>
      <w:r>
        <w:br w:type="textWrapping"/>
      </w:r>
      <w:r>
        <w:rPr>
          <w:rStyle w:val="NormalTok"/>
        </w:rPr>
        <w:t xml:space="preserve">data[</w:t>
      </w:r>
      <w:r>
        <w:rPr>
          <w:rStyle w:val="KeywordTok"/>
        </w:rPr>
        <w:t xml:space="preserve">which</w:t>
      </w:r>
      <w:r>
        <w:rPr>
          <w:rStyle w:val="NormalTok"/>
        </w:rPr>
        <w:t xml:space="preserve">(data$count ==</w:t>
      </w:r>
      <w:r>
        <w:rPr>
          <w:rStyle w:val="StringTok"/>
        </w:rPr>
        <w:t xml:space="preserve"> </w:t>
      </w:r>
      <w:r>
        <w:rPr>
          <w:rStyle w:val="KeywordTok"/>
        </w:rPr>
        <w:t xml:space="preserve">max</w:t>
      </w:r>
      <w:r>
        <w:rPr>
          <w:rStyle w:val="NormalTok"/>
        </w:rPr>
        <w:t xml:space="preserve">(data$count) |</w:t>
      </w:r>
      <w:r>
        <w:rPr>
          <w:rStyle w:val="StringTok"/>
        </w:rPr>
        <w:t xml:space="preserve"> </w:t>
      </w:r>
      <w:r>
        <w:rPr>
          <w:rStyle w:val="NormalTok"/>
        </w:rPr>
        <w:t xml:space="preserve">data$count ==</w:t>
      </w:r>
      <w:r>
        <w:rPr>
          <w:rStyle w:val="StringTok"/>
        </w:rPr>
        <w:t xml:space="preserve"> </w:t>
      </w:r>
      <w:r>
        <w:rPr>
          <w:rStyle w:val="DecValTok"/>
        </w:rPr>
        <w:t xml:space="preserve">8</w:t>
      </w:r>
      <w:r>
        <w:rPr>
          <w:rStyle w:val="NormalTok"/>
        </w:rPr>
        <w:t xml:space="preserve">),]</w:t>
      </w:r>
    </w:p>
    <w:p>
      <w:pPr>
        <w:pStyle w:val="SourceCode"/>
      </w:pPr>
      <w:r>
        <w:rPr>
          <w:rStyle w:val="VerbatimChar"/>
        </w:rPr>
        <w:t xml:space="preserve">##     count  rate block.left block.mid block.right</w:t>
      </w:r>
      <w:r>
        <w:br w:type="textWrapping"/>
      </w:r>
      <w:r>
        <w:rPr>
          <w:rStyle w:val="VerbatimChar"/>
        </w:rPr>
        <w:t xml:space="preserve">## 93     12 0.006      92001   93000.5       94000</w:t>
      </w:r>
      <w:r>
        <w:br w:type="textWrapping"/>
      </w:r>
      <w:r>
        <w:rPr>
          <w:rStyle w:val="VerbatimChar"/>
        </w:rPr>
        <w:t xml:space="preserve">## 195     8 0.004     194001  195000.5      196000</w:t>
      </w:r>
      <w:r>
        <w:br w:type="textWrapping"/>
      </w:r>
      <w:r>
        <w:rPr>
          <w:rStyle w:val="VerbatimChar"/>
        </w:rPr>
        <w:t xml:space="preserve">## 196     8 0.004     195001  196000.5      197000</w:t>
      </w:r>
    </w:p>
    <w:p>
      <w:pPr>
        <w:pStyle w:val="FirstParagraph"/>
      </w:pPr>
      <w:r>
        <w:t xml:space="preserve">Therefore, with a block size of 2000, the largest cluster consists of 12 palindromes and is located in the block:</w:t>
      </w:r>
      <w:r>
        <w:t xml:space="preserve"> </w:t>
      </w:r>
      <w:r>
        <w:t xml:space="preserve">92001-94000</w:t>
      </w:r>
    </w:p>
    <w:p>
      <w:pPr>
        <w:pStyle w:val="SourceCode"/>
      </w:pPr>
      <w:r>
        <w:rPr>
          <w:rStyle w:val="CommentTok"/>
        </w:rPr>
        <w:t xml:space="preserve"># Palindrome location in the interval with the largest number of palindromes in a cluster </w:t>
      </w:r>
      <w:r>
        <w:br w:type="textWrapping"/>
      </w:r>
      <w:r>
        <w:rPr>
          <w:rStyle w:val="NormalTok"/>
        </w:rPr>
        <w:t xml:space="preserve">largest &lt;-</w:t>
      </w:r>
      <w:r>
        <w:rPr>
          <w:rStyle w:val="StringTok"/>
        </w:rPr>
        <w:t xml:space="preserve"> </w:t>
      </w:r>
      <w:r>
        <w:rPr>
          <w:rStyle w:val="NormalTok"/>
        </w:rPr>
        <w:t xml:space="preserve">cmv[cmv &gt;=</w:t>
      </w:r>
      <w:r>
        <w:rPr>
          <w:rStyle w:val="StringTok"/>
        </w:rPr>
        <w:t xml:space="preserve"> </w:t>
      </w:r>
      <w:r>
        <w:rPr>
          <w:rStyle w:val="DecValTok"/>
        </w:rPr>
        <w:t xml:space="preserve">92001</w:t>
      </w:r>
      <w:r>
        <w:rPr>
          <w:rStyle w:val="NormalTok"/>
        </w:rPr>
        <w:t xml:space="preserve"> </w:t>
      </w:r>
      <w:r>
        <w:rPr>
          <w:rStyle w:val="NormalTok"/>
        </w:rPr>
        <w:t xml:space="preserve">&amp;</w:t>
      </w:r>
      <w:r>
        <w:rPr>
          <w:rStyle w:val="StringTok"/>
        </w:rPr>
        <w:t xml:space="preserve"> </w:t>
      </w:r>
      <w:r>
        <w:rPr>
          <w:rStyle w:val="NormalTok"/>
        </w:rPr>
        <w:t xml:space="preserve">cmv &lt;</w:t>
      </w:r>
      <w:r>
        <w:rPr>
          <w:rStyle w:val="StringTok"/>
        </w:rPr>
        <w:t xml:space="preserve"> </w:t>
      </w:r>
      <w:r>
        <w:rPr>
          <w:rStyle w:val="DecValTok"/>
        </w:rPr>
        <w:t xml:space="preserve">94000</w:t>
      </w:r>
      <w:r>
        <w:rPr>
          <w:rStyle w:val="NormalTok"/>
        </w:rPr>
        <w:t xml:space="preserve">]</w:t>
      </w:r>
      <w:r>
        <w:br w:type="textWrapping"/>
      </w:r>
      <w:r>
        <w:rPr>
          <w:rStyle w:val="CommentTok"/>
        </w:rPr>
        <w:t xml:space="preserve">#largest</w:t>
      </w:r>
    </w:p>
    <w:p>
      <w:pPr>
        <w:pStyle w:val="FirstParagraph"/>
      </w:pPr>
      <w:r>
        <w:t xml:space="preserve">The locations of palindromes in the largest cluster (first candidate region) are:</w:t>
      </w:r>
      <w:r>
        <w:t xml:space="preserve"> </w:t>
      </w:r>
      <w:r>
        <w:t xml:space="preserve"> </w:t>
      </w:r>
      <m:oMath>
        <m:r>
          <m:t>9.2526</m:t>
        </m:r>
        <m:r>
          <m:t>×</m:t>
        </m:r>
        <m:sSup>
          <m:e>
            <m:r>
              <m:t>10</m:t>
            </m:r>
          </m:e>
          <m:sup>
            <m:r>
              <m:t>4</m:t>
            </m:r>
          </m:sup>
        </m:sSup>
        <m:r>
          <m:t>,</m:t>
        </m:r>
        <m:r>
          <m:t>9.257</m:t>
        </m:r>
        <m:r>
          <m:t>×</m:t>
        </m:r>
        <m:sSup>
          <m:e>
            <m:r>
              <m:t>10</m:t>
            </m:r>
          </m:e>
          <m:sup>
            <m:r>
              <m:t>4</m:t>
            </m:r>
          </m:sup>
        </m:sSup>
        <m:r>
          <m:t>,</m:t>
        </m:r>
        <m:r>
          <m:t>9.2643</m:t>
        </m:r>
        <m:r>
          <m:t>×</m:t>
        </m:r>
        <m:sSup>
          <m:e>
            <m:r>
              <m:t>10</m:t>
            </m:r>
          </m:e>
          <m:sup>
            <m:r>
              <m:t>4</m:t>
            </m:r>
          </m:sup>
        </m:sSup>
        <m:r>
          <m:t>,</m:t>
        </m:r>
        <m:r>
          <m:t>9.2701</m:t>
        </m:r>
        <m:r>
          <m:t>×</m:t>
        </m:r>
        <m:sSup>
          <m:e>
            <m:r>
              <m:t>10</m:t>
            </m:r>
          </m:e>
          <m:sup>
            <m:r>
              <m:t>4</m:t>
            </m:r>
          </m:sup>
        </m:sSup>
        <m:r>
          <m:t>,</m:t>
        </m:r>
        <m:r>
          <m:t>9.2709</m:t>
        </m:r>
        <m:r>
          <m:t>×</m:t>
        </m:r>
        <m:sSup>
          <m:e>
            <m:r>
              <m:t>10</m:t>
            </m:r>
          </m:e>
          <m:sup>
            <m:r>
              <m:t>4</m:t>
            </m:r>
          </m:sup>
        </m:sSup>
        <m:r>
          <m:t>,</m:t>
        </m:r>
        <m:r>
          <m:t>9.2747</m:t>
        </m:r>
        <m:r>
          <m:t>×</m:t>
        </m:r>
        <m:sSup>
          <m:e>
            <m:r>
              <m:t>10</m:t>
            </m:r>
          </m:e>
          <m:sup>
            <m:r>
              <m:t>4</m:t>
            </m:r>
          </m:sup>
        </m:sSup>
        <m:r>
          <m:t>,</m:t>
        </m:r>
        <m:r>
          <m:t>9.2783</m:t>
        </m:r>
        <m:r>
          <m:t>×</m:t>
        </m:r>
        <m:sSup>
          <m:e>
            <m:r>
              <m:t>10</m:t>
            </m:r>
          </m:e>
          <m:sup>
            <m:r>
              <m:t>4</m:t>
            </m:r>
          </m:sup>
        </m:sSup>
        <m:r>
          <m:t>,</m:t>
        </m:r>
        <m:r>
          <m:t>9.2859</m:t>
        </m:r>
        <m:r>
          <m:t>×</m:t>
        </m:r>
        <m:sSup>
          <m:e>
            <m:r>
              <m:t>10</m:t>
            </m:r>
          </m:e>
          <m:sup>
            <m:r>
              <m:t>4</m:t>
            </m:r>
          </m:sup>
        </m:sSup>
        <m:r>
          <m:t>,</m:t>
        </m:r>
        <m:r>
          <m:t>9.311</m:t>
        </m:r>
        <m:r>
          <m:t>×</m:t>
        </m:r>
        <m:sSup>
          <m:e>
            <m:r>
              <m:t>10</m:t>
            </m:r>
          </m:e>
          <m:sup>
            <m:r>
              <m:t>4</m:t>
            </m:r>
          </m:sup>
        </m:sSup>
        <m:r>
          <m:t>,</m:t>
        </m:r>
        <m:r>
          <m:t>9.325</m:t>
        </m:r>
        <m:r>
          <m:t>×</m:t>
        </m:r>
        <m:sSup>
          <m:e>
            <m:r>
              <m:t>10</m:t>
            </m:r>
          </m:e>
          <m:sup>
            <m:r>
              <m:t>4</m:t>
            </m:r>
          </m:sup>
        </m:sSup>
        <m:r>
          <m:t>,</m:t>
        </m:r>
        <m:r>
          <m:t>9.3511</m:t>
        </m:r>
        <m:r>
          <m:t>×</m:t>
        </m:r>
        <m:sSup>
          <m:e>
            <m:r>
              <m:t>10</m:t>
            </m:r>
          </m:e>
          <m:sup>
            <m:r>
              <m:t>4</m:t>
            </m:r>
          </m:sup>
        </m:sSup>
        <m:r>
          <m:t>,</m:t>
        </m:r>
        <m:r>
          <m:t>9.3601</m:t>
        </m:r>
        <m:r>
          <m:t>×</m:t>
        </m:r>
        <m:sSup>
          <m:e>
            <m:r>
              <m:t>10</m:t>
            </m:r>
          </m:e>
          <m:sup>
            <m:r>
              <m:t>4</m:t>
            </m:r>
          </m:sup>
        </m:sSup>
      </m:oMath>
    </w:p>
    <w:p>
      <w:pPr>
        <w:pStyle w:val="SourceCode"/>
      </w:pPr>
      <w:r>
        <w:rPr>
          <w:rStyle w:val="CommentTok"/>
        </w:rPr>
        <w:t xml:space="preserve"># Palindrome location in the intervals with the second largest number of palindromes in a cluster </w:t>
      </w:r>
      <w:r>
        <w:br w:type="textWrapping"/>
      </w:r>
      <w:r>
        <w:rPr>
          <w:rStyle w:val="NormalTok"/>
        </w:rPr>
        <w:t xml:space="preserve">second1 &lt;-</w:t>
      </w:r>
      <w:r>
        <w:rPr>
          <w:rStyle w:val="StringTok"/>
        </w:rPr>
        <w:t xml:space="preserve"> </w:t>
      </w:r>
      <w:r>
        <w:rPr>
          <w:rStyle w:val="NormalTok"/>
        </w:rPr>
        <w:t xml:space="preserve">cmv[cmv &gt;=</w:t>
      </w:r>
      <w:r>
        <w:rPr>
          <w:rStyle w:val="StringTok"/>
        </w:rPr>
        <w:t xml:space="preserve"> </w:t>
      </w:r>
      <w:r>
        <w:rPr>
          <w:rStyle w:val="DecValTok"/>
        </w:rPr>
        <w:t xml:space="preserve">194001</w:t>
      </w:r>
      <w:r>
        <w:rPr>
          <w:rStyle w:val="NormalTok"/>
        </w:rPr>
        <w:t xml:space="preserve"> </w:t>
      </w:r>
      <w:r>
        <w:rPr>
          <w:rStyle w:val="NormalTok"/>
        </w:rPr>
        <w:t xml:space="preserve">&amp;</w:t>
      </w:r>
      <w:r>
        <w:rPr>
          <w:rStyle w:val="StringTok"/>
        </w:rPr>
        <w:t xml:space="preserve"> </w:t>
      </w:r>
      <w:r>
        <w:rPr>
          <w:rStyle w:val="NormalTok"/>
        </w:rPr>
        <w:t xml:space="preserve">cmv &lt;</w:t>
      </w:r>
      <w:r>
        <w:rPr>
          <w:rStyle w:val="StringTok"/>
        </w:rPr>
        <w:t xml:space="preserve"> </w:t>
      </w:r>
      <w:r>
        <w:rPr>
          <w:rStyle w:val="DecValTok"/>
        </w:rPr>
        <w:t xml:space="preserve">196000</w:t>
      </w:r>
      <w:r>
        <w:rPr>
          <w:rStyle w:val="NormalTok"/>
        </w:rPr>
        <w:t xml:space="preserve">]  </w:t>
      </w:r>
      <w:r>
        <w:br w:type="textWrapping"/>
      </w:r>
      <w:r>
        <w:rPr>
          <w:rStyle w:val="NormalTok"/>
        </w:rPr>
        <w:t xml:space="preserve">second2 &lt;-</w:t>
      </w:r>
      <w:r>
        <w:rPr>
          <w:rStyle w:val="StringTok"/>
        </w:rPr>
        <w:t xml:space="preserve"> </w:t>
      </w:r>
      <w:r>
        <w:rPr>
          <w:rStyle w:val="NormalTok"/>
        </w:rPr>
        <w:t xml:space="preserve">cmv[cmv &gt;=</w:t>
      </w:r>
      <w:r>
        <w:rPr>
          <w:rStyle w:val="StringTok"/>
        </w:rPr>
        <w:t xml:space="preserve"> </w:t>
      </w:r>
      <w:r>
        <w:rPr>
          <w:rStyle w:val="DecValTok"/>
        </w:rPr>
        <w:t xml:space="preserve">195001</w:t>
      </w:r>
      <w:r>
        <w:rPr>
          <w:rStyle w:val="NormalTok"/>
        </w:rPr>
        <w:t xml:space="preserve"> </w:t>
      </w:r>
      <w:r>
        <w:rPr>
          <w:rStyle w:val="NormalTok"/>
        </w:rPr>
        <w:t xml:space="preserve">&amp;</w:t>
      </w:r>
      <w:r>
        <w:rPr>
          <w:rStyle w:val="StringTok"/>
        </w:rPr>
        <w:t xml:space="preserve"> </w:t>
      </w:r>
      <w:r>
        <w:rPr>
          <w:rStyle w:val="NormalTok"/>
        </w:rPr>
        <w:t xml:space="preserve">cmv &lt;</w:t>
      </w:r>
      <w:r>
        <w:rPr>
          <w:rStyle w:val="StringTok"/>
        </w:rPr>
        <w:t xml:space="preserve"> </w:t>
      </w:r>
      <w:r>
        <w:rPr>
          <w:rStyle w:val="DecValTok"/>
        </w:rPr>
        <w:t xml:space="preserve">197000</w:t>
      </w:r>
      <w:r>
        <w:rPr>
          <w:rStyle w:val="NormalTok"/>
        </w:rPr>
        <w:t xml:space="preserve">]</w:t>
      </w:r>
      <w:r>
        <w:br w:type="textWrapping"/>
      </w:r>
      <w:r>
        <w:rPr>
          <w:rStyle w:val="CommentTok"/>
        </w:rPr>
        <w:t xml:space="preserve">#second1</w:t>
      </w:r>
      <w:r>
        <w:br w:type="textWrapping"/>
      </w:r>
      <w:r>
        <w:rPr>
          <w:rStyle w:val="CommentTok"/>
        </w:rPr>
        <w:t xml:space="preserve">#second2</w:t>
      </w:r>
    </w:p>
    <w:p>
      <w:pPr>
        <w:pStyle w:val="FirstParagraph"/>
      </w:pPr>
      <w:r>
        <w:t xml:space="preserve">The locations of palindromes in the second most largest candidate regions(second and the third candidate regions) are:</w:t>
      </w:r>
      <w:r>
        <w:t xml:space="preserve"> </w:t>
      </w:r>
      <m:oMath>
        <m:r>
          <m:t>1.94111</m:t>
        </m:r>
        <m:r>
          <m:t>×</m:t>
        </m:r>
        <m:sSup>
          <m:e>
            <m:r>
              <m:t>10</m:t>
            </m:r>
          </m:e>
          <m:sup>
            <m:r>
              <m:t>5</m:t>
            </m:r>
          </m:sup>
        </m:sSup>
        <m:r>
          <m:t>,</m:t>
        </m:r>
        <m:r>
          <m:t>1.95032</m:t>
        </m:r>
        <m:r>
          <m:t>×</m:t>
        </m:r>
        <m:sSup>
          <m:e>
            <m:r>
              <m:t>10</m:t>
            </m:r>
          </m:e>
          <m:sup>
            <m:r>
              <m:t>5</m:t>
            </m:r>
          </m:sup>
        </m:sSup>
        <m:r>
          <m:t>,</m:t>
        </m:r>
        <m:r>
          <m:t>1.95112</m:t>
        </m:r>
        <m:r>
          <m:t>×</m:t>
        </m:r>
        <m:sSup>
          <m:e>
            <m:r>
              <m:t>10</m:t>
            </m:r>
          </m:e>
          <m:sup>
            <m:r>
              <m:t>5</m:t>
            </m:r>
          </m:sup>
        </m:sSup>
        <m:r>
          <m:t>,</m:t>
        </m:r>
        <m:r>
          <m:t>1.95117</m:t>
        </m:r>
        <m:r>
          <m:t>×</m:t>
        </m:r>
        <m:sSup>
          <m:e>
            <m:r>
              <m:t>10</m:t>
            </m:r>
          </m:e>
          <m:sup>
            <m:r>
              <m:t>5</m:t>
            </m:r>
          </m:sup>
        </m:sSup>
        <m:r>
          <m:t>,</m:t>
        </m:r>
        <m:r>
          <m:t>1.95151</m:t>
        </m:r>
        <m:r>
          <m:t>×</m:t>
        </m:r>
        <m:sSup>
          <m:e>
            <m:r>
              <m:t>10</m:t>
            </m:r>
          </m:e>
          <m:sup>
            <m:r>
              <m:t>5</m:t>
            </m:r>
          </m:sup>
        </m:sSup>
        <m:r>
          <m:t>,</m:t>
        </m:r>
        <m:r>
          <m:t>1.95221</m:t>
        </m:r>
        <m:r>
          <m:t>×</m:t>
        </m:r>
        <m:sSup>
          <m:e>
            <m:r>
              <m:t>10</m:t>
            </m:r>
          </m:e>
          <m:sup>
            <m:r>
              <m:t>5</m:t>
            </m:r>
          </m:sup>
        </m:sSup>
        <m:r>
          <m:t>,</m:t>
        </m:r>
        <m:r>
          <m:t>1.95262</m:t>
        </m:r>
        <m:r>
          <m:t>×</m:t>
        </m:r>
        <m:sSup>
          <m:e>
            <m:r>
              <m:t>10</m:t>
            </m:r>
          </m:e>
          <m:sup>
            <m:r>
              <m:t>5</m:t>
            </m:r>
          </m:sup>
        </m:sSup>
        <m:r>
          <m:t>,</m:t>
        </m:r>
        <m:r>
          <m:t>1.95835</m:t>
        </m:r>
        <m:r>
          <m:t>×</m:t>
        </m:r>
        <m:sSup>
          <m:e>
            <m:r>
              <m:t>10</m:t>
            </m:r>
          </m:e>
          <m:sup>
            <m:r>
              <m:t>5</m:t>
            </m:r>
          </m:sup>
        </m:sSup>
      </m:oMath>
      <w:r>
        <w:t xml:space="preserve"> </w:t>
      </w:r>
      <m:oMath>
        <m:r>
          <m:t>1.95032</m:t>
        </m:r>
        <m:r>
          <m:t>×</m:t>
        </m:r>
        <m:sSup>
          <m:e>
            <m:r>
              <m:t>10</m:t>
            </m:r>
          </m:e>
          <m:sup>
            <m:r>
              <m:t>5</m:t>
            </m:r>
          </m:sup>
        </m:sSup>
        <m:r>
          <m:t>,</m:t>
        </m:r>
        <m:r>
          <m:t>1.95112</m:t>
        </m:r>
        <m:r>
          <m:t>×</m:t>
        </m:r>
        <m:sSup>
          <m:e>
            <m:r>
              <m:t>10</m:t>
            </m:r>
          </m:e>
          <m:sup>
            <m:r>
              <m:t>5</m:t>
            </m:r>
          </m:sup>
        </m:sSup>
        <m:r>
          <m:t>,</m:t>
        </m:r>
        <m:r>
          <m:t>1.95117</m:t>
        </m:r>
        <m:r>
          <m:t>×</m:t>
        </m:r>
        <m:sSup>
          <m:e>
            <m:r>
              <m:t>10</m:t>
            </m:r>
          </m:e>
          <m:sup>
            <m:r>
              <m:t>5</m:t>
            </m:r>
          </m:sup>
        </m:sSup>
        <m:r>
          <m:t>,</m:t>
        </m:r>
        <m:r>
          <m:t>1.95151</m:t>
        </m:r>
        <m:r>
          <m:t>×</m:t>
        </m:r>
        <m:sSup>
          <m:e>
            <m:r>
              <m:t>10</m:t>
            </m:r>
          </m:e>
          <m:sup>
            <m:r>
              <m:t>5</m:t>
            </m:r>
          </m:sup>
        </m:sSup>
        <m:r>
          <m:t>,</m:t>
        </m:r>
        <m:r>
          <m:t>1.95221</m:t>
        </m:r>
        <m:r>
          <m:t>×</m:t>
        </m:r>
        <m:sSup>
          <m:e>
            <m:r>
              <m:t>10</m:t>
            </m:r>
          </m:e>
          <m:sup>
            <m:r>
              <m:t>5</m:t>
            </m:r>
          </m:sup>
        </m:sSup>
        <m:r>
          <m:t>,</m:t>
        </m:r>
        <m:r>
          <m:t>1.95262</m:t>
        </m:r>
        <m:r>
          <m:t>×</m:t>
        </m:r>
        <m:sSup>
          <m:e>
            <m:r>
              <m:t>10</m:t>
            </m:r>
          </m:e>
          <m:sup>
            <m:r>
              <m:t>5</m:t>
            </m:r>
          </m:sup>
        </m:sSup>
        <m:r>
          <m:t>,</m:t>
        </m:r>
        <m:r>
          <m:t>1.95835</m:t>
        </m:r>
        <m:r>
          <m:t>×</m:t>
        </m:r>
        <m:sSup>
          <m:e>
            <m:r>
              <m:t>10</m:t>
            </m:r>
          </m:e>
          <m:sup>
            <m:r>
              <m:t>5</m:t>
            </m:r>
          </m:sup>
        </m:sSup>
        <m:r>
          <m:t>,</m:t>
        </m:r>
        <m:r>
          <m:t>1.96992</m:t>
        </m:r>
        <m:r>
          <m:t>×</m:t>
        </m:r>
        <m:sSup>
          <m:e>
            <m:r>
              <m:t>10</m:t>
            </m:r>
          </m:e>
          <m:sup>
            <m:r>
              <m:t>5</m:t>
            </m:r>
          </m:sup>
        </m:sSup>
      </m:oMath>
    </w:p>
    <w:p>
      <w:pPr>
        <w:pStyle w:val="Compact"/>
      </w:pPr>
      <w:r>
        <w:t xml:space="preserve">* Spacing:</w:t>
      </w:r>
    </w:p>
    <w:p>
      <w:pPr>
        <w:pStyle w:val="Compact"/>
      </w:pPr>
      <w:r>
        <w:t xml:space="preserve">The spacing between clusters can be found using gamma distribution. Here a lag of 7 is considered to find the distance between octets of palindromes. Here, quantiles of location and size of the octet have been compared to density of gamma distribution and size of the octet using qgamma and dgamma respectively.</w:t>
      </w:r>
    </w:p>
    <w:p>
      <w:pPr>
        <w:pStyle w:val="SourceCode"/>
      </w:pPr>
      <w:r>
        <w:rPr>
          <w:rStyle w:val="CommentTok"/>
        </w:rPr>
        <w:t xml:space="preserve"># To plot both the graphs beside each other</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(cmv[</w:t>
      </w:r>
      <w:r>
        <w:rPr>
          <w:rStyle w:val="DecValTok"/>
        </w:rPr>
        <w:t xml:space="preserve">1</w:t>
      </w:r>
      <w:r>
        <w:rPr>
          <w:rStyle w:val="NormalTok"/>
        </w:rPr>
        <w:t xml:space="preserve">:(</w:t>
      </w:r>
      <w:r>
        <w:rPr>
          <w:rStyle w:val="DecValTok"/>
        </w:rPr>
        <w:t xml:space="preserve">296-7</w:t>
      </w:r>
      <w:r>
        <w:rPr>
          <w:rStyle w:val="NormalTok"/>
        </w:rPr>
        <w:t xml:space="preserve">)], </w:t>
      </w:r>
      <w:r>
        <w:rPr>
          <w:rStyle w:val="KeywordTok"/>
        </w:rPr>
        <w:t xml:space="preserve">diff</w:t>
      </w:r>
      <w:r>
        <w:rPr>
          <w:rStyle w:val="NormalTok"/>
        </w:rPr>
        <w:t xml:space="preserve">(cmv, </w:t>
      </w:r>
      <w:r>
        <w:rPr>
          <w:rStyle w:val="DataTypeTok"/>
        </w:rPr>
        <w:t xml:space="preserve">lag=</w:t>
      </w:r>
      <w:r>
        <w:rPr>
          <w:rStyle w:val="DecValTok"/>
        </w:rPr>
        <w:t xml:space="preserve">7</w:t>
      </w:r>
      <w:r>
        <w:rPr>
          <w:rStyle w:val="NormalTok"/>
        </w:rPr>
        <w:t xml:space="preserve">), </w:t>
      </w:r>
      <w:r>
        <w:rPr>
          <w:rStyle w:val="DataTypeTok"/>
        </w:rPr>
        <w:t xml:space="preserve">xlab =</w:t>
      </w:r>
      <w:r>
        <w:rPr>
          <w:rStyle w:val="NormalTok"/>
        </w:rPr>
        <w:t xml:space="preserve"> </w:t>
      </w:r>
      <w:r>
        <w:rPr>
          <w:rStyle w:val="StringTok"/>
        </w:rPr>
        <w:t xml:space="preserve">"Location of DNA sequence (bp)"</w:t>
      </w:r>
      <w:r>
        <w:rPr>
          <w:rStyle w:val="NormalTok"/>
        </w:rPr>
        <w:t xml:space="preserve">, </w:t>
      </w:r>
      <w:r>
        <w:rPr>
          <w:rStyle w:val="DataTypeTok"/>
        </w:rPr>
        <w:t xml:space="preserve">ylab =</w:t>
      </w:r>
      <w:r>
        <w:rPr>
          <w:rStyle w:val="NormalTok"/>
        </w:rPr>
        <w:t xml:space="preserve"> </w:t>
      </w:r>
      <w:r>
        <w:rPr>
          <w:rStyle w:val="StringTok"/>
        </w:rPr>
        <w:t xml:space="preserve">"Size of octet of palindromes (bp)"</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 </w:t>
      </w:r>
      <w:r>
        <w:rPr>
          <w:rStyle w:val="DecValTok"/>
        </w:rPr>
        <w:t xml:space="preserve">12000</w:t>
      </w:r>
      <w:r>
        <w:rPr>
          <w:rStyle w:val="NormalTok"/>
        </w:rPr>
        <w:t xml:space="preserve">))</w:t>
      </w:r>
      <w:r>
        <w:br w:type="textWrapping"/>
      </w:r>
      <w:r>
        <w:br w:type="textWrapping"/>
      </w:r>
      <w:r>
        <w:rPr>
          <w:rStyle w:val="CommentTok"/>
        </w:rPr>
        <w:t xml:space="preserve"># Plotting various quantiles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qgamma</w:t>
      </w:r>
      <w:r>
        <w:rPr>
          <w:rStyle w:val="NormalTok"/>
        </w:rPr>
        <w:t xml:space="preserve">(</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DataTypeTok"/>
        </w:rPr>
        <w:t xml:space="preserve">rate =</w:t>
      </w:r>
      <w:r>
        <w:rPr>
          <w:rStyle w:val="NormalTok"/>
        </w:rPr>
        <w:t xml:space="preserve"> </w:t>
      </w:r>
      <w:r>
        <w:rPr>
          <w:rStyle w:val="DecValTok"/>
        </w:rPr>
        <w:t xml:space="preserve">296</w:t>
      </w:r>
      <w:r>
        <w:rPr>
          <w:rStyle w:val="NormalTok"/>
        </w:rPr>
        <w:t xml:space="preserve">/</w:t>
      </w:r>
      <w:r>
        <w:rPr>
          <w:rStyle w:val="DecValTok"/>
        </w:rPr>
        <w:t xml:space="preserve">229354</w:t>
      </w:r>
      <w:r>
        <w:rPr>
          <w:rStyle w:val="NormalTok"/>
        </w:rPr>
        <w:t xml:space="preserve">, </w:t>
      </w:r>
      <w:r>
        <w:rPr>
          <w:rStyle w:val="DataTypeTok"/>
        </w:rPr>
        <w:t xml:space="preserve">shape =</w:t>
      </w:r>
      <w:r>
        <w:rPr>
          <w:rStyle w:val="NormalTok"/>
        </w:rPr>
        <w:t xml:space="preserve"> </w:t>
      </w:r>
      <w:r>
        <w:rPr>
          <w:rStyle w:val="DecValTok"/>
        </w:rPr>
        <w:t xml:space="preserve">7</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w:t>
      </w:r>
      <w:r>
        <w:br w:type="textWrapping"/>
      </w:r>
      <w:r>
        <w:rPr>
          <w:rStyle w:val="KeywordTok"/>
        </w:rPr>
        <w:t xml:space="preserve">mtext</w:t>
      </w:r>
      <w:r>
        <w:rPr>
          <w:rStyle w:val="NormalTok"/>
        </w:rPr>
        <w:t xml:space="preserve">(</w:t>
      </w:r>
      <w:r>
        <w:rPr>
          <w:rStyle w:val="DataTypeTok"/>
        </w:rPr>
        <w:t xml:space="preserve">text =</w:t>
      </w:r>
      <w:r>
        <w:rPr>
          <w:rStyle w:val="NormalTok"/>
        </w:rPr>
        <w:t xml:space="preserve"> </w:t>
      </w:r>
      <w:r>
        <w:rPr>
          <w:rStyle w:val="StringTok"/>
        </w:rPr>
        <w:t xml:space="preserve">"0.001"</w:t>
      </w:r>
      <w:r>
        <w:rPr>
          <w:rStyle w:val="NormalTok"/>
        </w:rPr>
        <w:t xml:space="preserve">, </w:t>
      </w:r>
      <w:r>
        <w:rPr>
          <w:rStyle w:val="DataTypeTok"/>
        </w:rPr>
        <w:t xml:space="preserve">side =</w:t>
      </w:r>
      <w:r>
        <w:rPr>
          <w:rStyle w:val="NormalTok"/>
        </w:rPr>
        <w:t xml:space="preserve"> </w:t>
      </w:r>
      <w:r>
        <w:rPr>
          <w:rStyle w:val="DecValTok"/>
        </w:rPr>
        <w:t xml:space="preserve">4</w:t>
      </w:r>
      <w:r>
        <w:rPr>
          <w:rStyle w:val="NormalTok"/>
        </w:rPr>
        <w:t xml:space="preserve">, </w:t>
      </w:r>
      <w:r>
        <w:rPr>
          <w:rStyle w:val="DataTypeTok"/>
        </w:rPr>
        <w:t xml:space="preserve">at =</w:t>
      </w:r>
      <w:r>
        <w:rPr>
          <w:rStyle w:val="NormalTok"/>
        </w:rPr>
        <w:t xml:space="preserve"> </w:t>
      </w:r>
      <w:r>
        <w:rPr>
          <w:rStyle w:val="KeywordTok"/>
        </w:rPr>
        <w:t xml:space="preserve">qgamma</w:t>
      </w:r>
      <w:r>
        <w:rPr>
          <w:rStyle w:val="NormalTok"/>
        </w:rPr>
        <w:t xml:space="preserve">(</w:t>
      </w:r>
      <w:r>
        <w:rPr>
          <w:rStyle w:val="FloatTok"/>
        </w:rPr>
        <w:t xml:space="preserve">0.001</w:t>
      </w:r>
      <w:r>
        <w:rPr>
          <w:rStyle w:val="NormalTok"/>
        </w:rPr>
        <w:t xml:space="preserve">, </w:t>
      </w:r>
      <w:r>
        <w:rPr>
          <w:rStyle w:val="DataTypeTok"/>
        </w:rPr>
        <w:t xml:space="preserve">rate =</w:t>
      </w:r>
      <w:r>
        <w:rPr>
          <w:rStyle w:val="NormalTok"/>
        </w:rPr>
        <w:t xml:space="preserve"> </w:t>
      </w:r>
      <w:r>
        <w:rPr>
          <w:rStyle w:val="DecValTok"/>
        </w:rPr>
        <w:t xml:space="preserve">296</w:t>
      </w:r>
      <w:r>
        <w:rPr>
          <w:rStyle w:val="NormalTok"/>
        </w:rPr>
        <w:t xml:space="preserve">/</w:t>
      </w:r>
      <w:r>
        <w:rPr>
          <w:rStyle w:val="DecValTok"/>
        </w:rPr>
        <w:t xml:space="preserve">229354</w:t>
      </w:r>
      <w:r>
        <w:rPr>
          <w:rStyle w:val="NormalTok"/>
        </w:rPr>
        <w:t xml:space="preserve">, </w:t>
      </w:r>
      <w:r>
        <w:rPr>
          <w:rStyle w:val="DataTypeTok"/>
        </w:rPr>
        <w:t xml:space="preserve">shape =</w:t>
      </w:r>
      <w:r>
        <w:rPr>
          <w:rStyle w:val="NormalTok"/>
        </w:rPr>
        <w:t xml:space="preserve"> </w:t>
      </w:r>
      <w:r>
        <w:rPr>
          <w:rStyle w:val="DecValTok"/>
        </w:rPr>
        <w:t xml:space="preserve">7</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line =</w:t>
      </w:r>
      <w:r>
        <w:rPr>
          <w:rStyle w:val="NormalTok"/>
        </w:rPr>
        <w:t xml:space="preserve"> </w:t>
      </w:r>
      <w:r>
        <w:rPr>
          <w:rStyle w:val="FloatTok"/>
        </w:rPr>
        <w:t xml:space="preserve">0.25</w:t>
      </w:r>
      <w:r>
        <w:rPr>
          <w:rStyle w:val="NormalTok"/>
        </w:rPr>
        <w:t xml:space="preserve">)</w:t>
      </w:r>
      <w:r>
        <w:br w:type="textWrapping"/>
      </w:r>
      <w:r>
        <w:rPr>
          <w:rStyle w:val="KeywordTok"/>
        </w:rPr>
        <w:t xml:space="preserve">mtext</w:t>
      </w:r>
      <w:r>
        <w:rPr>
          <w:rStyle w:val="NormalTok"/>
        </w:rPr>
        <w:t xml:space="preserve">(</w:t>
      </w:r>
      <w:r>
        <w:rPr>
          <w:rStyle w:val="DataTypeTok"/>
        </w:rPr>
        <w:t xml:space="preserve">text =</w:t>
      </w:r>
      <w:r>
        <w:rPr>
          <w:rStyle w:val="NormalTok"/>
        </w:rPr>
        <w:t xml:space="preserve"> </w:t>
      </w:r>
      <w:r>
        <w:rPr>
          <w:rStyle w:val="StringTok"/>
        </w:rPr>
        <w:t xml:space="preserve">"0.01"</w:t>
      </w:r>
      <w:r>
        <w:rPr>
          <w:rStyle w:val="NormalTok"/>
        </w:rPr>
        <w:t xml:space="preserve">, </w:t>
      </w:r>
      <w:r>
        <w:rPr>
          <w:rStyle w:val="DataTypeTok"/>
        </w:rPr>
        <w:t xml:space="preserve">side =</w:t>
      </w:r>
      <w:r>
        <w:rPr>
          <w:rStyle w:val="NormalTok"/>
        </w:rPr>
        <w:t xml:space="preserve"> </w:t>
      </w:r>
      <w:r>
        <w:rPr>
          <w:rStyle w:val="DecValTok"/>
        </w:rPr>
        <w:t xml:space="preserve">4</w:t>
      </w:r>
      <w:r>
        <w:rPr>
          <w:rStyle w:val="NormalTok"/>
        </w:rPr>
        <w:t xml:space="preserve">, </w:t>
      </w:r>
      <w:r>
        <w:rPr>
          <w:rStyle w:val="DataTypeTok"/>
        </w:rPr>
        <w:t xml:space="preserve">at =</w:t>
      </w:r>
      <w:r>
        <w:rPr>
          <w:rStyle w:val="NormalTok"/>
        </w:rPr>
        <w:t xml:space="preserve"> </w:t>
      </w:r>
      <w:r>
        <w:rPr>
          <w:rStyle w:val="KeywordTok"/>
        </w:rPr>
        <w:t xml:space="preserve">qgamma</w:t>
      </w:r>
      <w:r>
        <w:rPr>
          <w:rStyle w:val="NormalTok"/>
        </w:rPr>
        <w:t xml:space="preserve">(</w:t>
      </w:r>
      <w:r>
        <w:rPr>
          <w:rStyle w:val="FloatTok"/>
        </w:rPr>
        <w:t xml:space="preserve">0.01</w:t>
      </w:r>
      <w:r>
        <w:rPr>
          <w:rStyle w:val="NormalTok"/>
        </w:rPr>
        <w:t xml:space="preserve">, </w:t>
      </w:r>
      <w:r>
        <w:rPr>
          <w:rStyle w:val="DataTypeTok"/>
        </w:rPr>
        <w:t xml:space="preserve">rate =</w:t>
      </w:r>
      <w:r>
        <w:rPr>
          <w:rStyle w:val="NormalTok"/>
        </w:rPr>
        <w:t xml:space="preserve"> </w:t>
      </w:r>
      <w:r>
        <w:rPr>
          <w:rStyle w:val="DecValTok"/>
        </w:rPr>
        <w:t xml:space="preserve">296</w:t>
      </w:r>
      <w:r>
        <w:rPr>
          <w:rStyle w:val="NormalTok"/>
        </w:rPr>
        <w:t xml:space="preserve">/</w:t>
      </w:r>
      <w:r>
        <w:rPr>
          <w:rStyle w:val="DecValTok"/>
        </w:rPr>
        <w:t xml:space="preserve">229354</w:t>
      </w:r>
      <w:r>
        <w:rPr>
          <w:rStyle w:val="NormalTok"/>
        </w:rPr>
        <w:t xml:space="preserve">, </w:t>
      </w:r>
      <w:r>
        <w:rPr>
          <w:rStyle w:val="DataTypeTok"/>
        </w:rPr>
        <w:t xml:space="preserve">shape =</w:t>
      </w:r>
      <w:r>
        <w:rPr>
          <w:rStyle w:val="NormalTok"/>
        </w:rPr>
        <w:t xml:space="preserve"> </w:t>
      </w:r>
      <w:r>
        <w:rPr>
          <w:rStyle w:val="DecValTok"/>
        </w:rPr>
        <w:t xml:space="preserve">7</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line =</w:t>
      </w:r>
      <w:r>
        <w:rPr>
          <w:rStyle w:val="NormalTok"/>
        </w:rPr>
        <w:t xml:space="preserve"> </w:t>
      </w:r>
      <w:r>
        <w:rPr>
          <w:rStyle w:val="FloatTok"/>
        </w:rPr>
        <w:t xml:space="preserve">0.25</w:t>
      </w:r>
      <w:r>
        <w:rPr>
          <w:rStyle w:val="NormalTok"/>
        </w:rPr>
        <w:t xml:space="preserve">)</w:t>
      </w:r>
      <w:r>
        <w:br w:type="textWrapping"/>
      </w:r>
      <w:r>
        <w:rPr>
          <w:rStyle w:val="KeywordTok"/>
        </w:rPr>
        <w:t xml:space="preserve">mtext</w:t>
      </w:r>
      <w:r>
        <w:rPr>
          <w:rStyle w:val="NormalTok"/>
        </w:rPr>
        <w:t xml:space="preserve">(</w:t>
      </w:r>
      <w:r>
        <w:rPr>
          <w:rStyle w:val="DataTypeTok"/>
        </w:rPr>
        <w:t xml:space="preserve">text =</w:t>
      </w:r>
      <w:r>
        <w:rPr>
          <w:rStyle w:val="NormalTok"/>
        </w:rPr>
        <w:t xml:space="preserve"> </w:t>
      </w:r>
      <w:r>
        <w:rPr>
          <w:rStyle w:val="StringTok"/>
        </w:rPr>
        <w:t xml:space="preserve">"0.05"</w:t>
      </w:r>
      <w:r>
        <w:rPr>
          <w:rStyle w:val="NormalTok"/>
        </w:rPr>
        <w:t xml:space="preserve">, </w:t>
      </w:r>
      <w:r>
        <w:rPr>
          <w:rStyle w:val="DataTypeTok"/>
        </w:rPr>
        <w:t xml:space="preserve">side =</w:t>
      </w:r>
      <w:r>
        <w:rPr>
          <w:rStyle w:val="NormalTok"/>
        </w:rPr>
        <w:t xml:space="preserve"> </w:t>
      </w:r>
      <w:r>
        <w:rPr>
          <w:rStyle w:val="DecValTok"/>
        </w:rPr>
        <w:t xml:space="preserve">4</w:t>
      </w:r>
      <w:r>
        <w:rPr>
          <w:rStyle w:val="NormalTok"/>
        </w:rPr>
        <w:t xml:space="preserve">, </w:t>
      </w:r>
      <w:r>
        <w:rPr>
          <w:rStyle w:val="DataTypeTok"/>
        </w:rPr>
        <w:t xml:space="preserve">at =</w:t>
      </w:r>
      <w:r>
        <w:rPr>
          <w:rStyle w:val="NormalTok"/>
        </w:rPr>
        <w:t xml:space="preserve"> </w:t>
      </w:r>
      <w:r>
        <w:rPr>
          <w:rStyle w:val="KeywordTok"/>
        </w:rPr>
        <w:t xml:space="preserve">qgamma</w:t>
      </w:r>
      <w:r>
        <w:rPr>
          <w:rStyle w:val="NormalTok"/>
        </w:rPr>
        <w:t xml:space="preserve">(</w:t>
      </w:r>
      <w:r>
        <w:rPr>
          <w:rStyle w:val="FloatTok"/>
        </w:rPr>
        <w:t xml:space="preserve">0.05</w:t>
      </w:r>
      <w:r>
        <w:rPr>
          <w:rStyle w:val="NormalTok"/>
        </w:rPr>
        <w:t xml:space="preserve">, </w:t>
      </w:r>
      <w:r>
        <w:rPr>
          <w:rStyle w:val="DataTypeTok"/>
        </w:rPr>
        <w:t xml:space="preserve">rate =</w:t>
      </w:r>
      <w:r>
        <w:rPr>
          <w:rStyle w:val="NormalTok"/>
        </w:rPr>
        <w:t xml:space="preserve"> </w:t>
      </w:r>
      <w:r>
        <w:rPr>
          <w:rStyle w:val="DecValTok"/>
        </w:rPr>
        <w:t xml:space="preserve">296</w:t>
      </w:r>
      <w:r>
        <w:rPr>
          <w:rStyle w:val="NormalTok"/>
        </w:rPr>
        <w:t xml:space="preserve">/</w:t>
      </w:r>
      <w:r>
        <w:rPr>
          <w:rStyle w:val="DecValTok"/>
        </w:rPr>
        <w:t xml:space="preserve">229354</w:t>
      </w:r>
      <w:r>
        <w:rPr>
          <w:rStyle w:val="NormalTok"/>
        </w:rPr>
        <w:t xml:space="preserve">, </w:t>
      </w:r>
      <w:r>
        <w:rPr>
          <w:rStyle w:val="DataTypeTok"/>
        </w:rPr>
        <w:t xml:space="preserve">shape =</w:t>
      </w:r>
      <w:r>
        <w:rPr>
          <w:rStyle w:val="NormalTok"/>
        </w:rPr>
        <w:t xml:space="preserve"> </w:t>
      </w:r>
      <w:r>
        <w:rPr>
          <w:rStyle w:val="DecValTok"/>
        </w:rPr>
        <w:t xml:space="preserve">7</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line =</w:t>
      </w:r>
      <w:r>
        <w:rPr>
          <w:rStyle w:val="NormalTok"/>
        </w:rPr>
        <w:t xml:space="preserve"> </w:t>
      </w:r>
      <w:r>
        <w:rPr>
          <w:rStyle w:val="FloatTok"/>
        </w:rPr>
        <w:t xml:space="preserve">0.25</w:t>
      </w:r>
      <w:r>
        <w:rPr>
          <w:rStyle w:val="NormalTok"/>
        </w:rPr>
        <w:t xml:space="preserve">)</w:t>
      </w:r>
      <w:r>
        <w:br w:type="textWrapping"/>
      </w:r>
      <w:r>
        <w:rPr>
          <w:rStyle w:val="KeywordTok"/>
        </w:rPr>
        <w:t xml:space="preserve">mtext</w:t>
      </w:r>
      <w:r>
        <w:rPr>
          <w:rStyle w:val="NormalTok"/>
        </w:rPr>
        <w:t xml:space="preserve">(</w:t>
      </w:r>
      <w:r>
        <w:rPr>
          <w:rStyle w:val="DataTypeTok"/>
        </w:rPr>
        <w:t xml:space="preserve">text =</w:t>
      </w:r>
      <w:r>
        <w:rPr>
          <w:rStyle w:val="NormalTok"/>
        </w:rPr>
        <w:t xml:space="preserve"> </w:t>
      </w:r>
      <w:r>
        <w:rPr>
          <w:rStyle w:val="StringTok"/>
        </w:rPr>
        <w:t xml:space="preserve">"0.1"</w:t>
      </w:r>
      <w:r>
        <w:rPr>
          <w:rStyle w:val="NormalTok"/>
        </w:rPr>
        <w:t xml:space="preserve">, </w:t>
      </w:r>
      <w:r>
        <w:rPr>
          <w:rStyle w:val="DataTypeTok"/>
        </w:rPr>
        <w:t xml:space="preserve">side =</w:t>
      </w:r>
      <w:r>
        <w:rPr>
          <w:rStyle w:val="NormalTok"/>
        </w:rPr>
        <w:t xml:space="preserve"> </w:t>
      </w:r>
      <w:r>
        <w:rPr>
          <w:rStyle w:val="DecValTok"/>
        </w:rPr>
        <w:t xml:space="preserve">4</w:t>
      </w:r>
      <w:r>
        <w:rPr>
          <w:rStyle w:val="NormalTok"/>
        </w:rPr>
        <w:t xml:space="preserve">, </w:t>
      </w:r>
      <w:r>
        <w:rPr>
          <w:rStyle w:val="DataTypeTok"/>
        </w:rPr>
        <w:t xml:space="preserve">at =</w:t>
      </w:r>
      <w:r>
        <w:rPr>
          <w:rStyle w:val="NormalTok"/>
        </w:rPr>
        <w:t xml:space="preserve"> </w:t>
      </w:r>
      <w:r>
        <w:rPr>
          <w:rStyle w:val="KeywordTok"/>
        </w:rPr>
        <w:t xml:space="preserve">qgamma</w:t>
      </w:r>
      <w:r>
        <w:rPr>
          <w:rStyle w:val="NormalTok"/>
        </w:rPr>
        <w:t xml:space="preserve">(</w:t>
      </w:r>
      <w:r>
        <w:rPr>
          <w:rStyle w:val="FloatTok"/>
        </w:rPr>
        <w:t xml:space="preserve">0.1</w:t>
      </w:r>
      <w:r>
        <w:rPr>
          <w:rStyle w:val="NormalTok"/>
        </w:rPr>
        <w:t xml:space="preserve">, </w:t>
      </w:r>
      <w:r>
        <w:rPr>
          <w:rStyle w:val="DataTypeTok"/>
        </w:rPr>
        <w:t xml:space="preserve">rate =</w:t>
      </w:r>
      <w:r>
        <w:rPr>
          <w:rStyle w:val="NormalTok"/>
        </w:rPr>
        <w:t xml:space="preserve"> </w:t>
      </w:r>
      <w:r>
        <w:rPr>
          <w:rStyle w:val="DecValTok"/>
        </w:rPr>
        <w:t xml:space="preserve">296</w:t>
      </w:r>
      <w:r>
        <w:rPr>
          <w:rStyle w:val="NormalTok"/>
        </w:rPr>
        <w:t xml:space="preserve">/</w:t>
      </w:r>
      <w:r>
        <w:rPr>
          <w:rStyle w:val="DecValTok"/>
        </w:rPr>
        <w:t xml:space="preserve">229354</w:t>
      </w:r>
      <w:r>
        <w:rPr>
          <w:rStyle w:val="NormalTok"/>
        </w:rPr>
        <w:t xml:space="preserve">, </w:t>
      </w:r>
      <w:r>
        <w:rPr>
          <w:rStyle w:val="DataTypeTok"/>
        </w:rPr>
        <w:t xml:space="preserve">shape =</w:t>
      </w:r>
      <w:r>
        <w:rPr>
          <w:rStyle w:val="NormalTok"/>
        </w:rPr>
        <w:t xml:space="preserve"> </w:t>
      </w:r>
      <w:r>
        <w:rPr>
          <w:rStyle w:val="DecValTok"/>
        </w:rPr>
        <w:t xml:space="preserve">7</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line =</w:t>
      </w:r>
      <w:r>
        <w:rPr>
          <w:rStyle w:val="NormalTok"/>
        </w:rPr>
        <w:t xml:space="preserve"> </w:t>
      </w:r>
      <w:r>
        <w:rPr>
          <w:rStyle w:val="FloatTok"/>
        </w:rPr>
        <w:t xml:space="preserve">0.25</w:t>
      </w:r>
      <w:r>
        <w:rPr>
          <w:rStyle w:val="NormalTok"/>
        </w:rPr>
        <w:t xml:space="preserve">)</w:t>
      </w:r>
      <w:r>
        <w:br w:type="textWrapping"/>
      </w:r>
      <w:r>
        <w:rPr>
          <w:rStyle w:val="KeywordTok"/>
        </w:rPr>
        <w:t xml:space="preserve">mtext</w:t>
      </w:r>
      <w:r>
        <w:rPr>
          <w:rStyle w:val="NormalTok"/>
        </w:rPr>
        <w:t xml:space="preserve">(</w:t>
      </w:r>
      <w:r>
        <w:rPr>
          <w:rStyle w:val="DataTypeTok"/>
        </w:rPr>
        <w:t xml:space="preserve">text =</w:t>
      </w:r>
      <w:r>
        <w:rPr>
          <w:rStyle w:val="NormalTok"/>
        </w:rPr>
        <w:t xml:space="preserve"> </w:t>
      </w:r>
      <w:r>
        <w:rPr>
          <w:rStyle w:val="StringTok"/>
        </w:rPr>
        <w:t xml:space="preserve">"0.5"</w:t>
      </w:r>
      <w:r>
        <w:rPr>
          <w:rStyle w:val="NormalTok"/>
        </w:rPr>
        <w:t xml:space="preserve">, </w:t>
      </w:r>
      <w:r>
        <w:rPr>
          <w:rStyle w:val="DataTypeTok"/>
        </w:rPr>
        <w:t xml:space="preserve">side =</w:t>
      </w:r>
      <w:r>
        <w:rPr>
          <w:rStyle w:val="NormalTok"/>
        </w:rPr>
        <w:t xml:space="preserve"> </w:t>
      </w:r>
      <w:r>
        <w:rPr>
          <w:rStyle w:val="DecValTok"/>
        </w:rPr>
        <w:t xml:space="preserve">4</w:t>
      </w:r>
      <w:r>
        <w:rPr>
          <w:rStyle w:val="NormalTok"/>
        </w:rPr>
        <w:t xml:space="preserve">, </w:t>
      </w:r>
      <w:r>
        <w:rPr>
          <w:rStyle w:val="DataTypeTok"/>
        </w:rPr>
        <w:t xml:space="preserve">at =</w:t>
      </w:r>
      <w:r>
        <w:rPr>
          <w:rStyle w:val="NormalTok"/>
        </w:rPr>
        <w:t xml:space="preserve"> </w:t>
      </w:r>
      <w:r>
        <w:rPr>
          <w:rStyle w:val="KeywordTok"/>
        </w:rPr>
        <w:t xml:space="preserve">qgamma</w:t>
      </w:r>
      <w:r>
        <w:rPr>
          <w:rStyle w:val="NormalTok"/>
        </w:rPr>
        <w:t xml:space="preserve">(</w:t>
      </w:r>
      <w:r>
        <w:rPr>
          <w:rStyle w:val="FloatTok"/>
        </w:rPr>
        <w:t xml:space="preserve">0.5</w:t>
      </w:r>
      <w:r>
        <w:rPr>
          <w:rStyle w:val="NormalTok"/>
        </w:rPr>
        <w:t xml:space="preserve">, </w:t>
      </w:r>
      <w:r>
        <w:rPr>
          <w:rStyle w:val="DataTypeTok"/>
        </w:rPr>
        <w:t xml:space="preserve">rate =</w:t>
      </w:r>
      <w:r>
        <w:rPr>
          <w:rStyle w:val="NormalTok"/>
        </w:rPr>
        <w:t xml:space="preserve"> </w:t>
      </w:r>
      <w:r>
        <w:rPr>
          <w:rStyle w:val="DecValTok"/>
        </w:rPr>
        <w:t xml:space="preserve">296</w:t>
      </w:r>
      <w:r>
        <w:rPr>
          <w:rStyle w:val="NormalTok"/>
        </w:rPr>
        <w:t xml:space="preserve">/</w:t>
      </w:r>
      <w:r>
        <w:rPr>
          <w:rStyle w:val="DecValTok"/>
        </w:rPr>
        <w:t xml:space="preserve">229354</w:t>
      </w:r>
      <w:r>
        <w:rPr>
          <w:rStyle w:val="NormalTok"/>
        </w:rPr>
        <w:t xml:space="preserve">, </w:t>
      </w:r>
      <w:r>
        <w:rPr>
          <w:rStyle w:val="DataTypeTok"/>
        </w:rPr>
        <w:t xml:space="preserve">shape =</w:t>
      </w:r>
      <w:r>
        <w:rPr>
          <w:rStyle w:val="NormalTok"/>
        </w:rPr>
        <w:t xml:space="preserve"> </w:t>
      </w:r>
      <w:r>
        <w:rPr>
          <w:rStyle w:val="DecValTok"/>
        </w:rPr>
        <w:t xml:space="preserve">7</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line =</w:t>
      </w:r>
      <w:r>
        <w:rPr>
          <w:rStyle w:val="NormalTok"/>
        </w:rPr>
        <w:t xml:space="preserve"> </w:t>
      </w:r>
      <w:r>
        <w:rPr>
          <w:rStyle w:val="FloatTok"/>
        </w:rPr>
        <w:t xml:space="preserve">0.25</w:t>
      </w:r>
      <w:r>
        <w:rPr>
          <w:rStyle w:val="NormalTok"/>
        </w:rPr>
        <w:t xml:space="preserve">)</w:t>
      </w:r>
      <w:r>
        <w:br w:type="textWrapping"/>
      </w:r>
      <w:r>
        <w:br w:type="textWrapping"/>
      </w:r>
      <w:r>
        <w:rPr>
          <w:rStyle w:val="CommentTok"/>
        </w:rPr>
        <w:t xml:space="preserve"># Plotting the density of Gamma Distribution</w:t>
      </w:r>
      <w:r>
        <w:br w:type="textWrapping"/>
      </w:r>
      <w:r>
        <w:rPr>
          <w:rStyle w:val="KeywordTok"/>
        </w:rPr>
        <w:t xml:space="preserve">plot</w:t>
      </w:r>
      <w:r>
        <w:rPr>
          <w:rStyle w:val="NormalTok"/>
        </w:rPr>
        <w:t xml:space="preserve">(</w:t>
      </w:r>
      <w:r>
        <w:rPr>
          <w:rStyle w:val="KeywordTok"/>
        </w:rPr>
        <w:t xml:space="preserve">dgamma</w:t>
      </w:r>
      <w:r>
        <w:rPr>
          <w:rStyle w:val="NormalTok"/>
        </w:rPr>
        <w:t xml:space="preserve">(</w:t>
      </w:r>
      <w:r>
        <w:rPr>
          <w:rStyle w:val="DecValTok"/>
        </w:rPr>
        <w:t xml:space="preserve">0</w:t>
      </w:r>
      <w:r>
        <w:rPr>
          <w:rStyle w:val="NormalTok"/>
        </w:rPr>
        <w:t xml:space="preserve">:</w:t>
      </w:r>
      <w:r>
        <w:rPr>
          <w:rStyle w:val="DecValTok"/>
        </w:rPr>
        <w:t xml:space="preserve">12000</w:t>
      </w:r>
      <w:r>
        <w:rPr>
          <w:rStyle w:val="NormalTok"/>
        </w:rPr>
        <w:t xml:space="preserve">, </w:t>
      </w:r>
      <w:r>
        <w:rPr>
          <w:rStyle w:val="DataTypeTok"/>
        </w:rPr>
        <w:t xml:space="preserve">shape =</w:t>
      </w:r>
      <w:r>
        <w:rPr>
          <w:rStyle w:val="NormalTok"/>
        </w:rPr>
        <w:t xml:space="preserve"> </w:t>
      </w:r>
      <w:r>
        <w:rPr>
          <w:rStyle w:val="DecValTok"/>
        </w:rPr>
        <w:t xml:space="preserve">7</w:t>
      </w:r>
      <w:r>
        <w:rPr>
          <w:rStyle w:val="NormalTok"/>
        </w:rPr>
        <w:t xml:space="preserve">, </w:t>
      </w:r>
      <w:r>
        <w:rPr>
          <w:rStyle w:val="DataTypeTok"/>
        </w:rPr>
        <w:t xml:space="preserve">rate =</w:t>
      </w:r>
      <w:r>
        <w:rPr>
          <w:rStyle w:val="NormalTok"/>
        </w:rPr>
        <w:t xml:space="preserve"> </w:t>
      </w:r>
      <w:r>
        <w:rPr>
          <w:rStyle w:val="DecValTok"/>
        </w:rPr>
        <w:t xml:space="preserve">296</w:t>
      </w:r>
      <w:r>
        <w:rPr>
          <w:rStyle w:val="NormalTok"/>
        </w:rPr>
        <w:t xml:space="preserve">/</w:t>
      </w:r>
      <w:r>
        <w:rPr>
          <w:rStyle w:val="DecValTok"/>
        </w:rPr>
        <w:t xml:space="preserve">229354</w:t>
      </w:r>
      <w:r>
        <w:rPr>
          <w:rStyle w:val="NormalTok"/>
        </w:rPr>
        <w:t xml:space="preserve">), </w:t>
      </w:r>
      <w:r>
        <w:rPr>
          <w:rStyle w:val="DecValTok"/>
        </w:rPr>
        <w:t xml:space="preserve">0</w:t>
      </w:r>
      <w:r>
        <w:rPr>
          <w:rStyle w:val="NormalTok"/>
        </w:rPr>
        <w:t xml:space="preserve">:</w:t>
      </w:r>
      <w:r>
        <w:rPr>
          <w:rStyle w:val="DecValTok"/>
        </w:rPr>
        <w:t xml:space="preserve">12000</w:t>
      </w:r>
      <w:r>
        <w:rPr>
          <w:rStyle w:val="NormalTok"/>
        </w:rPr>
        <w:t xml:space="preserve">, </w:t>
      </w:r>
      <w:r>
        <w:rPr>
          <w:rStyle w:val="DataTypeTok"/>
        </w:rPr>
        <w:t xml:space="preserve">xlab =</w:t>
      </w:r>
      <w:r>
        <w:rPr>
          <w:rStyle w:val="NormalTok"/>
        </w:rPr>
        <w:t xml:space="preserve"> </w:t>
      </w:r>
      <w:r>
        <w:rPr>
          <w:rStyle w:val="StringTok"/>
        </w:rPr>
        <w:t xml:space="preserve">"Density of gamma distribution"</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qgamma</w:t>
      </w:r>
      <w:r>
        <w:rPr>
          <w:rStyle w:val="NormalTok"/>
        </w:rPr>
        <w:t xml:space="preserve">(</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DataTypeTok"/>
        </w:rPr>
        <w:t xml:space="preserve">rate =</w:t>
      </w:r>
      <w:r>
        <w:rPr>
          <w:rStyle w:val="NormalTok"/>
        </w:rPr>
        <w:t xml:space="preserve"> </w:t>
      </w:r>
      <w:r>
        <w:rPr>
          <w:rStyle w:val="DecValTok"/>
        </w:rPr>
        <w:t xml:space="preserve">296</w:t>
      </w:r>
      <w:r>
        <w:rPr>
          <w:rStyle w:val="NormalTok"/>
        </w:rPr>
        <w:t xml:space="preserve">/</w:t>
      </w:r>
      <w:r>
        <w:rPr>
          <w:rStyle w:val="DecValTok"/>
        </w:rPr>
        <w:t xml:space="preserve">229354</w:t>
      </w:r>
      <w:r>
        <w:rPr>
          <w:rStyle w:val="NormalTok"/>
        </w:rPr>
        <w:t xml:space="preserve">, </w:t>
      </w:r>
      <w:r>
        <w:rPr>
          <w:rStyle w:val="DataTypeTok"/>
        </w:rPr>
        <w:t xml:space="preserve">shape=</w:t>
      </w:r>
      <w:r>
        <w:rPr>
          <w:rStyle w:val="DecValTok"/>
        </w:rPr>
        <w:t xml:space="preserve">7</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2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Location of smallest octet of palindromes</w:t>
      </w:r>
      <w:r>
        <w:br w:type="textWrapping"/>
      </w:r>
      <w:r>
        <w:rPr>
          <w:rStyle w:val="NormalTok"/>
        </w:rPr>
        <w:t xml:space="preserve">difference &lt;-</w:t>
      </w:r>
      <w:r>
        <w:rPr>
          <w:rStyle w:val="StringTok"/>
        </w:rPr>
        <w:t xml:space="preserve"> </w:t>
      </w:r>
      <w:r>
        <w:rPr>
          <w:rStyle w:val="KeywordTok"/>
        </w:rPr>
        <w:t xml:space="preserve">diff</w:t>
      </w:r>
      <w:r>
        <w:rPr>
          <w:rStyle w:val="NormalTok"/>
        </w:rPr>
        <w:t xml:space="preserve">(cmv, </w:t>
      </w:r>
      <w:r>
        <w:rPr>
          <w:rStyle w:val="DataTypeTok"/>
        </w:rPr>
        <w:t xml:space="preserve">lag =</w:t>
      </w:r>
      <w:r>
        <w:rPr>
          <w:rStyle w:val="NormalTok"/>
        </w:rPr>
        <w:t xml:space="preserve"> </w:t>
      </w:r>
      <w:r>
        <w:rPr>
          <w:rStyle w:val="DecValTok"/>
        </w:rPr>
        <w:t xml:space="preserve">7</w:t>
      </w:r>
      <w:r>
        <w:rPr>
          <w:rStyle w:val="NormalTok"/>
        </w:rPr>
        <w:t xml:space="preserve">)</w:t>
      </w:r>
      <w:r>
        <w:br w:type="textWrapping"/>
      </w:r>
      <w:r>
        <w:rPr>
          <w:rStyle w:val="NormalTok"/>
        </w:rPr>
        <w:t xml:space="preserve">location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w:t>
      </w:r>
      <w:r>
        <w:rPr>
          <w:rStyle w:val="DecValTok"/>
        </w:rPr>
        <w:t xml:space="preserve">1</w:t>
      </w:r>
      <w:r>
        <w:rPr>
          <w:rStyle w:val="NormalTok"/>
        </w:rPr>
        <w:t xml:space="preserve">:(</w:t>
      </w:r>
      <w:r>
        <w:rPr>
          <w:rStyle w:val="DecValTok"/>
        </w:rPr>
        <w:t xml:space="preserve">296-7</w:t>
      </w:r>
      <w:r>
        <w:rPr>
          <w:rStyle w:val="NormalTok"/>
        </w:rPr>
        <w:t xml:space="preserve">), difference))</w:t>
      </w:r>
      <w:r>
        <w:br w:type="textWrapping"/>
      </w:r>
      <w:r>
        <w:rPr>
          <w:rStyle w:val="KeywordTok"/>
        </w:rPr>
        <w:t xml:space="preserve">colnames</w:t>
      </w:r>
      <w:r>
        <w:rPr>
          <w:rStyle w:val="NormalTok"/>
        </w:rPr>
        <w:t xml:space="preserve">(location) &lt;-</w:t>
      </w:r>
      <w:r>
        <w:rPr>
          <w:rStyle w:val="StringTok"/>
        </w:rPr>
        <w:t xml:space="preserve"> </w:t>
      </w:r>
      <w:r>
        <w:rPr>
          <w:rStyle w:val="KeywordTok"/>
        </w:rPr>
        <w:t xml:space="preserve">c</w:t>
      </w:r>
      <w:r>
        <w:rPr>
          <w:rStyle w:val="NormalTok"/>
        </w:rPr>
        <w:t xml:space="preserve">(</w:t>
      </w:r>
      <w:r>
        <w:rPr>
          <w:rStyle w:val="StringTok"/>
        </w:rPr>
        <w:t xml:space="preserve">"order"</w:t>
      </w:r>
      <w:r>
        <w:rPr>
          <w:rStyle w:val="NormalTok"/>
        </w:rPr>
        <w:t xml:space="preserve">, </w:t>
      </w:r>
      <w:r>
        <w:rPr>
          <w:rStyle w:val="StringTok"/>
        </w:rPr>
        <w:t xml:space="preserve">"size"</w:t>
      </w:r>
      <w:r>
        <w:rPr>
          <w:rStyle w:val="NormalTok"/>
        </w:rPr>
        <w:t xml:space="preserve">)</w:t>
      </w:r>
      <w:r>
        <w:br w:type="textWrapping"/>
      </w:r>
      <w:r>
        <w:rPr>
          <w:rStyle w:val="NormalTok"/>
        </w:rPr>
        <w:t xml:space="preserve">minimum &lt;-</w:t>
      </w:r>
      <w:r>
        <w:rPr>
          <w:rStyle w:val="StringTok"/>
        </w:rPr>
        <w:t xml:space="preserve"> </w:t>
      </w:r>
      <w:r>
        <w:rPr>
          <w:rStyle w:val="KeywordTok"/>
        </w:rPr>
        <w:t xml:space="preserve">min</w:t>
      </w:r>
      <w:r>
        <w:rPr>
          <w:rStyle w:val="NormalTok"/>
        </w:rPr>
        <w:t xml:space="preserve">(location[,</w:t>
      </w:r>
      <w:r>
        <w:rPr>
          <w:rStyle w:val="DecValTok"/>
        </w:rPr>
        <w:t xml:space="preserve">2</w:t>
      </w:r>
      <w:r>
        <w:rPr>
          <w:rStyle w:val="NormalTok"/>
        </w:rPr>
        <w:t xml:space="preserve">])</w:t>
      </w:r>
      <w:r>
        <w:br w:type="textWrapping"/>
      </w:r>
      <w:r>
        <w:rPr>
          <w:rStyle w:val="NormalTok"/>
        </w:rPr>
        <w:t xml:space="preserve">position &lt;-</w:t>
      </w:r>
      <w:r>
        <w:rPr>
          <w:rStyle w:val="StringTok"/>
        </w:rPr>
        <w:t xml:space="preserve"> </w:t>
      </w:r>
      <w:r>
        <w:rPr>
          <w:rStyle w:val="NormalTok"/>
        </w:rPr>
        <w:t xml:space="preserve">location[,</w:t>
      </w:r>
      <w:r>
        <w:rPr>
          <w:rStyle w:val="DecValTok"/>
        </w:rPr>
        <w:t xml:space="preserve">1</w:t>
      </w:r>
      <w:r>
        <w:rPr>
          <w:rStyle w:val="NormalTok"/>
        </w:rPr>
        <w:t xml:space="preserve">][location[,</w:t>
      </w:r>
      <w:r>
        <w:rPr>
          <w:rStyle w:val="DecValTok"/>
        </w:rPr>
        <w:t xml:space="preserve">2</w:t>
      </w:r>
      <w:r>
        <w:rPr>
          <w:rStyle w:val="NormalTok"/>
        </w:rPr>
        <w:t xml:space="preserve">] ==</w:t>
      </w:r>
      <w:r>
        <w:rPr>
          <w:rStyle w:val="StringTok"/>
        </w:rPr>
        <w:t xml:space="preserve"> </w:t>
      </w:r>
      <w:r>
        <w:rPr>
          <w:rStyle w:val="KeywordTok"/>
        </w:rPr>
        <w:t xml:space="preserve">min</w:t>
      </w:r>
      <w:r>
        <w:rPr>
          <w:rStyle w:val="NormalTok"/>
        </w:rPr>
        <w:t xml:space="preserve">(location[,</w:t>
      </w:r>
      <w:r>
        <w:rPr>
          <w:rStyle w:val="DecValTok"/>
        </w:rPr>
        <w:t xml:space="preserve">2</w:t>
      </w:r>
      <w:r>
        <w:rPr>
          <w:rStyle w:val="NormalTok"/>
        </w:rPr>
        <w:t xml:space="preserve">])]</w:t>
      </w:r>
    </w:p>
    <w:p>
      <w:pPr>
        <w:pStyle w:val="Compact"/>
      </w:pPr>
      <w:r>
        <w:t xml:space="preserve">The distance between an octet of palindromes in a cluster is lesser than any 8 palindromes considered randomly.</w:t>
      </w:r>
    </w:p>
    <w:p>
      <w:pPr>
        <w:pStyle w:val="Compact"/>
      </w:pPr>
      <w:r>
        <w:t xml:space="preserve">Hence, the location at which the distance between the octets of palindromes is most minimum the First Candidate region.</w:t>
      </w:r>
      <w:r>
        <w:t xml:space="preserve"> </w:t>
      </w:r>
      <w:r>
        <w:t xml:space="preserve"> </w:t>
      </w:r>
      <w:r>
        <w:t xml:space="preserve">Therefore, the location of the palindromes in this octet (first candidate region) is</w:t>
      </w:r>
      <w:r>
        <w:t xml:space="preserve"> </w:t>
      </w:r>
      <m:oMath>
        <m:r>
          <m:t>9.2526</m:t>
        </m:r>
        <m:r>
          <m:t>×</m:t>
        </m:r>
        <m:sSup>
          <m:e>
            <m:r>
              <m:t>10</m:t>
            </m:r>
          </m:e>
          <m:sup>
            <m:r>
              <m:t>4</m:t>
            </m:r>
          </m:sup>
        </m:sSup>
        <m:r>
          <m:t>,</m:t>
        </m:r>
        <m:r>
          <m:t>9.257</m:t>
        </m:r>
        <m:r>
          <m:t>×</m:t>
        </m:r>
        <m:sSup>
          <m:e>
            <m:r>
              <m:t>10</m:t>
            </m:r>
          </m:e>
          <m:sup>
            <m:r>
              <m:t>4</m:t>
            </m:r>
          </m:sup>
        </m:sSup>
        <m:r>
          <m:t>,</m:t>
        </m:r>
        <m:r>
          <m:t>9.2643</m:t>
        </m:r>
        <m:r>
          <m:t>×</m:t>
        </m:r>
        <m:sSup>
          <m:e>
            <m:r>
              <m:t>10</m:t>
            </m:r>
          </m:e>
          <m:sup>
            <m:r>
              <m:t>4</m:t>
            </m:r>
          </m:sup>
        </m:sSup>
        <m:r>
          <m:t>,</m:t>
        </m:r>
        <m:r>
          <m:t>9.2701</m:t>
        </m:r>
        <m:r>
          <m:t>×</m:t>
        </m:r>
        <m:sSup>
          <m:e>
            <m:r>
              <m:t>10</m:t>
            </m:r>
          </m:e>
          <m:sup>
            <m:r>
              <m:t>4</m:t>
            </m:r>
          </m:sup>
        </m:sSup>
        <m:r>
          <m:t>,</m:t>
        </m:r>
        <m:r>
          <m:t>9.2709</m:t>
        </m:r>
        <m:r>
          <m:t>×</m:t>
        </m:r>
        <m:sSup>
          <m:e>
            <m:r>
              <m:t>10</m:t>
            </m:r>
          </m:e>
          <m:sup>
            <m:r>
              <m:t>4</m:t>
            </m:r>
          </m:sup>
        </m:sSup>
        <m:r>
          <m:t>,</m:t>
        </m:r>
        <m:r>
          <m:t>9.2747</m:t>
        </m:r>
        <m:r>
          <m:t>×</m:t>
        </m:r>
        <m:sSup>
          <m:e>
            <m:r>
              <m:t>10</m:t>
            </m:r>
          </m:e>
          <m:sup>
            <m:r>
              <m:t>4</m:t>
            </m:r>
          </m:sup>
        </m:sSup>
        <m:r>
          <m:t>,</m:t>
        </m:r>
        <m:r>
          <m:t>9.2783</m:t>
        </m:r>
        <m:r>
          <m:t>×</m:t>
        </m:r>
        <m:sSup>
          <m:e>
            <m:r>
              <m:t>10</m:t>
            </m:r>
          </m:e>
          <m:sup>
            <m:r>
              <m:t>4</m:t>
            </m:r>
          </m:sup>
        </m:sSup>
        <m:r>
          <m:t>,</m:t>
        </m:r>
        <m:r>
          <m:t>9.2859</m:t>
        </m:r>
        <m:r>
          <m:t>×</m:t>
        </m:r>
        <m:sSup>
          <m:e>
            <m:r>
              <m:t>10</m:t>
            </m:r>
          </m:e>
          <m:sup>
            <m:r>
              <m:t>4</m:t>
            </m:r>
          </m:sup>
        </m:sSup>
      </m:oMath>
    </w:p>
    <w:p>
      <w:pPr>
        <w:pStyle w:val="Heading3"/>
      </w:pPr>
      <w:bookmarkStart w:id="25" w:name="accuracy-of-results"/>
      <w:bookmarkEnd w:id="25"/>
      <w:r>
        <w:t xml:space="preserve">Accuracy of results:</w:t>
      </w:r>
    </w:p>
    <w:p>
      <w:pPr>
        <w:pStyle w:val="FirstParagraph"/>
      </w:pPr>
      <w:r>
        <w:t xml:space="preserve">In my opinion, this line of analysis should yield the right results because of the following reasons:</w:t>
      </w:r>
      <w:r>
        <w:t xml:space="preserve"> </w:t>
      </w:r>
    </w:p>
    <w:p>
      <w:pPr>
        <w:pStyle w:val="Compact"/>
        <w:numPr>
          <w:numId w:val="1002"/>
          <w:ilvl w:val="0"/>
        </w:numPr>
      </w:pPr>
      <w:r>
        <w:t xml:space="preserve">I have used the suitable scientific statistical methods and tested the results if they are statistically significant, I feel that there is reason enough for me to end up with highly reliable results. The following steps were followed in this study.</w:t>
      </w:r>
    </w:p>
    <w:p>
      <w:pPr>
        <w:numPr>
          <w:numId w:val="1003"/>
          <w:ilvl w:val="0"/>
        </w:numPr>
      </w:pPr>
      <w:r>
        <w:t xml:space="preserve">Checked to find out if the homogeneous Poisson process can be followed for the analysis, by making sure that the characteristics of Homogeneous Poisson process exist.</w:t>
      </w:r>
    </w:p>
    <w:p>
      <w:pPr>
        <w:numPr>
          <w:numId w:val="1003"/>
          <w:ilvl w:val="0"/>
        </w:numPr>
      </w:pPr>
      <w:r>
        <w:t xml:space="preserve">Then the lambda rate or the rate of hits per unit area, were estimated and goodness of fit made sure of. Only in the case of a good fit can we find out if there is an excess of palindromes.</w:t>
      </w:r>
    </w:p>
    <w:p>
      <w:pPr>
        <w:numPr>
          <w:numId w:val="1003"/>
          <w:ilvl w:val="0"/>
        </w:numPr>
      </w:pPr>
      <w:r>
        <w:t xml:space="preserve">We can also use different different properties of the Poisson process to test the data in different ways.</w:t>
      </w:r>
    </w:p>
    <w:p>
      <w:pPr>
        <w:numPr>
          <w:numId w:val="1003"/>
          <w:ilvl w:val="0"/>
        </w:numPr>
      </w:pPr>
      <w:r>
        <w:t xml:space="preserve">The study has been extended by constructing Sliding bin plot in order to calculate palindrome counts for overlapping intervals.</w:t>
      </w:r>
    </w:p>
    <w:p>
      <w:pPr>
        <w:pStyle w:val="Compact"/>
        <w:numPr>
          <w:numId w:val="1004"/>
          <w:ilvl w:val="0"/>
        </w:numPr>
      </w:pPr>
      <w:r>
        <w:t xml:space="preserve">Both the analyses used (Count, Length and Space) have shown the same location for the first candidate region thereby proving the accuracy of the leading candidate results.</w:t>
      </w:r>
    </w:p>
    <w:p>
      <w:pPr>
        <w:pStyle w:val="Heading3"/>
      </w:pPr>
      <w:bookmarkStart w:id="26" w:name="robustness-of-choice-of-lag-and-window-size"/>
      <w:bookmarkEnd w:id="26"/>
      <w:r>
        <w:t xml:space="preserve">Robustness of choice of lag and window size:</w:t>
      </w:r>
    </w:p>
    <w:p>
      <w:pPr>
        <w:pStyle w:val="FirstParagraph"/>
      </w:pPr>
      <w:r>
        <w:t xml:space="preserve">Considering the model to be a Homogenous Poisson Process:</w:t>
      </w:r>
    </w:p>
    <w:p>
      <w:pPr>
        <w:pStyle w:val="Compact"/>
        <w:numPr>
          <w:numId w:val="1005"/>
          <w:ilvl w:val="0"/>
        </w:numPr>
      </w:pPr>
      <w:r>
        <w:t xml:space="preserve">I have tested the analyses with different bin sizes and increments but the location of the candidate regions hasn't changed considerably.</w:t>
      </w:r>
      <w:r>
        <w:t xml:space="preserve"> </w:t>
      </w:r>
      <w:r>
        <w:t xml:space="preserve">This can be proved by plotting the graph showing the location of palindromes in the DNA. It can be seen that the estimation of the location of the first candidate region is fairly accurate irrespective of the bin size. Similar results have been found when the window size was changed.</w:t>
      </w:r>
    </w:p>
    <w:p>
      <w:pPr>
        <w:pStyle w:val="SourceCode"/>
      </w:pPr>
      <w:r>
        <w:rPr>
          <w:rStyle w:val="NormalTok"/>
        </w:rPr>
        <w:t xml:space="preserve">myhist&lt;-</w:t>
      </w:r>
      <w:r>
        <w:rPr>
          <w:rStyle w:val="KeywordTok"/>
        </w:rPr>
        <w:t xml:space="preserve">hist</w:t>
      </w:r>
      <w:r>
        <w:rPr>
          <w:rStyle w:val="NormalTok"/>
        </w:rPr>
        <w:t xml:space="preserve">(cmv, </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230000</w:t>
      </w:r>
      <w:r>
        <w:rPr>
          <w:rStyle w:val="NormalTok"/>
        </w:rPr>
        <w:t xml:space="preserve">, </w:t>
      </w:r>
      <w:r>
        <w:rPr>
          <w:rStyle w:val="DataTypeTok"/>
        </w:rPr>
        <w:t xml:space="preserve">by=</w:t>
      </w:r>
      <w:r>
        <w:rPr>
          <w:rStyle w:val="DecValTok"/>
        </w:rPr>
        <w:t xml:space="preserve">2000</w:t>
      </w:r>
      <w:r>
        <w:rPr>
          <w:rStyle w:val="NormalTok"/>
        </w:rPr>
        <w:t xml:space="preserve">), </w:t>
      </w:r>
      <w:r>
        <w:rPr>
          <w:rStyle w:val="DataTypeTok"/>
        </w:rPr>
        <w:t xml:space="preserve">plot =</w:t>
      </w:r>
      <w:r>
        <w:rPr>
          <w:rStyle w:val="NormalTok"/>
        </w:rPr>
        <w:t xml:space="preserve"> </w:t>
      </w:r>
      <w:r>
        <w:rPr>
          <w:rStyle w:val="NormalTok"/>
        </w:rPr>
        <w:t xml:space="preserve">F)</w:t>
      </w:r>
      <w:r>
        <w:br w:type="textWrapping"/>
      </w:r>
      <w:r>
        <w:rPr>
          <w:rStyle w:val="NormalTok"/>
        </w:rPr>
        <w:t xml:space="preserve">mycounts&lt;-</w:t>
      </w:r>
      <w:r>
        <w:rPr>
          <w:rStyle w:val="StringTok"/>
        </w:rPr>
        <w:t xml:space="preserve"> </w:t>
      </w:r>
      <w:r>
        <w:rPr>
          <w:rStyle w:val="KeywordTok"/>
        </w:rPr>
        <w:t xml:space="preserve">data.frame</w:t>
      </w:r>
      <w:r>
        <w:rPr>
          <w:rStyle w:val="NormalTok"/>
        </w:rPr>
        <w:t xml:space="preserve">(</w:t>
      </w:r>
      <w:r>
        <w:rPr>
          <w:rStyle w:val="DataTypeTok"/>
        </w:rPr>
        <w:t xml:space="preserve">loc=</w:t>
      </w:r>
      <w:r>
        <w:rPr>
          <w:rStyle w:val="NormalTok"/>
        </w:rPr>
        <w:t xml:space="preserve">myhist$breaks[-</w:t>
      </w:r>
      <w:r>
        <w:rPr>
          <w:rStyle w:val="DecValTok"/>
        </w:rPr>
        <w:t xml:space="preserve">1</w:t>
      </w:r>
      <w:r>
        <w:rPr>
          <w:rStyle w:val="NormalTok"/>
        </w:rPr>
        <w:t xml:space="preserve">],</w:t>
      </w:r>
      <w:r>
        <w:rPr>
          <w:rStyle w:val="DataTypeTok"/>
        </w:rPr>
        <w:t xml:space="preserve">counts=</w:t>
      </w:r>
      <w:r>
        <w:rPr>
          <w:rStyle w:val="NormalTok"/>
        </w:rPr>
        <w:t xml:space="preserve">myhist$counts)</w:t>
      </w:r>
      <w:r>
        <w:br w:type="textWrapping"/>
      </w:r>
      <w:r>
        <w:rPr>
          <w:rStyle w:val="KeywordTok"/>
        </w:rPr>
        <w:t xml:space="preserve">stripchart</w:t>
      </w:r>
      <w:r>
        <w:rPr>
          <w:rStyle w:val="NormalTok"/>
        </w:rPr>
        <w:t xml:space="preserve">(cmv[cmv &lt;=</w:t>
      </w:r>
      <w:r>
        <w:rPr>
          <w:rStyle w:val="StringTok"/>
        </w:rPr>
        <w:t xml:space="preserve"> </w:t>
      </w:r>
      <w:r>
        <w:rPr>
          <w:rStyle w:val="NormalTok"/>
        </w:rPr>
        <w:t xml:space="preserve">mycounts$loc[</w:t>
      </w:r>
      <w:r>
        <w:rPr>
          <w:rStyle w:val="KeywordTok"/>
        </w:rPr>
        <w:t xml:space="preserve">which.max</w:t>
      </w:r>
      <w:r>
        <w:rPr>
          <w:rStyle w:val="NormalTok"/>
        </w:rPr>
        <w:t xml:space="preserve">(mycounts$counts)+</w:t>
      </w:r>
      <w:r>
        <w:rPr>
          <w:rStyle w:val="DecValTok"/>
        </w:rPr>
        <w:t xml:space="preserve">4</w:t>
      </w:r>
      <w:r>
        <w:rPr>
          <w:rStyle w:val="NormalTok"/>
        </w:rPr>
        <w:t xml:space="preserve">] &amp;</w:t>
      </w:r>
      <w:r>
        <w:br w:type="textWrapping"/>
      </w:r>
      <w:r>
        <w:rPr>
          <w:rStyle w:val="StringTok"/>
        </w:rPr>
        <w:t xml:space="preserve">      </w:t>
      </w:r>
      <w:r>
        <w:rPr>
          <w:rStyle w:val="NormalTok"/>
        </w:rPr>
        <w:t xml:space="preserve">cmv &gt;</w:t>
      </w:r>
      <w:r>
        <w:rPr>
          <w:rStyle w:val="StringTok"/>
        </w:rPr>
        <w:t xml:space="preserve"> </w:t>
      </w:r>
      <w:r>
        <w:rPr>
          <w:rStyle w:val="NormalTok"/>
        </w:rPr>
        <w:t xml:space="preserve">mycounts$loc[</w:t>
      </w:r>
      <w:r>
        <w:rPr>
          <w:rStyle w:val="KeywordTok"/>
        </w:rPr>
        <w:t xml:space="preserve">which.max</w:t>
      </w:r>
      <w:r>
        <w:rPr>
          <w:rStyle w:val="NormalTok"/>
        </w:rPr>
        <w:t xml:space="preserve">(mycounts$counts)-</w:t>
      </w:r>
      <w:r>
        <w:rPr>
          <w:rStyle w:val="DecValTok"/>
        </w:rPr>
        <w:t xml:space="preserve">1-4</w:t>
      </w:r>
      <w:r>
        <w:rPr>
          <w:rStyle w:val="NormalTok"/>
        </w:rPr>
        <w:t xml:space="preserve">] ], </w:t>
      </w:r>
      <w:r>
        <w:rPr>
          <w:rStyle w:val="DataTypeTok"/>
        </w:rPr>
        <w:t xml:space="preserve">pch=</w:t>
      </w:r>
      <w:r>
        <w:rPr>
          <w:rStyle w:val="StringTok"/>
        </w:rPr>
        <w:t xml:space="preserve">"|"</w:t>
      </w:r>
      <w:r>
        <w:rPr>
          <w:rStyle w:val="NormalTok"/>
        </w:rPr>
        <w:t xml:space="preserve">)</w:t>
      </w:r>
      <w:r>
        <w:br w:type="textWrapping"/>
      </w:r>
      <w:r>
        <w:rPr>
          <w:rStyle w:val="KeywordTok"/>
        </w:rPr>
        <w:t xml:space="preserve">title</w:t>
      </w:r>
      <w:r>
        <w:rPr>
          <w:rStyle w:val="NormalTok"/>
        </w:rPr>
        <w:t xml:space="preserve">(</w:t>
      </w:r>
      <w:r>
        <w:rPr>
          <w:rStyle w:val="StringTok"/>
        </w:rPr>
        <w:t xml:space="preserve">"Graph depicting the location of a large cluster of palindromes in DNA"</w:t>
      </w:r>
      <w:r>
        <w:rPr>
          <w:rStyle w:val="NormalTok"/>
        </w:rPr>
        <w:t xml:space="preserve">)</w:t>
      </w:r>
      <w:r>
        <w:br w:type="textWrapping"/>
      </w:r>
      <w:r>
        <w:rPr>
          <w:rStyle w:val="KeywordTok"/>
        </w:rPr>
        <w:t xml:space="preserve">segments</w:t>
      </w:r>
      <w:r>
        <w:rPr>
          <w:rStyle w:val="NormalTok"/>
        </w:rPr>
        <w:t xml:space="preserve">(mycounts$loc[</w:t>
      </w:r>
      <w:r>
        <w:rPr>
          <w:rStyle w:val="KeywordTok"/>
        </w:rPr>
        <w:t xml:space="preserve">which.max</w:t>
      </w:r>
      <w:r>
        <w:rPr>
          <w:rStyle w:val="NormalTok"/>
        </w:rPr>
        <w:t xml:space="preserve">(mycounts$counts)], </w:t>
      </w:r>
      <w:r>
        <w:rPr>
          <w:rStyle w:val="FloatTok"/>
        </w:rPr>
        <w:t xml:space="preserve">0.9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mycounts$loc[</w:t>
      </w:r>
      <w:r>
        <w:rPr>
          <w:rStyle w:val="KeywordTok"/>
        </w:rPr>
        <w:t xml:space="preserve">which.max</w:t>
      </w:r>
      <w:r>
        <w:rPr>
          <w:rStyle w:val="NormalTok"/>
        </w:rPr>
        <w:t xml:space="preserve">(mycounts$counts)-</w:t>
      </w:r>
      <w:r>
        <w:rPr>
          <w:rStyle w:val="DecValTok"/>
        </w:rPr>
        <w:t xml:space="preserve">1</w:t>
      </w:r>
      <w:r>
        <w:rPr>
          <w:rStyle w:val="NormalTok"/>
        </w:rPr>
        <w:t xml:space="preserve">], </w:t>
      </w:r>
      <w:r>
        <w:rPr>
          <w:rStyle w:val="FloatTok"/>
        </w:rPr>
        <w:t xml:space="preserve">0.9</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CommentTok"/>
        </w:rPr>
        <w:t xml:space="preserve"># Range of the locations of palindromes</w:t>
      </w:r>
      <w:r>
        <w:br w:type="textWrapping"/>
      </w:r>
      <w:r>
        <w:rPr>
          <w:rStyle w:val="NormalTok"/>
        </w:rPr>
        <w:t xml:space="preserve">myrange&lt;-</w:t>
      </w:r>
      <w:r>
        <w:rPr>
          <w:rStyle w:val="KeywordTok"/>
        </w:rPr>
        <w:t xml:space="preserve">range</w:t>
      </w:r>
      <w:r>
        <w:rPr>
          <w:rStyle w:val="NormalTok"/>
        </w:rPr>
        <w:t xml:space="preserve">(cmv[cmv &lt;=</w:t>
      </w:r>
      <w:r>
        <w:rPr>
          <w:rStyle w:val="StringTok"/>
        </w:rPr>
        <w:t xml:space="preserve"> </w:t>
      </w:r>
      <w:r>
        <w:rPr>
          <w:rStyle w:val="NormalTok"/>
        </w:rPr>
        <w:t xml:space="preserve">mycounts$loc[</w:t>
      </w:r>
      <w:r>
        <w:rPr>
          <w:rStyle w:val="KeywordTok"/>
        </w:rPr>
        <w:t xml:space="preserve">which.max</w:t>
      </w:r>
      <w:r>
        <w:rPr>
          <w:rStyle w:val="NormalTok"/>
        </w:rPr>
        <w:t xml:space="preserve">(mycounts$counts)] &amp;</w:t>
      </w:r>
      <w:r>
        <w:br w:type="textWrapping"/>
      </w:r>
      <w:r>
        <w:rPr>
          <w:rStyle w:val="StringTok"/>
        </w:rPr>
        <w:t xml:space="preserve">      </w:t>
      </w:r>
      <w:r>
        <w:rPr>
          <w:rStyle w:val="NormalTok"/>
        </w:rPr>
        <w:t xml:space="preserve">cmv &gt;</w:t>
      </w:r>
      <w:r>
        <w:rPr>
          <w:rStyle w:val="StringTok"/>
        </w:rPr>
        <w:t xml:space="preserve"> </w:t>
      </w:r>
      <w:r>
        <w:rPr>
          <w:rStyle w:val="NormalTok"/>
        </w:rPr>
        <w:t xml:space="preserve">mycounts$loc[</w:t>
      </w:r>
      <w:r>
        <w:rPr>
          <w:rStyle w:val="KeywordTok"/>
        </w:rPr>
        <w:t xml:space="preserve">which.max</w:t>
      </w:r>
      <w:r>
        <w:rPr>
          <w:rStyle w:val="NormalTok"/>
        </w:rPr>
        <w:t xml:space="preserve">(mycounts$counts)-</w:t>
      </w:r>
      <w:r>
        <w:rPr>
          <w:rStyle w:val="DecValTok"/>
        </w:rPr>
        <w:t xml:space="preserve">1</w:t>
      </w:r>
      <w:r>
        <w:rPr>
          <w:rStyle w:val="NormalTok"/>
        </w:rPr>
        <w:t xml:space="preserve">]])</w:t>
      </w:r>
      <w:r>
        <w:br w:type="textWrapping"/>
      </w:r>
      <w:r>
        <w:rPr>
          <w:rStyle w:val="KeywordTok"/>
        </w:rPr>
        <w:t xml:space="preserve">segments</w:t>
      </w:r>
      <w:r>
        <w:rPr>
          <w:rStyle w:val="NormalTok"/>
        </w:rPr>
        <w:t xml:space="preserve">(myrange[</w:t>
      </w:r>
      <w:r>
        <w:rPr>
          <w:rStyle w:val="DecValTok"/>
        </w:rPr>
        <w:t xml:space="preserve">1</w:t>
      </w:r>
      <w:r>
        <w:rPr>
          <w:rStyle w:val="NormalTok"/>
        </w:rPr>
        <w:t xml:space="preserve">], </w:t>
      </w:r>
      <w:r>
        <w:rPr>
          <w:rStyle w:val="FloatTok"/>
        </w:rPr>
        <w:t xml:space="preserve">0.95</w:t>
      </w:r>
      <w:r>
        <w:rPr>
          <w:rStyle w:val="NormalTok"/>
        </w:rPr>
        <w:t xml:space="preserve">, myrange[</w:t>
      </w:r>
      <w:r>
        <w:rPr>
          <w:rStyle w:val="DecValTok"/>
        </w:rPr>
        <w:t xml:space="preserve">2</w:t>
      </w:r>
      <w:r>
        <w:rPr>
          <w:rStyle w:val="NormalTok"/>
        </w:rPr>
        <w:t xml:space="preserve">], </w:t>
      </w:r>
      <w:r>
        <w:rPr>
          <w:rStyle w:val="FloatTok"/>
        </w:rPr>
        <w:t xml:space="preserve">0.95</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p>
    <w:p>
      <w:pPr>
        <w:pStyle w:val="Compact"/>
      </w:pPr>
      <w:r>
        <w:drawing>
          <wp:inline>
            <wp:extent cx="4620126" cy="3696101"/>
            <wp:effectExtent b="0" l="0" r="0" t="0"/>
            <wp:docPr descr="" id="1" name="Picture"/>
            <a:graphic>
              <a:graphicData uri="http://schemas.openxmlformats.org/drawingml/2006/picture">
                <pic:pic>
                  <pic:nvPicPr>
                    <pic:cNvPr descr="Project2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2. For a proper analysis of spacings between the clusters, an appropriate lag is necessary. Since Palindromes shorter than 10 letters were ignored a very small lag wouldn't give the optimal result. Similarly, as the largest palindrome is of size 18, a larger lag also couldn't be considered. I have tested the analyses with different lags(7,8,9) and it didn't produce any significant change in the location of the candidade regions.</w:t>
      </w:r>
      <w:r>
        <w:t xml:space="preserve"> </w:t>
      </w:r>
      <w:r>
        <w:t xml:space="preserve"> </w:t>
      </w:r>
      <w:r>
        <w:t xml:space="preserve">3. The rate was initially unknown but the emperical average number of hits per unit interval were used to estimate the rate. Lambda is a measure of rate. The rate that I considered was: ((bin size * Total number of palindromes)/Length of the DNA) which produced accurate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ad1c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7be4a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4e044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34b9fba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location of clusters of palindromes to find a potential replication site of the human Cytomegalovirus</dc:title>
  <dc:creator>Fiona Moss</dc:creator>
  <dcterms:created xsi:type="dcterms:W3CDTF">2017-07-12T20:34:17Z</dcterms:created>
  <dcterms:modified xsi:type="dcterms:W3CDTF">2017-07-12T20:34:17Z</dcterms:modified>
</cp:coreProperties>
</file>