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w:cs="Roboto" w:eastAsia="Roboto" w:hAnsi="Roboto"/>
          <w:b w:val="1"/>
          <w:sz w:val="36"/>
          <w:szCs w:val="36"/>
        </w:rPr>
      </w:pPr>
      <w:r w:rsidDel="00000000" w:rsidR="00000000" w:rsidRPr="00000000">
        <w:rPr>
          <w:rFonts w:ascii="Roboto" w:cs="Roboto" w:eastAsia="Roboto" w:hAnsi="Roboto"/>
          <w:b w:val="1"/>
          <w:sz w:val="36"/>
          <w:szCs w:val="36"/>
        </w:rPr>
        <w:drawing>
          <wp:inline distB="114300" distT="114300" distL="114300" distR="114300">
            <wp:extent cx="2243138" cy="54358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43138" cy="543582"/>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Roboto" w:cs="Roboto" w:eastAsia="Roboto" w:hAnsi="Roboto"/>
          <w:b w:val="1"/>
          <w:color w:val="1d384c"/>
          <w:sz w:val="36"/>
          <w:szCs w:val="36"/>
        </w:rPr>
      </w:pPr>
      <w:r w:rsidDel="00000000" w:rsidR="00000000" w:rsidRPr="00000000">
        <w:rPr>
          <w:rFonts w:ascii="Roboto" w:cs="Roboto" w:eastAsia="Roboto" w:hAnsi="Roboto"/>
          <w:b w:val="1"/>
          <w:sz w:val="36"/>
          <w:szCs w:val="36"/>
          <w:rtl w:val="0"/>
        </w:rPr>
        <w:br w:type="textWrapping"/>
      </w:r>
      <w:r w:rsidDel="00000000" w:rsidR="00000000" w:rsidRPr="00000000">
        <w:rPr>
          <w:rFonts w:ascii="Roboto" w:cs="Roboto" w:eastAsia="Roboto" w:hAnsi="Roboto"/>
          <w:b w:val="1"/>
          <w:color w:val="1d384c"/>
          <w:sz w:val="36"/>
          <w:szCs w:val="36"/>
          <w:rtl w:val="0"/>
        </w:rPr>
        <w:t xml:space="preserve">Capstone Project</w:t>
      </w:r>
      <w:r w:rsidDel="00000000" w:rsidR="00000000" w:rsidRPr="00000000">
        <w:rPr>
          <w:rtl w:val="0"/>
        </w:rPr>
      </w:r>
    </w:p>
    <w:p w:rsidR="00000000" w:rsidDel="00000000" w:rsidP="00000000" w:rsidRDefault="00000000" w:rsidRPr="00000000" w14:paraId="00000002">
      <w:pP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Unit 9: Capstone, Part I</w:t>
      </w:r>
    </w:p>
    <w:p w:rsidR="00000000" w:rsidDel="00000000" w:rsidP="00000000" w:rsidRDefault="00000000" w:rsidRPr="00000000" w14:paraId="00000004">
      <w:pP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Peer Feedback Project: Assessing WareHouse Usability and Design</w:t>
      </w:r>
    </w:p>
    <w:p w:rsidR="00000000" w:rsidDel="00000000" w:rsidP="00000000" w:rsidRDefault="00000000" w:rsidRPr="00000000" w14:paraId="00000005">
      <w:pPr>
        <w:contextualSpacing w:val="0"/>
        <w:jc w:val="center"/>
        <w:rPr>
          <w:rFonts w:ascii="Roboto" w:cs="Roboto" w:eastAsia="Roboto" w:hAnsi="Roboto"/>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trHeight w:val="440" w:hRule="atLeast"/>
        </w:trPr>
        <w:tc>
          <w:tcPr>
            <w:gridSpan w:val="2"/>
            <w:shd w:fill="1d384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Step 0: Getting Started</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template corresponds with an off-platform project:</w:t>
            </w:r>
          </w:p>
          <w:p w:rsidR="00000000" w:rsidDel="00000000" w:rsidP="00000000" w:rsidRDefault="00000000" w:rsidRPr="00000000" w14:paraId="00000009">
            <w:pPr>
              <w:numPr>
                <w:ilvl w:val="0"/>
                <w:numId w:val="1"/>
              </w:numPr>
              <w:ind w:left="720" w:hanging="360"/>
              <w:contextualSpacing w:val="1"/>
              <w:rPr>
                <w:rFonts w:ascii="Roboto" w:cs="Roboto" w:eastAsia="Roboto" w:hAnsi="Roboto"/>
                <w:color w:val="34b3a0"/>
                <w:sz w:val="24"/>
                <w:szCs w:val="24"/>
              </w:rPr>
            </w:pPr>
            <w:hyperlink r:id="rId7">
              <w:r w:rsidDel="00000000" w:rsidR="00000000" w:rsidRPr="00000000">
                <w:rPr>
                  <w:rFonts w:ascii="Roboto" w:cs="Roboto" w:eastAsia="Roboto" w:hAnsi="Roboto"/>
                  <w:color w:val="1155cc"/>
                  <w:sz w:val="24"/>
                  <w:szCs w:val="24"/>
                  <w:u w:val="single"/>
                  <w:rtl w:val="0"/>
                </w:rPr>
                <w:t xml:space="preserve">Capstone: WareHouse, Part I</w:t>
              </w:r>
            </w:hyperlink>
            <w:r w:rsidDel="00000000" w:rsidR="00000000" w:rsidRPr="00000000">
              <w:rPr>
                <w:rtl w:val="0"/>
              </w:rPr>
            </w:r>
          </w:p>
          <w:p w:rsidR="00000000" w:rsidDel="00000000" w:rsidP="00000000" w:rsidRDefault="00000000" w:rsidRPr="00000000" w14:paraId="0000000A">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 the instructions provided at the link above, and record your written work here. </w:t>
            </w:r>
          </w:p>
          <w:p w:rsidR="00000000" w:rsidDel="00000000" w:rsidP="00000000" w:rsidRDefault="00000000" w:rsidRPr="00000000" w14:paraId="0000000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contextualSpacing w:val="0"/>
              <w:rPr>
                <w:rFonts w:ascii="Roboto" w:cs="Roboto" w:eastAsia="Roboto" w:hAnsi="Roboto"/>
                <w:b w:val="1"/>
                <w:sz w:val="24"/>
                <w:szCs w:val="24"/>
                <w:highlight w:val="yellow"/>
              </w:rPr>
            </w:pPr>
            <w:r w:rsidDel="00000000" w:rsidR="00000000" w:rsidRPr="00000000">
              <w:rPr>
                <w:rFonts w:ascii="Roboto" w:cs="Roboto" w:eastAsia="Roboto" w:hAnsi="Roboto"/>
                <w:sz w:val="24"/>
                <w:szCs w:val="24"/>
                <w:highlight w:val="yellow"/>
                <w:rtl w:val="0"/>
              </w:rPr>
              <w:t xml:space="preserve">Begin by making a copy of this document in your own Google drive (</w:t>
            </w:r>
            <w:r w:rsidDel="00000000" w:rsidR="00000000" w:rsidRPr="00000000">
              <w:rPr>
                <w:rFonts w:ascii="Roboto" w:cs="Roboto" w:eastAsia="Roboto" w:hAnsi="Roboto"/>
                <w:b w:val="1"/>
                <w:sz w:val="24"/>
                <w:szCs w:val="24"/>
                <w:highlight w:val="yellow"/>
                <w:rtl w:val="0"/>
              </w:rPr>
              <w:t xml:space="preserve">File-&gt;Make a copy</w:t>
            </w:r>
            <w:r w:rsidDel="00000000" w:rsidR="00000000" w:rsidRPr="00000000">
              <w:rPr>
                <w:rFonts w:ascii="Roboto" w:cs="Roboto" w:eastAsia="Roboto" w:hAnsi="Roboto"/>
                <w:sz w:val="24"/>
                <w:szCs w:val="24"/>
                <w:highlight w:val="yellow"/>
                <w:rtl w:val="0"/>
              </w:rPr>
              <w:t xml:space="preserve">).</w:t>
            </w:r>
            <w:r w:rsidDel="00000000" w:rsidR="00000000" w:rsidRPr="00000000">
              <w:rPr>
                <w:rtl w:val="0"/>
              </w:rPr>
            </w:r>
          </w:p>
        </w:tc>
      </w:tr>
    </w:tbl>
    <w:p w:rsidR="00000000" w:rsidDel="00000000" w:rsidP="00000000" w:rsidRDefault="00000000" w:rsidRPr="00000000" w14:paraId="0000000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contextualSpacing w:val="0"/>
        <w:rPr>
          <w:rFonts w:ascii="Roboto" w:cs="Roboto" w:eastAsia="Roboto" w:hAnsi="Roboto"/>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rPr>
          <w:trHeight w:val="440" w:hRule="atLeast"/>
        </w:trPr>
        <w:tc>
          <w:tcPr>
            <w:gridSpan w:val="2"/>
            <w:shd w:fill="1d384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Step 1: Usability and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Usability (think Learnability, Efficiency, Memorability, Errors, and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Learnability</w:t>
            </w:r>
            <w:r w:rsidDel="00000000" w:rsidR="00000000" w:rsidRPr="00000000">
              <w:rPr>
                <w:rFonts w:ascii="Roboto" w:cs="Roboto" w:eastAsia="Roboto" w:hAnsi="Roboto"/>
                <w:sz w:val="20"/>
                <w:szCs w:val="20"/>
                <w:rtl w:val="0"/>
              </w:rPr>
              <w:t xml:space="preserve">: The overall learnability is effective because the website follows website conventions. For example, clicking on logo lead to home page. The navigation is at the top of the page etc. Several components could improve such as adding buy button.</w:t>
            </w:r>
          </w:p>
          <w:p w:rsidR="00000000" w:rsidDel="00000000" w:rsidP="00000000" w:rsidRDefault="00000000" w:rsidRPr="00000000" w14:paraId="00000018">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Efficiency</w:t>
            </w:r>
            <w:r w:rsidDel="00000000" w:rsidR="00000000" w:rsidRPr="00000000">
              <w:rPr>
                <w:rFonts w:ascii="Roboto" w:cs="Roboto" w:eastAsia="Roboto" w:hAnsi="Roboto"/>
                <w:sz w:val="20"/>
                <w:szCs w:val="20"/>
                <w:rtl w:val="0"/>
              </w:rPr>
              <w:t xml:space="preserve">: The load time is quite short, and the categories stay the same. Therefore the website is effective.</w:t>
            </w:r>
          </w:p>
          <w:p w:rsidR="00000000" w:rsidDel="00000000" w:rsidP="00000000" w:rsidRDefault="00000000" w:rsidRPr="00000000" w14:paraId="00000019">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Memorability: </w:t>
            </w:r>
            <w:r w:rsidDel="00000000" w:rsidR="00000000" w:rsidRPr="00000000">
              <w:rPr>
                <w:rFonts w:ascii="Roboto" w:cs="Roboto" w:eastAsia="Roboto" w:hAnsi="Roboto"/>
                <w:sz w:val="20"/>
                <w:szCs w:val="20"/>
                <w:rtl w:val="0"/>
              </w:rPr>
              <w:t xml:space="preserve">Ideally, the furniture categories of the website and the action button locations should stay the same for memorability to remain high for users.</w:t>
            </w:r>
          </w:p>
          <w:p w:rsidR="00000000" w:rsidDel="00000000" w:rsidP="00000000" w:rsidRDefault="00000000" w:rsidRPr="00000000" w14:paraId="0000001A">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Errors: </w:t>
            </w:r>
            <w:r w:rsidDel="00000000" w:rsidR="00000000" w:rsidRPr="00000000">
              <w:rPr>
                <w:rFonts w:ascii="Roboto" w:cs="Roboto" w:eastAsia="Roboto" w:hAnsi="Roboto"/>
                <w:sz w:val="20"/>
                <w:szCs w:val="20"/>
                <w:rtl w:val="0"/>
              </w:rPr>
              <w:t xml:space="preserve">Errors were not obvious.</w:t>
            </w:r>
          </w:p>
          <w:p w:rsidR="00000000" w:rsidDel="00000000" w:rsidP="00000000" w:rsidRDefault="00000000" w:rsidRPr="00000000" w14:paraId="0000001B">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Satisfaction: </w:t>
            </w:r>
            <w:r w:rsidDel="00000000" w:rsidR="00000000" w:rsidRPr="00000000">
              <w:rPr>
                <w:rFonts w:ascii="Roboto" w:cs="Roboto" w:eastAsia="Roboto" w:hAnsi="Roboto"/>
                <w:sz w:val="20"/>
                <w:szCs w:val="20"/>
                <w:rtl w:val="0"/>
              </w:rPr>
              <w:t xml:space="preserve">The Warehouse could use more consistent typography and styling in order to keep its satisfaction high.</w:t>
            </w:r>
          </w:p>
          <w:p w:rsidR="00000000" w:rsidDel="00000000" w:rsidP="00000000" w:rsidRDefault="00000000" w:rsidRPr="00000000" w14:paraId="0000001C">
            <w:pPr>
              <w:widowControl w:val="0"/>
              <w:spacing w:line="240" w:lineRule="auto"/>
              <w:contextualSpacing w:val="0"/>
              <w:rPr>
                <w:rFonts w:ascii="Roboto" w:cs="Roboto" w:eastAsia="Roboto" w:hAnsi="Roboto"/>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Design (think Accessibility, Color, Typography, Layout,Typography, Navigation)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Accessibility</w:t>
            </w:r>
            <w:r w:rsidDel="00000000" w:rsidR="00000000" w:rsidRPr="00000000">
              <w:rPr>
                <w:rFonts w:ascii="Roboto" w:cs="Roboto" w:eastAsia="Roboto" w:hAnsi="Roboto"/>
                <w:sz w:val="20"/>
                <w:szCs w:val="20"/>
                <w:rtl w:val="0"/>
              </w:rPr>
              <w:t xml:space="preserve">: The accessibility is overall okay. A VoiceOver test proves the website to be useful to visually impaired users as its images and labeled usefully and the section names are helpful (banner, footer etc.).</w:t>
            </w:r>
          </w:p>
          <w:p w:rsidR="00000000" w:rsidDel="00000000" w:rsidP="00000000" w:rsidRDefault="00000000" w:rsidRPr="00000000" w14:paraId="00000021">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Color</w:t>
            </w:r>
            <w:r w:rsidDel="00000000" w:rsidR="00000000" w:rsidRPr="00000000">
              <w:rPr>
                <w:rFonts w:ascii="Roboto" w:cs="Roboto" w:eastAsia="Roboto" w:hAnsi="Roboto"/>
                <w:sz w:val="20"/>
                <w:szCs w:val="20"/>
                <w:rtl w:val="0"/>
              </w:rPr>
              <w:t xml:space="preserve">: The website could use a more prominent color for action button/links to stand out more.</w:t>
            </w:r>
          </w:p>
          <w:p w:rsidR="00000000" w:rsidDel="00000000" w:rsidP="00000000" w:rsidRDefault="00000000" w:rsidRPr="00000000" w14:paraId="00000022">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Typography</w:t>
            </w:r>
            <w:r w:rsidDel="00000000" w:rsidR="00000000" w:rsidRPr="00000000">
              <w:rPr>
                <w:rFonts w:ascii="Roboto" w:cs="Roboto" w:eastAsia="Roboto" w:hAnsi="Roboto"/>
                <w:sz w:val="20"/>
                <w:szCs w:val="20"/>
                <w:rtl w:val="0"/>
              </w:rPr>
              <w:t xml:space="preserve">: the typography needs more hierarchy. A website designer need to increase the font-size difference between headers of different importance.</w:t>
            </w:r>
          </w:p>
          <w:p w:rsidR="00000000" w:rsidDel="00000000" w:rsidP="00000000" w:rsidRDefault="00000000" w:rsidRPr="00000000" w14:paraId="00000023">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Navigation:</w:t>
            </w:r>
            <w:r w:rsidDel="00000000" w:rsidR="00000000" w:rsidRPr="00000000">
              <w:rPr>
                <w:rFonts w:ascii="Roboto" w:cs="Roboto" w:eastAsia="Roboto" w:hAnsi="Roboto"/>
                <w:sz w:val="20"/>
                <w:szCs w:val="20"/>
                <w:rtl w:val="0"/>
              </w:rPr>
              <w:t xml:space="preserve"> Navigation is okay.</w:t>
            </w:r>
          </w:p>
          <w:p w:rsidR="00000000" w:rsidDel="00000000" w:rsidP="00000000" w:rsidRDefault="00000000" w:rsidRPr="00000000" w14:paraId="00000024">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5">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6">
            <w:pPr>
              <w:widowControl w:val="0"/>
              <w:spacing w:line="240" w:lineRule="auto"/>
              <w:contextualSpacing w:val="0"/>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27">
      <w:pP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contextualSpacing w:val="0"/>
        <w:rPr>
          <w:rFonts w:ascii="Roboto" w:cs="Roboto" w:eastAsia="Roboto" w:hAnsi="Roboto"/>
          <w:sz w:val="24"/>
          <w:szCs w:val="24"/>
        </w:rPr>
      </w:pPr>
      <w:r w:rsidDel="00000000" w:rsidR="00000000" w:rsidRPr="00000000">
        <w:rPr>
          <w:rtl w:val="0"/>
        </w:rPr>
      </w:r>
    </w:p>
    <w:tbl>
      <w:tblPr>
        <w:tblStyle w:val="Table3"/>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205"/>
        <w:gridCol w:w="2295"/>
        <w:gridCol w:w="2355"/>
        <w:tblGridChange w:id="0">
          <w:tblGrid>
            <w:gridCol w:w="2520"/>
            <w:gridCol w:w="2205"/>
            <w:gridCol w:w="2295"/>
            <w:gridCol w:w="2355"/>
          </w:tblGrid>
        </w:tblGridChange>
      </w:tblGrid>
      <w:tr>
        <w:trPr>
          <w:trHeight w:val="440" w:hRule="atLeast"/>
        </w:trPr>
        <w:tc>
          <w:tcPr>
            <w:gridSpan w:val="4"/>
            <w:shd w:fill="1d384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Step 4: Write at least 10 user stories for features that you would like to improve or implement in order to improve the usability and design of this site.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 </w:t>
            </w:r>
            <w:r w:rsidDel="00000000" w:rsidR="00000000" w:rsidRPr="00000000">
              <w:rPr>
                <w:rFonts w:ascii="Roboto" w:cs="Roboto" w:eastAsia="Roboto" w:hAnsi="Roboto"/>
                <w:sz w:val="20"/>
                <w:szCs w:val="20"/>
                <w:u w:val="single"/>
                <w:rtl w:val="0"/>
              </w:rPr>
              <w:t xml:space="preserve">mobile user </w:t>
            </w:r>
            <w:r w:rsidDel="00000000" w:rsidR="00000000" w:rsidRPr="00000000">
              <w:rPr>
                <w:rFonts w:ascii="Roboto" w:cs="Roboto" w:eastAsia="Roboto" w:hAnsi="Roboto"/>
                <w:sz w:val="20"/>
                <w:szCs w:val="20"/>
                <w:rtl w:val="0"/>
              </w:rPr>
              <w:t xml:space="preserve">I would like font-size to be bigger so that I can read clearly.</w:t>
            </w:r>
          </w:p>
          <w:p w:rsidR="00000000" w:rsidDel="00000000" w:rsidP="00000000" w:rsidRDefault="00000000" w:rsidRPr="00000000" w14:paraId="00000031">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 </w:t>
            </w:r>
            <w:r w:rsidDel="00000000" w:rsidR="00000000" w:rsidRPr="00000000">
              <w:rPr>
                <w:rFonts w:ascii="Roboto" w:cs="Roboto" w:eastAsia="Roboto" w:hAnsi="Roboto"/>
                <w:sz w:val="20"/>
                <w:szCs w:val="20"/>
                <w:u w:val="single"/>
                <w:rtl w:val="0"/>
              </w:rPr>
              <w:t xml:space="preserve">visually impaired user</w:t>
            </w:r>
            <w:r w:rsidDel="00000000" w:rsidR="00000000" w:rsidRPr="00000000">
              <w:rPr>
                <w:rFonts w:ascii="Roboto" w:cs="Roboto" w:eastAsia="Roboto" w:hAnsi="Roboto"/>
                <w:sz w:val="20"/>
                <w:szCs w:val="20"/>
                <w:rtl w:val="0"/>
              </w:rPr>
              <w:t xml:space="preserve"> I would like the product cards to separate more and stand out from the main background more so that I can distinguish between the products more easily</w:t>
            </w:r>
          </w:p>
          <w:p w:rsidR="00000000" w:rsidDel="00000000" w:rsidP="00000000" w:rsidRDefault="00000000" w:rsidRPr="00000000" w14:paraId="00000032">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 </w:t>
            </w:r>
            <w:r w:rsidDel="00000000" w:rsidR="00000000" w:rsidRPr="00000000">
              <w:rPr>
                <w:rFonts w:ascii="Roboto" w:cs="Roboto" w:eastAsia="Roboto" w:hAnsi="Roboto"/>
                <w:sz w:val="20"/>
                <w:szCs w:val="20"/>
                <w:u w:val="single"/>
                <w:rtl w:val="0"/>
              </w:rPr>
              <w:t xml:space="preserve">shopper</w:t>
            </w:r>
            <w:r w:rsidDel="00000000" w:rsidR="00000000" w:rsidRPr="00000000">
              <w:rPr>
                <w:rFonts w:ascii="Roboto" w:cs="Roboto" w:eastAsia="Roboto" w:hAnsi="Roboto"/>
                <w:sz w:val="20"/>
                <w:szCs w:val="20"/>
                <w:rtl w:val="0"/>
              </w:rPr>
              <w:t xml:space="preserve"> I would like the promotion and Today’s deal first so that I can easily find the deals.</w:t>
            </w:r>
          </w:p>
          <w:p w:rsidR="00000000" w:rsidDel="00000000" w:rsidP="00000000" w:rsidRDefault="00000000" w:rsidRPr="00000000" w14:paraId="00000033">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 </w:t>
            </w:r>
            <w:r w:rsidDel="00000000" w:rsidR="00000000" w:rsidRPr="00000000">
              <w:rPr>
                <w:rFonts w:ascii="Roboto" w:cs="Roboto" w:eastAsia="Roboto" w:hAnsi="Roboto"/>
                <w:sz w:val="20"/>
                <w:szCs w:val="20"/>
                <w:u w:val="single"/>
                <w:rtl w:val="0"/>
              </w:rPr>
              <w:t xml:space="preserve">job seeker,</w:t>
            </w:r>
            <w:r w:rsidDel="00000000" w:rsidR="00000000" w:rsidRPr="00000000">
              <w:rPr>
                <w:rFonts w:ascii="Roboto" w:cs="Roboto" w:eastAsia="Roboto" w:hAnsi="Roboto"/>
                <w:sz w:val="20"/>
                <w:szCs w:val="20"/>
                <w:rtl w:val="0"/>
              </w:rPr>
              <w:t xml:space="preserve"> I would like the footing items to be spaced out more so I can distinguish the “Jobs” link more easily.</w:t>
            </w:r>
          </w:p>
          <w:p w:rsidR="00000000" w:rsidDel="00000000" w:rsidP="00000000" w:rsidRDefault="00000000" w:rsidRPr="00000000" w14:paraId="00000034">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 </w:t>
            </w:r>
            <w:r w:rsidDel="00000000" w:rsidR="00000000" w:rsidRPr="00000000">
              <w:rPr>
                <w:rFonts w:ascii="Roboto" w:cs="Roboto" w:eastAsia="Roboto" w:hAnsi="Roboto"/>
                <w:sz w:val="20"/>
                <w:szCs w:val="20"/>
                <w:u w:val="single"/>
                <w:rtl w:val="0"/>
              </w:rPr>
              <w:t xml:space="preserve">contractor</w:t>
            </w:r>
            <w:r w:rsidDel="00000000" w:rsidR="00000000" w:rsidRPr="00000000">
              <w:rPr>
                <w:rFonts w:ascii="Roboto" w:cs="Roboto" w:eastAsia="Roboto" w:hAnsi="Roboto"/>
                <w:sz w:val="20"/>
                <w:szCs w:val="20"/>
                <w:rtl w:val="0"/>
              </w:rPr>
              <w:t xml:space="preserve">, I would like the save button to stand out, so I can pull up my saved items quickly.</w:t>
            </w:r>
          </w:p>
          <w:p w:rsidR="00000000" w:rsidDel="00000000" w:rsidP="00000000" w:rsidRDefault="00000000" w:rsidRPr="00000000" w14:paraId="00000035">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 </w:t>
            </w:r>
            <w:r w:rsidDel="00000000" w:rsidR="00000000" w:rsidRPr="00000000">
              <w:rPr>
                <w:rFonts w:ascii="Roboto" w:cs="Roboto" w:eastAsia="Roboto" w:hAnsi="Roboto"/>
                <w:sz w:val="20"/>
                <w:szCs w:val="20"/>
                <w:u w:val="single"/>
                <w:rtl w:val="0"/>
              </w:rPr>
              <w:t xml:space="preserve">shopper</w:t>
            </w:r>
            <w:r w:rsidDel="00000000" w:rsidR="00000000" w:rsidRPr="00000000">
              <w:rPr>
                <w:rFonts w:ascii="Roboto" w:cs="Roboto" w:eastAsia="Roboto" w:hAnsi="Roboto"/>
                <w:sz w:val="20"/>
                <w:szCs w:val="20"/>
                <w:rtl w:val="0"/>
              </w:rPr>
              <w:t xml:space="preserve">, i would like to see a clear history of where I navigated, so that I can go back to items I have viewed.</w:t>
            </w:r>
          </w:p>
          <w:p w:rsidR="00000000" w:rsidDel="00000000" w:rsidP="00000000" w:rsidRDefault="00000000" w:rsidRPr="00000000" w14:paraId="00000036">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w:t>
            </w:r>
            <w:r w:rsidDel="00000000" w:rsidR="00000000" w:rsidRPr="00000000">
              <w:rPr>
                <w:rFonts w:ascii="Roboto" w:cs="Roboto" w:eastAsia="Roboto" w:hAnsi="Roboto"/>
                <w:sz w:val="20"/>
                <w:szCs w:val="20"/>
                <w:u w:val="single"/>
                <w:rtl w:val="0"/>
              </w:rPr>
              <w:t xml:space="preserve"> first time learner,</w:t>
            </w:r>
            <w:r w:rsidDel="00000000" w:rsidR="00000000" w:rsidRPr="00000000">
              <w:rPr>
                <w:rFonts w:ascii="Roboto" w:cs="Roboto" w:eastAsia="Roboto" w:hAnsi="Roboto"/>
                <w:sz w:val="20"/>
                <w:szCs w:val="20"/>
                <w:rtl w:val="0"/>
              </w:rPr>
              <w:t xml:space="preserve"> i would like to see hierarchy on the page so that I know where important information is.</w:t>
            </w:r>
          </w:p>
          <w:p w:rsidR="00000000" w:rsidDel="00000000" w:rsidP="00000000" w:rsidRDefault="00000000" w:rsidRPr="00000000" w14:paraId="00000037">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 </w:t>
            </w:r>
            <w:r w:rsidDel="00000000" w:rsidR="00000000" w:rsidRPr="00000000">
              <w:rPr>
                <w:rFonts w:ascii="Roboto" w:cs="Roboto" w:eastAsia="Roboto" w:hAnsi="Roboto"/>
                <w:sz w:val="20"/>
                <w:szCs w:val="20"/>
                <w:u w:val="single"/>
                <w:rtl w:val="0"/>
              </w:rPr>
              <w:t xml:space="preserve">designer,</w:t>
            </w:r>
            <w:r w:rsidDel="00000000" w:rsidR="00000000" w:rsidRPr="00000000">
              <w:rPr>
                <w:rFonts w:ascii="Roboto" w:cs="Roboto" w:eastAsia="Roboto" w:hAnsi="Roboto"/>
                <w:sz w:val="20"/>
                <w:szCs w:val="20"/>
                <w:rtl w:val="0"/>
              </w:rPr>
              <w:t xml:space="preserve"> I would like to see the search bar at a prominent location on the page so that I can use it.</w:t>
            </w:r>
          </w:p>
          <w:p w:rsidR="00000000" w:rsidDel="00000000" w:rsidP="00000000" w:rsidRDefault="00000000" w:rsidRPr="00000000" w14:paraId="00000038">
            <w:pPr>
              <w:widowControl w:val="0"/>
              <w:spacing w:line="240"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a </w:t>
            </w:r>
            <w:r w:rsidDel="00000000" w:rsidR="00000000" w:rsidRPr="00000000">
              <w:rPr>
                <w:rFonts w:ascii="Roboto" w:cs="Roboto" w:eastAsia="Roboto" w:hAnsi="Roboto"/>
                <w:sz w:val="20"/>
                <w:szCs w:val="20"/>
                <w:u w:val="single"/>
                <w:rtl w:val="0"/>
              </w:rPr>
              <w:t xml:space="preserve">contractor</w:t>
            </w:r>
            <w:r w:rsidDel="00000000" w:rsidR="00000000" w:rsidRPr="00000000">
              <w:rPr>
                <w:rFonts w:ascii="Roboto" w:cs="Roboto" w:eastAsia="Roboto" w:hAnsi="Roboto"/>
                <w:sz w:val="20"/>
                <w:szCs w:val="20"/>
                <w:rtl w:val="0"/>
              </w:rPr>
              <w:t xml:space="preserve">, I would like to see price ranked so that I can compare the items.</w:t>
            </w:r>
          </w:p>
          <w:p w:rsidR="00000000" w:rsidDel="00000000" w:rsidP="00000000" w:rsidRDefault="00000000" w:rsidRPr="00000000" w14:paraId="00000039">
            <w:pPr>
              <w:widowControl w:val="0"/>
              <w:spacing w:line="240" w:lineRule="auto"/>
              <w:contextualSpacing w:val="0"/>
              <w:rPr>
                <w:rFonts w:ascii="Roboto" w:cs="Roboto" w:eastAsia="Roboto" w:hAnsi="Roboto"/>
                <w:b w:val="1"/>
                <w:sz w:val="24"/>
                <w:szCs w:val="24"/>
              </w:rPr>
            </w:pPr>
            <w:r w:rsidDel="00000000" w:rsidR="00000000" w:rsidRPr="00000000">
              <w:rPr>
                <w:rFonts w:ascii="Roboto" w:cs="Roboto" w:eastAsia="Roboto" w:hAnsi="Roboto"/>
                <w:sz w:val="20"/>
                <w:szCs w:val="20"/>
                <w:rtl w:val="0"/>
              </w:rPr>
              <w:t xml:space="preserve">As a </w:t>
            </w:r>
            <w:r w:rsidDel="00000000" w:rsidR="00000000" w:rsidRPr="00000000">
              <w:rPr>
                <w:rFonts w:ascii="Roboto" w:cs="Roboto" w:eastAsia="Roboto" w:hAnsi="Roboto"/>
                <w:sz w:val="20"/>
                <w:szCs w:val="20"/>
                <w:u w:val="single"/>
                <w:rtl w:val="0"/>
              </w:rPr>
              <w:t xml:space="preserve">first time user</w:t>
            </w:r>
            <w:r w:rsidDel="00000000" w:rsidR="00000000" w:rsidRPr="00000000">
              <w:rPr>
                <w:rFonts w:ascii="Roboto" w:cs="Roboto" w:eastAsia="Roboto" w:hAnsi="Roboto"/>
                <w:sz w:val="20"/>
                <w:szCs w:val="20"/>
                <w:rtl w:val="0"/>
              </w:rPr>
              <w:t xml:space="preserve">, i would like to see a organized layout so that I can clearly read the items.</w:t>
            </w:r>
            <w:r w:rsidDel="00000000" w:rsidR="00000000" w:rsidRPr="00000000">
              <w:rPr>
                <w:rtl w:val="0"/>
              </w:rPr>
            </w:r>
          </w:p>
          <w:p w:rsidR="00000000" w:rsidDel="00000000" w:rsidP="00000000" w:rsidRDefault="00000000" w:rsidRPr="00000000" w14:paraId="0000003A">
            <w:pPr>
              <w:widowControl w:val="0"/>
              <w:spacing w:line="240" w:lineRule="auto"/>
              <w:contextualSpacing w:val="0"/>
              <w:jc w:val="cente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3C">
            <w:pPr>
              <w:widowControl w:val="0"/>
              <w:spacing w:line="240" w:lineRule="auto"/>
              <w:contextualSpacing w:val="0"/>
              <w:jc w:val="cente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contextualSpacing w:val="0"/>
              <w:jc w:val="center"/>
              <w:rPr>
                <w:rFonts w:ascii="Roboto" w:cs="Roboto" w:eastAsia="Roboto" w:hAnsi="Roboto"/>
                <w:b w:val="1"/>
                <w:sz w:val="24"/>
                <w:szCs w:val="24"/>
              </w:rPr>
            </w:pPr>
            <w:r w:rsidDel="00000000" w:rsidR="00000000" w:rsidRPr="00000000">
              <w:rPr>
                <w:rtl w:val="0"/>
              </w:rPr>
            </w:r>
          </w:p>
        </w:tc>
      </w:tr>
    </w:tbl>
    <w:p w:rsidR="00000000" w:rsidDel="00000000" w:rsidP="00000000" w:rsidRDefault="00000000" w:rsidRPr="00000000" w14:paraId="00000042">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contextualSpacing w:val="0"/>
        <w:jc w:val="center"/>
        <w:rPr>
          <w:rFonts w:ascii="Roboto" w:cs="Roboto" w:eastAsia="Roboto" w:hAnsi="Roboto"/>
          <w:sz w:val="24"/>
          <w:szCs w:val="24"/>
        </w:rPr>
      </w:pPr>
      <w:r w:rsidDel="00000000" w:rsidR="00000000" w:rsidRPr="00000000">
        <w:rPr>
          <w:rtl w:val="0"/>
        </w:rPr>
      </w:r>
    </w:p>
    <w:tbl>
      <w:tblPr>
        <w:tblStyle w:val="Table4"/>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6.128625472888"/>
        <w:gridCol w:w="1986.128625472888"/>
        <w:gridCol w:w="1737.8625472887768"/>
        <w:gridCol w:w="1808.795712484237"/>
        <w:gridCol w:w="1856.0844892812108"/>
        <w:tblGridChange w:id="0">
          <w:tblGrid>
            <w:gridCol w:w="1986.128625472888"/>
            <w:gridCol w:w="1986.128625472888"/>
            <w:gridCol w:w="1737.8625472887768"/>
            <w:gridCol w:w="1808.795712484237"/>
            <w:gridCol w:w="1856.0844892812108"/>
          </w:tblGrid>
        </w:tblGridChange>
      </w:tblGrid>
      <w:tr>
        <w:trPr>
          <w:trHeight w:val="440" w:hRule="atLeast"/>
        </w:trPr>
        <w:tc>
          <w:tcPr>
            <w:gridSpan w:val="5"/>
            <w:shd w:fill="1d384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Step 5: Engage and Receive Feedback</w:t>
            </w:r>
          </w:p>
        </w:tc>
      </w:tr>
      <w:tr>
        <w:trPr>
          <w:trHeight w:val="4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Reviewer Name</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Roboto" w:cs="Roboto" w:eastAsia="Roboto" w:hAnsi="Roboto"/>
              </w:rPr>
            </w:pPr>
            <w:r w:rsidDel="00000000" w:rsidR="00000000" w:rsidRPr="00000000">
              <w:rPr>
                <w:rFonts w:ascii="Roboto" w:cs="Roboto" w:eastAsia="Roboto" w:hAnsi="Roboto"/>
                <w:color w:val="cccccc"/>
                <w:rtl w:val="0"/>
              </w:rPr>
              <w:t xml:space="preserve">FirstName LastName, @SlackUsername</w:t>
            </w:r>
            <w:r w:rsidDel="00000000" w:rsidR="00000000" w:rsidRPr="00000000">
              <w:rPr>
                <w:rtl w:val="0"/>
              </w:rPr>
            </w:r>
          </w:p>
        </w:tc>
      </w:tr>
      <w:tr>
        <w:trPr>
          <w:trHeight w:val="4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0">
            <w:pPr>
              <w:widowControl w:val="0"/>
              <w:spacing w:line="240" w:lineRule="auto"/>
              <w:contextualSpacing w:val="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Feedback</w:t>
            </w:r>
          </w:p>
        </w:tc>
        <w:tc>
          <w:tcPr>
            <w:gridSpan w:val="4"/>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5">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6">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8">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9">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A">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B">
            <w:pPr>
              <w:widowControl w:val="0"/>
              <w:spacing w:line="240" w:lineRule="auto"/>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C">
            <w:pPr>
              <w:widowControl w:val="0"/>
              <w:spacing w:line="240" w:lineRule="auto"/>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5D">
            <w:pPr>
              <w:widowControl w:val="0"/>
              <w:spacing w:line="240" w:lineRule="auto"/>
              <w:contextualSpacing w:val="0"/>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E">
            <w:pPr>
              <w:widowControl w:val="0"/>
              <w:spacing w:line="240" w:lineRule="auto"/>
              <w:contextualSpacing w:val="0"/>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61">
            <w:pPr>
              <w:widowControl w:val="0"/>
              <w:spacing w:line="240" w:lineRule="auto"/>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jc w:val="center"/>
              <w:rPr>
                <w:rFonts w:ascii="Roboto" w:cs="Roboto" w:eastAsia="Roboto" w:hAnsi="Roboto"/>
              </w:rPr>
            </w:pPr>
            <w:r w:rsidDel="00000000" w:rsidR="00000000" w:rsidRPr="00000000">
              <w:rPr>
                <w:rtl w:val="0"/>
              </w:rPr>
            </w:r>
          </w:p>
        </w:tc>
      </w:tr>
    </w:tbl>
    <w:p w:rsidR="00000000" w:rsidDel="00000000" w:rsidP="00000000" w:rsidRDefault="00000000" w:rsidRPr="00000000" w14:paraId="0000006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rFonts w:ascii="Calibri" w:cs="Calibri" w:eastAsia="Calibri" w:hAnsi="Calibri"/>
      <w:b w:val="1"/>
      <w:sz w:val="26"/>
      <w:szCs w:val="26"/>
    </w:rPr>
  </w:style>
  <w:style w:type="paragraph" w:styleId="Heading2">
    <w:name w:val="heading 2"/>
    <w:basedOn w:val="Normal"/>
    <w:next w:val="Normal"/>
    <w:pPr>
      <w:keepNext w:val="1"/>
      <w:keepLines w:val="1"/>
      <w:spacing w:after="60" w:lineRule="auto"/>
    </w:pPr>
    <w:rPr>
      <w:rFonts w:ascii="Calibri" w:cs="Calibri" w:eastAsia="Calibri" w:hAnsi="Calibri"/>
      <w:b w:val="1"/>
    </w:rPr>
  </w:style>
  <w:style w:type="paragraph" w:styleId="Heading3">
    <w:name w:val="heading 3"/>
    <w:basedOn w:val="Normal"/>
    <w:next w:val="Normal"/>
    <w:pPr>
      <w:keepNext w:val="1"/>
      <w:keepLines w:val="1"/>
      <w:spacing w:after="60" w:lineRule="auto"/>
    </w:pPr>
    <w:rPr>
      <w:rFonts w:ascii="Calibri" w:cs="Calibri" w:eastAsia="Calibri" w:hAnsi="Calibri"/>
      <w:b w:val="1"/>
      <w:sz w:val="16"/>
      <w:szCs w:val="16"/>
    </w:rPr>
  </w:style>
  <w:style w:type="paragraph" w:styleId="Heading4">
    <w:name w:val="heading 4"/>
    <w:basedOn w:val="Normal"/>
    <w:next w:val="Normal"/>
    <w:pPr>
      <w:keepNext w:val="1"/>
      <w:keepLines w:val="1"/>
      <w:spacing w:after="60" w:lineRule="auto"/>
    </w:pPr>
    <w:rPr>
      <w:rFonts w:ascii="Calibri" w:cs="Calibri" w:eastAsia="Calibri" w:hAnsi="Calibri"/>
      <w:b w:val="1"/>
      <w:color w:val="999999"/>
      <w:sz w:val="16"/>
      <w:szCs w:val="16"/>
    </w:rPr>
  </w:style>
  <w:style w:type="paragraph" w:styleId="Heading5">
    <w:name w:val="heading 5"/>
    <w:basedOn w:val="Normal"/>
    <w:next w:val="Normal"/>
    <w:pPr>
      <w:keepNext w:val="1"/>
      <w:keepLines w:val="1"/>
      <w:spacing w:after="80" w:before="240" w:line="240" w:lineRule="auto"/>
    </w:pPr>
    <w:rPr>
      <w:color w:val="666666"/>
      <w:sz w:val="16"/>
      <w:szCs w:val="16"/>
    </w:rPr>
  </w:style>
  <w:style w:type="paragraph" w:styleId="Heading6">
    <w:name w:val="heading 6"/>
    <w:basedOn w:val="Normal"/>
    <w:next w:val="Normal"/>
    <w:pPr>
      <w:keepNext w:val="1"/>
      <w:keepLines w:val="1"/>
    </w:pPr>
    <w:rPr>
      <w:i w:val="1"/>
      <w:color w:val="666666"/>
    </w:rPr>
  </w:style>
  <w:style w:type="paragraph" w:styleId="Title">
    <w:name w:val="Title"/>
    <w:basedOn w:val="Normal"/>
    <w:next w:val="Normal"/>
    <w:pPr>
      <w:keepNext w:val="1"/>
      <w:keepLines w:val="1"/>
      <w:spacing w:after="60" w:lineRule="auto"/>
    </w:pPr>
    <w:rPr>
      <w:rFonts w:ascii="Calibri" w:cs="Calibri" w:eastAsia="Calibri" w:hAnsi="Calibri"/>
      <w:sz w:val="36"/>
      <w:szCs w:val="36"/>
    </w:rPr>
  </w:style>
  <w:style w:type="paragraph" w:styleId="Subtitle">
    <w:name w:val="Subtitle"/>
    <w:basedOn w:val="Normal"/>
    <w:next w:val="Normal"/>
    <w:pPr>
      <w:keepNext w:val="1"/>
      <w:keepLines w:val="1"/>
      <w:spacing w:after="320" w:lineRule="auto"/>
    </w:pPr>
    <w:rPr>
      <w:rFonts w:ascii="Calibri" w:cs="Calibri" w:eastAsia="Calibri" w:hAnsi="Calibri"/>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codecademy.com/articles/bwui-capstone-warehouse-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