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876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group1:cue1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sd__cue1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-49.26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-43.44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group1:cue1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cue1:valence1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group1:cue1:valence1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2021-12-15T18:32:18Z</dcterms:modified>
  <cp:category/>
</cp:coreProperties>
</file>